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024" w:rsidRDefault="000B5024" w:rsidP="002E7165">
      <w:pPr>
        <w:pStyle w:val="libNormal"/>
        <w:rPr>
          <w:rtl/>
          <w:lang w:bidi="fa-IR"/>
        </w:rPr>
      </w:pPr>
      <w:r>
        <w:rPr>
          <w:rtl/>
          <w:lang w:bidi="fa-IR"/>
        </w:rPr>
        <w:br w:type="page"/>
      </w:r>
    </w:p>
    <w:p w:rsidR="000B5024" w:rsidRDefault="00DA40B8" w:rsidP="0099031C">
      <w:pPr>
        <w:pStyle w:val="libTitr1"/>
        <w:rPr>
          <w:lang w:bidi="fa-IR"/>
        </w:rPr>
      </w:pPr>
      <w:r>
        <w:rPr>
          <w:rtl/>
          <w:lang w:bidi="fa-IR"/>
        </w:rPr>
        <w:lastRenderedPageBreak/>
        <w:t>تذكرة الفقهاء الجزء الحادي عشر</w:t>
      </w:r>
    </w:p>
    <w:p w:rsidR="00DA40B8" w:rsidRDefault="00DA40B8" w:rsidP="0099031C">
      <w:pPr>
        <w:pStyle w:val="libTitr1"/>
        <w:rPr>
          <w:rtl/>
          <w:lang w:bidi="fa-IR"/>
        </w:rPr>
      </w:pPr>
      <w:r>
        <w:rPr>
          <w:rtl/>
          <w:lang w:bidi="fa-IR"/>
        </w:rPr>
        <w:t>تأليف العلامة الحلي</w:t>
      </w:r>
    </w:p>
    <w:p w:rsidR="0099031C" w:rsidRDefault="0099031C" w:rsidP="0099031C">
      <w:pPr>
        <w:pStyle w:val="libTitr2"/>
        <w:rPr>
          <w:lang w:bidi="fa-IR"/>
        </w:rPr>
      </w:pPr>
      <w:r>
        <w:rPr>
          <w:rFonts w:hint="cs"/>
          <w:rtl/>
          <w:lang w:bidi="fa-IR"/>
        </w:rPr>
        <w:t>الجزء الحادي عشر</w:t>
      </w:r>
    </w:p>
    <w:p w:rsidR="000B5024" w:rsidRDefault="000B5024" w:rsidP="002E7165">
      <w:pPr>
        <w:pStyle w:val="libNormal"/>
        <w:rPr>
          <w:rtl/>
          <w:lang w:bidi="fa-IR"/>
        </w:rPr>
      </w:pPr>
      <w:r>
        <w:rPr>
          <w:rtl/>
          <w:lang w:bidi="fa-IR"/>
        </w:rPr>
        <w:br w:type="page"/>
      </w:r>
    </w:p>
    <w:p w:rsidR="000B5024" w:rsidRDefault="000B5024" w:rsidP="002E7165">
      <w:pPr>
        <w:pStyle w:val="libNormal"/>
        <w:rPr>
          <w:rtl/>
          <w:lang w:bidi="fa-IR"/>
        </w:rPr>
      </w:pPr>
      <w:r>
        <w:rPr>
          <w:rtl/>
          <w:lang w:bidi="fa-IR"/>
        </w:rPr>
        <w:lastRenderedPageBreak/>
        <w:br w:type="page"/>
      </w:r>
    </w:p>
    <w:p w:rsidR="00DA40B8" w:rsidRDefault="00DA40B8" w:rsidP="0099031C">
      <w:pPr>
        <w:pStyle w:val="libCenterBold1"/>
        <w:rPr>
          <w:lang w:bidi="fa-IR"/>
        </w:rPr>
      </w:pPr>
      <w:r>
        <w:rPr>
          <w:rtl/>
          <w:lang w:bidi="fa-IR"/>
        </w:rPr>
        <w:lastRenderedPageBreak/>
        <w:t>بسم الله الرحمن الرحيم</w:t>
      </w:r>
    </w:p>
    <w:p w:rsidR="000B5024" w:rsidRDefault="000B5024" w:rsidP="002E7165">
      <w:pPr>
        <w:pStyle w:val="libNormal"/>
        <w:rPr>
          <w:rtl/>
          <w:lang w:bidi="fa-IR"/>
        </w:rPr>
      </w:pPr>
      <w:r>
        <w:rPr>
          <w:rtl/>
          <w:lang w:bidi="fa-IR"/>
        </w:rPr>
        <w:br w:type="page"/>
      </w:r>
    </w:p>
    <w:p w:rsidR="000B5024" w:rsidRDefault="000B5024" w:rsidP="002E7165">
      <w:pPr>
        <w:pStyle w:val="libNormal"/>
        <w:rPr>
          <w:rtl/>
          <w:lang w:bidi="fa-IR"/>
        </w:rPr>
      </w:pPr>
      <w:r>
        <w:rPr>
          <w:rtl/>
          <w:lang w:bidi="fa-IR"/>
        </w:rPr>
        <w:lastRenderedPageBreak/>
        <w:br w:type="page"/>
      </w:r>
    </w:p>
    <w:p w:rsidR="00DA40B8" w:rsidRDefault="00DA40B8" w:rsidP="0099031C">
      <w:pPr>
        <w:pStyle w:val="Heading2Center"/>
        <w:rPr>
          <w:lang w:bidi="fa-IR"/>
        </w:rPr>
      </w:pPr>
      <w:bookmarkStart w:id="0" w:name="_Toc120625200"/>
      <w:r>
        <w:rPr>
          <w:rtl/>
          <w:lang w:bidi="fa-IR"/>
        </w:rPr>
        <w:lastRenderedPageBreak/>
        <w:t>المقصد الثالث : في وثاقه عقد البيع وضعفه.</w:t>
      </w:r>
      <w:bookmarkEnd w:id="0"/>
    </w:p>
    <w:p w:rsidR="00DA40B8" w:rsidRDefault="00DA40B8" w:rsidP="00DA40B8">
      <w:pPr>
        <w:pStyle w:val="libNormal"/>
        <w:rPr>
          <w:lang w:bidi="fa-IR"/>
        </w:rPr>
      </w:pPr>
      <w:r w:rsidRPr="00A112DC">
        <w:rPr>
          <w:rStyle w:val="libBold1Char"/>
          <w:rtl/>
        </w:rPr>
        <w:t>مقدّمة :</w:t>
      </w:r>
      <w:r>
        <w:rPr>
          <w:rtl/>
          <w:lang w:bidi="fa-IR"/>
        </w:rPr>
        <w:t xml:space="preserve"> الأصل في البيع اللزوم ؛ لأنّ الشارع وضعه مفيداً لنقل الملك من البائع إلى المشتري ، والأصل الاستصحاب ، والغرض تمكّن كلٍّ من المتعاقدين من التصرّف فيما صار إليه ، وإنّما يتمّ باللزوم ليأمن من نقض صاحبه عليه. وإنّما يخرج عن أصله بأمرين :</w:t>
      </w:r>
    </w:p>
    <w:p w:rsidR="00DA40B8" w:rsidRDefault="00DA40B8" w:rsidP="00DA40B8">
      <w:pPr>
        <w:pStyle w:val="libNormal"/>
        <w:rPr>
          <w:lang w:bidi="fa-IR"/>
        </w:rPr>
      </w:pPr>
      <w:r w:rsidRPr="00A112DC">
        <w:rPr>
          <w:rStyle w:val="libBold1Char"/>
          <w:rtl/>
        </w:rPr>
        <w:t>أحدهما :</w:t>
      </w:r>
      <w:r>
        <w:rPr>
          <w:rtl/>
          <w:lang w:bidi="fa-IR"/>
        </w:rPr>
        <w:t xml:space="preserve"> ثبوت الخيار إمّا لأحد المتعاقدين أو لهما من غير نقصٍ في أحد العوضين بل للتروّي خاصّة.</w:t>
      </w:r>
    </w:p>
    <w:p w:rsidR="000B5024" w:rsidRDefault="00DA40B8" w:rsidP="00DA40B8">
      <w:pPr>
        <w:pStyle w:val="libNormal"/>
        <w:rPr>
          <w:lang w:bidi="fa-IR"/>
        </w:rPr>
      </w:pPr>
      <w:r w:rsidRPr="00A112DC">
        <w:rPr>
          <w:rStyle w:val="libBold1Char"/>
          <w:rtl/>
        </w:rPr>
        <w:t>والثاني :</w:t>
      </w:r>
      <w:r>
        <w:rPr>
          <w:rtl/>
          <w:lang w:bidi="fa-IR"/>
        </w:rPr>
        <w:t xml:space="preserve"> ظهور عيب في أحد العوضين ، فهنا فصلان :</w:t>
      </w:r>
    </w:p>
    <w:p w:rsidR="000B5024" w:rsidRDefault="000B5024" w:rsidP="002E7165">
      <w:pPr>
        <w:pStyle w:val="libNormal"/>
        <w:rPr>
          <w:rtl/>
          <w:lang w:bidi="fa-IR"/>
        </w:rPr>
      </w:pPr>
      <w:r>
        <w:rPr>
          <w:rtl/>
          <w:lang w:bidi="fa-IR"/>
        </w:rPr>
        <w:br w:type="page"/>
      </w:r>
    </w:p>
    <w:p w:rsidR="000B5024" w:rsidRDefault="000B5024" w:rsidP="002E7165">
      <w:pPr>
        <w:pStyle w:val="libNormal"/>
        <w:rPr>
          <w:rtl/>
          <w:lang w:bidi="fa-IR"/>
        </w:rPr>
      </w:pPr>
      <w:r>
        <w:rPr>
          <w:rtl/>
          <w:lang w:bidi="fa-IR"/>
        </w:rPr>
        <w:lastRenderedPageBreak/>
        <w:br w:type="page"/>
      </w:r>
    </w:p>
    <w:p w:rsidR="00DA40B8" w:rsidRDefault="00DA40B8" w:rsidP="00082BF7">
      <w:pPr>
        <w:pStyle w:val="Heading2Center"/>
        <w:rPr>
          <w:lang w:bidi="fa-IR"/>
        </w:rPr>
      </w:pPr>
      <w:bookmarkStart w:id="1" w:name="_Toc120625201"/>
      <w:r>
        <w:rPr>
          <w:rtl/>
          <w:lang w:bidi="fa-IR"/>
        </w:rPr>
        <w:lastRenderedPageBreak/>
        <w:t>الفصل الأوّل :</w:t>
      </w:r>
      <w:bookmarkEnd w:id="1"/>
    </w:p>
    <w:p w:rsidR="00DA40B8" w:rsidRDefault="00DA40B8" w:rsidP="00082BF7">
      <w:pPr>
        <w:pStyle w:val="Heading2Center"/>
        <w:rPr>
          <w:lang w:bidi="fa-IR"/>
        </w:rPr>
      </w:pPr>
      <w:bookmarkStart w:id="2" w:name="_Toc120625202"/>
      <w:r>
        <w:rPr>
          <w:rtl/>
          <w:lang w:bidi="fa-IR"/>
        </w:rPr>
        <w:t>في الخيار.</w:t>
      </w:r>
      <w:bookmarkEnd w:id="2"/>
    </w:p>
    <w:p w:rsidR="00DA40B8" w:rsidRDefault="00DA40B8" w:rsidP="00DA40B8">
      <w:pPr>
        <w:pStyle w:val="libNormal"/>
        <w:rPr>
          <w:lang w:bidi="fa-IR"/>
        </w:rPr>
      </w:pPr>
      <w:r>
        <w:rPr>
          <w:rtl/>
          <w:lang w:bidi="fa-IR"/>
        </w:rPr>
        <w:t>وفيه مطلبان :</w:t>
      </w:r>
    </w:p>
    <w:p w:rsidR="00DA40B8" w:rsidRDefault="00DA40B8" w:rsidP="00DA40B8">
      <w:pPr>
        <w:pStyle w:val="libNormal"/>
        <w:rPr>
          <w:lang w:bidi="fa-IR"/>
        </w:rPr>
      </w:pPr>
      <w:r w:rsidRPr="00082BF7">
        <w:rPr>
          <w:rStyle w:val="libBold1Char"/>
          <w:rtl/>
        </w:rPr>
        <w:t>المطلب الأوّل :</w:t>
      </w:r>
      <w:r>
        <w:rPr>
          <w:rtl/>
          <w:lang w:bidi="fa-IR"/>
        </w:rPr>
        <w:t xml:space="preserve"> في أقسامه‌ ، وهي سبعة ، وينظمها مباحث :</w:t>
      </w:r>
    </w:p>
    <w:p w:rsidR="00DA40B8" w:rsidRDefault="00DA40B8" w:rsidP="00534A94">
      <w:pPr>
        <w:pStyle w:val="Heading2"/>
        <w:rPr>
          <w:lang w:bidi="fa-IR"/>
        </w:rPr>
      </w:pPr>
      <w:bookmarkStart w:id="3" w:name="_Toc120625203"/>
      <w:r w:rsidRPr="00082BF7">
        <w:rPr>
          <w:rtl/>
        </w:rPr>
        <w:t>الأوّل :</w:t>
      </w:r>
      <w:r>
        <w:rPr>
          <w:rtl/>
          <w:lang w:bidi="fa-IR"/>
        </w:rPr>
        <w:t xml:space="preserve"> خيار المجلس.</w:t>
      </w:r>
      <w:bookmarkEnd w:id="3"/>
    </w:p>
    <w:p w:rsidR="00DA40B8" w:rsidRDefault="00DA40B8" w:rsidP="00DA40B8">
      <w:pPr>
        <w:pStyle w:val="libNormal"/>
        <w:rPr>
          <w:lang w:bidi="fa-IR"/>
        </w:rPr>
      </w:pPr>
      <w:bookmarkStart w:id="4" w:name="_Toc120625204"/>
      <w:r w:rsidRPr="002D25B1">
        <w:rPr>
          <w:rStyle w:val="Heading2Char"/>
          <w:rtl/>
        </w:rPr>
        <w:t>مسألة 225 :</w:t>
      </w:r>
      <w:bookmarkEnd w:id="4"/>
      <w:r>
        <w:rPr>
          <w:rtl/>
          <w:lang w:bidi="fa-IR"/>
        </w:rPr>
        <w:t xml:space="preserve"> ذهب علماؤنا إلى أنّ لكلٍّ من المتبايعين خيارَ الفسخ بعد العقد ما داما في المجلس ، ولا يلزم العقد بمجرّده ، إل</w:t>
      </w:r>
      <w:r w:rsidR="008B65B2">
        <w:rPr>
          <w:rFonts w:hint="cs"/>
          <w:rtl/>
          <w:lang w:bidi="fa-IR"/>
        </w:rPr>
        <w:t>ّ</w:t>
      </w:r>
      <w:r>
        <w:rPr>
          <w:rtl/>
          <w:lang w:bidi="fa-IR"/>
        </w:rPr>
        <w:t xml:space="preserve">ا أن يشترطا أو أحدهما سقوط الخيار وهو قول عليّ </w:t>
      </w:r>
      <w:r w:rsidR="008B65B2" w:rsidRPr="008B65B2">
        <w:rPr>
          <w:rStyle w:val="libAlaemChar"/>
          <w:rtl/>
        </w:rPr>
        <w:t>عليه‌السلام</w:t>
      </w:r>
      <w:r>
        <w:rPr>
          <w:rtl/>
          <w:lang w:bidi="fa-IR"/>
        </w:rPr>
        <w:t xml:space="preserve"> وابن عمر وأبي هريرة وأبي بردة من الصحابة ، ومن التابعين : شريح والشعبي وسعيد بن المسيّب والحسن البصري وطاوُوس وعطاء والزهري. ومن الفقهاء : الأوزاعي وابن أبي ذئب وأحمد وإسحاق وأبو ثور وأبو عبيد والشافعي </w:t>
      </w:r>
      <w:r w:rsidRPr="0099031C">
        <w:rPr>
          <w:rStyle w:val="libFootnotenumChar"/>
          <w:rtl/>
        </w:rPr>
        <w:t>(1)</w:t>
      </w:r>
      <w:r>
        <w:rPr>
          <w:rtl/>
          <w:lang w:bidi="fa-IR"/>
        </w:rPr>
        <w:t xml:space="preserve"> لما رواه الجمهور عن النبيّ </w:t>
      </w:r>
      <w:r w:rsidR="008B65B2" w:rsidRPr="008B65B2">
        <w:rPr>
          <w:rStyle w:val="libAlaemChar"/>
          <w:rtl/>
        </w:rPr>
        <w:t>صلى‌الله‌عليه‌وآله</w:t>
      </w:r>
      <w:r>
        <w:rPr>
          <w:rtl/>
          <w:lang w:bidi="fa-IR"/>
        </w:rPr>
        <w:t xml:space="preserve"> قال : « المتبايعان كلّ واحد منهما على صاحبه بالخيار ما لم يتفرّقا إل</w:t>
      </w:r>
      <w:r w:rsidR="008B65B2">
        <w:rPr>
          <w:rFonts w:hint="cs"/>
          <w:rtl/>
          <w:lang w:bidi="fa-IR"/>
        </w:rPr>
        <w:t>ّ</w:t>
      </w:r>
      <w:r>
        <w:rPr>
          <w:rtl/>
          <w:lang w:bidi="fa-IR"/>
        </w:rPr>
        <w:t xml:space="preserve">ا بيع الخيار »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ومن طريق الخاصّة : قول الصادق </w:t>
      </w:r>
      <w:r w:rsidR="008B65B2" w:rsidRPr="008B65B2">
        <w:rPr>
          <w:rStyle w:val="libAlaemChar"/>
          <w:rtl/>
        </w:rPr>
        <w:t>عليه‌السلام</w:t>
      </w:r>
      <w:r>
        <w:rPr>
          <w:rtl/>
          <w:lang w:bidi="fa-IR"/>
        </w:rPr>
        <w:t xml:space="preserve"> : « البيّعان بالخيار‌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المغني 4 : 7 ، الشرح الكبير 4 : 69 ، مختصر اختلاف العلماء 3 : 47 </w:t>
      </w:r>
      <w:r w:rsidR="00C900BC">
        <w:rPr>
          <w:rFonts w:hint="cs"/>
          <w:rtl/>
          <w:lang w:bidi="fa-IR"/>
        </w:rPr>
        <w:t>/</w:t>
      </w:r>
      <w:r>
        <w:rPr>
          <w:rtl/>
          <w:lang w:bidi="fa-IR"/>
        </w:rPr>
        <w:t xml:space="preserve"> 1125 ، الاستذكار 20 : 229 230 </w:t>
      </w:r>
      <w:r w:rsidR="00C900BC">
        <w:rPr>
          <w:rFonts w:hint="cs"/>
          <w:rtl/>
          <w:lang w:bidi="fa-IR"/>
        </w:rPr>
        <w:t>/</w:t>
      </w:r>
      <w:r>
        <w:rPr>
          <w:rtl/>
          <w:lang w:bidi="fa-IR"/>
        </w:rPr>
        <w:t xml:space="preserve"> 29957 </w:t>
      </w:r>
      <w:r w:rsidR="00C900BC">
        <w:rPr>
          <w:rFonts w:hint="cs"/>
          <w:rtl/>
          <w:lang w:bidi="fa-IR"/>
        </w:rPr>
        <w:t>-</w:t>
      </w:r>
      <w:r>
        <w:rPr>
          <w:rtl/>
          <w:lang w:bidi="fa-IR"/>
        </w:rPr>
        <w:t xml:space="preserve"> ، بداية المجتهد 2 : 170 ، مختصر المزني : 75 ، الحاوي الكبير 5 : 30 ، حلية العلماء 4 : 15 ، العزيز شرح الوجيز 4 : 169 ، المجموع 9 : 184 ، روضة الطالبين 3 : 100.</w:t>
      </w:r>
    </w:p>
    <w:p w:rsidR="000B5024" w:rsidRDefault="00DA40B8" w:rsidP="002E7165">
      <w:pPr>
        <w:pStyle w:val="libFootnote0"/>
        <w:rPr>
          <w:lang w:bidi="fa-IR"/>
        </w:rPr>
      </w:pPr>
      <w:r w:rsidRPr="002E7165">
        <w:rPr>
          <w:rtl/>
        </w:rPr>
        <w:t>(2)</w:t>
      </w:r>
      <w:r>
        <w:rPr>
          <w:rtl/>
          <w:lang w:bidi="fa-IR"/>
        </w:rPr>
        <w:t xml:space="preserve"> الموطّأ 2 : 671 </w:t>
      </w:r>
      <w:r w:rsidR="00C900BC">
        <w:rPr>
          <w:rFonts w:hint="cs"/>
          <w:rtl/>
          <w:lang w:bidi="fa-IR"/>
        </w:rPr>
        <w:t>/</w:t>
      </w:r>
      <w:r>
        <w:rPr>
          <w:rtl/>
          <w:lang w:bidi="fa-IR"/>
        </w:rPr>
        <w:t xml:space="preserve"> 79 ، سنن أبي داوُد 3 : 272 273 </w:t>
      </w:r>
      <w:r w:rsidR="001A0443">
        <w:rPr>
          <w:rFonts w:hint="cs"/>
          <w:rtl/>
          <w:lang w:bidi="fa-IR"/>
        </w:rPr>
        <w:t>/</w:t>
      </w:r>
      <w:r>
        <w:rPr>
          <w:rtl/>
          <w:lang w:bidi="fa-IR"/>
        </w:rPr>
        <w:t xml:space="preserve"> 3454 ، سنن النسائي 7 : 248 ، سنن البيهقي 5 : 268.</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ما لم يفترقا ، فإذا افترقا فلا خيار بعد الرضا منهما »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ولأنّه عقد يحصل فيه التغابن ، ويحتاج إلى التروّي ، فوجب أن يشرع لاستدراك أمره بثبوت الخيار ليخلص من الغبن المؤدّي إلى الضرر المنفي شرعاً. ولأنّه عقد يقصد به تمليك المال ، فلا يلزم بمجرّد العقد ، كالهبة.</w:t>
      </w:r>
    </w:p>
    <w:p w:rsidR="00DA40B8" w:rsidRDefault="00DA40B8" w:rsidP="00DA40B8">
      <w:pPr>
        <w:pStyle w:val="libNormal"/>
        <w:rPr>
          <w:lang w:bidi="fa-IR"/>
        </w:rPr>
      </w:pPr>
      <w:r>
        <w:rPr>
          <w:rtl/>
          <w:lang w:bidi="fa-IR"/>
        </w:rPr>
        <w:t xml:space="preserve">وقال أبو حنيفة ومالك : يلزم العقد بالإيجاب والقبول ، ولا يثبت خيار المجلس ؛ لأنّ عمر قال : البيع صفقة أو خيار. معناه : صفقة لا خيار فيها ، أو صفقة فيها خيار. ولأنّه عقد معاوضة ، فلا يثبت فيه خيار ، كالنكاح والكتابة والخلع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وقول عمر ليس حجّةً خصوصاً مع معارضته لما ورد عن النبيّ وأهل بيته </w:t>
      </w:r>
      <w:r w:rsidR="002D25B1" w:rsidRPr="002D25B1">
        <w:rPr>
          <w:rStyle w:val="libAlaemChar"/>
          <w:rtl/>
        </w:rPr>
        <w:t>عليهم‌السلام</w:t>
      </w:r>
      <w:r>
        <w:rPr>
          <w:rtl/>
          <w:lang w:bidi="fa-IR"/>
        </w:rPr>
        <w:t xml:space="preserve">. وقد روى الشعبي عن عمر </w:t>
      </w:r>
      <w:r w:rsidRPr="0099031C">
        <w:rPr>
          <w:rStyle w:val="libFootnotenumChar"/>
          <w:rtl/>
        </w:rPr>
        <w:t>(3)</w:t>
      </w:r>
      <w:r>
        <w:rPr>
          <w:rtl/>
          <w:lang w:bidi="fa-IR"/>
        </w:rPr>
        <w:t xml:space="preserve"> أيضاً مثل قولنا ، فسقط الاستدلال بهذه الرواية بالكلّيّة ، أو تُحمل « أو » بمعنى الواو.</w:t>
      </w:r>
    </w:p>
    <w:p w:rsidR="00DA40B8" w:rsidRDefault="00DA40B8" w:rsidP="00DA40B8">
      <w:pPr>
        <w:pStyle w:val="libNormal"/>
        <w:rPr>
          <w:lang w:bidi="fa-IR"/>
        </w:rPr>
      </w:pPr>
      <w:r>
        <w:rPr>
          <w:rtl/>
          <w:lang w:bidi="fa-IR"/>
        </w:rPr>
        <w:t>ولأنّا نقول بموجبه ؛ فإنّ البيع إمّا صفقة لا خيار فيها بشرط إسقاط الخيار ، أو خيار بأصل العقد.</w:t>
      </w:r>
    </w:p>
    <w:p w:rsidR="00DA40B8" w:rsidRDefault="00DA40B8" w:rsidP="00DA40B8">
      <w:pPr>
        <w:pStyle w:val="libNormal"/>
        <w:rPr>
          <w:lang w:bidi="fa-IR"/>
        </w:rPr>
      </w:pPr>
      <w:r>
        <w:rPr>
          <w:rtl/>
          <w:lang w:bidi="fa-IR"/>
        </w:rPr>
        <w:t>والنكاح يخالف البيع ؛ فإنّه لا يدخله خيار الشرط. ولأنّه لا يعقد في العادة إل</w:t>
      </w:r>
      <w:r w:rsidR="001A0443">
        <w:rPr>
          <w:rFonts w:hint="cs"/>
          <w:rtl/>
          <w:lang w:bidi="fa-IR"/>
        </w:rPr>
        <w:t>ّ</w:t>
      </w:r>
      <w:r>
        <w:rPr>
          <w:rtl/>
          <w:lang w:bidi="fa-IR"/>
        </w:rPr>
        <w:t>ا بعد التروّي والفكر ؛ لعدم تكثّره ، بخلاف البيع.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170 </w:t>
      </w:r>
      <w:r w:rsidR="00981AA5">
        <w:rPr>
          <w:rFonts w:hint="cs"/>
          <w:rtl/>
          <w:lang w:bidi="fa-IR"/>
        </w:rPr>
        <w:t>/</w:t>
      </w:r>
      <w:r>
        <w:rPr>
          <w:rtl/>
          <w:lang w:bidi="fa-IR"/>
        </w:rPr>
        <w:t xml:space="preserve"> 6 ، الخصال 127 128 </w:t>
      </w:r>
      <w:r w:rsidR="00981AA5">
        <w:rPr>
          <w:rFonts w:hint="cs"/>
          <w:rtl/>
          <w:lang w:bidi="fa-IR"/>
        </w:rPr>
        <w:t>/</w:t>
      </w:r>
      <w:r>
        <w:rPr>
          <w:rtl/>
          <w:lang w:bidi="fa-IR"/>
        </w:rPr>
        <w:t xml:space="preserve"> 128 ، التهذيب 7 : 20 </w:t>
      </w:r>
      <w:r w:rsidR="00981AA5">
        <w:rPr>
          <w:rFonts w:hint="cs"/>
          <w:rtl/>
          <w:lang w:bidi="fa-IR"/>
        </w:rPr>
        <w:t>/</w:t>
      </w:r>
      <w:r>
        <w:rPr>
          <w:rtl/>
          <w:lang w:bidi="fa-IR"/>
        </w:rPr>
        <w:t xml:space="preserve"> 85 ، الاستبصار 3 : 72 </w:t>
      </w:r>
      <w:r w:rsidR="00981AA5">
        <w:rPr>
          <w:rFonts w:hint="cs"/>
          <w:rtl/>
          <w:lang w:bidi="fa-IR"/>
        </w:rPr>
        <w:t>/</w:t>
      </w:r>
      <w:r>
        <w:rPr>
          <w:rtl/>
          <w:lang w:bidi="fa-IR"/>
        </w:rPr>
        <w:t xml:space="preserve"> 240.</w:t>
      </w:r>
    </w:p>
    <w:p w:rsidR="00DA40B8" w:rsidRDefault="00DA40B8" w:rsidP="002E7165">
      <w:pPr>
        <w:pStyle w:val="libFootnote0"/>
        <w:rPr>
          <w:lang w:bidi="fa-IR"/>
        </w:rPr>
      </w:pPr>
      <w:r w:rsidRPr="002E7165">
        <w:rPr>
          <w:rtl/>
        </w:rPr>
        <w:t>(2)</w:t>
      </w:r>
      <w:r>
        <w:rPr>
          <w:rtl/>
          <w:lang w:bidi="fa-IR"/>
        </w:rPr>
        <w:t xml:space="preserve"> مختصر اختلاف العلماء 3 : 46 </w:t>
      </w:r>
      <w:r w:rsidR="00981AA5">
        <w:rPr>
          <w:rFonts w:hint="cs"/>
          <w:rtl/>
          <w:lang w:bidi="fa-IR"/>
        </w:rPr>
        <w:t>/</w:t>
      </w:r>
      <w:r>
        <w:rPr>
          <w:rtl/>
          <w:lang w:bidi="fa-IR"/>
        </w:rPr>
        <w:t xml:space="preserve"> 1125 ، الاستذكار 20 : 226 227 </w:t>
      </w:r>
      <w:r w:rsidR="00981AA5">
        <w:rPr>
          <w:rFonts w:hint="cs"/>
          <w:rtl/>
          <w:lang w:bidi="fa-IR"/>
        </w:rPr>
        <w:t>/</w:t>
      </w:r>
      <w:r>
        <w:rPr>
          <w:rtl/>
          <w:lang w:bidi="fa-IR"/>
        </w:rPr>
        <w:t xml:space="preserve"> 29941 و 29942 ، الحاوي الكبير 5 : 30 ، حلية العلماء 4 : 15 16 ، التهذيب للبغوي </w:t>
      </w:r>
      <w:r w:rsidR="000B5024">
        <w:rPr>
          <w:rtl/>
          <w:lang w:bidi="fa-IR"/>
        </w:rPr>
        <w:t>-</w:t>
      </w:r>
      <w:r>
        <w:rPr>
          <w:rtl/>
          <w:lang w:bidi="fa-IR"/>
        </w:rPr>
        <w:t xml:space="preserve"> 3 : 290 ، العزيز شرح الوجيز 4 : 169 ، المجموع 9 : 184 ، بداية المجتهد 2 : 170 ، المغني 4 : 7 ، الشرح الكبير 4 : 69.</w:t>
      </w:r>
    </w:p>
    <w:p w:rsidR="000B5024" w:rsidRDefault="00DA40B8" w:rsidP="002E7165">
      <w:pPr>
        <w:pStyle w:val="libFootnote0"/>
        <w:rPr>
          <w:lang w:bidi="fa-IR"/>
        </w:rPr>
      </w:pPr>
      <w:r w:rsidRPr="002E7165">
        <w:rPr>
          <w:rtl/>
        </w:rPr>
        <w:t>(3)</w:t>
      </w:r>
      <w:r>
        <w:rPr>
          <w:rtl/>
          <w:lang w:bidi="fa-IR"/>
        </w:rPr>
        <w:t xml:space="preserve"> الحاوي الكبير 5 : 37.</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إذا ثبت هذا ، فقد اختلفوا في قوله </w:t>
      </w:r>
      <w:r w:rsidR="008B65B2" w:rsidRPr="008B65B2">
        <w:rPr>
          <w:rStyle w:val="libAlaemChar"/>
          <w:rtl/>
        </w:rPr>
        <w:t>عليه‌السلام</w:t>
      </w:r>
      <w:r>
        <w:rPr>
          <w:rtl/>
          <w:lang w:bidi="fa-IR"/>
        </w:rPr>
        <w:t xml:space="preserve"> : « إل</w:t>
      </w:r>
      <w:r w:rsidR="008F4264">
        <w:rPr>
          <w:rFonts w:hint="cs"/>
          <w:rtl/>
          <w:lang w:bidi="fa-IR"/>
        </w:rPr>
        <w:t>ّ</w:t>
      </w:r>
      <w:r>
        <w:rPr>
          <w:rtl/>
          <w:lang w:bidi="fa-IR"/>
        </w:rPr>
        <w:t>ا بيع الخيار ».</w:t>
      </w:r>
    </w:p>
    <w:p w:rsidR="00DA40B8" w:rsidRDefault="00DA40B8" w:rsidP="00DA40B8">
      <w:pPr>
        <w:pStyle w:val="libNormal"/>
        <w:rPr>
          <w:lang w:bidi="fa-IR"/>
        </w:rPr>
      </w:pPr>
      <w:r>
        <w:rPr>
          <w:rtl/>
          <w:lang w:bidi="fa-IR"/>
        </w:rPr>
        <w:t xml:space="preserve">فقال أبو حنيفة ومالك : بيع الخيار ما يثبت فيه الخيار بالشرط إمّا ثلاثة أيّام ، كما هو مذهب أبي حنيفة ، أو ما تدعو الحاجة إليه ، كقول مالك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الشافعي : بيع الخيار ما قطع فيه الخيار وأسقط منه </w:t>
      </w:r>
      <w:r w:rsidRPr="0099031C">
        <w:rPr>
          <w:rStyle w:val="libFootnotenumChar"/>
          <w:rtl/>
        </w:rPr>
        <w:t>(2)</w:t>
      </w:r>
      <w:r>
        <w:rPr>
          <w:rtl/>
          <w:lang w:bidi="fa-IR"/>
        </w:rPr>
        <w:t>.</w:t>
      </w:r>
    </w:p>
    <w:p w:rsidR="00DA40B8" w:rsidRDefault="00DA40B8" w:rsidP="00DA40B8">
      <w:pPr>
        <w:pStyle w:val="libNormal"/>
        <w:rPr>
          <w:lang w:bidi="fa-IR"/>
        </w:rPr>
      </w:pPr>
      <w:bookmarkStart w:id="5" w:name="_Toc120625205"/>
      <w:r w:rsidRPr="002D25B1">
        <w:rPr>
          <w:rStyle w:val="Heading2Char"/>
          <w:rtl/>
        </w:rPr>
        <w:t>مسألة 226 :</w:t>
      </w:r>
      <w:bookmarkEnd w:id="5"/>
      <w:r>
        <w:rPr>
          <w:rtl/>
          <w:lang w:bidi="fa-IR"/>
        </w:rPr>
        <w:t xml:space="preserve"> ويثبت هذا خيار المجلس في جميع أقسام البيع ، كالسلف والنسيئة والمرئيّ والموصوف والصرف والتولية والمرابحة ، وبالجملة جميع ما يندرج تحت لفظ البيع ممّا لم يشترط فيه سقوطه ؛ لعموم قوله : « البيّعان بالخيار » </w:t>
      </w:r>
      <w:r w:rsidRPr="0099031C">
        <w:rPr>
          <w:rStyle w:val="libFootnotenumChar"/>
          <w:rtl/>
        </w:rPr>
        <w:t>(3)</w:t>
      </w:r>
      <w:r>
        <w:rPr>
          <w:rtl/>
          <w:lang w:bidi="fa-IR"/>
        </w:rPr>
        <w:t xml:space="preserve"> عند كلّ مَنْ أثبت الخيار إل</w:t>
      </w:r>
      <w:r w:rsidR="00BF18FC">
        <w:rPr>
          <w:rFonts w:hint="cs"/>
          <w:rtl/>
          <w:lang w:bidi="fa-IR"/>
        </w:rPr>
        <w:t>ّ</w:t>
      </w:r>
      <w:r>
        <w:rPr>
          <w:rtl/>
          <w:lang w:bidi="fa-IR"/>
        </w:rPr>
        <w:t>ا في صُور وقع فيها الخلاف :</w:t>
      </w:r>
    </w:p>
    <w:p w:rsidR="00DA40B8" w:rsidRDefault="00DA40B8" w:rsidP="00DA40B8">
      <w:pPr>
        <w:pStyle w:val="libNormal"/>
        <w:rPr>
          <w:lang w:bidi="fa-IR"/>
        </w:rPr>
      </w:pPr>
      <w:r w:rsidRPr="00534A94">
        <w:rPr>
          <w:rStyle w:val="libBold2Char"/>
          <w:rtl/>
        </w:rPr>
        <w:t>أ</w:t>
      </w:r>
      <w:r w:rsidR="00BF18FC" w:rsidRPr="00534A94">
        <w:rPr>
          <w:rStyle w:val="libBold2Char"/>
          <w:rFonts w:hint="cs"/>
          <w:rtl/>
        </w:rPr>
        <w:t xml:space="preserve"> -</w:t>
      </w:r>
      <w:r w:rsidR="00BF18FC">
        <w:rPr>
          <w:rFonts w:hint="cs"/>
          <w:rtl/>
          <w:lang w:bidi="fa-IR"/>
        </w:rPr>
        <w:t xml:space="preserve"> </w:t>
      </w:r>
      <w:r>
        <w:rPr>
          <w:rtl/>
          <w:lang w:bidi="fa-IR"/>
        </w:rPr>
        <w:t xml:space="preserve">إذا باع مال نفسه من ولده الصغير أو بالعكس ، فالأقرب ثبوت الخيار هنا </w:t>
      </w:r>
      <w:r w:rsidR="000B5024">
        <w:rPr>
          <w:rtl/>
          <w:lang w:bidi="fa-IR"/>
        </w:rPr>
        <w:t>-</w:t>
      </w:r>
      <w:r>
        <w:rPr>
          <w:rtl/>
          <w:lang w:bidi="fa-IR"/>
        </w:rPr>
        <w:t xml:space="preserve"> وهو أصحّ وجهي الشافعيّة </w:t>
      </w:r>
      <w:r w:rsidRPr="0099031C">
        <w:rPr>
          <w:rStyle w:val="libFootnotenumChar"/>
          <w:rtl/>
        </w:rPr>
        <w:t>(4)</w:t>
      </w:r>
      <w:r>
        <w:rPr>
          <w:rtl/>
          <w:lang w:bidi="fa-IR"/>
        </w:rPr>
        <w:t xml:space="preserve"> لأنّ الوليّ هنا قائم مقام الشخصين في صحّة العقد ، فكذا في الخيار.</w:t>
      </w:r>
    </w:p>
    <w:p w:rsidR="00DA40B8" w:rsidRDefault="00DA40B8" w:rsidP="00DA40B8">
      <w:pPr>
        <w:pStyle w:val="libNormal"/>
        <w:rPr>
          <w:lang w:bidi="fa-IR"/>
        </w:rPr>
      </w:pPr>
      <w:r>
        <w:rPr>
          <w:rtl/>
          <w:lang w:bidi="fa-IR"/>
        </w:rPr>
        <w:t xml:space="preserve">والثاني : لا يثبت ؛ لأنّ لفظ الخبر « البيّعان » وليس هنا اثنان </w:t>
      </w:r>
      <w:r w:rsidRPr="0099031C">
        <w:rPr>
          <w:rStyle w:val="libFootnotenumChar"/>
          <w:rtl/>
        </w:rPr>
        <w:t>(5)</w:t>
      </w:r>
      <w:r>
        <w:rPr>
          <w:rtl/>
          <w:lang w:bidi="fa-IR"/>
        </w:rPr>
        <w:t>.</w:t>
      </w:r>
    </w:p>
    <w:p w:rsidR="00DA40B8" w:rsidRDefault="00DA40B8" w:rsidP="00DA40B8">
      <w:pPr>
        <w:pStyle w:val="libNormal"/>
        <w:rPr>
          <w:lang w:bidi="fa-IR"/>
        </w:rPr>
      </w:pPr>
      <w:r>
        <w:rPr>
          <w:rtl/>
          <w:lang w:bidi="fa-IR"/>
        </w:rPr>
        <w:t>والجواب : أنّه ورد على الغالب.</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بداية المجتهد 2 : 209 ، حلية العلماء 4 : 19 ، الحاوي الكبير 5 : 65 ، المغني 4 : 98 ، الشرح الكبير 4 : 74.</w:t>
      </w:r>
    </w:p>
    <w:p w:rsidR="00DA40B8" w:rsidRDefault="00DA40B8" w:rsidP="002E7165">
      <w:pPr>
        <w:pStyle w:val="libFootnote0"/>
        <w:rPr>
          <w:lang w:bidi="fa-IR"/>
        </w:rPr>
      </w:pPr>
      <w:r w:rsidRPr="002E7165">
        <w:rPr>
          <w:rtl/>
        </w:rPr>
        <w:t>(2)</w:t>
      </w:r>
      <w:r>
        <w:rPr>
          <w:rtl/>
          <w:lang w:bidi="fa-IR"/>
        </w:rPr>
        <w:t xml:space="preserve"> المجموع 9 : 190 191.</w:t>
      </w:r>
    </w:p>
    <w:p w:rsidR="00DA40B8" w:rsidRDefault="00DA40B8" w:rsidP="002E7165">
      <w:pPr>
        <w:pStyle w:val="libFootnote0"/>
        <w:rPr>
          <w:lang w:bidi="fa-IR"/>
        </w:rPr>
      </w:pPr>
      <w:r w:rsidRPr="002E7165">
        <w:rPr>
          <w:rtl/>
        </w:rPr>
        <w:t>(3)</w:t>
      </w:r>
      <w:r>
        <w:rPr>
          <w:rtl/>
          <w:lang w:bidi="fa-IR"/>
        </w:rPr>
        <w:t xml:space="preserve"> صحيح البخاري 3 : 84 ، سنن ابن ماجة 2 : 736 </w:t>
      </w:r>
      <w:r w:rsidR="00BF18FC">
        <w:rPr>
          <w:rFonts w:hint="cs"/>
          <w:rtl/>
          <w:lang w:bidi="fa-IR"/>
        </w:rPr>
        <w:t>/</w:t>
      </w:r>
      <w:r>
        <w:rPr>
          <w:rtl/>
          <w:lang w:bidi="fa-IR"/>
        </w:rPr>
        <w:t xml:space="preserve"> 2182 و 2183 ، سنن أبي داوُد 3 : 274 </w:t>
      </w:r>
      <w:r w:rsidR="00BF18FC">
        <w:rPr>
          <w:rFonts w:hint="cs"/>
          <w:rtl/>
          <w:lang w:bidi="fa-IR"/>
        </w:rPr>
        <w:t>/</w:t>
      </w:r>
      <w:r>
        <w:rPr>
          <w:rtl/>
          <w:lang w:bidi="fa-IR"/>
        </w:rPr>
        <w:t xml:space="preserve"> 3459 ، سنن الترمذي 3 : 550 </w:t>
      </w:r>
      <w:r w:rsidR="00BF18FC">
        <w:rPr>
          <w:rFonts w:hint="cs"/>
          <w:rtl/>
          <w:lang w:bidi="fa-IR"/>
        </w:rPr>
        <w:t>/</w:t>
      </w:r>
      <w:r>
        <w:rPr>
          <w:rtl/>
          <w:lang w:bidi="fa-IR"/>
        </w:rPr>
        <w:t xml:space="preserve"> 1247 ، سنن النسائي 7 : 249 ، سنن الدارمي 2 : 250 ، سنن البيهقي 5 : 269 271.</w:t>
      </w:r>
    </w:p>
    <w:p w:rsidR="00DA40B8" w:rsidRDefault="00DA40B8" w:rsidP="002E7165">
      <w:pPr>
        <w:pStyle w:val="libFootnote0"/>
        <w:rPr>
          <w:lang w:bidi="fa-IR"/>
        </w:rPr>
      </w:pPr>
      <w:r w:rsidRPr="002E7165">
        <w:rPr>
          <w:rtl/>
        </w:rPr>
        <w:t>(4</w:t>
      </w:r>
      <w:r w:rsidR="00BF18FC">
        <w:rPr>
          <w:rFonts w:hint="cs"/>
          <w:rtl/>
        </w:rPr>
        <w:t>و5</w:t>
      </w:r>
      <w:r w:rsidRPr="002E7165">
        <w:rPr>
          <w:rtl/>
        </w:rPr>
        <w:t>)</w:t>
      </w:r>
      <w:r>
        <w:rPr>
          <w:rtl/>
          <w:lang w:bidi="fa-IR"/>
        </w:rPr>
        <w:t xml:space="preserve"> الوسيط 3 : 101 ، حلية العلماء 4 : 18 ، العزيز شرح الوجيز 4 : 170 ، روضة الطالبين 3 : 101 ، المجموع 9 : 176.</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وعلى ما قلناه يثبت الخيار للوليّ وللطفل معاً ، والوليّ نائب عن الطفل ، فإن التزم لنفسه وللطفل ، لزم. وإن التزم لنفسه ، بقي الخيار للطفل. وإن التزم للطفل ، بقي لنفسه.</w:t>
      </w:r>
    </w:p>
    <w:p w:rsidR="00DA40B8" w:rsidRDefault="00DA40B8" w:rsidP="00DA40B8">
      <w:pPr>
        <w:pStyle w:val="libNormal"/>
        <w:rPr>
          <w:lang w:bidi="fa-IR"/>
        </w:rPr>
      </w:pPr>
      <w:r>
        <w:rPr>
          <w:rtl/>
          <w:lang w:bidi="fa-IR"/>
        </w:rPr>
        <w:t>ولو فارق المجلس ، لم يبطل الخيار ؛ لأنّ مفارقة المجلس مع الاصطحاب لا تُعدّ مفارقةً مؤثّرة في زوال الخيار ، والشخص لا يفارق نفسه وإن فارق المجلس ، وهو أحد وجهي الشافعيّة.</w:t>
      </w:r>
    </w:p>
    <w:p w:rsidR="00DA40B8" w:rsidRDefault="00DA40B8" w:rsidP="00DA40B8">
      <w:pPr>
        <w:pStyle w:val="libNormal"/>
        <w:rPr>
          <w:lang w:bidi="fa-IR"/>
        </w:rPr>
      </w:pPr>
      <w:r>
        <w:rPr>
          <w:rtl/>
          <w:lang w:bidi="fa-IR"/>
        </w:rPr>
        <w:t xml:space="preserve">والثاني : أنّه بمفارقته المجلس يلزم العقد </w:t>
      </w:r>
      <w:r w:rsidRPr="0099031C">
        <w:rPr>
          <w:rStyle w:val="libFootnotenumChar"/>
          <w:rtl/>
        </w:rPr>
        <w:t>(1)</w:t>
      </w:r>
      <w:r>
        <w:rPr>
          <w:rtl/>
          <w:lang w:bidi="fa-IR"/>
        </w:rPr>
        <w:t>. وليس بجيّد.</w:t>
      </w:r>
    </w:p>
    <w:p w:rsidR="00DA40B8" w:rsidRDefault="00DA40B8" w:rsidP="00DA40B8">
      <w:pPr>
        <w:pStyle w:val="libNormal"/>
        <w:rPr>
          <w:lang w:bidi="fa-IR"/>
        </w:rPr>
      </w:pPr>
      <w:r>
        <w:rPr>
          <w:rtl/>
          <w:lang w:bidi="fa-IR"/>
        </w:rPr>
        <w:t>وحينئذٍ إنّما يلزم بإسقاط الخيار ، أو اشتراط سقوطه في العقد ، وإل</w:t>
      </w:r>
      <w:r w:rsidR="0001555B">
        <w:rPr>
          <w:rFonts w:hint="cs"/>
          <w:rtl/>
          <w:lang w:bidi="fa-IR"/>
        </w:rPr>
        <w:t>ّ</w:t>
      </w:r>
      <w:r>
        <w:rPr>
          <w:rtl/>
          <w:lang w:bidi="fa-IR"/>
        </w:rPr>
        <w:t>ا يثبت دائماً.</w:t>
      </w:r>
    </w:p>
    <w:p w:rsidR="00DA40B8" w:rsidRDefault="00DA40B8" w:rsidP="00DA40B8">
      <w:pPr>
        <w:pStyle w:val="libNormal"/>
        <w:rPr>
          <w:lang w:bidi="fa-IR"/>
        </w:rPr>
      </w:pPr>
      <w:r>
        <w:rPr>
          <w:rtl/>
          <w:lang w:bidi="fa-IR"/>
        </w:rPr>
        <w:t>وكذا لو باع مال أحد ولديه على الآخر وهُما صغيران ، والبحث كما تقدّم.</w:t>
      </w:r>
    </w:p>
    <w:p w:rsidR="00DA40B8" w:rsidRDefault="00DA40B8" w:rsidP="00DA40B8">
      <w:pPr>
        <w:pStyle w:val="libNormal"/>
        <w:rPr>
          <w:lang w:bidi="fa-IR"/>
        </w:rPr>
      </w:pPr>
      <w:r w:rsidRPr="00534A94">
        <w:rPr>
          <w:rStyle w:val="libBold2Char"/>
          <w:rtl/>
        </w:rPr>
        <w:t xml:space="preserve">ب </w:t>
      </w:r>
      <w:r w:rsidR="000B5024" w:rsidRPr="00534A94">
        <w:rPr>
          <w:rStyle w:val="libBold2Char"/>
          <w:rtl/>
        </w:rPr>
        <w:t>-</w:t>
      </w:r>
      <w:r>
        <w:rPr>
          <w:rtl/>
          <w:lang w:bidi="fa-IR"/>
        </w:rPr>
        <w:t xml:space="preserve"> لو اشترى مَنْ ينعتق عليه بالملك كالأب والابن ، لم يثبت خيار المجلس فيه أيضاً ؛ لأنّه ليس عقد مغابنة من جهة المشتري ؛ لأنّه وطّن نفسه على الغبن المالي ، والمقصود من الخيار أن ينظر ويتروّى لدفع الغبن عن نفسه.</w:t>
      </w:r>
    </w:p>
    <w:p w:rsidR="00DA40B8" w:rsidRDefault="00DA40B8" w:rsidP="00DA40B8">
      <w:pPr>
        <w:pStyle w:val="libNormal"/>
        <w:rPr>
          <w:lang w:bidi="fa-IR"/>
        </w:rPr>
      </w:pPr>
      <w:r>
        <w:rPr>
          <w:rtl/>
          <w:lang w:bidi="fa-IR"/>
        </w:rPr>
        <w:t>وأمّا من جهة البائع فهو وإن كان عقد معاوضة لكنّ النظر إلى جانب العتق أقوى ، وهو أحد قولي الشافعيّة.</w:t>
      </w:r>
    </w:p>
    <w:p w:rsidR="00DA40B8" w:rsidRDefault="00DA40B8" w:rsidP="00DA40B8">
      <w:pPr>
        <w:pStyle w:val="libNormal"/>
        <w:rPr>
          <w:lang w:bidi="fa-IR"/>
        </w:rPr>
      </w:pPr>
      <w:r>
        <w:rPr>
          <w:rtl/>
          <w:lang w:bidi="fa-IR"/>
        </w:rPr>
        <w:t xml:space="preserve">وفي الآخر : يثبت ؛ لقوله </w:t>
      </w:r>
      <w:r w:rsidR="008B65B2" w:rsidRPr="008B65B2">
        <w:rPr>
          <w:rStyle w:val="libAlaemChar"/>
          <w:rtl/>
        </w:rPr>
        <w:t>عليه‌السلام</w:t>
      </w:r>
      <w:r>
        <w:rPr>
          <w:rtl/>
          <w:lang w:bidi="fa-IR"/>
        </w:rPr>
        <w:t xml:space="preserve"> : « لن يجزي </w:t>
      </w:r>
      <w:r w:rsidRPr="0099031C">
        <w:rPr>
          <w:rStyle w:val="libFootnotenumChar"/>
          <w:rtl/>
        </w:rPr>
        <w:t>(2)</w:t>
      </w:r>
      <w:r>
        <w:rPr>
          <w:rtl/>
          <w:lang w:bidi="fa-IR"/>
        </w:rPr>
        <w:t xml:space="preserve"> ولد والده إل</w:t>
      </w:r>
      <w:r w:rsidR="00317746">
        <w:rPr>
          <w:rFonts w:hint="cs"/>
          <w:rtl/>
          <w:lang w:bidi="fa-IR"/>
        </w:rPr>
        <w:t>ّ</w:t>
      </w:r>
      <w:r>
        <w:rPr>
          <w:rtl/>
          <w:lang w:bidi="fa-IR"/>
        </w:rPr>
        <w:t>ا بأن‌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170 ، روضة الطالبين 3 : 101 ، المجموع 9 : 176.</w:t>
      </w:r>
    </w:p>
    <w:p w:rsidR="000B5024" w:rsidRDefault="00DA40B8" w:rsidP="002E7165">
      <w:pPr>
        <w:pStyle w:val="libFootnote0"/>
        <w:rPr>
          <w:lang w:bidi="fa-IR"/>
        </w:rPr>
      </w:pPr>
      <w:r w:rsidRPr="002E7165">
        <w:rPr>
          <w:rtl/>
        </w:rPr>
        <w:t>(2)</w:t>
      </w:r>
      <w:r>
        <w:rPr>
          <w:rtl/>
          <w:lang w:bidi="fa-IR"/>
        </w:rPr>
        <w:t xml:space="preserve"> في المصادر : « لا يجزي .</w:t>
      </w:r>
      <w:r w:rsidR="00317746">
        <w:rPr>
          <w:rFonts w:hint="cs"/>
          <w:rtl/>
          <w:lang w:bidi="fa-IR"/>
        </w:rPr>
        <w:t>.</w:t>
      </w:r>
      <w:r>
        <w:rPr>
          <w:rtl/>
          <w:lang w:bidi="fa-IR"/>
        </w:rPr>
        <w:t>. ».</w:t>
      </w:r>
    </w:p>
    <w:p w:rsidR="000B5024" w:rsidRDefault="000B5024" w:rsidP="002E7165">
      <w:pPr>
        <w:pStyle w:val="libNormal"/>
        <w:rPr>
          <w:rtl/>
          <w:lang w:bidi="fa-IR"/>
        </w:rPr>
      </w:pPr>
      <w:r>
        <w:rPr>
          <w:rtl/>
          <w:lang w:bidi="fa-IR"/>
        </w:rPr>
        <w:br w:type="page"/>
      </w:r>
    </w:p>
    <w:p w:rsidR="00DA40B8" w:rsidRDefault="00DA40B8" w:rsidP="00317746">
      <w:pPr>
        <w:pStyle w:val="libNormal0"/>
        <w:rPr>
          <w:lang w:bidi="fa-IR"/>
        </w:rPr>
      </w:pPr>
      <w:r>
        <w:rPr>
          <w:rtl/>
          <w:lang w:bidi="fa-IR"/>
        </w:rPr>
        <w:lastRenderedPageBreak/>
        <w:t xml:space="preserve">يجده مملوكاً فيشتريه </w:t>
      </w:r>
      <w:r w:rsidRPr="0099031C">
        <w:rPr>
          <w:rStyle w:val="libFootnotenumChar"/>
          <w:rtl/>
        </w:rPr>
        <w:t>(1)</w:t>
      </w:r>
      <w:r>
        <w:rPr>
          <w:rtl/>
          <w:lang w:bidi="fa-IR"/>
        </w:rPr>
        <w:t xml:space="preserve"> فيعتقه » </w:t>
      </w:r>
      <w:r w:rsidRPr="0099031C">
        <w:rPr>
          <w:rStyle w:val="libFootnotenumChar"/>
          <w:rtl/>
        </w:rPr>
        <w:t>(2)</w:t>
      </w:r>
      <w:r>
        <w:rPr>
          <w:rtl/>
          <w:lang w:bidi="fa-IR"/>
        </w:rPr>
        <w:t xml:space="preserve"> فإنّه يقتضي إنشاء إعتاقٍ بعد العقد </w:t>
      </w:r>
      <w:r w:rsidRPr="0099031C">
        <w:rPr>
          <w:rStyle w:val="libFootnotenumChar"/>
          <w:rtl/>
        </w:rPr>
        <w:t>(3)</w:t>
      </w:r>
      <w:r>
        <w:rPr>
          <w:rtl/>
          <w:lang w:bidi="fa-IR"/>
        </w:rPr>
        <w:t>. وهو ممنوع.</w:t>
      </w:r>
    </w:p>
    <w:p w:rsidR="00DA40B8" w:rsidRDefault="00DA40B8" w:rsidP="00DA40B8">
      <w:pPr>
        <w:pStyle w:val="libNormal"/>
        <w:rPr>
          <w:lang w:bidi="fa-IR"/>
        </w:rPr>
      </w:pPr>
      <w:r>
        <w:rPr>
          <w:rtl/>
          <w:lang w:bidi="fa-IR"/>
        </w:rPr>
        <w:t>وأكثر الشافعيّة بنوا الخيارَ هنا على أقوال الملك في زمن الخيار ، فإن كان للبائع ، فلهما الخيار ، ولا يحكم بالعتق إل</w:t>
      </w:r>
      <w:r w:rsidR="00317746">
        <w:rPr>
          <w:rFonts w:hint="cs"/>
          <w:rtl/>
          <w:lang w:bidi="fa-IR"/>
        </w:rPr>
        <w:t>ّ</w:t>
      </w:r>
      <w:r>
        <w:rPr>
          <w:rtl/>
          <w:lang w:bidi="fa-IR"/>
        </w:rPr>
        <w:t xml:space="preserve">ا بعد مضيّ الخيار. وإن كان موقوفاً ، فلهما الخيار أيضاً ، وإذا أمضيا العقد ، ظهر أنّه عتق بالشراء. وإن كان للمشتري ، فلا خيار له ، ويثبت للبائع </w:t>
      </w:r>
      <w:r w:rsidRPr="0099031C">
        <w:rPr>
          <w:rStyle w:val="libFootnotenumChar"/>
          <w:rtl/>
        </w:rPr>
        <w:t>(4)</w:t>
      </w:r>
      <w:r>
        <w:rPr>
          <w:rtl/>
          <w:lang w:bidi="fa-IR"/>
        </w:rPr>
        <w:t>.</w:t>
      </w:r>
    </w:p>
    <w:p w:rsidR="00DA40B8" w:rsidRDefault="00DA40B8" w:rsidP="00DA40B8">
      <w:pPr>
        <w:pStyle w:val="libNormal"/>
        <w:rPr>
          <w:lang w:bidi="fa-IR"/>
        </w:rPr>
      </w:pPr>
      <w:r>
        <w:rPr>
          <w:rtl/>
          <w:lang w:bidi="fa-IR"/>
        </w:rPr>
        <w:t>ومتى يعتق؟ فيه وجهان عندهم :</w:t>
      </w:r>
    </w:p>
    <w:p w:rsidR="00DA40B8" w:rsidRDefault="00DA40B8" w:rsidP="00DA40B8">
      <w:pPr>
        <w:pStyle w:val="libNormal"/>
        <w:rPr>
          <w:lang w:bidi="fa-IR"/>
        </w:rPr>
      </w:pPr>
      <w:r>
        <w:rPr>
          <w:rtl/>
          <w:lang w:bidi="fa-IR"/>
        </w:rPr>
        <w:t>أظهرهما : أنّه لا يحكم بالعتق حتى يمضي زمان الخيار ثمّ يحكم بعتقه يوم الشراء.</w:t>
      </w:r>
    </w:p>
    <w:p w:rsidR="00DA40B8" w:rsidRDefault="00DA40B8" w:rsidP="00DA40B8">
      <w:pPr>
        <w:pStyle w:val="libNormal"/>
        <w:rPr>
          <w:lang w:bidi="fa-IR"/>
        </w:rPr>
      </w:pPr>
      <w:r>
        <w:rPr>
          <w:rtl/>
          <w:lang w:bidi="fa-IR"/>
        </w:rPr>
        <w:t>والثاني : أنّه يعتق في الحال.</w:t>
      </w:r>
    </w:p>
    <w:p w:rsidR="00DA40B8" w:rsidRDefault="00DA40B8" w:rsidP="00DA40B8">
      <w:pPr>
        <w:pStyle w:val="libNormal"/>
        <w:rPr>
          <w:lang w:bidi="fa-IR"/>
        </w:rPr>
      </w:pPr>
      <w:r>
        <w:rPr>
          <w:rtl/>
          <w:lang w:bidi="fa-IR"/>
        </w:rPr>
        <w:t>وحينئذٍ هل يبطل خيار البائع؟ وجهان ، كما إذا أعتق المشتري العبدَ الأجنبيّ في زمن الخيار ، فإنّ فيه الوجهين. وأقواهما : ثبوت الخيار للبائع وإن كان المشتري مالكاً في زمن الخيار ، وأنّ العبد لا يعتق في الحال ؛ لأنّه لم يوجد منه الرضا إل</w:t>
      </w:r>
      <w:r w:rsidR="004C0083">
        <w:rPr>
          <w:rFonts w:hint="cs"/>
          <w:rtl/>
          <w:lang w:bidi="fa-IR"/>
        </w:rPr>
        <w:t>ّ</w:t>
      </w:r>
      <w:r>
        <w:rPr>
          <w:rtl/>
          <w:lang w:bidi="fa-IR"/>
        </w:rPr>
        <w:t xml:space="preserve">ا بأصل العقد </w:t>
      </w:r>
      <w:r w:rsidRPr="0099031C">
        <w:rPr>
          <w:rStyle w:val="libFootnotenumChar"/>
          <w:rtl/>
        </w:rPr>
        <w:t>(5)</w:t>
      </w:r>
      <w:r>
        <w:rPr>
          <w:rtl/>
          <w:lang w:bidi="fa-IR"/>
        </w:rPr>
        <w:t>.</w:t>
      </w:r>
    </w:p>
    <w:p w:rsidR="00DA40B8" w:rsidRDefault="00DA40B8" w:rsidP="00DA40B8">
      <w:pPr>
        <w:pStyle w:val="libNormal"/>
        <w:rPr>
          <w:lang w:bidi="fa-IR"/>
        </w:rPr>
      </w:pPr>
      <w:r w:rsidRPr="00534A94">
        <w:rPr>
          <w:rStyle w:val="libBold2Char"/>
          <w:rtl/>
        </w:rPr>
        <w:t xml:space="preserve">ج </w:t>
      </w:r>
      <w:r w:rsidR="000B5024" w:rsidRPr="00534A94">
        <w:rPr>
          <w:rStyle w:val="libBold2Char"/>
          <w:rtl/>
        </w:rPr>
        <w:t>-</w:t>
      </w:r>
      <w:r>
        <w:rPr>
          <w:rtl/>
          <w:lang w:bidi="fa-IR"/>
        </w:rPr>
        <w:t xml:space="preserve"> إذا اشترى العبد نفسه من مولاه وقلنا بالصحّة ، فلا خيار له.</w:t>
      </w:r>
    </w:p>
    <w:p w:rsidR="00DA40B8" w:rsidRDefault="00DA40B8" w:rsidP="00DA40B8">
      <w:pPr>
        <w:pStyle w:val="libNormal"/>
        <w:rPr>
          <w:lang w:bidi="fa-IR"/>
        </w:rPr>
      </w:pPr>
      <w:r>
        <w:rPr>
          <w:rtl/>
          <w:lang w:bidi="fa-IR"/>
        </w:rPr>
        <w:t xml:space="preserve">وللشافعيّة في خيار المجلس هنا وجهان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w:t>
      </w:r>
      <w:r w:rsidR="00D67BAF">
        <w:rPr>
          <w:rFonts w:hint="cs"/>
          <w:rtl/>
          <w:lang w:bidi="fa-IR"/>
        </w:rPr>
        <w:t xml:space="preserve">ك </w:t>
      </w:r>
      <w:r>
        <w:rPr>
          <w:rtl/>
          <w:lang w:bidi="fa-IR"/>
        </w:rPr>
        <w:t>‍» والطبعة الحجريّة : « يشتريه ». وما أثبتناه من المصادر.</w:t>
      </w:r>
    </w:p>
    <w:p w:rsidR="00DA40B8" w:rsidRDefault="00DA40B8" w:rsidP="002E7165">
      <w:pPr>
        <w:pStyle w:val="libFootnote0"/>
        <w:rPr>
          <w:lang w:bidi="fa-IR"/>
        </w:rPr>
      </w:pPr>
      <w:r w:rsidRPr="002E7165">
        <w:rPr>
          <w:rtl/>
        </w:rPr>
        <w:t>(2)</w:t>
      </w:r>
      <w:r>
        <w:rPr>
          <w:rtl/>
          <w:lang w:bidi="fa-IR"/>
        </w:rPr>
        <w:t xml:space="preserve"> صحيح مسلم 2 : 1148 </w:t>
      </w:r>
      <w:r w:rsidR="009A75FA">
        <w:rPr>
          <w:rFonts w:hint="cs"/>
          <w:rtl/>
          <w:lang w:bidi="fa-IR"/>
        </w:rPr>
        <w:t>/</w:t>
      </w:r>
      <w:r>
        <w:rPr>
          <w:rtl/>
          <w:lang w:bidi="fa-IR"/>
        </w:rPr>
        <w:t xml:space="preserve"> 1510 ، سنن ابن ماجة 2 : 1207 </w:t>
      </w:r>
      <w:r w:rsidR="009A75FA">
        <w:rPr>
          <w:rFonts w:hint="cs"/>
          <w:rtl/>
          <w:lang w:bidi="fa-IR"/>
        </w:rPr>
        <w:t>/</w:t>
      </w:r>
      <w:r>
        <w:rPr>
          <w:rtl/>
          <w:lang w:bidi="fa-IR"/>
        </w:rPr>
        <w:t xml:space="preserve"> 3659 ، سنن أبي داوُد 4 : 335 </w:t>
      </w:r>
      <w:r w:rsidR="009A75FA">
        <w:rPr>
          <w:rFonts w:hint="cs"/>
          <w:rtl/>
          <w:lang w:bidi="fa-IR"/>
        </w:rPr>
        <w:t>؛</w:t>
      </w:r>
      <w:r>
        <w:rPr>
          <w:rtl/>
          <w:lang w:bidi="fa-IR"/>
        </w:rPr>
        <w:t xml:space="preserve"> 5137 ، سنن الترمذي 4 : 315 </w:t>
      </w:r>
      <w:r w:rsidR="00976564">
        <w:rPr>
          <w:rFonts w:hint="cs"/>
          <w:rtl/>
          <w:lang w:bidi="fa-IR"/>
        </w:rPr>
        <w:t>/</w:t>
      </w:r>
      <w:r>
        <w:rPr>
          <w:rtl/>
          <w:lang w:bidi="fa-IR"/>
        </w:rPr>
        <w:t xml:space="preserve"> 1906 ، مسند أحمد 2 : 458 </w:t>
      </w:r>
      <w:r w:rsidR="00976564">
        <w:rPr>
          <w:rFonts w:hint="cs"/>
          <w:rtl/>
          <w:lang w:bidi="fa-IR"/>
        </w:rPr>
        <w:t>/</w:t>
      </w:r>
      <w:r>
        <w:rPr>
          <w:rtl/>
          <w:lang w:bidi="fa-IR"/>
        </w:rPr>
        <w:t xml:space="preserve"> 7103 ، و 517 </w:t>
      </w:r>
      <w:r w:rsidR="00976564">
        <w:rPr>
          <w:rFonts w:hint="cs"/>
          <w:rtl/>
          <w:lang w:bidi="fa-IR"/>
        </w:rPr>
        <w:t>/</w:t>
      </w:r>
      <w:r>
        <w:rPr>
          <w:rtl/>
          <w:lang w:bidi="fa-IR"/>
        </w:rPr>
        <w:t xml:space="preserve"> 7516 ، و 3 : 72 ، 8676 و 193 ، 9452.</w:t>
      </w:r>
    </w:p>
    <w:p w:rsidR="00DA40B8" w:rsidRDefault="00DA40B8" w:rsidP="002E7165">
      <w:pPr>
        <w:pStyle w:val="libFootnote0"/>
        <w:rPr>
          <w:lang w:bidi="fa-IR"/>
        </w:rPr>
      </w:pPr>
      <w:r w:rsidRPr="002E7165">
        <w:rPr>
          <w:rtl/>
        </w:rPr>
        <w:t>(3)</w:t>
      </w:r>
      <w:r>
        <w:rPr>
          <w:rtl/>
          <w:lang w:bidi="fa-IR"/>
        </w:rPr>
        <w:t xml:space="preserve"> العزيز شرح الوجيز 4 : 171 ، المجموع 9 : 176.</w:t>
      </w:r>
    </w:p>
    <w:p w:rsidR="00DA40B8" w:rsidRDefault="00DA40B8" w:rsidP="002E7165">
      <w:pPr>
        <w:pStyle w:val="libFootnote0"/>
        <w:rPr>
          <w:lang w:bidi="fa-IR"/>
        </w:rPr>
      </w:pPr>
      <w:r w:rsidRPr="002E7165">
        <w:rPr>
          <w:rtl/>
        </w:rPr>
        <w:t>(4</w:t>
      </w:r>
      <w:r w:rsidR="00F07620">
        <w:rPr>
          <w:rFonts w:hint="cs"/>
          <w:rtl/>
        </w:rPr>
        <w:t>و5</w:t>
      </w:r>
      <w:r w:rsidRPr="002E7165">
        <w:rPr>
          <w:rtl/>
        </w:rPr>
        <w:t>)</w:t>
      </w:r>
      <w:r>
        <w:rPr>
          <w:rtl/>
          <w:lang w:bidi="fa-IR"/>
        </w:rPr>
        <w:t xml:space="preserve"> العزيز شرح الوجيز 4 : 171 ، روضة الطالبين 3 : 101 ، المجموع 9 : 176.</w:t>
      </w:r>
    </w:p>
    <w:p w:rsidR="000B5024" w:rsidRDefault="00DA40B8" w:rsidP="002E7165">
      <w:pPr>
        <w:pStyle w:val="libFootnote0"/>
        <w:rPr>
          <w:lang w:bidi="fa-IR"/>
        </w:rPr>
      </w:pPr>
      <w:r w:rsidRPr="002E7165">
        <w:rPr>
          <w:rtl/>
        </w:rPr>
        <w:t>(6)</w:t>
      </w:r>
      <w:r>
        <w:rPr>
          <w:rtl/>
          <w:lang w:bidi="fa-IR"/>
        </w:rPr>
        <w:t xml:space="preserve"> العزيز شرح الوجيز 4 : 171 172 ، روضة الطالبين 3 : 101 ، المجموع 9 : 176 </w:t>
      </w:r>
      <w:r w:rsidR="000B5024">
        <w:rPr>
          <w:rtl/>
          <w:lang w:bidi="fa-IR"/>
        </w:rPr>
        <w:t>-</w:t>
      </w:r>
      <w:r>
        <w:rPr>
          <w:rtl/>
          <w:lang w:bidi="fa-IR"/>
        </w:rPr>
        <w:t xml:space="preserve"> 177.</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sidRPr="00534A94">
        <w:rPr>
          <w:rStyle w:val="libBold2Char"/>
          <w:rtl/>
        </w:rPr>
        <w:lastRenderedPageBreak/>
        <w:t xml:space="preserve">د </w:t>
      </w:r>
      <w:r w:rsidR="000B5024" w:rsidRPr="00534A94">
        <w:rPr>
          <w:rStyle w:val="libBold2Char"/>
          <w:rtl/>
        </w:rPr>
        <w:t>-</w:t>
      </w:r>
      <w:r>
        <w:rPr>
          <w:rtl/>
          <w:lang w:bidi="fa-IR"/>
        </w:rPr>
        <w:t xml:space="preserve"> لو اشترى جمداً في شدّة الحرّ ، ففي الخيار إشكال. وللشافعيّة وجهان ؛ لتلفه بمضيّ الزمان </w:t>
      </w:r>
      <w:r w:rsidRPr="0099031C">
        <w:rPr>
          <w:rStyle w:val="libFootnotenumChar"/>
          <w:rtl/>
        </w:rPr>
        <w:t>(1)</w:t>
      </w:r>
      <w:r>
        <w:rPr>
          <w:rtl/>
          <w:lang w:bidi="fa-IR"/>
        </w:rPr>
        <w:t>.</w:t>
      </w:r>
    </w:p>
    <w:p w:rsidR="00DA40B8" w:rsidRDefault="00DA40B8" w:rsidP="00DA40B8">
      <w:pPr>
        <w:pStyle w:val="libNormal"/>
        <w:rPr>
          <w:lang w:bidi="fa-IR"/>
        </w:rPr>
      </w:pPr>
      <w:r w:rsidRPr="00534A94">
        <w:rPr>
          <w:rStyle w:val="libBold2Char"/>
          <w:rtl/>
        </w:rPr>
        <w:t xml:space="preserve">ه </w:t>
      </w:r>
      <w:r w:rsidR="000B5024" w:rsidRPr="00534A94">
        <w:rPr>
          <w:rStyle w:val="libBold2Char"/>
          <w:rtl/>
        </w:rPr>
        <w:t>-</w:t>
      </w:r>
      <w:r>
        <w:rPr>
          <w:rtl/>
          <w:lang w:bidi="fa-IR"/>
        </w:rPr>
        <w:t xml:space="preserve"> لو شرطا نفي خيار المجلس في عقد البيع ، صحّ الشرط وسقط الخيار.</w:t>
      </w:r>
    </w:p>
    <w:p w:rsidR="00DA40B8" w:rsidRDefault="00DA40B8" w:rsidP="00DA40B8">
      <w:pPr>
        <w:pStyle w:val="libNormal"/>
        <w:rPr>
          <w:lang w:bidi="fa-IR"/>
        </w:rPr>
      </w:pPr>
      <w:r>
        <w:rPr>
          <w:rtl/>
          <w:lang w:bidi="fa-IR"/>
        </w:rPr>
        <w:t xml:space="preserve">وللشافعيّة في صحّة البيع والشرط قولان </w:t>
      </w:r>
      <w:r w:rsidRPr="0099031C">
        <w:rPr>
          <w:rStyle w:val="libFootnotenumChar"/>
          <w:rtl/>
        </w:rPr>
        <w:t>(2)</w:t>
      </w:r>
      <w:r>
        <w:rPr>
          <w:rtl/>
          <w:lang w:bidi="fa-IR"/>
        </w:rPr>
        <w:t>.</w:t>
      </w:r>
    </w:p>
    <w:p w:rsidR="00DA40B8" w:rsidRDefault="00534A94" w:rsidP="00DA40B8">
      <w:pPr>
        <w:pStyle w:val="libNormal"/>
        <w:rPr>
          <w:lang w:bidi="fa-IR"/>
        </w:rPr>
      </w:pPr>
      <w:r w:rsidRPr="00534A94">
        <w:rPr>
          <w:rStyle w:val="libBold2Char"/>
          <w:rtl/>
        </w:rPr>
        <w:t>و -</w:t>
      </w:r>
      <w:r w:rsidR="00DA40B8">
        <w:rPr>
          <w:rtl/>
          <w:lang w:bidi="fa-IR"/>
        </w:rPr>
        <w:t xml:space="preserve"> لو اشترى الغائب بوصفٍ ، يثبت عندنا خيار المجلس والرؤية معاً فيه.</w:t>
      </w:r>
    </w:p>
    <w:p w:rsidR="00DA40B8" w:rsidRDefault="00DA40B8" w:rsidP="00DA40B8">
      <w:pPr>
        <w:pStyle w:val="libNormal"/>
        <w:rPr>
          <w:lang w:bidi="fa-IR"/>
        </w:rPr>
      </w:pPr>
      <w:r>
        <w:rPr>
          <w:rtl/>
          <w:lang w:bidi="fa-IR"/>
        </w:rPr>
        <w:t xml:space="preserve">وللشافعي في صحّة البيع قولان ، فإن قال بصحّته ، لم يثبت خيار المجلس مع خيار الرؤية عنده </w:t>
      </w:r>
      <w:r w:rsidRPr="0099031C">
        <w:rPr>
          <w:rStyle w:val="libFootnotenumChar"/>
          <w:rtl/>
        </w:rPr>
        <w:t>(3)</w:t>
      </w:r>
      <w:r>
        <w:rPr>
          <w:rtl/>
          <w:lang w:bidi="fa-IR"/>
        </w:rPr>
        <w:t>. وليس بجيّد.</w:t>
      </w:r>
    </w:p>
    <w:p w:rsidR="00DA40B8" w:rsidRDefault="00DA40B8" w:rsidP="00DA40B8">
      <w:pPr>
        <w:pStyle w:val="libNormal"/>
        <w:rPr>
          <w:lang w:bidi="fa-IR"/>
        </w:rPr>
      </w:pPr>
      <w:bookmarkStart w:id="6" w:name="_Toc120625206"/>
      <w:r w:rsidRPr="002D25B1">
        <w:rPr>
          <w:rStyle w:val="Heading2Char"/>
          <w:rtl/>
        </w:rPr>
        <w:t>مسألة 227 :</w:t>
      </w:r>
      <w:bookmarkEnd w:id="6"/>
      <w:r>
        <w:rPr>
          <w:rtl/>
          <w:lang w:bidi="fa-IR"/>
        </w:rPr>
        <w:t xml:space="preserve"> ولا يثبت خيار المجلس في شي‌ء من العقود سوى البيع عند علمائنا ؛ عملاً بأصالة اللزوم ، وعروض الجواز ، خرج عنه البيع ؛ لقوله </w:t>
      </w:r>
      <w:r w:rsidR="008B65B2" w:rsidRPr="008B65B2">
        <w:rPr>
          <w:rStyle w:val="libAlaemChar"/>
          <w:rtl/>
        </w:rPr>
        <w:t>عليه‌السلام</w:t>
      </w:r>
      <w:r>
        <w:rPr>
          <w:rtl/>
          <w:lang w:bidi="fa-IR"/>
        </w:rPr>
        <w:t xml:space="preserve"> : « البيّعان بالخيار » </w:t>
      </w:r>
      <w:r w:rsidRPr="0099031C">
        <w:rPr>
          <w:rStyle w:val="libFootnotenumChar"/>
          <w:rtl/>
        </w:rPr>
        <w:t>(4)</w:t>
      </w:r>
      <w:r>
        <w:rPr>
          <w:rtl/>
          <w:lang w:bidi="fa-IR"/>
        </w:rPr>
        <w:t xml:space="preserve"> فيبقى الباقي على اللزوم بمقتضى عموم قوله تعالى </w:t>
      </w:r>
      <w:r w:rsidR="00F07620">
        <w:rPr>
          <w:rFonts w:hint="cs"/>
          <w:rtl/>
          <w:lang w:bidi="fa-IR"/>
        </w:rPr>
        <w:t xml:space="preserve">: </w:t>
      </w:r>
      <w:bookmarkStart w:id="7" w:name="_Hlk103519688"/>
      <w:r w:rsidR="00F07620" w:rsidRPr="00FA2F88">
        <w:rPr>
          <w:rStyle w:val="libAlaemChar"/>
          <w:rtl/>
        </w:rPr>
        <w:t>(</w:t>
      </w:r>
      <w:bookmarkEnd w:id="7"/>
      <w:r w:rsidRPr="00F07620">
        <w:rPr>
          <w:rStyle w:val="libAieChar"/>
          <w:rtl/>
        </w:rPr>
        <w:t xml:space="preserve"> أَوْفُوا بِالْعُقُودِ</w:t>
      </w:r>
      <w:r>
        <w:rPr>
          <w:rtl/>
          <w:lang w:bidi="fa-IR"/>
        </w:rPr>
        <w:t xml:space="preserve"> </w:t>
      </w:r>
      <w:bookmarkStart w:id="8" w:name="_Hlk103519719"/>
      <w:r w:rsidR="00F07620" w:rsidRPr="00FA2F88">
        <w:rPr>
          <w:rStyle w:val="libAlaemChar"/>
          <w:rtl/>
        </w:rPr>
        <w:t>)</w:t>
      </w:r>
      <w:bookmarkEnd w:id="8"/>
      <w:r>
        <w:rPr>
          <w:rtl/>
          <w:lang w:bidi="fa-IR"/>
        </w:rPr>
        <w:t xml:space="preserve">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وأثبت الشافعي خيار المجلس فيما شابه البيع ، كصلح المعاوضة </w:t>
      </w:r>
      <w:r w:rsidRPr="0099031C">
        <w:rPr>
          <w:rStyle w:val="libFootnotenumChar"/>
          <w:rtl/>
        </w:rPr>
        <w:t>(6)</w:t>
      </w:r>
      <w:r>
        <w:rPr>
          <w:rtl/>
          <w:lang w:bidi="fa-IR"/>
        </w:rPr>
        <w:t>.</w:t>
      </w:r>
    </w:p>
    <w:p w:rsidR="00DA40B8" w:rsidRDefault="00DA40B8" w:rsidP="00DA40B8">
      <w:pPr>
        <w:pStyle w:val="libNormal"/>
        <w:rPr>
          <w:lang w:bidi="fa-IR"/>
        </w:rPr>
      </w:pPr>
      <w:r>
        <w:rPr>
          <w:rtl/>
          <w:lang w:bidi="fa-IR"/>
        </w:rPr>
        <w:t>وهو مبنيّ على القياس الباطل عندنا.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172 ، روضة الطالبين 3 : 101 ، المجموع 9 : 177.</w:t>
      </w:r>
    </w:p>
    <w:p w:rsidR="00DA40B8" w:rsidRDefault="00DA40B8" w:rsidP="002E7165">
      <w:pPr>
        <w:pStyle w:val="libFootnote0"/>
        <w:rPr>
          <w:lang w:bidi="fa-IR"/>
        </w:rPr>
      </w:pPr>
      <w:r w:rsidRPr="002E7165">
        <w:rPr>
          <w:rtl/>
        </w:rPr>
        <w:t>(2)</w:t>
      </w:r>
      <w:r>
        <w:rPr>
          <w:rtl/>
          <w:lang w:bidi="fa-IR"/>
        </w:rPr>
        <w:t xml:space="preserve"> التهذيب للبغوي 3 : 291 ، روضة الطالبين 3 : 103 104 ، المجموع 9 : 178 179.</w:t>
      </w:r>
    </w:p>
    <w:p w:rsidR="00DA40B8" w:rsidRDefault="00DA40B8" w:rsidP="002E7165">
      <w:pPr>
        <w:pStyle w:val="libFootnote0"/>
        <w:rPr>
          <w:lang w:bidi="fa-IR"/>
        </w:rPr>
      </w:pPr>
      <w:r w:rsidRPr="002E7165">
        <w:rPr>
          <w:rtl/>
        </w:rPr>
        <w:t>(3)</w:t>
      </w:r>
      <w:r>
        <w:rPr>
          <w:rtl/>
          <w:lang w:bidi="fa-IR"/>
        </w:rPr>
        <w:t xml:space="preserve"> ا</w:t>
      </w:r>
      <w:r w:rsidR="00FD52AE">
        <w:rPr>
          <w:rFonts w:hint="cs"/>
          <w:rtl/>
          <w:lang w:bidi="fa-IR"/>
        </w:rPr>
        <w:t>ُ</w:t>
      </w:r>
      <w:r>
        <w:rPr>
          <w:rtl/>
          <w:lang w:bidi="fa-IR"/>
        </w:rPr>
        <w:t>نظر : العزيز شرح الوجيز 4 : 172 ، وروضة الطالبين 3 : 101 102 ، والمجموع 9 : 177.</w:t>
      </w:r>
    </w:p>
    <w:p w:rsidR="00DA40B8" w:rsidRDefault="00DA40B8" w:rsidP="002E7165">
      <w:pPr>
        <w:pStyle w:val="libFootnote0"/>
        <w:rPr>
          <w:lang w:bidi="fa-IR"/>
        </w:rPr>
      </w:pPr>
      <w:r w:rsidRPr="002E7165">
        <w:rPr>
          <w:rtl/>
        </w:rPr>
        <w:t>(4)</w:t>
      </w:r>
      <w:r>
        <w:rPr>
          <w:rtl/>
          <w:lang w:bidi="fa-IR"/>
        </w:rPr>
        <w:t xml:space="preserve"> تقدّمت الإشارة إلى مصادره في ص 9 ، الهامش </w:t>
      </w:r>
      <w:r w:rsidRPr="002E7165">
        <w:rPr>
          <w:rtl/>
        </w:rPr>
        <w:t>(3)</w:t>
      </w:r>
      <w:r>
        <w:rPr>
          <w:rtl/>
          <w:lang w:bidi="fa-IR"/>
        </w:rPr>
        <w:t>.</w:t>
      </w:r>
    </w:p>
    <w:p w:rsidR="00DA40B8" w:rsidRDefault="00DA40B8" w:rsidP="002E7165">
      <w:pPr>
        <w:pStyle w:val="libFootnote0"/>
        <w:rPr>
          <w:lang w:bidi="fa-IR"/>
        </w:rPr>
      </w:pPr>
      <w:r w:rsidRPr="002E7165">
        <w:rPr>
          <w:rtl/>
        </w:rPr>
        <w:t>(5)</w:t>
      </w:r>
      <w:r>
        <w:rPr>
          <w:rtl/>
          <w:lang w:bidi="fa-IR"/>
        </w:rPr>
        <w:t xml:space="preserve"> المائدة : 1.</w:t>
      </w:r>
    </w:p>
    <w:p w:rsidR="000B5024" w:rsidRDefault="00DA40B8" w:rsidP="002E7165">
      <w:pPr>
        <w:pStyle w:val="libFootnote0"/>
        <w:rPr>
          <w:lang w:bidi="fa-IR"/>
        </w:rPr>
      </w:pPr>
      <w:r w:rsidRPr="002E7165">
        <w:rPr>
          <w:rtl/>
        </w:rPr>
        <w:t>(6)</w:t>
      </w:r>
      <w:r>
        <w:rPr>
          <w:rtl/>
          <w:lang w:bidi="fa-IR"/>
        </w:rPr>
        <w:t xml:space="preserve"> العزيز شرح الوجيز 4 : 170 ، روضة الطالبين 3 : 100 ، المجموع 9 : 175.</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إذا ثبت هذا ، فاعلم أنّ العقد </w:t>
      </w:r>
      <w:r w:rsidRPr="00FD52AE">
        <w:rPr>
          <w:rStyle w:val="libBold1Char"/>
          <w:rtl/>
        </w:rPr>
        <w:t xml:space="preserve">إمّا </w:t>
      </w:r>
      <w:r>
        <w:rPr>
          <w:rtl/>
          <w:lang w:bidi="fa-IR"/>
        </w:rPr>
        <w:t xml:space="preserve">أن يكون جائزاً من الطرفين </w:t>
      </w:r>
      <w:r w:rsidR="000B5024">
        <w:rPr>
          <w:rtl/>
          <w:lang w:bidi="fa-IR"/>
        </w:rPr>
        <w:t>-</w:t>
      </w:r>
      <w:r>
        <w:rPr>
          <w:rtl/>
          <w:lang w:bidi="fa-IR"/>
        </w:rPr>
        <w:t xml:space="preserve"> كالشركة والوكالة والقراض والوديعة والعارية </w:t>
      </w:r>
      <w:r w:rsidRPr="00FD52AE">
        <w:rPr>
          <w:rStyle w:val="libBold1Char"/>
          <w:rtl/>
        </w:rPr>
        <w:t>أو</w:t>
      </w:r>
      <w:r>
        <w:rPr>
          <w:rtl/>
          <w:lang w:bidi="fa-IR"/>
        </w:rPr>
        <w:t xml:space="preserve"> جائزاً من أحد الطرفين لازماً من الآخر ، كالضمان والكتابة. ولا خيار في هذين القسمين.</w:t>
      </w:r>
    </w:p>
    <w:p w:rsidR="00DA40B8" w:rsidRDefault="00DA40B8" w:rsidP="00DA40B8">
      <w:pPr>
        <w:pStyle w:val="libNormal"/>
        <w:rPr>
          <w:lang w:bidi="fa-IR"/>
        </w:rPr>
      </w:pPr>
      <w:r>
        <w:rPr>
          <w:rtl/>
          <w:lang w:bidi="fa-IR"/>
        </w:rPr>
        <w:t>أمّا الجائز من الطرفين : فلأنّهما بالخيار أبداً ، فلا معنى لخيار المجلس.</w:t>
      </w:r>
    </w:p>
    <w:p w:rsidR="00DA40B8" w:rsidRDefault="00DA40B8" w:rsidP="00DA40B8">
      <w:pPr>
        <w:pStyle w:val="libNormal"/>
        <w:rPr>
          <w:lang w:bidi="fa-IR"/>
        </w:rPr>
      </w:pPr>
      <w:r>
        <w:rPr>
          <w:rtl/>
          <w:lang w:bidi="fa-IR"/>
        </w:rPr>
        <w:t>وأمّا الجائز من أحدهما : فلهذا المعنى من حيث هو جائز في حقّه ، والآخر دخل فيه موطّناً نفسه على الغبن ، ومقصود الخيار التروّي لدفع الغبن عن نفسه.</w:t>
      </w:r>
    </w:p>
    <w:p w:rsidR="00DA40B8" w:rsidRDefault="00DA40B8" w:rsidP="00DA40B8">
      <w:pPr>
        <w:pStyle w:val="libNormal"/>
        <w:rPr>
          <w:lang w:bidi="fa-IR"/>
        </w:rPr>
      </w:pPr>
      <w:r>
        <w:rPr>
          <w:rtl/>
          <w:lang w:bidi="fa-IR"/>
        </w:rPr>
        <w:t>وكذا الرهن لا يثبت فيه خيار المجلس ، إل</w:t>
      </w:r>
      <w:r w:rsidR="00FD52AE">
        <w:rPr>
          <w:rFonts w:hint="cs"/>
          <w:rtl/>
          <w:lang w:bidi="fa-IR"/>
        </w:rPr>
        <w:t>ّ</w:t>
      </w:r>
      <w:r>
        <w:rPr>
          <w:rtl/>
          <w:lang w:bidi="fa-IR"/>
        </w:rPr>
        <w:t>ا أن يكون مشروطاً في بيعٍ وأقبضه قبل التفرّق وأمكن فسخ الرهن بأن يفسخ البيع حتى ينفسخ الرهن تبعاً.</w:t>
      </w:r>
    </w:p>
    <w:p w:rsidR="00DA40B8" w:rsidRDefault="00DA40B8" w:rsidP="00DA40B8">
      <w:pPr>
        <w:pStyle w:val="libNormal"/>
        <w:rPr>
          <w:lang w:bidi="fa-IR"/>
        </w:rPr>
      </w:pPr>
      <w:r>
        <w:rPr>
          <w:rtl/>
          <w:lang w:bidi="fa-IR"/>
        </w:rPr>
        <w:t xml:space="preserve">وقال بعض الشافعيّة : يثبت الخيار في الكتابة </w:t>
      </w:r>
      <w:r w:rsidRPr="0099031C">
        <w:rPr>
          <w:rStyle w:val="libFootnotenumChar"/>
          <w:rtl/>
        </w:rPr>
        <w:t>(1)</w:t>
      </w:r>
      <w:r>
        <w:rPr>
          <w:rtl/>
          <w:lang w:bidi="fa-IR"/>
        </w:rPr>
        <w:t xml:space="preserve">. وبعضهم أثبته في الضمان </w:t>
      </w:r>
      <w:r w:rsidRPr="0099031C">
        <w:rPr>
          <w:rStyle w:val="libFootnotenumChar"/>
          <w:rtl/>
        </w:rPr>
        <w:t>(2)</w:t>
      </w:r>
      <w:r>
        <w:rPr>
          <w:rtl/>
          <w:lang w:bidi="fa-IR"/>
        </w:rPr>
        <w:t>. وهُما غريبان.</w:t>
      </w:r>
    </w:p>
    <w:p w:rsidR="00DA40B8" w:rsidRDefault="00DA40B8" w:rsidP="00DA40B8">
      <w:pPr>
        <w:pStyle w:val="libNormal"/>
        <w:rPr>
          <w:lang w:bidi="fa-IR"/>
        </w:rPr>
      </w:pPr>
      <w:r w:rsidRPr="002349E0">
        <w:rPr>
          <w:rStyle w:val="libBold1Char"/>
          <w:rtl/>
        </w:rPr>
        <w:t>أو</w:t>
      </w:r>
      <w:r>
        <w:rPr>
          <w:rtl/>
          <w:lang w:bidi="fa-IR"/>
        </w:rPr>
        <w:t xml:space="preserve"> يكون لازماً من الطرفين ، وهو قسمان : إمّا أن يكون عقداً وارداً على العين ، وإمّا وارداً على المنفعة.</w:t>
      </w:r>
    </w:p>
    <w:p w:rsidR="00DA40B8" w:rsidRDefault="00DA40B8" w:rsidP="00DA40B8">
      <w:pPr>
        <w:pStyle w:val="libNormal"/>
        <w:rPr>
          <w:lang w:bidi="fa-IR"/>
        </w:rPr>
      </w:pPr>
      <w:r w:rsidRPr="000052AF">
        <w:rPr>
          <w:rStyle w:val="libBold1Char"/>
          <w:rtl/>
        </w:rPr>
        <w:t>فمن أنواع الأوّل :</w:t>
      </w:r>
      <w:r>
        <w:rPr>
          <w:rtl/>
          <w:lang w:bidi="fa-IR"/>
        </w:rPr>
        <w:t xml:space="preserve"> البيعُ ، ويثبت خيار المجلس في جميع أنواعه إل</w:t>
      </w:r>
      <w:r w:rsidR="000052AF">
        <w:rPr>
          <w:rFonts w:hint="cs"/>
          <w:rtl/>
          <w:lang w:bidi="fa-IR"/>
        </w:rPr>
        <w:t>ّ</w:t>
      </w:r>
      <w:r>
        <w:rPr>
          <w:rtl/>
          <w:lang w:bidi="fa-IR"/>
        </w:rPr>
        <w:t>ا ما استثني. ويثبت خيار الشرط في جميع أنواعه إل</w:t>
      </w:r>
      <w:r w:rsidR="000052AF">
        <w:rPr>
          <w:rFonts w:hint="cs"/>
          <w:rtl/>
          <w:lang w:bidi="fa-IR"/>
        </w:rPr>
        <w:t>ّ</w:t>
      </w:r>
      <w:r>
        <w:rPr>
          <w:rtl/>
          <w:lang w:bidi="fa-IR"/>
        </w:rPr>
        <w:t xml:space="preserve">ا السلف والصرف وبه قال الشافعي </w:t>
      </w:r>
      <w:r w:rsidRPr="0099031C">
        <w:rPr>
          <w:rStyle w:val="libFootnotenumChar"/>
          <w:rtl/>
        </w:rPr>
        <w:t>(3)</w:t>
      </w:r>
      <w:r>
        <w:rPr>
          <w:rtl/>
          <w:lang w:bidi="fa-IR"/>
        </w:rPr>
        <w:t xml:space="preserve"> لافتقار العقد فيهما إلى التقابض في المجلس والتفرّق من غير علقة بينهما ، وثبوت الخيار بعد التفرّق يمنع لزوم القبض فيه ، ويثبت‌</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571D6F">
        <w:rPr>
          <w:rFonts w:hint="cs"/>
          <w:rtl/>
        </w:rPr>
        <w:t>و2</w:t>
      </w:r>
      <w:r w:rsidRPr="002E7165">
        <w:rPr>
          <w:rtl/>
        </w:rPr>
        <w:t>)</w:t>
      </w:r>
      <w:r>
        <w:rPr>
          <w:rtl/>
          <w:lang w:bidi="fa-IR"/>
        </w:rPr>
        <w:t xml:space="preserve"> العزيز شرح الوجيز 4 : 170 ، روضة الطالبين 3 : 100 ، المجموع 9 : 175.</w:t>
      </w:r>
    </w:p>
    <w:p w:rsidR="000B5024" w:rsidRDefault="00DA40B8" w:rsidP="002E7165">
      <w:pPr>
        <w:pStyle w:val="libFootnote0"/>
        <w:rPr>
          <w:lang w:bidi="fa-IR"/>
        </w:rPr>
      </w:pPr>
      <w:r w:rsidRPr="002E7165">
        <w:rPr>
          <w:rtl/>
        </w:rPr>
        <w:t>(3)</w:t>
      </w:r>
      <w:r>
        <w:rPr>
          <w:rtl/>
          <w:lang w:bidi="fa-IR"/>
        </w:rPr>
        <w:t xml:space="preserve"> الوجيز 1 : 141 ، العزيز شرح الوجيز 4 : 170 و 193 ، التهذيب للبغوي 3 : 292 و 293 ، روضة الطالبين 3 : 111 ، المجموع 9 : 192.</w:t>
      </w:r>
    </w:p>
    <w:p w:rsidR="000B5024" w:rsidRDefault="000B5024" w:rsidP="002E7165">
      <w:pPr>
        <w:pStyle w:val="libNormal"/>
        <w:rPr>
          <w:rtl/>
          <w:lang w:bidi="fa-IR"/>
        </w:rPr>
      </w:pPr>
      <w:r>
        <w:rPr>
          <w:rtl/>
          <w:lang w:bidi="fa-IR"/>
        </w:rPr>
        <w:br w:type="page"/>
      </w:r>
    </w:p>
    <w:p w:rsidR="00DA40B8" w:rsidRDefault="00DA40B8" w:rsidP="00D84F6F">
      <w:pPr>
        <w:pStyle w:val="libNormal0"/>
        <w:rPr>
          <w:lang w:bidi="fa-IR"/>
        </w:rPr>
      </w:pPr>
      <w:r>
        <w:rPr>
          <w:rtl/>
          <w:lang w:bidi="fa-IR"/>
        </w:rPr>
        <w:lastRenderedPageBreak/>
        <w:t>بينهما علقة بعد التفرّق.</w:t>
      </w:r>
    </w:p>
    <w:p w:rsidR="00DA40B8" w:rsidRDefault="00DA40B8" w:rsidP="00DA40B8">
      <w:pPr>
        <w:pStyle w:val="libNormal"/>
        <w:rPr>
          <w:lang w:bidi="fa-IR"/>
        </w:rPr>
      </w:pPr>
      <w:r>
        <w:rPr>
          <w:rtl/>
          <w:lang w:bidi="fa-IR"/>
        </w:rPr>
        <w:t xml:space="preserve">ولا يثبت خيار المجلس في الصلح ؛ لاختصاص الخبر </w:t>
      </w:r>
      <w:r w:rsidRPr="0099031C">
        <w:rPr>
          <w:rStyle w:val="libFootnotenumChar"/>
          <w:rtl/>
        </w:rPr>
        <w:t>(1)</w:t>
      </w:r>
      <w:r>
        <w:rPr>
          <w:rtl/>
          <w:lang w:bidi="fa-IR"/>
        </w:rPr>
        <w:t xml:space="preserve"> بالبيع.</w:t>
      </w:r>
    </w:p>
    <w:p w:rsidR="00DA40B8" w:rsidRDefault="00DA40B8" w:rsidP="00DA40B8">
      <w:pPr>
        <w:pStyle w:val="libNormal"/>
        <w:rPr>
          <w:lang w:bidi="fa-IR"/>
        </w:rPr>
      </w:pPr>
      <w:r>
        <w:rPr>
          <w:rtl/>
          <w:lang w:bidi="fa-IR"/>
        </w:rPr>
        <w:t xml:space="preserve">وقسّم الشافعي الصلحَ إلى أقسام ثلاثة : صلح هو بيع ، مثل أن يدّعي داراً فيقرّ المتشبّث له بها ثمّ يصالحه منها على عوض. وصلح هو إجارة بأن يدّعي داراً فيقرّ له بها ثمّ يصالحه على أن يخدمه هو أو عبده أو يسكنه داره سنةً. وصلح هو هبة وحطيطة بأن يدّعي عليه شيئاً فيقرّ له ثمّ يبرئه من بعضه إن كان دَيْناً ويأخذ الباقي ، أو يهب له بعضه إن كان عيناً ويأخذ الباقي. فالأوّل يدخله الخياران معاً ، والباقيان لا يدخلهما شي‌ء من الخيارين ؛ لأنّه شرع فيهما على يقين بأنّه لا حظّ له فيهما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وأمّا الإقالة : فإنّها فسخ عندنا ، وهو أحد قولي الشافعي </w:t>
      </w:r>
      <w:r w:rsidRPr="0099031C">
        <w:rPr>
          <w:rStyle w:val="libFootnotenumChar"/>
          <w:rtl/>
        </w:rPr>
        <w:t>(3)</w:t>
      </w:r>
      <w:r>
        <w:rPr>
          <w:rtl/>
          <w:lang w:bidi="fa-IR"/>
        </w:rPr>
        <w:t xml:space="preserve"> ، فلا يثبت فيها الخيار.</w:t>
      </w:r>
    </w:p>
    <w:p w:rsidR="00DA40B8" w:rsidRDefault="00DA40B8" w:rsidP="00DA40B8">
      <w:pPr>
        <w:pStyle w:val="libNormal"/>
        <w:rPr>
          <w:lang w:bidi="fa-IR"/>
        </w:rPr>
      </w:pPr>
      <w:r>
        <w:rPr>
          <w:rtl/>
          <w:lang w:bidi="fa-IR"/>
        </w:rPr>
        <w:t xml:space="preserve">وفي الثاني له : أنّها بيع ، فيثبت فيها الخيار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والحوالة ليست بيعاً عندنا ، فلا يثبت فيها خيار المجلس.</w:t>
      </w:r>
    </w:p>
    <w:p w:rsidR="00DA40B8" w:rsidRDefault="00DA40B8" w:rsidP="00DA40B8">
      <w:pPr>
        <w:pStyle w:val="libNormal"/>
        <w:rPr>
          <w:lang w:bidi="fa-IR"/>
        </w:rPr>
      </w:pPr>
      <w:r>
        <w:rPr>
          <w:rtl/>
          <w:lang w:bidi="fa-IR"/>
        </w:rPr>
        <w:t>وعند الشافعي قولان :</w:t>
      </w:r>
    </w:p>
    <w:p w:rsidR="00DA40B8" w:rsidRDefault="00DA40B8" w:rsidP="00DA40B8">
      <w:pPr>
        <w:pStyle w:val="libNormal"/>
        <w:rPr>
          <w:lang w:bidi="fa-IR"/>
        </w:rPr>
      </w:pPr>
      <w:r>
        <w:rPr>
          <w:rtl/>
          <w:lang w:bidi="fa-IR"/>
        </w:rPr>
        <w:t>أحدهما : أنّها ليست معاوضةً ، فلا خيار فيها.</w:t>
      </w:r>
    </w:p>
    <w:p w:rsidR="00DA40B8" w:rsidRDefault="00DA40B8" w:rsidP="00DA40B8">
      <w:pPr>
        <w:pStyle w:val="libNormal"/>
        <w:rPr>
          <w:lang w:bidi="fa-IR"/>
        </w:rPr>
      </w:pPr>
      <w:r>
        <w:rPr>
          <w:rtl/>
          <w:lang w:bidi="fa-IR"/>
        </w:rPr>
        <w:t>والثاني : أنّها معاوضة فوجهان ، أظهرهما : أنّه لا خيار أيضاً ؛ لأنّها ليست على قواعد المعاوضات ؛ إذ لو كانت معاوضةً ، كانت باطلةً ؛ لاشتمالها على بيع دَيْن بدَيْن. ولأنّهما بمنزلة الإبراء ، ولهذا لا تصحّ بلفظ‌</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أي خبر « البيّعان بالخيار » المتقدّم في ص 9.</w:t>
      </w:r>
    </w:p>
    <w:p w:rsidR="00DA40B8" w:rsidRDefault="00DA40B8" w:rsidP="002E7165">
      <w:pPr>
        <w:pStyle w:val="libFootnote0"/>
        <w:rPr>
          <w:lang w:bidi="fa-IR"/>
        </w:rPr>
      </w:pPr>
      <w:r w:rsidRPr="002E7165">
        <w:rPr>
          <w:rtl/>
        </w:rPr>
        <w:t>(2)</w:t>
      </w:r>
      <w:r>
        <w:rPr>
          <w:rtl/>
          <w:lang w:bidi="fa-IR"/>
        </w:rPr>
        <w:t xml:space="preserve"> العزيز شرح الوجيز 4 : 170 و 172 و 193 ، روضة الطالبين 3 : 100 و 102 و 110 ، المجموع 9 : 175 و 192.</w:t>
      </w:r>
    </w:p>
    <w:p w:rsidR="000B5024" w:rsidRDefault="00DA40B8" w:rsidP="002E7165">
      <w:pPr>
        <w:pStyle w:val="libFootnote0"/>
        <w:rPr>
          <w:lang w:bidi="fa-IR"/>
        </w:rPr>
      </w:pPr>
      <w:r w:rsidRPr="002E7165">
        <w:rPr>
          <w:rtl/>
        </w:rPr>
        <w:t>(</w:t>
      </w:r>
      <w:r w:rsidR="005448C5">
        <w:rPr>
          <w:rFonts w:hint="cs"/>
          <w:rtl/>
        </w:rPr>
        <w:t>3و</w:t>
      </w:r>
      <w:r w:rsidRPr="002E7165">
        <w:rPr>
          <w:rtl/>
        </w:rPr>
        <w:t>4)</w:t>
      </w:r>
      <w:r>
        <w:rPr>
          <w:rtl/>
          <w:lang w:bidi="fa-IR"/>
        </w:rPr>
        <w:t xml:space="preserve"> التهذيب </w:t>
      </w:r>
      <w:r w:rsidR="005448C5">
        <w:rPr>
          <w:rFonts w:hint="cs"/>
          <w:rtl/>
          <w:lang w:bidi="fa-IR"/>
        </w:rPr>
        <w:t xml:space="preserve">- </w:t>
      </w:r>
      <w:r>
        <w:rPr>
          <w:rtl/>
          <w:lang w:bidi="fa-IR"/>
        </w:rPr>
        <w:t xml:space="preserve">للبغوي </w:t>
      </w:r>
      <w:r w:rsidR="005448C5">
        <w:rPr>
          <w:rFonts w:hint="cs"/>
          <w:rtl/>
          <w:lang w:bidi="fa-IR"/>
        </w:rPr>
        <w:t xml:space="preserve">- </w:t>
      </w:r>
      <w:r>
        <w:rPr>
          <w:rtl/>
          <w:lang w:bidi="fa-IR"/>
        </w:rPr>
        <w:t>3 : 293 ، العزيز شرح الوجيز 4 : 172 ، روضة الطالبين 3 : 102 ، المجموع 9 : 177.</w:t>
      </w:r>
    </w:p>
    <w:p w:rsidR="000B5024" w:rsidRDefault="000B5024" w:rsidP="002E7165">
      <w:pPr>
        <w:pStyle w:val="libNormal"/>
        <w:rPr>
          <w:rtl/>
          <w:lang w:bidi="fa-IR"/>
        </w:rPr>
      </w:pPr>
      <w:r>
        <w:rPr>
          <w:rtl/>
          <w:lang w:bidi="fa-IR"/>
        </w:rPr>
        <w:br w:type="page"/>
      </w:r>
    </w:p>
    <w:p w:rsidR="00DA40B8" w:rsidRDefault="00DA40B8" w:rsidP="00C53F99">
      <w:pPr>
        <w:pStyle w:val="libNormal0"/>
        <w:rPr>
          <w:lang w:bidi="fa-IR"/>
        </w:rPr>
      </w:pPr>
      <w:r>
        <w:rPr>
          <w:rtl/>
          <w:lang w:bidi="fa-IR"/>
        </w:rPr>
        <w:lastRenderedPageBreak/>
        <w:t xml:space="preserve">البيع ، وتجوز في النقود من غير قبض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والضمان ليس بيعاً ، فلا يدخله الخيار وبه قال الشافعي </w:t>
      </w:r>
      <w:r w:rsidRPr="0099031C">
        <w:rPr>
          <w:rStyle w:val="libFootnotenumChar"/>
          <w:rtl/>
        </w:rPr>
        <w:t>(2)</w:t>
      </w:r>
      <w:r>
        <w:rPr>
          <w:rtl/>
          <w:lang w:bidi="fa-IR"/>
        </w:rPr>
        <w:t xml:space="preserve"> لأنّ الضامن دخل فيه مقطوعاً به مع الرضا بالغبن.</w:t>
      </w:r>
    </w:p>
    <w:p w:rsidR="00DA40B8" w:rsidRDefault="00DA40B8" w:rsidP="00DA40B8">
      <w:pPr>
        <w:pStyle w:val="libNormal"/>
        <w:rPr>
          <w:lang w:bidi="fa-IR"/>
        </w:rPr>
      </w:pPr>
      <w:r>
        <w:rPr>
          <w:rtl/>
          <w:lang w:bidi="fa-IR"/>
        </w:rPr>
        <w:t>وأمّا الشفعة : فليست بيعاً عندنا ، فلا يثبت فيها خيار المجلس لأحدٍ ، ولا خيار الشرط ؛ لأنّها لا تقف على التراضي.</w:t>
      </w:r>
    </w:p>
    <w:p w:rsidR="00DA40B8" w:rsidRDefault="00DA40B8" w:rsidP="00DA40B8">
      <w:pPr>
        <w:pStyle w:val="libNormal"/>
        <w:rPr>
          <w:lang w:bidi="fa-IR"/>
        </w:rPr>
      </w:pPr>
      <w:r>
        <w:rPr>
          <w:rtl/>
          <w:lang w:bidi="fa-IR"/>
        </w:rPr>
        <w:t>وقال الشافعي : لا يثبت فيها خيار الشرط. وأمّا خيار المجلس فلا يثبت للمشتري ؛ لأنّه يؤخذ منه الشقص بغير اختياره.</w:t>
      </w:r>
    </w:p>
    <w:p w:rsidR="00DA40B8" w:rsidRDefault="00DA40B8" w:rsidP="00DA40B8">
      <w:pPr>
        <w:pStyle w:val="libNormal"/>
        <w:rPr>
          <w:lang w:bidi="fa-IR"/>
        </w:rPr>
      </w:pPr>
      <w:r>
        <w:rPr>
          <w:rtl/>
          <w:lang w:bidi="fa-IR"/>
        </w:rPr>
        <w:t>وفي ثبوته للشفيع وجهان :</w:t>
      </w:r>
    </w:p>
    <w:p w:rsidR="00DA40B8" w:rsidRDefault="00DA40B8" w:rsidP="00DA40B8">
      <w:pPr>
        <w:pStyle w:val="libNormal"/>
        <w:rPr>
          <w:lang w:bidi="fa-IR"/>
        </w:rPr>
      </w:pPr>
      <w:r>
        <w:rPr>
          <w:rtl/>
          <w:lang w:bidi="fa-IR"/>
        </w:rPr>
        <w:t>الثبوت ؛ لأنّ سبيل الأخذ بالشفعة سبيل المعاوضات ، ولهذا يثبت فيه الردّ بالعيب والرجوع بالعهدة.</w:t>
      </w:r>
    </w:p>
    <w:p w:rsidR="00DA40B8" w:rsidRDefault="00DA40B8" w:rsidP="00DA40B8">
      <w:pPr>
        <w:pStyle w:val="libNormal"/>
        <w:rPr>
          <w:lang w:bidi="fa-IR"/>
        </w:rPr>
      </w:pPr>
      <w:r>
        <w:rPr>
          <w:rtl/>
          <w:lang w:bidi="fa-IR"/>
        </w:rPr>
        <w:t xml:space="preserve">والمنع ؛ لأنّ المشتري لا خيار له ، ويبعد اختصاص خيار المجلس بأحد المتعاقدين </w:t>
      </w:r>
      <w:r w:rsidRPr="0099031C">
        <w:rPr>
          <w:rStyle w:val="libFootnotenumChar"/>
          <w:rtl/>
        </w:rPr>
        <w:t>(3)</w:t>
      </w:r>
      <w:r>
        <w:rPr>
          <w:rtl/>
          <w:lang w:bidi="fa-IR"/>
        </w:rPr>
        <w:t>.</w:t>
      </w:r>
    </w:p>
    <w:p w:rsidR="00DA40B8" w:rsidRDefault="00DA40B8" w:rsidP="00DA40B8">
      <w:pPr>
        <w:pStyle w:val="libNormal"/>
        <w:rPr>
          <w:lang w:bidi="fa-IR"/>
        </w:rPr>
      </w:pPr>
      <w:r>
        <w:rPr>
          <w:rtl/>
          <w:lang w:bidi="fa-IR"/>
        </w:rPr>
        <w:t>فاختلف أصحابه على تقدير الثبوت في معناه.</w:t>
      </w:r>
    </w:p>
    <w:p w:rsidR="00DA40B8" w:rsidRDefault="00DA40B8" w:rsidP="00DA40B8">
      <w:pPr>
        <w:pStyle w:val="libNormal"/>
        <w:rPr>
          <w:lang w:bidi="fa-IR"/>
        </w:rPr>
      </w:pPr>
      <w:r>
        <w:rPr>
          <w:rtl/>
          <w:lang w:bidi="fa-IR"/>
        </w:rPr>
        <w:t xml:space="preserve">فقال بعضهم : إنّ الشفيع بالخيار بين الأخذ والترك ما دام في المجلس مع القول بالفور </w:t>
      </w:r>
      <w:r w:rsidRPr="0099031C">
        <w:rPr>
          <w:rStyle w:val="libFootnotenumChar"/>
          <w:rtl/>
        </w:rPr>
        <w:t>(4)</w:t>
      </w:r>
      <w:r>
        <w:rPr>
          <w:rtl/>
          <w:lang w:bidi="fa-IR"/>
        </w:rPr>
        <w:t>.</w:t>
      </w:r>
    </w:p>
    <w:p w:rsidR="00DA40B8" w:rsidRDefault="00DA40B8" w:rsidP="00DA40B8">
      <w:pPr>
        <w:pStyle w:val="libNormal"/>
        <w:rPr>
          <w:lang w:bidi="fa-IR"/>
        </w:rPr>
      </w:pPr>
      <w:r>
        <w:rPr>
          <w:rtl/>
          <w:lang w:bidi="fa-IR"/>
        </w:rPr>
        <w:t>وغلّط إمام الحرمين هذا القائلَ ، وقال : إنّه على الفور ، ثمّ له الخيار‌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للبغوي 3 : 293 ، حلية العلماء 5 : 35 ، العزيز شرح الوجيز 4 : 172 ، روضة الطالبين 3 : 102 ، المجموع 9 : 177.</w:t>
      </w:r>
    </w:p>
    <w:p w:rsidR="00DA40B8" w:rsidRDefault="00DA40B8" w:rsidP="002E7165">
      <w:pPr>
        <w:pStyle w:val="libFootnote0"/>
        <w:rPr>
          <w:lang w:bidi="fa-IR"/>
        </w:rPr>
      </w:pPr>
      <w:r w:rsidRPr="002E7165">
        <w:rPr>
          <w:rtl/>
        </w:rPr>
        <w:t>(2)</w:t>
      </w:r>
      <w:r>
        <w:rPr>
          <w:rtl/>
          <w:lang w:bidi="fa-IR"/>
        </w:rPr>
        <w:t xml:space="preserve"> التهذيب للبغوي 3 : 292 ، العزيز شرح الوجيز 4 : 170 ، روضة الطالبين 3 : 102 ، المجموع 9 : 175.</w:t>
      </w:r>
    </w:p>
    <w:p w:rsidR="00DA40B8" w:rsidRDefault="00DA40B8" w:rsidP="002E7165">
      <w:pPr>
        <w:pStyle w:val="libFootnote0"/>
        <w:rPr>
          <w:lang w:bidi="fa-IR"/>
        </w:rPr>
      </w:pPr>
      <w:r w:rsidRPr="002E7165">
        <w:rPr>
          <w:rtl/>
        </w:rPr>
        <w:t>(3)</w:t>
      </w:r>
      <w:r>
        <w:rPr>
          <w:rtl/>
          <w:lang w:bidi="fa-IR"/>
        </w:rPr>
        <w:t xml:space="preserve"> العزيز شرح الوجيز 4 : 172 و 193 ، روضة الطالبين 3 : 102 و 111 ، المجموع 9 : 177 و 192.</w:t>
      </w:r>
    </w:p>
    <w:p w:rsidR="000B5024" w:rsidRDefault="00DA40B8" w:rsidP="002E7165">
      <w:pPr>
        <w:pStyle w:val="libFootnote0"/>
        <w:rPr>
          <w:lang w:bidi="fa-IR"/>
        </w:rPr>
      </w:pPr>
      <w:r w:rsidRPr="002E7165">
        <w:rPr>
          <w:rtl/>
        </w:rPr>
        <w:t>(4)</w:t>
      </w:r>
      <w:r>
        <w:rPr>
          <w:rtl/>
          <w:lang w:bidi="fa-IR"/>
        </w:rPr>
        <w:t xml:space="preserve"> العزيز شرح الوجيز 4 : 172 ، روضة الطالبين 3 : 102 ، المجموع 9 : 177.</w:t>
      </w:r>
    </w:p>
    <w:p w:rsidR="000B5024" w:rsidRDefault="000B5024" w:rsidP="002E7165">
      <w:pPr>
        <w:pStyle w:val="libNormal"/>
        <w:rPr>
          <w:rtl/>
          <w:lang w:bidi="fa-IR"/>
        </w:rPr>
      </w:pPr>
      <w:r>
        <w:rPr>
          <w:rtl/>
          <w:lang w:bidi="fa-IR"/>
        </w:rPr>
        <w:br w:type="page"/>
      </w:r>
    </w:p>
    <w:p w:rsidR="00DA40B8" w:rsidRDefault="00DA40B8" w:rsidP="00C53F99">
      <w:pPr>
        <w:pStyle w:val="libNormal0"/>
        <w:rPr>
          <w:lang w:bidi="fa-IR"/>
        </w:rPr>
      </w:pPr>
      <w:r>
        <w:rPr>
          <w:rtl/>
          <w:lang w:bidi="fa-IR"/>
        </w:rPr>
        <w:lastRenderedPageBreak/>
        <w:t xml:space="preserve">في أخذ الملك وردّه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وأمّا اختيار عين المال المبيع من المفلس : فليس ببيع عندنا ، فلا يثبت فيه خيار ، بل يلزمه أخذه ، ولا خيار له ، وهو قول أكثر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بعضهم وجهاً : إنّه بالخيار ما دام في المجلس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وأمّا الوقف : فلا خيار فيه عندنا وعند الشافعي </w:t>
      </w:r>
      <w:r w:rsidRPr="0099031C">
        <w:rPr>
          <w:rStyle w:val="libFootnotenumChar"/>
          <w:rtl/>
        </w:rPr>
        <w:t>(4)</w:t>
      </w:r>
      <w:r>
        <w:rPr>
          <w:rtl/>
          <w:lang w:bidi="fa-IR"/>
        </w:rPr>
        <w:t xml:space="preserve"> ؛ لأنّه إزالة ملك على وجه القربة ، ويزول أيضاً إلى غير ملك ، فهو كالعتق.</w:t>
      </w:r>
    </w:p>
    <w:p w:rsidR="00DA40B8" w:rsidRDefault="00DA40B8" w:rsidP="00DA40B8">
      <w:pPr>
        <w:pStyle w:val="libNormal"/>
        <w:rPr>
          <w:lang w:bidi="fa-IR"/>
        </w:rPr>
      </w:pPr>
      <w:r>
        <w:rPr>
          <w:rtl/>
          <w:lang w:bidi="fa-IR"/>
        </w:rPr>
        <w:t>وأمّا الهبة بنوعيها : فلا خيار فيها عندنا ؛ لأنّها ليست بيعاً.</w:t>
      </w:r>
    </w:p>
    <w:p w:rsidR="00DA40B8" w:rsidRDefault="00DA40B8" w:rsidP="00DA40B8">
      <w:pPr>
        <w:pStyle w:val="libNormal"/>
        <w:rPr>
          <w:lang w:bidi="fa-IR"/>
        </w:rPr>
      </w:pPr>
      <w:r>
        <w:rPr>
          <w:rtl/>
          <w:lang w:bidi="fa-IR"/>
        </w:rPr>
        <w:t xml:space="preserve">وأمّا الشافعي فقال : إنّها غير لازمة قبل القبض ، فلا خيار فيها </w:t>
      </w:r>
      <w:r w:rsidRPr="0099031C">
        <w:rPr>
          <w:rStyle w:val="libFootnotenumChar"/>
          <w:rtl/>
        </w:rPr>
        <w:t>(5)</w:t>
      </w:r>
      <w:r>
        <w:rPr>
          <w:rtl/>
          <w:lang w:bidi="fa-IR"/>
        </w:rPr>
        <w:t>. وإذا قبض فإن لم يكن فيها ثواب ، فلا خيار فيها ؛ لأنّه قصد التبرّع ، فلا معنى لإثبات الخيار فيها.</w:t>
      </w:r>
    </w:p>
    <w:p w:rsidR="00DA40B8" w:rsidRDefault="00DA40B8" w:rsidP="00DA40B8">
      <w:pPr>
        <w:pStyle w:val="libNormal"/>
        <w:rPr>
          <w:lang w:bidi="fa-IR"/>
        </w:rPr>
      </w:pPr>
      <w:r>
        <w:rPr>
          <w:rtl/>
          <w:lang w:bidi="fa-IR"/>
        </w:rPr>
        <w:t>وإن وهب بشرط الثواب أو مطلقاً وقلنا : أنّه يقتضي الثواب ، فيه وجهان :</w:t>
      </w:r>
    </w:p>
    <w:p w:rsidR="00DA40B8" w:rsidRDefault="00DA40B8" w:rsidP="00DA40B8">
      <w:pPr>
        <w:pStyle w:val="libNormal"/>
        <w:rPr>
          <w:lang w:bidi="fa-IR"/>
        </w:rPr>
      </w:pPr>
      <w:r>
        <w:rPr>
          <w:rtl/>
          <w:lang w:bidi="fa-IR"/>
        </w:rPr>
        <w:t>أظهرهما : أنّه لا خيار فيها ؛ لأنّها لا تسمّى بيعاً ، ولفظ الهبة لفظ الإرفاق ، فلا يثبت بمقتضاه الخيارُ.</w:t>
      </w:r>
    </w:p>
    <w:p w:rsidR="00DA40B8" w:rsidRDefault="00DA40B8" w:rsidP="00DA40B8">
      <w:pPr>
        <w:pStyle w:val="libNormal"/>
        <w:rPr>
          <w:lang w:bidi="fa-IR"/>
        </w:rPr>
      </w:pPr>
      <w:r>
        <w:rPr>
          <w:rtl/>
          <w:lang w:bidi="fa-IR"/>
        </w:rPr>
        <w:t xml:space="preserve">والثاني : أنّه يثبت فيها خيار المجلس وخيار الشرط </w:t>
      </w:r>
      <w:r w:rsidRPr="0099031C">
        <w:rPr>
          <w:rStyle w:val="libFootnotenumChar"/>
          <w:rtl/>
        </w:rPr>
        <w:t>(6)</w:t>
      </w:r>
      <w:r>
        <w:rPr>
          <w:rtl/>
          <w:lang w:bidi="fa-IR"/>
        </w:rPr>
        <w:t>.</w:t>
      </w:r>
    </w:p>
    <w:p w:rsidR="00DA40B8" w:rsidRDefault="00DA40B8" w:rsidP="00DA40B8">
      <w:pPr>
        <w:pStyle w:val="libNormal"/>
        <w:rPr>
          <w:lang w:bidi="fa-IR"/>
        </w:rPr>
      </w:pPr>
      <w:r>
        <w:rPr>
          <w:rtl/>
          <w:lang w:bidi="fa-IR"/>
        </w:rPr>
        <w:t>وقال بعضهم : إنّه لا يثبت خيار الشرط ، وفي خيار المجلس‌</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172 ، روضة الطالبين 3 : 102 ، المجموع 9 : 177.</w:t>
      </w:r>
    </w:p>
    <w:p w:rsidR="00DA40B8" w:rsidRDefault="00DA40B8" w:rsidP="002E7165">
      <w:pPr>
        <w:pStyle w:val="libFootnote0"/>
        <w:rPr>
          <w:lang w:bidi="fa-IR"/>
        </w:rPr>
      </w:pPr>
      <w:r w:rsidRPr="002E7165">
        <w:rPr>
          <w:rtl/>
        </w:rPr>
        <w:t>(2</w:t>
      </w:r>
      <w:r w:rsidR="00411236">
        <w:rPr>
          <w:rFonts w:hint="cs"/>
          <w:rtl/>
        </w:rPr>
        <w:t>-4</w:t>
      </w:r>
      <w:r w:rsidRPr="002E7165">
        <w:rPr>
          <w:rtl/>
        </w:rPr>
        <w:t>)</w:t>
      </w:r>
      <w:r>
        <w:rPr>
          <w:rtl/>
          <w:lang w:bidi="fa-IR"/>
        </w:rPr>
        <w:t xml:space="preserve"> العزيز شرح الوجيز 4 : 172 ، روضة الطالبين 3 : 102 ، المجموع 9 : 177.</w:t>
      </w:r>
    </w:p>
    <w:p w:rsidR="00DA40B8" w:rsidRDefault="00DA40B8" w:rsidP="002E7165">
      <w:pPr>
        <w:pStyle w:val="libFootnote0"/>
        <w:rPr>
          <w:lang w:bidi="fa-IR"/>
        </w:rPr>
      </w:pPr>
      <w:r w:rsidRPr="002E7165">
        <w:rPr>
          <w:rtl/>
        </w:rPr>
        <w:t>(5)</w:t>
      </w:r>
      <w:r>
        <w:rPr>
          <w:rtl/>
          <w:lang w:bidi="fa-IR"/>
        </w:rPr>
        <w:t xml:space="preserve"> المهذّب للشيرازي 1 : 454 ، التهذيب للبغوي 4 : 527 ، حلية العلماء 6 : 48 ، العزيز شرح الوجيز 6 : 318 ، روضة الطالبين 4 : 437 ، المجموع 9 : 177 178.</w:t>
      </w:r>
    </w:p>
    <w:p w:rsidR="000B5024" w:rsidRDefault="00DA40B8" w:rsidP="002E7165">
      <w:pPr>
        <w:pStyle w:val="libFootnote0"/>
        <w:rPr>
          <w:lang w:bidi="fa-IR"/>
        </w:rPr>
      </w:pPr>
      <w:r w:rsidRPr="002E7165">
        <w:rPr>
          <w:rtl/>
        </w:rPr>
        <w:t>(6)</w:t>
      </w:r>
      <w:r>
        <w:rPr>
          <w:rtl/>
          <w:lang w:bidi="fa-IR"/>
        </w:rPr>
        <w:t xml:space="preserve"> التهذيب للبغوي 3 : 293 ، العزيز شرح الوجيز 4 : 172 173 ، روضة الطالبين 3 : 102 ، المجموع 9 : 177.</w:t>
      </w:r>
    </w:p>
    <w:p w:rsidR="000B5024" w:rsidRDefault="000B5024" w:rsidP="002E7165">
      <w:pPr>
        <w:pStyle w:val="libNormal"/>
        <w:rPr>
          <w:rtl/>
          <w:lang w:bidi="fa-IR"/>
        </w:rPr>
      </w:pPr>
      <w:r>
        <w:rPr>
          <w:rtl/>
          <w:lang w:bidi="fa-IR"/>
        </w:rPr>
        <w:br w:type="page"/>
      </w:r>
    </w:p>
    <w:p w:rsidR="00DA40B8" w:rsidRDefault="00DA40B8" w:rsidP="00411236">
      <w:pPr>
        <w:pStyle w:val="libNormal0"/>
        <w:rPr>
          <w:lang w:bidi="fa-IR"/>
        </w:rPr>
      </w:pPr>
      <w:r>
        <w:rPr>
          <w:rtl/>
          <w:lang w:bidi="fa-IR"/>
        </w:rPr>
        <w:lastRenderedPageBreak/>
        <w:t xml:space="preserve">قولان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وأمّا الوصيّة : فلا خيار فيها ؛ لأنّه بالخيار إلى أن يموت ، وإذا </w:t>
      </w:r>
      <w:r w:rsidRPr="0099031C">
        <w:rPr>
          <w:rStyle w:val="libFootnotenumChar"/>
          <w:rtl/>
        </w:rPr>
        <w:t>(2)</w:t>
      </w:r>
      <w:r>
        <w:rPr>
          <w:rtl/>
          <w:lang w:bidi="fa-IR"/>
        </w:rPr>
        <w:t xml:space="preserve"> مات فات.</w:t>
      </w:r>
    </w:p>
    <w:p w:rsidR="00DA40B8" w:rsidRDefault="00DA40B8" w:rsidP="00DA40B8">
      <w:pPr>
        <w:pStyle w:val="libNormal"/>
        <w:rPr>
          <w:lang w:bidi="fa-IR"/>
        </w:rPr>
      </w:pPr>
      <w:r>
        <w:rPr>
          <w:rtl/>
          <w:lang w:bidi="fa-IR"/>
        </w:rPr>
        <w:t>وأمّا القسمة : فلا خيار فيها ، سواء تضمّنت ردّاً أو لا ؛ لأنّها ليست بيعاً.</w:t>
      </w:r>
    </w:p>
    <w:p w:rsidR="00DA40B8" w:rsidRDefault="00DA40B8" w:rsidP="00DA40B8">
      <w:pPr>
        <w:pStyle w:val="libNormal"/>
        <w:rPr>
          <w:lang w:bidi="fa-IR"/>
        </w:rPr>
      </w:pPr>
      <w:r>
        <w:rPr>
          <w:rtl/>
          <w:lang w:bidi="fa-IR"/>
        </w:rPr>
        <w:t xml:space="preserve">وقال الشافعي : يثبت الخيار إن تضمّنت ردّاً. وإن لم تتضمّن ، فإن جرت بالإجبار ، فلا خيار فيها. وإن جرت بالتراضي ، فإن قلنا : إنّها إفراز حقّ ، لم يثبت خيار. وإن قلنا : إنّها بيع ، فكذلك في أصحّ الوجهين </w:t>
      </w:r>
      <w:r w:rsidRPr="0099031C">
        <w:rPr>
          <w:rStyle w:val="libFootnotenumChar"/>
          <w:rtl/>
        </w:rPr>
        <w:t>(3)</w:t>
      </w:r>
      <w:r>
        <w:rPr>
          <w:rtl/>
          <w:lang w:bidi="fa-IR"/>
        </w:rPr>
        <w:t>.</w:t>
      </w:r>
    </w:p>
    <w:p w:rsidR="00DA40B8" w:rsidRDefault="00DA40B8" w:rsidP="00DA40B8">
      <w:pPr>
        <w:pStyle w:val="libNormal"/>
        <w:rPr>
          <w:lang w:bidi="fa-IR"/>
        </w:rPr>
      </w:pPr>
      <w:r w:rsidRPr="00A42CD1">
        <w:rPr>
          <w:rStyle w:val="libBold1Char"/>
          <w:rtl/>
        </w:rPr>
        <w:t>وأمّا النوع الثاني</w:t>
      </w:r>
      <w:r>
        <w:rPr>
          <w:rtl/>
          <w:lang w:bidi="fa-IR"/>
        </w:rPr>
        <w:t xml:space="preserve"> </w:t>
      </w:r>
      <w:r w:rsidR="000B5024">
        <w:rPr>
          <w:rtl/>
          <w:lang w:bidi="fa-IR"/>
        </w:rPr>
        <w:t>-</w:t>
      </w:r>
      <w:r>
        <w:rPr>
          <w:rtl/>
          <w:lang w:bidi="fa-IR"/>
        </w:rPr>
        <w:t xml:space="preserve"> وهو الوارد على المنفعة فمنه النكاح ، ولا يثبت فيه خيار المجلس ؛ للاستغناء عنه بسبق التأمّل غالباً. ولأنّه لا يقصد فيه العوض.</w:t>
      </w:r>
    </w:p>
    <w:p w:rsidR="00DA40B8" w:rsidRDefault="00DA40B8" w:rsidP="00DA40B8">
      <w:pPr>
        <w:pStyle w:val="libNormal"/>
        <w:rPr>
          <w:lang w:bidi="fa-IR"/>
        </w:rPr>
      </w:pPr>
      <w:r>
        <w:rPr>
          <w:rtl/>
          <w:lang w:bidi="fa-IR"/>
        </w:rPr>
        <w:t>وأمّا الصداق : فلا يثبت فيه خيار المجلس عندنا ؛ لأنّه ليس ببيع.</w:t>
      </w:r>
    </w:p>
    <w:p w:rsidR="00DA40B8" w:rsidRDefault="00DA40B8" w:rsidP="00DA40B8">
      <w:pPr>
        <w:pStyle w:val="libNormal"/>
        <w:rPr>
          <w:lang w:bidi="fa-IR"/>
        </w:rPr>
      </w:pPr>
      <w:r>
        <w:rPr>
          <w:rtl/>
          <w:lang w:bidi="fa-IR"/>
        </w:rPr>
        <w:t>وللشافعيّة قولان :</w:t>
      </w:r>
    </w:p>
    <w:p w:rsidR="00DA40B8" w:rsidRDefault="00DA40B8" w:rsidP="00DA40B8">
      <w:pPr>
        <w:pStyle w:val="libNormal"/>
        <w:rPr>
          <w:lang w:bidi="fa-IR"/>
        </w:rPr>
      </w:pPr>
      <w:r>
        <w:rPr>
          <w:rtl/>
          <w:lang w:bidi="fa-IR"/>
        </w:rPr>
        <w:t xml:space="preserve">أحدهما : ما قلناه ؛ لأنّه أحد عوضي النكاح ، وإذا لم يثبت في أحد العوضين لم يثبت في الآخر. ولأنّ المال تبع [ في ] </w:t>
      </w:r>
      <w:r w:rsidRPr="0099031C">
        <w:rPr>
          <w:rStyle w:val="libFootnotenumChar"/>
          <w:rtl/>
        </w:rPr>
        <w:t>(4)</w:t>
      </w:r>
      <w:r>
        <w:rPr>
          <w:rtl/>
          <w:lang w:bidi="fa-IR"/>
        </w:rPr>
        <w:t xml:space="preserve"> النكاح ، وإذا لم يثبت الخيار في المتبوع لم يثبت في التابع.</w:t>
      </w:r>
    </w:p>
    <w:p w:rsidR="00DA40B8" w:rsidRDefault="00DA40B8" w:rsidP="00DA40B8">
      <w:pPr>
        <w:pStyle w:val="libNormal"/>
        <w:rPr>
          <w:lang w:bidi="fa-IR"/>
        </w:rPr>
      </w:pPr>
      <w:r>
        <w:rPr>
          <w:rtl/>
          <w:lang w:bidi="fa-IR"/>
        </w:rPr>
        <w:t>والثاني : يثبت ؛ لأنّ الصداق عقد مستقلّ.</w:t>
      </w:r>
    </w:p>
    <w:p w:rsidR="00DA40B8" w:rsidRDefault="00DA40B8" w:rsidP="00DA40B8">
      <w:pPr>
        <w:pStyle w:val="libNormal"/>
        <w:rPr>
          <w:lang w:bidi="fa-IR"/>
        </w:rPr>
      </w:pPr>
      <w:r>
        <w:rPr>
          <w:rtl/>
          <w:lang w:bidi="fa-IR"/>
        </w:rPr>
        <w:t>ومنهم مَنْ قال : يثبت فيه خيار الشرط. فعلى هذا إن فسخ ، وجب مهر المثل.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w:t>
      </w:r>
      <w:r w:rsidR="00A42CD1">
        <w:rPr>
          <w:rFonts w:hint="cs"/>
          <w:rtl/>
          <w:lang w:bidi="fa-IR"/>
        </w:rPr>
        <w:t>ُ</w:t>
      </w:r>
      <w:r>
        <w:rPr>
          <w:rtl/>
          <w:lang w:bidi="fa-IR"/>
        </w:rPr>
        <w:t>نظر : العزيز شرح الوجيز 4 : 193.</w:t>
      </w:r>
    </w:p>
    <w:p w:rsidR="00DA40B8" w:rsidRDefault="00DA40B8" w:rsidP="002E7165">
      <w:pPr>
        <w:pStyle w:val="libFootnote0"/>
        <w:rPr>
          <w:lang w:bidi="fa-IR"/>
        </w:rPr>
      </w:pPr>
      <w:r w:rsidRPr="002E7165">
        <w:rPr>
          <w:rtl/>
        </w:rPr>
        <w:t>(2)</w:t>
      </w:r>
      <w:r>
        <w:rPr>
          <w:rtl/>
          <w:lang w:bidi="fa-IR"/>
        </w:rPr>
        <w:t xml:space="preserve"> في « ق ، </w:t>
      </w:r>
      <w:r w:rsidR="00A42CD1">
        <w:rPr>
          <w:rFonts w:hint="cs"/>
          <w:rtl/>
          <w:lang w:bidi="fa-IR"/>
        </w:rPr>
        <w:t>ك</w:t>
      </w:r>
      <w:r>
        <w:rPr>
          <w:rtl/>
          <w:lang w:bidi="fa-IR"/>
        </w:rPr>
        <w:t xml:space="preserve"> » : « فإذا ».</w:t>
      </w:r>
    </w:p>
    <w:p w:rsidR="00DA40B8" w:rsidRDefault="00DA40B8" w:rsidP="002E7165">
      <w:pPr>
        <w:pStyle w:val="libFootnote0"/>
        <w:rPr>
          <w:lang w:bidi="fa-IR"/>
        </w:rPr>
      </w:pPr>
      <w:r w:rsidRPr="002E7165">
        <w:rPr>
          <w:rtl/>
        </w:rPr>
        <w:t>(3)</w:t>
      </w:r>
      <w:r>
        <w:rPr>
          <w:rtl/>
          <w:lang w:bidi="fa-IR"/>
        </w:rPr>
        <w:t xml:space="preserve"> التهذيب للبغوي 3 : 293 294 ، العزيز شرح الوجيز 4 : 173 ، روضة الطالبين 3 : 102 ، المجموع 9 : 178.</w:t>
      </w:r>
    </w:p>
    <w:p w:rsidR="000B5024" w:rsidRDefault="00DA40B8" w:rsidP="002E7165">
      <w:pPr>
        <w:pStyle w:val="libFootnote0"/>
        <w:rPr>
          <w:lang w:bidi="fa-IR"/>
        </w:rPr>
      </w:pPr>
      <w:r w:rsidRPr="002E7165">
        <w:rPr>
          <w:rtl/>
        </w:rPr>
        <w:t>(4)</w:t>
      </w:r>
      <w:r>
        <w:rPr>
          <w:rtl/>
          <w:lang w:bidi="fa-IR"/>
        </w:rPr>
        <w:t xml:space="preserve"> أضفناها من المصدر. وفي الطبعة الحجريّة : « يتبع النكاح ».</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وعلى هذين الوجهين ثبوت خيار المجلس في عوض الخلع ، أحدهما : الثبوت ؛ لأنّه معاوضة ، وإذا فسخ ، بقي الطلاق رجعيّاً. وعدمُه ؛ لأنّ القصد منه الفرقة دون المال ، فأشبه النكاح </w:t>
      </w:r>
      <w:r w:rsidRPr="0099031C">
        <w:rPr>
          <w:rStyle w:val="libFootnotenumChar"/>
          <w:rtl/>
        </w:rPr>
        <w:t>(1)</w:t>
      </w:r>
      <w:r>
        <w:rPr>
          <w:rtl/>
          <w:lang w:bidi="fa-IR"/>
        </w:rPr>
        <w:t>.</w:t>
      </w:r>
    </w:p>
    <w:p w:rsidR="00DA40B8" w:rsidRDefault="00DA40B8" w:rsidP="00DA40B8">
      <w:pPr>
        <w:pStyle w:val="libNormal"/>
        <w:rPr>
          <w:lang w:bidi="fa-IR"/>
        </w:rPr>
      </w:pPr>
      <w:r>
        <w:rPr>
          <w:rtl/>
          <w:lang w:bidi="fa-IR"/>
        </w:rPr>
        <w:t>وأمّا الإجارة : فلا يثبت فيها خيار المجلس بنوعيها ، أعني المعيّنة ، وهي المتعلّقة بالزمان ، والتي في الذمّة ؛ لأنّها ليست بيعاً.</w:t>
      </w:r>
    </w:p>
    <w:p w:rsidR="00DA40B8" w:rsidRDefault="00DA40B8" w:rsidP="00DA40B8">
      <w:pPr>
        <w:pStyle w:val="libNormal"/>
        <w:rPr>
          <w:lang w:bidi="fa-IR"/>
        </w:rPr>
      </w:pPr>
      <w:r>
        <w:rPr>
          <w:rtl/>
          <w:lang w:bidi="fa-IR"/>
        </w:rPr>
        <w:t>وقالت الشافعيّة : في ثبوت خيار المجلس فيها وجهان :</w:t>
      </w:r>
    </w:p>
    <w:p w:rsidR="00DA40B8" w:rsidRDefault="00DA40B8" w:rsidP="00DA40B8">
      <w:pPr>
        <w:pStyle w:val="libNormal"/>
        <w:rPr>
          <w:lang w:bidi="fa-IR"/>
        </w:rPr>
      </w:pPr>
      <w:r>
        <w:rPr>
          <w:rtl/>
          <w:lang w:bidi="fa-IR"/>
        </w:rPr>
        <w:t>الثبوت ؛ لأنّها معاوضة لازمة ، كالبيع ، بل هي ضرب منه في الحقيقة.</w:t>
      </w:r>
    </w:p>
    <w:p w:rsidR="00DA40B8" w:rsidRDefault="00DA40B8" w:rsidP="00DA40B8">
      <w:pPr>
        <w:pStyle w:val="libNormal"/>
        <w:rPr>
          <w:lang w:bidi="fa-IR"/>
        </w:rPr>
      </w:pPr>
      <w:r>
        <w:rPr>
          <w:rtl/>
          <w:lang w:bidi="fa-IR"/>
        </w:rPr>
        <w:t xml:space="preserve">وقال بعضهم بعدمه ؛ لأنّ عقد الإجارة مشتمل على غرر ؛ لأنّه عقد على معدوم والخيار غرر فلا يضمّ غرر إلى غرر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القفّال : إنّ الخلاف في إجارة العين ، أمّا الإجارة على الذمّة فيثبت فيها خيار المجلس لا محالة ؛ لأنّها ملحقة بالسَّلَم حتى يجب فيها قبض البدل في المجلس </w:t>
      </w:r>
      <w:r w:rsidRPr="0099031C">
        <w:rPr>
          <w:rStyle w:val="libFootnotenumChar"/>
          <w:rtl/>
        </w:rPr>
        <w:t>(3)</w:t>
      </w:r>
      <w:r>
        <w:rPr>
          <w:rtl/>
          <w:lang w:bidi="fa-IR"/>
        </w:rPr>
        <w:t>. وهو ممنوع.</w:t>
      </w:r>
    </w:p>
    <w:p w:rsidR="00DA40B8" w:rsidRDefault="00DA40B8" w:rsidP="00DA40B8">
      <w:pPr>
        <w:pStyle w:val="libNormal"/>
        <w:rPr>
          <w:lang w:bidi="fa-IR"/>
        </w:rPr>
      </w:pPr>
      <w:r>
        <w:rPr>
          <w:rtl/>
          <w:lang w:bidi="fa-IR"/>
        </w:rPr>
        <w:t xml:space="preserve">وقال بعضهم : لا يثبت خيار الشرط ، ويثبت خيار المجلس في إجارة الذمّة كالإجارة المعيّنة. ولأنّ الغرر يقلّ في خيار المجلس ، بخلاف خيار الشرط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 للشيرازي 2 : 58 ، الوسيط 3 : 103 ، الوجيز 2 : 27 ، العزيز شرح الوجيز 4 : 173 و 8 : 255 ، المجموع 9 : 178 ، روضة الطالبين 3 : 102 103 ، و 5 : 590.</w:t>
      </w:r>
    </w:p>
    <w:p w:rsidR="00DA40B8" w:rsidRDefault="00DA40B8" w:rsidP="002E7165">
      <w:pPr>
        <w:pStyle w:val="libFootnote0"/>
        <w:rPr>
          <w:lang w:bidi="fa-IR"/>
        </w:rPr>
      </w:pPr>
      <w:r w:rsidRPr="002E7165">
        <w:rPr>
          <w:rtl/>
        </w:rPr>
        <w:t>(2)</w:t>
      </w:r>
      <w:r>
        <w:rPr>
          <w:rtl/>
          <w:lang w:bidi="fa-IR"/>
        </w:rPr>
        <w:t xml:space="preserve"> المهذّب للشيرازي 1 : 407 ، المجموع 9 : 178 ، التهذيب للبغوي 3 : 294 </w:t>
      </w:r>
      <w:r w:rsidR="000B5024">
        <w:rPr>
          <w:rtl/>
          <w:lang w:bidi="fa-IR"/>
        </w:rPr>
        <w:t>-</w:t>
      </w:r>
      <w:r>
        <w:rPr>
          <w:rtl/>
          <w:lang w:bidi="fa-IR"/>
        </w:rPr>
        <w:t xml:space="preserve"> 295 ، العزيز شرح الوجيز 4 : 173 ، روضة الطالبين 3 : 103.</w:t>
      </w:r>
    </w:p>
    <w:p w:rsidR="00DA40B8" w:rsidRDefault="00DA40B8" w:rsidP="002E7165">
      <w:pPr>
        <w:pStyle w:val="libFootnote0"/>
        <w:rPr>
          <w:lang w:bidi="fa-IR"/>
        </w:rPr>
      </w:pPr>
      <w:r w:rsidRPr="002E7165">
        <w:rPr>
          <w:rtl/>
        </w:rPr>
        <w:t>(3)</w:t>
      </w:r>
      <w:r>
        <w:rPr>
          <w:rtl/>
          <w:lang w:bidi="fa-IR"/>
        </w:rPr>
        <w:t xml:space="preserve"> التهذيب للبغوي 3 : 295 ، العزيز شرح الوجيز 4 : 173 ، روضة الطالبين 3 : 103 ، المجموع 9 : 178.</w:t>
      </w:r>
    </w:p>
    <w:p w:rsidR="000B5024" w:rsidRDefault="00DA40B8" w:rsidP="002E7165">
      <w:pPr>
        <w:pStyle w:val="libFootnote0"/>
        <w:rPr>
          <w:lang w:bidi="fa-IR"/>
        </w:rPr>
      </w:pPr>
      <w:r w:rsidRPr="002E7165">
        <w:rPr>
          <w:rtl/>
        </w:rPr>
        <w:t>(4)</w:t>
      </w:r>
      <w:r>
        <w:rPr>
          <w:rtl/>
          <w:lang w:bidi="fa-IR"/>
        </w:rPr>
        <w:t xml:space="preserve"> المهذّب للشيرازي 1 : 407 ، حلية العلماء 5 : 404 405 ، التهذيب للبغوي 3 : 295.</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وعلى تقدير ثبوت الخيار في إجارة العين فابتداء المدّة يحسب من وقت انقضاء الخيار بالتفرّق أو من وقت العقد؟ قولان :</w:t>
      </w:r>
    </w:p>
    <w:p w:rsidR="00DA40B8" w:rsidRDefault="00DA40B8" w:rsidP="00DA40B8">
      <w:pPr>
        <w:pStyle w:val="libNormal"/>
        <w:rPr>
          <w:lang w:bidi="fa-IR"/>
        </w:rPr>
      </w:pPr>
      <w:r>
        <w:rPr>
          <w:rtl/>
          <w:lang w:bidi="fa-IR"/>
        </w:rPr>
        <w:t xml:space="preserve">أحدهما : من وقت انقضاء الخيار ؛ لأنّ الاحتساب من وقت العقد يعطّل [ المنافع ] </w:t>
      </w:r>
      <w:r w:rsidRPr="0099031C">
        <w:rPr>
          <w:rStyle w:val="libFootnotenumChar"/>
          <w:rtl/>
        </w:rPr>
        <w:t>(1)</w:t>
      </w:r>
      <w:r>
        <w:rPr>
          <w:rtl/>
          <w:lang w:bidi="fa-IR"/>
        </w:rPr>
        <w:t xml:space="preserve"> على المكري أو المكتري ، وعلى هذا لو أراد المكري أن يكريه من غيره في مدّة الخيار ، لم يجز وإن كان محتملاً في القياس.</w:t>
      </w:r>
    </w:p>
    <w:p w:rsidR="00DA40B8" w:rsidRDefault="00DA40B8" w:rsidP="00DA40B8">
      <w:pPr>
        <w:pStyle w:val="libNormal"/>
        <w:rPr>
          <w:lang w:bidi="fa-IR"/>
        </w:rPr>
      </w:pPr>
      <w:r>
        <w:rPr>
          <w:rtl/>
          <w:lang w:bidi="fa-IR"/>
        </w:rPr>
        <w:t>والصحيح عندهم : أنّه يحسب من وقت العقد ؛ إذ لو حسب من وقت انقضاء الخيار ، لتأخّر ابتداء مدّة الإجارة عن العقد ، فيكون بمنزلة إجارة الدار السنة القابلة ، وهي باطلة عندهم.</w:t>
      </w:r>
    </w:p>
    <w:p w:rsidR="00DA40B8" w:rsidRDefault="00DA40B8" w:rsidP="00DA40B8">
      <w:pPr>
        <w:pStyle w:val="libNormal"/>
        <w:rPr>
          <w:lang w:bidi="fa-IR"/>
        </w:rPr>
      </w:pPr>
      <w:r>
        <w:rPr>
          <w:rtl/>
          <w:lang w:bidi="fa-IR"/>
        </w:rPr>
        <w:t>وعلى هذا فعلى مَنْ تُحسب مدّة الخيار؟ إن كان قبل تسليم العين إلى المستأجر ، فهي محسوبة على المكري. وإن كان بعد التسليم ، فوجهان مبنيّان على أنّ المبيع إذا هلك في يد المشتري في زمن الخيار من ضمان مَنْ يكون؟</w:t>
      </w:r>
    </w:p>
    <w:p w:rsidR="00DA40B8" w:rsidRDefault="00DA40B8" w:rsidP="00DA40B8">
      <w:pPr>
        <w:pStyle w:val="libNormal"/>
        <w:rPr>
          <w:lang w:bidi="fa-IR"/>
        </w:rPr>
      </w:pPr>
      <w:r>
        <w:rPr>
          <w:rtl/>
          <w:lang w:bidi="fa-IR"/>
        </w:rPr>
        <w:t>أصحّهما : أنّه من ضمان المشتري ، فعلى هذا فهي محسوبة على المستأجر ، وعليه تمام الأُجرة.</w:t>
      </w:r>
    </w:p>
    <w:p w:rsidR="00DA40B8" w:rsidRDefault="00DA40B8" w:rsidP="00DA40B8">
      <w:pPr>
        <w:pStyle w:val="libNormal"/>
        <w:rPr>
          <w:lang w:bidi="fa-IR"/>
        </w:rPr>
      </w:pPr>
      <w:r>
        <w:rPr>
          <w:rtl/>
          <w:lang w:bidi="fa-IR"/>
        </w:rPr>
        <w:t xml:space="preserve">والثاني : أنّها من ضمان البائع ، فعلى هذا تُحسب على المكري ، ويحطّ من الاجرة بقدر ما يقابل تلك المدّة </w:t>
      </w:r>
      <w:r w:rsidRPr="0099031C">
        <w:rPr>
          <w:rStyle w:val="libFootnotenumChar"/>
          <w:rtl/>
        </w:rPr>
        <w:t>(2)</w:t>
      </w:r>
      <w:r>
        <w:rPr>
          <w:rtl/>
          <w:lang w:bidi="fa-IR"/>
        </w:rPr>
        <w:t>.</w:t>
      </w:r>
    </w:p>
    <w:p w:rsidR="00DA40B8" w:rsidRDefault="00DA40B8" w:rsidP="00DA40B8">
      <w:pPr>
        <w:pStyle w:val="libNormal"/>
        <w:rPr>
          <w:lang w:bidi="fa-IR"/>
        </w:rPr>
      </w:pPr>
      <w:r>
        <w:rPr>
          <w:rtl/>
          <w:lang w:bidi="fa-IR"/>
        </w:rPr>
        <w:t>وأمّا المساقاة : فلا خيار فيها عندنا للمجلس ؛ لتعلّقه بالبيع وليست به.</w:t>
      </w:r>
    </w:p>
    <w:p w:rsidR="00DA40B8" w:rsidRDefault="00DA40B8" w:rsidP="00DA40B8">
      <w:pPr>
        <w:pStyle w:val="libNormal"/>
        <w:rPr>
          <w:lang w:bidi="fa-IR"/>
        </w:rPr>
      </w:pPr>
      <w:r>
        <w:rPr>
          <w:rtl/>
          <w:lang w:bidi="fa-IR"/>
        </w:rPr>
        <w:t xml:space="preserve">ولا يثبت فيها خيار الشرط عند الشافعي </w:t>
      </w:r>
      <w:r w:rsidRPr="0099031C">
        <w:rPr>
          <w:rStyle w:val="libFootnotenumChar"/>
          <w:rtl/>
        </w:rPr>
        <w:t>(3)</w:t>
      </w:r>
      <w:r>
        <w:rPr>
          <w:rtl/>
          <w:lang w:bidi="fa-IR"/>
        </w:rPr>
        <w:t xml:space="preserve"> ، كالإجارة المعيّنة المتعلّقة بالزمان ؛ لأنّها عقد على منفعة تتلف بمضيّ الزمان ، والمساقاة من‌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ما بين المعقوفين من « العزيز شرح الوجيز ».</w:t>
      </w:r>
    </w:p>
    <w:p w:rsidR="00DA40B8" w:rsidRDefault="00DA40B8" w:rsidP="002E7165">
      <w:pPr>
        <w:pStyle w:val="libFootnote0"/>
        <w:rPr>
          <w:lang w:bidi="fa-IR"/>
        </w:rPr>
      </w:pPr>
      <w:r w:rsidRPr="002E7165">
        <w:rPr>
          <w:rtl/>
        </w:rPr>
        <w:t>(2)</w:t>
      </w:r>
      <w:r>
        <w:rPr>
          <w:rtl/>
          <w:lang w:bidi="fa-IR"/>
        </w:rPr>
        <w:t xml:space="preserve"> العزيز شرح الوجيز 4 : 174 ، روضة الطالبين 3 : 103 ، المجموع 9 : 178.</w:t>
      </w:r>
    </w:p>
    <w:p w:rsidR="000B5024" w:rsidRDefault="00DA40B8" w:rsidP="002E7165">
      <w:pPr>
        <w:pStyle w:val="libFootnote0"/>
        <w:rPr>
          <w:lang w:bidi="fa-IR"/>
        </w:rPr>
      </w:pPr>
      <w:r w:rsidRPr="002E7165">
        <w:rPr>
          <w:rtl/>
        </w:rPr>
        <w:t>(3)</w:t>
      </w:r>
      <w:r>
        <w:rPr>
          <w:rtl/>
          <w:lang w:bidi="fa-IR"/>
        </w:rPr>
        <w:t xml:space="preserve"> المهذّب للشيرازي 1 : 399.</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شرطها أن تكون مدّتها معلومةً عقيب العقد.</w:t>
      </w:r>
    </w:p>
    <w:p w:rsidR="00DA40B8" w:rsidRDefault="00DA40B8" w:rsidP="00DA40B8">
      <w:pPr>
        <w:pStyle w:val="libNormal"/>
        <w:rPr>
          <w:lang w:bidi="fa-IR"/>
        </w:rPr>
      </w:pPr>
      <w:r>
        <w:rPr>
          <w:rtl/>
          <w:lang w:bidi="fa-IR"/>
        </w:rPr>
        <w:t>وهل يثبت في المساقاة خيار المجلس؟ للشافعي طريقان :</w:t>
      </w:r>
    </w:p>
    <w:p w:rsidR="00DA40B8" w:rsidRDefault="00DA40B8" w:rsidP="00DA40B8">
      <w:pPr>
        <w:pStyle w:val="libNormal"/>
        <w:rPr>
          <w:lang w:bidi="fa-IR"/>
        </w:rPr>
      </w:pPr>
      <w:r>
        <w:rPr>
          <w:rtl/>
          <w:lang w:bidi="fa-IR"/>
        </w:rPr>
        <w:t>أظهرهما : أنّه على الخلاف المذكور في الإجارة.</w:t>
      </w:r>
    </w:p>
    <w:p w:rsidR="00DA40B8" w:rsidRDefault="00DA40B8" w:rsidP="00DA40B8">
      <w:pPr>
        <w:pStyle w:val="libNormal"/>
        <w:rPr>
          <w:lang w:bidi="fa-IR"/>
        </w:rPr>
      </w:pPr>
      <w:r>
        <w:rPr>
          <w:rtl/>
          <w:lang w:bidi="fa-IR"/>
        </w:rPr>
        <w:t xml:space="preserve">والثاني : القطع بالمنع ؛ لأنّ الغرر فيه أعظم ، فإنّ كلّ واحد من المتعاقدين لا يدري ما يحصل له ، فلا يضمّ إليه غرر آخر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وأمّا المسابقة والمراماة : فقولان عند الشافعي ، فإن قلنا : إنّها لازمة ، فهي كالإجارة.وإن قلنا: إنّها جائزة ، فهي كالعقود الجائزة </w:t>
      </w:r>
      <w:r w:rsidRPr="0099031C">
        <w:rPr>
          <w:rStyle w:val="libFootnotenumChar"/>
          <w:rtl/>
        </w:rPr>
        <w:t>(2)</w:t>
      </w:r>
      <w:r>
        <w:rPr>
          <w:rtl/>
          <w:lang w:bidi="fa-IR"/>
        </w:rPr>
        <w:t>.</w:t>
      </w:r>
    </w:p>
    <w:p w:rsidR="00DA40B8" w:rsidRDefault="00DA40B8" w:rsidP="00DA40B8">
      <w:pPr>
        <w:pStyle w:val="libNormal"/>
        <w:rPr>
          <w:lang w:bidi="fa-IR"/>
        </w:rPr>
      </w:pPr>
      <w:r>
        <w:rPr>
          <w:rtl/>
          <w:lang w:bidi="fa-IR"/>
        </w:rPr>
        <w:t>وعندنا لا خيار فيها مطلقاً.</w:t>
      </w:r>
    </w:p>
    <w:p w:rsidR="00DA40B8" w:rsidRDefault="00DA40B8" w:rsidP="00DA40B8">
      <w:pPr>
        <w:pStyle w:val="libNormal"/>
        <w:rPr>
          <w:lang w:bidi="fa-IR"/>
        </w:rPr>
      </w:pPr>
      <w:r>
        <w:rPr>
          <w:rtl/>
          <w:lang w:bidi="fa-IR"/>
        </w:rPr>
        <w:t>وأمّا العتق : فإنّه إسقاط حقّ ، وكذا التدبير ؛ لأنّه عتق معلّق بشرط.</w:t>
      </w:r>
    </w:p>
    <w:p w:rsidR="00DA40B8" w:rsidRDefault="00DA40B8" w:rsidP="00DA40B8">
      <w:pPr>
        <w:pStyle w:val="libNormal"/>
        <w:rPr>
          <w:lang w:bidi="fa-IR"/>
        </w:rPr>
      </w:pPr>
      <w:r>
        <w:rPr>
          <w:rtl/>
          <w:lang w:bidi="fa-IR"/>
        </w:rPr>
        <w:t xml:space="preserve">والكتابة لا خيار للسيّد فيها ؛ لأنّه دخل على وجه القربة ، وتحقّق الغبن في معاوضته ؛ لأنّه باع ماله بماله. وأمّا العبد فله الخيار أبداً ؛ لأنّ العقد جائز من جهته على ما اختاره الشيخ </w:t>
      </w:r>
      <w:r w:rsidRPr="0099031C">
        <w:rPr>
          <w:rStyle w:val="libFootnotenumChar"/>
          <w:rtl/>
        </w:rPr>
        <w:t>(3)</w:t>
      </w:r>
      <w:r>
        <w:rPr>
          <w:rtl/>
          <w:lang w:bidi="fa-IR"/>
        </w:rPr>
        <w:t xml:space="preserve"> ، وبه قال الشافعي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والطلاق إسقاط حقّ ، فلا يثبت فيه خيار.</w:t>
      </w:r>
    </w:p>
    <w:p w:rsidR="00DA40B8" w:rsidRDefault="00DA40B8" w:rsidP="00DA40B8">
      <w:pPr>
        <w:pStyle w:val="libNormal"/>
        <w:rPr>
          <w:lang w:bidi="fa-IR"/>
        </w:rPr>
      </w:pPr>
      <w:bookmarkStart w:id="9" w:name="_Toc120625207"/>
      <w:r w:rsidRPr="002D25B1">
        <w:rPr>
          <w:rStyle w:val="Heading2Char"/>
          <w:rtl/>
        </w:rPr>
        <w:t>مسألة 228 :</w:t>
      </w:r>
      <w:bookmarkEnd w:id="9"/>
      <w:r>
        <w:rPr>
          <w:rtl/>
          <w:lang w:bidi="fa-IR"/>
        </w:rPr>
        <w:t xml:space="preserve"> مسقطات خيار المجلس أربعة : </w:t>
      </w:r>
    </w:p>
    <w:p w:rsidR="00DA40B8" w:rsidRDefault="00534A94" w:rsidP="00DA40B8">
      <w:pPr>
        <w:pStyle w:val="libNormal"/>
        <w:rPr>
          <w:lang w:bidi="fa-IR"/>
        </w:rPr>
      </w:pPr>
      <w:r w:rsidRPr="00534A94">
        <w:rPr>
          <w:rStyle w:val="libBold2Char"/>
          <w:rtl/>
        </w:rPr>
        <w:t>أ -</w:t>
      </w:r>
      <w:r w:rsidR="00DA40B8">
        <w:rPr>
          <w:rtl/>
          <w:lang w:bidi="fa-IR"/>
        </w:rPr>
        <w:t xml:space="preserve"> اشتراط سقوطه في متن العقد.</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 للشيرازي 1 : 399 ، المجموع 9 : 178 ، حلية العلماء 5 : 371 ، التهذيب للبغوي 3 : 295 ، العزيز شرح الوجيز 4 : 174 ، روضة الطالبين 3 : 103.</w:t>
      </w:r>
    </w:p>
    <w:p w:rsidR="00DA40B8" w:rsidRDefault="00DA40B8" w:rsidP="002E7165">
      <w:pPr>
        <w:pStyle w:val="libFootnote0"/>
        <w:rPr>
          <w:lang w:bidi="fa-IR"/>
        </w:rPr>
      </w:pPr>
      <w:r w:rsidRPr="002E7165">
        <w:rPr>
          <w:rtl/>
        </w:rPr>
        <w:t>(2)</w:t>
      </w:r>
      <w:r>
        <w:rPr>
          <w:rtl/>
          <w:lang w:bidi="fa-IR"/>
        </w:rPr>
        <w:t xml:space="preserve"> الوسيط 3 : 102 ، العزيز شرح الوجيز 4 : 174 ، حلية العلماء 5 : 462 </w:t>
      </w:r>
      <w:r w:rsidR="007B2D5E">
        <w:rPr>
          <w:rtl/>
          <w:lang w:bidi="fa-IR"/>
        </w:rPr>
        <w:t>–</w:t>
      </w:r>
      <w:r>
        <w:rPr>
          <w:rtl/>
          <w:lang w:bidi="fa-IR"/>
        </w:rPr>
        <w:t xml:space="preserve"> </w:t>
      </w:r>
      <w:r w:rsidR="007B2D5E">
        <w:rPr>
          <w:rFonts w:hint="cs"/>
          <w:rtl/>
          <w:lang w:bidi="fa-IR"/>
        </w:rPr>
        <w:t xml:space="preserve">463 </w:t>
      </w:r>
      <w:r>
        <w:rPr>
          <w:rtl/>
          <w:lang w:bidi="fa-IR"/>
        </w:rPr>
        <w:t>، التهذيب</w:t>
      </w:r>
      <w:r w:rsidR="000666F6">
        <w:rPr>
          <w:rFonts w:hint="cs"/>
          <w:rtl/>
          <w:lang w:bidi="fa-IR"/>
        </w:rPr>
        <w:t xml:space="preserve"> </w:t>
      </w:r>
      <w:r w:rsidR="000666F6">
        <w:rPr>
          <w:rtl/>
          <w:lang w:bidi="fa-IR"/>
        </w:rPr>
        <w:t>–</w:t>
      </w:r>
      <w:r>
        <w:rPr>
          <w:rtl/>
          <w:lang w:bidi="fa-IR"/>
        </w:rPr>
        <w:t xml:space="preserve"> للبغوي</w:t>
      </w:r>
      <w:r w:rsidR="000666F6">
        <w:rPr>
          <w:rFonts w:hint="cs"/>
          <w:rtl/>
          <w:lang w:bidi="fa-IR"/>
        </w:rPr>
        <w:t xml:space="preserve"> -</w:t>
      </w:r>
      <w:r>
        <w:rPr>
          <w:rtl/>
          <w:lang w:bidi="fa-IR"/>
        </w:rPr>
        <w:t xml:space="preserve"> 3 : 295 ، روضة الطالبين 3 : 103 ، المجموع 9 : 178.</w:t>
      </w:r>
    </w:p>
    <w:p w:rsidR="00DA40B8" w:rsidRDefault="00DA40B8" w:rsidP="002E7165">
      <w:pPr>
        <w:pStyle w:val="libFootnote0"/>
        <w:rPr>
          <w:lang w:bidi="fa-IR"/>
        </w:rPr>
      </w:pPr>
      <w:r w:rsidRPr="002E7165">
        <w:rPr>
          <w:rtl/>
        </w:rPr>
        <w:t>(3)</w:t>
      </w:r>
      <w:r>
        <w:rPr>
          <w:rtl/>
          <w:lang w:bidi="fa-IR"/>
        </w:rPr>
        <w:t xml:space="preserve"> الخلاف 3 : 18 ، المسألة 21.</w:t>
      </w:r>
    </w:p>
    <w:p w:rsidR="000B5024" w:rsidRDefault="00DA40B8" w:rsidP="002E7165">
      <w:pPr>
        <w:pStyle w:val="libFootnote0"/>
        <w:rPr>
          <w:lang w:bidi="fa-IR"/>
        </w:rPr>
      </w:pPr>
      <w:r w:rsidRPr="002E7165">
        <w:rPr>
          <w:rtl/>
        </w:rPr>
        <w:t>(4)</w:t>
      </w:r>
      <w:r>
        <w:rPr>
          <w:rtl/>
          <w:lang w:bidi="fa-IR"/>
        </w:rPr>
        <w:t xml:space="preserve"> المهذّب</w:t>
      </w:r>
      <w:r w:rsidR="00CD6C4D">
        <w:rPr>
          <w:rFonts w:hint="cs"/>
          <w:rtl/>
          <w:lang w:bidi="fa-IR"/>
        </w:rPr>
        <w:t xml:space="preserve"> </w:t>
      </w:r>
      <w:r w:rsidR="00CD6C4D">
        <w:rPr>
          <w:rtl/>
          <w:lang w:bidi="fa-IR"/>
        </w:rPr>
        <w:t>–</w:t>
      </w:r>
      <w:r>
        <w:rPr>
          <w:rtl/>
          <w:lang w:bidi="fa-IR"/>
        </w:rPr>
        <w:t xml:space="preserve"> للشيرازي</w:t>
      </w:r>
      <w:r w:rsidR="00CD6C4D">
        <w:rPr>
          <w:rFonts w:hint="cs"/>
          <w:rtl/>
          <w:lang w:bidi="fa-IR"/>
        </w:rPr>
        <w:t xml:space="preserve"> -</w:t>
      </w:r>
      <w:r>
        <w:rPr>
          <w:rtl/>
          <w:lang w:bidi="fa-IR"/>
        </w:rPr>
        <w:t xml:space="preserve"> 2 : 12 ، الوسيط 7 : 526 ، الوجيز 2 : 289 ، العزيز شرح الوجيز 13 : 513 ، الحاوي الكبير 18 : 146 و 294 ، التهذيب </w:t>
      </w:r>
      <w:r w:rsidR="00CD6C4D">
        <w:rPr>
          <w:rtl/>
          <w:lang w:bidi="fa-IR"/>
        </w:rPr>
        <w:t>–</w:t>
      </w:r>
      <w:r w:rsidR="00CD6C4D">
        <w:rPr>
          <w:rFonts w:hint="cs"/>
          <w:rtl/>
          <w:lang w:bidi="fa-IR"/>
        </w:rPr>
        <w:t xml:space="preserve"> </w:t>
      </w:r>
      <w:r>
        <w:rPr>
          <w:rtl/>
          <w:lang w:bidi="fa-IR"/>
        </w:rPr>
        <w:t>للبغوي</w:t>
      </w:r>
      <w:r w:rsidR="00CD6C4D">
        <w:rPr>
          <w:rFonts w:hint="cs"/>
          <w:rtl/>
          <w:lang w:bidi="fa-IR"/>
        </w:rPr>
        <w:t xml:space="preserve"> -</w:t>
      </w:r>
      <w:r>
        <w:rPr>
          <w:rtl/>
          <w:lang w:bidi="fa-IR"/>
        </w:rPr>
        <w:t xml:space="preserve"> 8 : 481 ، حلية العلماء 6 : 201 </w:t>
      </w:r>
      <w:r w:rsidR="00EF11BB">
        <w:rPr>
          <w:rFonts w:hint="cs"/>
          <w:rtl/>
          <w:lang w:bidi="fa-IR"/>
        </w:rPr>
        <w:t>- 202</w:t>
      </w:r>
      <w:r>
        <w:rPr>
          <w:rtl/>
          <w:lang w:bidi="fa-IR"/>
        </w:rPr>
        <w:t xml:space="preserve"> ، روضة الطالبين 8 : 505.</w:t>
      </w:r>
    </w:p>
    <w:p w:rsidR="000B5024" w:rsidRDefault="000B5024" w:rsidP="002E7165">
      <w:pPr>
        <w:pStyle w:val="libNormal"/>
        <w:rPr>
          <w:rtl/>
          <w:lang w:bidi="fa-IR"/>
        </w:rPr>
      </w:pPr>
      <w:r>
        <w:rPr>
          <w:rtl/>
          <w:lang w:bidi="fa-IR"/>
        </w:rPr>
        <w:br w:type="page"/>
      </w:r>
    </w:p>
    <w:p w:rsidR="00DA40B8" w:rsidRDefault="00534A94" w:rsidP="00DA40B8">
      <w:pPr>
        <w:pStyle w:val="libNormal"/>
        <w:rPr>
          <w:lang w:bidi="fa-IR"/>
        </w:rPr>
      </w:pPr>
      <w:r w:rsidRPr="00534A94">
        <w:rPr>
          <w:rStyle w:val="libBold2Char"/>
          <w:rtl/>
        </w:rPr>
        <w:lastRenderedPageBreak/>
        <w:t>ب -</w:t>
      </w:r>
      <w:r w:rsidR="00DA40B8">
        <w:rPr>
          <w:rtl/>
          <w:lang w:bidi="fa-IR"/>
        </w:rPr>
        <w:t xml:space="preserve"> الافتراق.</w:t>
      </w:r>
    </w:p>
    <w:p w:rsidR="00DA40B8" w:rsidRDefault="00DA40B8" w:rsidP="00DA40B8">
      <w:pPr>
        <w:pStyle w:val="libNormal"/>
        <w:rPr>
          <w:lang w:bidi="fa-IR"/>
        </w:rPr>
      </w:pPr>
      <w:r w:rsidRPr="00534A94">
        <w:rPr>
          <w:rStyle w:val="libBold2Char"/>
          <w:rtl/>
        </w:rPr>
        <w:t xml:space="preserve">ج </w:t>
      </w:r>
      <w:r w:rsidR="000B5024" w:rsidRPr="00534A94">
        <w:rPr>
          <w:rStyle w:val="libBold2Char"/>
          <w:rtl/>
        </w:rPr>
        <w:t>-</w:t>
      </w:r>
      <w:r>
        <w:rPr>
          <w:rtl/>
          <w:lang w:bidi="fa-IR"/>
        </w:rPr>
        <w:t xml:space="preserve"> التخاير.</w:t>
      </w:r>
    </w:p>
    <w:p w:rsidR="00DA40B8" w:rsidRDefault="00DA40B8" w:rsidP="00DA40B8">
      <w:pPr>
        <w:pStyle w:val="libNormal"/>
        <w:rPr>
          <w:lang w:bidi="fa-IR"/>
        </w:rPr>
      </w:pPr>
      <w:r w:rsidRPr="00534A94">
        <w:rPr>
          <w:rStyle w:val="libBold2Char"/>
          <w:rtl/>
        </w:rPr>
        <w:t xml:space="preserve">د </w:t>
      </w:r>
      <w:r w:rsidR="000B5024" w:rsidRPr="00534A94">
        <w:rPr>
          <w:rStyle w:val="libBold2Char"/>
          <w:rtl/>
        </w:rPr>
        <w:t>-</w:t>
      </w:r>
      <w:r>
        <w:rPr>
          <w:rtl/>
          <w:lang w:bidi="fa-IR"/>
        </w:rPr>
        <w:t xml:space="preserve"> التصرّف ، فإن كان من المشتري ، سقط خياره في الردّ ؛ لأنّه بتصرّفه التزم بالملك ، واختار إبقاء العقد. وإن كان البائع ، كان فسخاً للعقد.</w:t>
      </w:r>
    </w:p>
    <w:p w:rsidR="00DA40B8" w:rsidRDefault="00DA40B8" w:rsidP="002F3AA6">
      <w:pPr>
        <w:pStyle w:val="libNormal"/>
        <w:rPr>
          <w:lang w:bidi="fa-IR"/>
        </w:rPr>
      </w:pPr>
      <w:r w:rsidRPr="00EA470C">
        <w:rPr>
          <w:rStyle w:val="libBold1Char"/>
          <w:rtl/>
        </w:rPr>
        <w:t>أمّا الأوّل :</w:t>
      </w:r>
      <w:r>
        <w:rPr>
          <w:rtl/>
          <w:lang w:bidi="fa-IR"/>
        </w:rPr>
        <w:t xml:space="preserve"> فإذا تعاقدا وشرطا في متن العقد سقوط خيار المجلس أو غيره ، سقط ؛ لأنّه شرط سائغ ، لتعلّق الأغراض بلزوم العقد تارة وجوازه ا</w:t>
      </w:r>
      <w:r w:rsidR="002F3AA6">
        <w:rPr>
          <w:rFonts w:hint="cs"/>
          <w:rtl/>
          <w:lang w:bidi="fa-IR"/>
        </w:rPr>
        <w:t>ُ</w:t>
      </w:r>
      <w:r>
        <w:rPr>
          <w:rtl/>
          <w:lang w:bidi="fa-IR"/>
        </w:rPr>
        <w:t xml:space="preserve">خرى ، فيصحّ ؛ لقوله </w:t>
      </w:r>
      <w:r w:rsidR="008B65B2" w:rsidRPr="008B65B2">
        <w:rPr>
          <w:rStyle w:val="libAlaemChar"/>
          <w:rtl/>
        </w:rPr>
        <w:t>عليه‌السلام</w:t>
      </w:r>
      <w:r>
        <w:rPr>
          <w:rtl/>
          <w:lang w:bidi="fa-IR"/>
        </w:rPr>
        <w:t xml:space="preserve"> : « المؤمنون عند شروطهم » </w:t>
      </w:r>
      <w:r w:rsidRPr="0099031C">
        <w:rPr>
          <w:rStyle w:val="libFootnotenumChar"/>
          <w:rtl/>
        </w:rPr>
        <w:t>(1)</w:t>
      </w:r>
      <w:r>
        <w:rPr>
          <w:rtl/>
          <w:lang w:bidi="fa-IR"/>
        </w:rPr>
        <w:t xml:space="preserve"> وصحّته تقتضي الوفاء به.</w:t>
      </w:r>
    </w:p>
    <w:p w:rsidR="00DA40B8" w:rsidRDefault="00DA40B8" w:rsidP="00DA40B8">
      <w:pPr>
        <w:pStyle w:val="libNormal"/>
        <w:rPr>
          <w:lang w:bidi="fa-IR"/>
        </w:rPr>
      </w:pPr>
      <w:r>
        <w:rPr>
          <w:rtl/>
          <w:lang w:bidi="fa-IR"/>
        </w:rPr>
        <w:t>ولو شرط أحدهما سقوطه عنه خاصّة ، سقط بالنسبة إليه دون صاحبه ، فليس له اختيار الفسخ ، ولصاحبه اختياره.</w:t>
      </w:r>
    </w:p>
    <w:p w:rsidR="00DA40B8" w:rsidRDefault="00DA40B8" w:rsidP="00DA40B8">
      <w:pPr>
        <w:pStyle w:val="libNormal"/>
        <w:rPr>
          <w:lang w:bidi="fa-IR"/>
        </w:rPr>
      </w:pPr>
      <w:r>
        <w:rPr>
          <w:rtl/>
          <w:lang w:bidi="fa-IR"/>
        </w:rPr>
        <w:t xml:space="preserve">وأمّا الثاني : فإنّه مسقط للخيار إجماعاً ؛ لقوله </w:t>
      </w:r>
      <w:r w:rsidR="008B65B2" w:rsidRPr="008B65B2">
        <w:rPr>
          <w:rStyle w:val="libAlaemChar"/>
          <w:rtl/>
        </w:rPr>
        <w:t>عليه‌السلام</w:t>
      </w:r>
      <w:r>
        <w:rPr>
          <w:rtl/>
          <w:lang w:bidi="fa-IR"/>
        </w:rPr>
        <w:t xml:space="preserve"> : « ما لم يفترقا » </w:t>
      </w:r>
      <w:r w:rsidRPr="0099031C">
        <w:rPr>
          <w:rStyle w:val="libFootnotenumChar"/>
          <w:rtl/>
        </w:rPr>
        <w:t>(2)</w:t>
      </w:r>
      <w:r>
        <w:rPr>
          <w:rtl/>
          <w:lang w:bidi="fa-IR"/>
        </w:rPr>
        <w:t xml:space="preserve"> جعل مدّة الخيار لهما دوامهما مصطحبين ، سواء أقاما كذلك في المجلس أو فارقاه ، فيكون ما عداه خارجاً عن هذا الحكم تحقيقاً لمسمّى الغاية.</w:t>
      </w:r>
    </w:p>
    <w:p w:rsidR="00DA40B8" w:rsidRDefault="00DA40B8" w:rsidP="00DA40B8">
      <w:pPr>
        <w:pStyle w:val="libNormal"/>
        <w:rPr>
          <w:lang w:bidi="fa-IR"/>
        </w:rPr>
      </w:pPr>
      <w:r>
        <w:rPr>
          <w:rtl/>
          <w:lang w:bidi="fa-IR"/>
        </w:rPr>
        <w:t>ويحصل بالتفرّق بالأبدان لا بالمجلس خاصّة ؛ لانصراف الإطلاق إليه عرفاً ، وحيث علّق الشارع الحكم عليه ولم يبيّنه دلّ على حوالته فيه على عرف الناس ، كغيره من الألفاظ ، كالقبض والحرز والإحياء.</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7 : 371 </w:t>
      </w:r>
      <w:r w:rsidR="002F3AA6">
        <w:rPr>
          <w:rFonts w:hint="cs"/>
          <w:rtl/>
          <w:lang w:bidi="fa-IR"/>
        </w:rPr>
        <w:t>/</w:t>
      </w:r>
      <w:r>
        <w:rPr>
          <w:rtl/>
          <w:lang w:bidi="fa-IR"/>
        </w:rPr>
        <w:t xml:space="preserve"> 1503 ، الاستبصار 3 : 232 </w:t>
      </w:r>
      <w:r w:rsidR="002F3AA6">
        <w:rPr>
          <w:rFonts w:hint="cs"/>
          <w:rtl/>
          <w:lang w:bidi="fa-IR"/>
        </w:rPr>
        <w:t>/</w:t>
      </w:r>
      <w:r>
        <w:rPr>
          <w:rtl/>
          <w:lang w:bidi="fa-IR"/>
        </w:rPr>
        <w:t xml:space="preserve"> 835 ، الجامع لأحكام القرآن 6 : 33.</w:t>
      </w:r>
    </w:p>
    <w:p w:rsidR="000B5024" w:rsidRDefault="00DA40B8" w:rsidP="002E7165">
      <w:pPr>
        <w:pStyle w:val="libFootnote0"/>
        <w:rPr>
          <w:lang w:bidi="fa-IR"/>
        </w:rPr>
      </w:pPr>
      <w:r w:rsidRPr="002E7165">
        <w:rPr>
          <w:rtl/>
        </w:rPr>
        <w:t>(2)</w:t>
      </w:r>
      <w:r>
        <w:rPr>
          <w:rtl/>
          <w:lang w:bidi="fa-IR"/>
        </w:rPr>
        <w:t xml:space="preserve"> سنن ابن ماجة 2 : 736 </w:t>
      </w:r>
      <w:r w:rsidR="002F3AA6">
        <w:rPr>
          <w:rFonts w:hint="cs"/>
          <w:rtl/>
          <w:lang w:bidi="fa-IR"/>
        </w:rPr>
        <w:t>/</w:t>
      </w:r>
      <w:r>
        <w:rPr>
          <w:rtl/>
          <w:lang w:bidi="fa-IR"/>
        </w:rPr>
        <w:t xml:space="preserve"> 2181 ، سنن أبي داوُد 3 : 272 273 </w:t>
      </w:r>
      <w:r w:rsidR="002F3AA6">
        <w:rPr>
          <w:rFonts w:hint="cs"/>
          <w:rtl/>
          <w:lang w:bidi="fa-IR"/>
        </w:rPr>
        <w:t>/</w:t>
      </w:r>
      <w:r>
        <w:rPr>
          <w:rtl/>
          <w:lang w:bidi="fa-IR"/>
        </w:rPr>
        <w:t xml:space="preserve"> 3454 و 3456 و 3457 ، سنن الترمذي 3 : 550 </w:t>
      </w:r>
      <w:r w:rsidR="002F3AA6">
        <w:rPr>
          <w:rFonts w:hint="cs"/>
          <w:rtl/>
          <w:lang w:bidi="fa-IR"/>
        </w:rPr>
        <w:t>/</w:t>
      </w:r>
      <w:r>
        <w:rPr>
          <w:rtl/>
          <w:lang w:bidi="fa-IR"/>
        </w:rPr>
        <w:t xml:space="preserve"> 1247 ، سنن النسائي 7 : 249 250 ، سنن الدارمي 2 : 250 ، سنن البيهقي 5 : 268 ، الموطّأ 2 : 671 </w:t>
      </w:r>
      <w:r w:rsidR="002F3AA6">
        <w:rPr>
          <w:rFonts w:hint="cs"/>
          <w:rtl/>
          <w:lang w:bidi="fa-IR"/>
        </w:rPr>
        <w:t>/</w:t>
      </w:r>
      <w:r>
        <w:rPr>
          <w:rtl/>
          <w:lang w:bidi="fa-IR"/>
        </w:rPr>
        <w:t xml:space="preserve"> 79.</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ولما روي عن الباقر </w:t>
      </w:r>
      <w:r w:rsidR="008B65B2" w:rsidRPr="008B65B2">
        <w:rPr>
          <w:rStyle w:val="libAlaemChar"/>
          <w:rtl/>
        </w:rPr>
        <w:t>عليه‌السلام</w:t>
      </w:r>
      <w:r>
        <w:rPr>
          <w:rtl/>
          <w:lang w:bidi="fa-IR"/>
        </w:rPr>
        <w:t xml:space="preserve"> قال : « إنّي ابتعت أرضاً ف</w:t>
      </w:r>
      <w:r w:rsidR="00746EB0">
        <w:rPr>
          <w:rtl/>
          <w:lang w:bidi="fa-IR"/>
        </w:rPr>
        <w:t>لمـّا</w:t>
      </w:r>
      <w:r>
        <w:rPr>
          <w:rtl/>
          <w:lang w:bidi="fa-IR"/>
        </w:rPr>
        <w:t xml:space="preserve"> استوجبتها قمت فمشيت خُطاً ثمّ رجعت فأردت أن يجب البيع » </w:t>
      </w:r>
      <w:r w:rsidRPr="0099031C">
        <w:rPr>
          <w:rStyle w:val="libFootnotenumChar"/>
          <w:rtl/>
        </w:rPr>
        <w:t>(1)</w:t>
      </w:r>
      <w:r>
        <w:rPr>
          <w:rtl/>
          <w:lang w:bidi="fa-IR"/>
        </w:rPr>
        <w:t>.</w:t>
      </w:r>
    </w:p>
    <w:p w:rsidR="00DA40B8" w:rsidRDefault="00DA40B8" w:rsidP="00DA40B8">
      <w:pPr>
        <w:pStyle w:val="libNormal"/>
        <w:rPr>
          <w:lang w:bidi="fa-IR"/>
        </w:rPr>
      </w:pPr>
      <w:r w:rsidRPr="002F3AA6">
        <w:rPr>
          <w:rStyle w:val="libBold2Char"/>
          <w:rtl/>
        </w:rPr>
        <w:t>وأمّا الثالث :</w:t>
      </w:r>
      <w:r>
        <w:rPr>
          <w:rtl/>
          <w:lang w:bidi="fa-IR"/>
        </w:rPr>
        <w:t xml:space="preserve"> فإنّه يقطع خيار المجلس إجماعاً.</w:t>
      </w:r>
    </w:p>
    <w:p w:rsidR="00DA40B8" w:rsidRDefault="00DA40B8" w:rsidP="00DA40B8">
      <w:pPr>
        <w:pStyle w:val="libNormal"/>
        <w:rPr>
          <w:lang w:bidi="fa-IR"/>
        </w:rPr>
      </w:pPr>
      <w:r>
        <w:rPr>
          <w:rtl/>
          <w:lang w:bidi="fa-IR"/>
        </w:rPr>
        <w:t>وصورته : أن يقولا : تخايرنا أو اخترنا إمضاء العقد ، أو أمضيناه ، أو اخترناه ، أو التزمنا به ، وما أشبه ذلك ، فإنّه يدلّ على الرضا بلزوم البيع.</w:t>
      </w:r>
    </w:p>
    <w:p w:rsidR="00DA40B8" w:rsidRDefault="00DA40B8" w:rsidP="00DA40B8">
      <w:pPr>
        <w:pStyle w:val="libNormal"/>
        <w:rPr>
          <w:lang w:bidi="fa-IR"/>
        </w:rPr>
      </w:pPr>
      <w:r>
        <w:rPr>
          <w:rtl/>
          <w:lang w:bidi="fa-IR"/>
        </w:rPr>
        <w:t>إذا ثبت هذا ، فإن قالاه في نفس العقد بأن عقدا على أن لا يكون بينهما خيار المجلس ، فهو القسم الأوّل ، وقد ذكرنا مذهبنا فيه ، وأنّه يقتضي سقوط خيار المجلس ؛ عملاً بالشرط.</w:t>
      </w:r>
    </w:p>
    <w:p w:rsidR="00DA40B8" w:rsidRDefault="00DA40B8" w:rsidP="00DA40B8">
      <w:pPr>
        <w:pStyle w:val="libNormal"/>
        <w:rPr>
          <w:lang w:bidi="fa-IR"/>
        </w:rPr>
      </w:pPr>
      <w:r>
        <w:rPr>
          <w:rtl/>
          <w:lang w:bidi="fa-IR"/>
        </w:rPr>
        <w:t>واختلفت الشافعيّة في ذلك على طريقين :</w:t>
      </w:r>
    </w:p>
    <w:p w:rsidR="00DA40B8" w:rsidRDefault="00DA40B8" w:rsidP="00DA40B8">
      <w:pPr>
        <w:pStyle w:val="libNormal"/>
        <w:rPr>
          <w:lang w:bidi="fa-IR"/>
        </w:rPr>
      </w:pPr>
      <w:r>
        <w:rPr>
          <w:rtl/>
          <w:lang w:bidi="fa-IR"/>
        </w:rPr>
        <w:t>أحدهما : أنّ هذا الشرط لا يصحّ قولاً واحداً ؛ لأنّه خيار يثبت بعد تمام العقد ، فلا يسقط بإسقاطه قبل تمام العقد ، كخيار الشفعة.</w:t>
      </w:r>
    </w:p>
    <w:p w:rsidR="00DA40B8" w:rsidRDefault="00DA40B8" w:rsidP="00DA40B8">
      <w:pPr>
        <w:pStyle w:val="libNormal"/>
        <w:rPr>
          <w:lang w:bidi="fa-IR"/>
        </w:rPr>
      </w:pPr>
      <w:r>
        <w:rPr>
          <w:rtl/>
          <w:lang w:bidi="fa-IR"/>
        </w:rPr>
        <w:t xml:space="preserve">والثاني : أنّه يصحّ ويسقط الخيار ؛ لقوله </w:t>
      </w:r>
      <w:r w:rsidR="008B65B2" w:rsidRPr="008B65B2">
        <w:rPr>
          <w:rStyle w:val="libAlaemChar"/>
          <w:rtl/>
        </w:rPr>
        <w:t>عليه‌السلام</w:t>
      </w:r>
      <w:r>
        <w:rPr>
          <w:rtl/>
          <w:lang w:bidi="fa-IR"/>
        </w:rPr>
        <w:t xml:space="preserve"> : « البيّعان بالخيار ما لم يتفرّقا إل</w:t>
      </w:r>
      <w:r w:rsidR="002F3AA6">
        <w:rPr>
          <w:rFonts w:hint="cs"/>
          <w:rtl/>
          <w:lang w:bidi="fa-IR"/>
        </w:rPr>
        <w:t>ّ</w:t>
      </w:r>
      <w:r>
        <w:rPr>
          <w:rtl/>
          <w:lang w:bidi="fa-IR"/>
        </w:rPr>
        <w:t xml:space="preserve">ا بيع الخيار» </w:t>
      </w:r>
      <w:r w:rsidRPr="0099031C">
        <w:rPr>
          <w:rStyle w:val="libFootnotenumChar"/>
          <w:rtl/>
        </w:rPr>
        <w:t>(2)</w:t>
      </w:r>
      <w:r>
        <w:rPr>
          <w:rtl/>
          <w:lang w:bidi="fa-IR"/>
        </w:rPr>
        <w:t xml:space="preserve"> والاستثناء من الإثبات نفيٌ ، فيكون بيع الخيار لا خيار فيه ، ويريد ببيع الخيار ما </w:t>
      </w:r>
      <w:r w:rsidR="00F60600">
        <w:rPr>
          <w:rFonts w:hint="cs"/>
          <w:rtl/>
          <w:lang w:bidi="fa-IR"/>
        </w:rPr>
        <w:t>اُ</w:t>
      </w:r>
      <w:r>
        <w:rPr>
          <w:rtl/>
          <w:lang w:bidi="fa-IR"/>
        </w:rPr>
        <w:t>سقط فيه الخيار. ولأنّ الخيار حقٌّ للمتعاقدين وفيه غرر أيضاً ، فإذا اتّفقا على إسقاطه ، جاز ، كالأجل ، وكما لو أسقطاه بعد العقد.</w:t>
      </w:r>
    </w:p>
    <w:p w:rsidR="00DA40B8" w:rsidRDefault="00DA40B8" w:rsidP="00DA40B8">
      <w:pPr>
        <w:pStyle w:val="libNormal"/>
        <w:rPr>
          <w:lang w:bidi="fa-IR"/>
        </w:rPr>
      </w:pPr>
      <w:r>
        <w:rPr>
          <w:rtl/>
          <w:lang w:bidi="fa-IR"/>
        </w:rPr>
        <w:t xml:space="preserve">وعلى القول ببطلان الشرط ففي بطلان البيع وجهان : البطلان ؛ لأنّه شرط نافى مقتضاه فأفسده ، كما لو شرط أن لا يبيعه أو لا يتصرّف فيه. والصحّة ؛ لأنّه شرط لا يؤدّي إلى جهالة العوض ولا المعوّض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7 : 20 </w:t>
      </w:r>
      <w:r w:rsidR="00F60600">
        <w:rPr>
          <w:rFonts w:hint="cs"/>
          <w:rtl/>
          <w:lang w:bidi="fa-IR"/>
        </w:rPr>
        <w:t>/</w:t>
      </w:r>
      <w:r>
        <w:rPr>
          <w:rtl/>
          <w:lang w:bidi="fa-IR"/>
        </w:rPr>
        <w:t xml:space="preserve"> 84 ، الاستبصار 3 : 72 </w:t>
      </w:r>
      <w:r w:rsidR="00F60600">
        <w:rPr>
          <w:rFonts w:hint="cs"/>
          <w:rtl/>
          <w:lang w:bidi="fa-IR"/>
        </w:rPr>
        <w:t>/</w:t>
      </w:r>
      <w:r>
        <w:rPr>
          <w:rtl/>
          <w:lang w:bidi="fa-IR"/>
        </w:rPr>
        <w:t xml:space="preserve"> 239.</w:t>
      </w:r>
    </w:p>
    <w:p w:rsidR="00DA40B8" w:rsidRDefault="00DA40B8" w:rsidP="002E7165">
      <w:pPr>
        <w:pStyle w:val="libFootnote0"/>
        <w:rPr>
          <w:lang w:bidi="fa-IR"/>
        </w:rPr>
      </w:pPr>
      <w:r w:rsidRPr="002E7165">
        <w:rPr>
          <w:rtl/>
        </w:rPr>
        <w:t>(2)</w:t>
      </w:r>
      <w:r>
        <w:rPr>
          <w:rtl/>
          <w:lang w:bidi="fa-IR"/>
        </w:rPr>
        <w:t xml:space="preserve"> صحيح مسلم 3 : 1163 </w:t>
      </w:r>
      <w:r w:rsidR="00F60600">
        <w:rPr>
          <w:rFonts w:hint="cs"/>
          <w:rtl/>
          <w:lang w:bidi="fa-IR"/>
        </w:rPr>
        <w:t>/</w:t>
      </w:r>
      <w:r>
        <w:rPr>
          <w:rtl/>
          <w:lang w:bidi="fa-IR"/>
        </w:rPr>
        <w:t xml:space="preserve"> 1531 ، صحيح البخاري 3 : 84 ، سنن النسائي 7 : 248 ، سنن البيهقي 5 : 268 ، الموطّأ 2 : 671 </w:t>
      </w:r>
      <w:r w:rsidR="00F60600">
        <w:rPr>
          <w:rFonts w:hint="cs"/>
          <w:rtl/>
          <w:lang w:bidi="fa-IR"/>
        </w:rPr>
        <w:t>/</w:t>
      </w:r>
      <w:r>
        <w:rPr>
          <w:rtl/>
          <w:lang w:bidi="fa-IR"/>
        </w:rPr>
        <w:t xml:space="preserve"> 79 بتفاوت يسير في غير الأوّل.</w:t>
      </w:r>
    </w:p>
    <w:p w:rsidR="000B5024" w:rsidRDefault="00DA40B8" w:rsidP="002E7165">
      <w:pPr>
        <w:pStyle w:val="libFootnote0"/>
        <w:rPr>
          <w:lang w:bidi="fa-IR"/>
        </w:rPr>
      </w:pPr>
      <w:r w:rsidRPr="002E7165">
        <w:rPr>
          <w:rtl/>
        </w:rPr>
        <w:t>(3)</w:t>
      </w:r>
      <w:r>
        <w:rPr>
          <w:rtl/>
          <w:lang w:bidi="fa-IR"/>
        </w:rPr>
        <w:t xml:space="preserve"> المهذّب للشيرازي 1 : 265 ، المجموع 9 : 178 179 ، حلية العلماء 4 : 18 </w:t>
      </w:r>
      <w:r w:rsidR="000B5024">
        <w:rPr>
          <w:rtl/>
          <w:lang w:bidi="fa-IR"/>
        </w:rPr>
        <w:t>-</w:t>
      </w:r>
      <w:r>
        <w:rPr>
          <w:rtl/>
          <w:lang w:bidi="fa-IR"/>
        </w:rPr>
        <w:t xml:space="preserve"> 19 ، التهذيب للبغوي 3 : 291 ، روضة الطالبين 3 : 103</w:t>
      </w:r>
      <w:r w:rsidR="00F60600">
        <w:rPr>
          <w:rFonts w:hint="cs"/>
          <w:rtl/>
          <w:lang w:bidi="fa-IR"/>
        </w:rPr>
        <w:t xml:space="preserve"> -</w:t>
      </w:r>
      <w:r>
        <w:rPr>
          <w:rtl/>
          <w:lang w:bidi="fa-IR"/>
        </w:rPr>
        <w:t xml:space="preserve"> 104.</w:t>
      </w:r>
    </w:p>
    <w:p w:rsidR="000B5024" w:rsidRDefault="000B5024" w:rsidP="002E7165">
      <w:pPr>
        <w:pStyle w:val="libNormal"/>
        <w:rPr>
          <w:rtl/>
          <w:lang w:bidi="fa-IR"/>
        </w:rPr>
      </w:pPr>
      <w:r>
        <w:rPr>
          <w:rtl/>
          <w:lang w:bidi="fa-IR"/>
        </w:rPr>
        <w:br w:type="page"/>
      </w:r>
    </w:p>
    <w:p w:rsidR="00DA40B8" w:rsidRDefault="00DA40B8" w:rsidP="00F60600">
      <w:pPr>
        <w:pStyle w:val="Heading2"/>
        <w:rPr>
          <w:lang w:bidi="fa-IR"/>
        </w:rPr>
      </w:pPr>
      <w:bookmarkStart w:id="10" w:name="_Toc120625208"/>
      <w:r>
        <w:rPr>
          <w:rtl/>
          <w:lang w:bidi="fa-IR"/>
        </w:rPr>
        <w:lastRenderedPageBreak/>
        <w:t>فروع التفرّق :</w:t>
      </w:r>
      <w:bookmarkEnd w:id="10"/>
      <w:r>
        <w:rPr>
          <w:rtl/>
          <w:lang w:bidi="fa-IR"/>
        </w:rPr>
        <w:t xml:space="preserve"> </w:t>
      </w:r>
    </w:p>
    <w:p w:rsidR="00DA40B8" w:rsidRDefault="00534A94" w:rsidP="00DA40B8">
      <w:pPr>
        <w:pStyle w:val="libNormal"/>
        <w:rPr>
          <w:lang w:bidi="fa-IR"/>
        </w:rPr>
      </w:pPr>
      <w:r w:rsidRPr="00534A94">
        <w:rPr>
          <w:rStyle w:val="libBold2Char"/>
          <w:rtl/>
        </w:rPr>
        <w:t>أ -</w:t>
      </w:r>
      <w:r w:rsidR="00DA40B8">
        <w:rPr>
          <w:rtl/>
          <w:lang w:bidi="fa-IR"/>
        </w:rPr>
        <w:t xml:space="preserve"> قد عرفت أنّ الحوالة في التفرّق على العادة ، فلو تبايعا وأقاما سنةً في مجلسهما لم يتفرّقا بأبدانهما ، بقي الخيار. وكذا لو قاما وتماشيا مصطحبين منازل كثيرة ، لم ينقطع الخيار ؛ لعدم تحقّق التفرّق ، وبه قال أكثر الشافعيّة </w:t>
      </w:r>
      <w:r w:rsidR="00DA40B8" w:rsidRPr="0099031C">
        <w:rPr>
          <w:rStyle w:val="libFootnotenumChar"/>
          <w:rtl/>
        </w:rPr>
        <w:t>(1)</w:t>
      </w:r>
      <w:r w:rsidR="00DA40B8">
        <w:rPr>
          <w:rtl/>
          <w:lang w:bidi="fa-IR"/>
        </w:rPr>
        <w:t>.</w:t>
      </w:r>
    </w:p>
    <w:p w:rsidR="00DA40B8" w:rsidRDefault="00DA40B8" w:rsidP="00DA40B8">
      <w:pPr>
        <w:pStyle w:val="libNormal"/>
        <w:rPr>
          <w:lang w:bidi="fa-IR"/>
        </w:rPr>
      </w:pPr>
      <w:r>
        <w:rPr>
          <w:rtl/>
          <w:lang w:bidi="fa-IR"/>
        </w:rPr>
        <w:t>ولباقيهم قولان غريبان :</w:t>
      </w:r>
    </w:p>
    <w:p w:rsidR="00DA40B8" w:rsidRDefault="00DA40B8" w:rsidP="00DA40B8">
      <w:pPr>
        <w:pStyle w:val="libNormal"/>
        <w:rPr>
          <w:lang w:bidi="fa-IR"/>
        </w:rPr>
      </w:pPr>
      <w:r>
        <w:rPr>
          <w:rtl/>
          <w:lang w:bidi="fa-IR"/>
        </w:rPr>
        <w:t xml:space="preserve">أحدهما : أنّه لا يزيد الخيار على ثلاثة أيّام ؛ لأنّها نهاية الخيار المشروط شرعاً </w:t>
      </w:r>
      <w:r w:rsidRPr="0099031C">
        <w:rPr>
          <w:rStyle w:val="libFootnotenumChar"/>
          <w:rtl/>
        </w:rPr>
        <w:t>(2)</w:t>
      </w:r>
      <w:r>
        <w:rPr>
          <w:rtl/>
          <w:lang w:bidi="fa-IR"/>
        </w:rPr>
        <w:t>. وهو ممنوع.</w:t>
      </w:r>
    </w:p>
    <w:p w:rsidR="00DA40B8" w:rsidRDefault="00DA40B8" w:rsidP="00DA40B8">
      <w:pPr>
        <w:pStyle w:val="libNormal"/>
        <w:rPr>
          <w:lang w:bidi="fa-IR"/>
        </w:rPr>
      </w:pPr>
      <w:r>
        <w:rPr>
          <w:rtl/>
          <w:lang w:bidi="fa-IR"/>
        </w:rPr>
        <w:t xml:space="preserve">والثاني : قال بعضهم : لو لم يتفرّقا لكن شرعا في أمرٍ آخر وأعرضا عمّا يتعلّق بالعقد وطال الفصل ، انقطع الخيار </w:t>
      </w:r>
      <w:r w:rsidRPr="0099031C">
        <w:rPr>
          <w:rStyle w:val="libFootnotenumChar"/>
          <w:rtl/>
        </w:rPr>
        <w:t>(3)</w:t>
      </w:r>
      <w:r>
        <w:rPr>
          <w:rtl/>
          <w:lang w:bidi="fa-IR"/>
        </w:rPr>
        <w:t>. وليس بشي‌ء.</w:t>
      </w:r>
    </w:p>
    <w:p w:rsidR="00DA40B8" w:rsidRDefault="00534A94" w:rsidP="00DA40B8">
      <w:pPr>
        <w:pStyle w:val="libNormal"/>
        <w:rPr>
          <w:lang w:bidi="fa-IR"/>
        </w:rPr>
      </w:pPr>
      <w:r w:rsidRPr="00534A94">
        <w:rPr>
          <w:rStyle w:val="libBold2Char"/>
          <w:rtl/>
        </w:rPr>
        <w:t>ب -</w:t>
      </w:r>
      <w:r w:rsidR="00DA40B8">
        <w:rPr>
          <w:rtl/>
          <w:lang w:bidi="fa-IR"/>
        </w:rPr>
        <w:t xml:space="preserve"> التفرّق حقيقة في غير المتماسّين ، وهو يحصل بأن يكون كلّ واحد منهما في مكان ثمّ يتبايعا. لكن ذلك غير مراد من قوله </w:t>
      </w:r>
      <w:r w:rsidR="008B65B2" w:rsidRPr="008B65B2">
        <w:rPr>
          <w:rStyle w:val="libAlaemChar"/>
          <w:rtl/>
        </w:rPr>
        <w:t>عليه‌السلام</w:t>
      </w:r>
      <w:r w:rsidR="00DA40B8">
        <w:rPr>
          <w:rtl/>
          <w:lang w:bidi="fa-IR"/>
        </w:rPr>
        <w:t xml:space="preserve"> : « ما لم يتفرّقا » </w:t>
      </w:r>
      <w:r w:rsidR="00DA40B8" w:rsidRPr="0099031C">
        <w:rPr>
          <w:rStyle w:val="libFootnotenumChar"/>
          <w:rtl/>
        </w:rPr>
        <w:t>(4)</w:t>
      </w:r>
      <w:r w:rsidR="00DA40B8">
        <w:rPr>
          <w:rtl/>
          <w:lang w:bidi="fa-IR"/>
        </w:rPr>
        <w:t xml:space="preserve"> أي ما لم يجدّدا افتراقاً بعد عقدهما ، فيبقى المراد : ما لم يفارق أحدهما مكانه ، فإنّه متى فارق تخلّلهما أجسام أكثر ممّا كان يتخلّلهما أوّلاً ، فيثبت معنى الافتراق بأقلّ انتقالٍ ولو بخُطوة.</w:t>
      </w:r>
    </w:p>
    <w:p w:rsidR="00DA40B8" w:rsidRDefault="00DA40B8" w:rsidP="00DA40B8">
      <w:pPr>
        <w:pStyle w:val="libNormal"/>
        <w:rPr>
          <w:lang w:bidi="fa-IR"/>
        </w:rPr>
      </w:pPr>
      <w:r>
        <w:rPr>
          <w:rtl/>
          <w:lang w:bidi="fa-IR"/>
        </w:rPr>
        <w:t>وفصّل الشافعي هنا ، فقال : إن كانا في دارٍ صغيرة ، لم يحصل التفرّق إل</w:t>
      </w:r>
      <w:r w:rsidR="00F60600">
        <w:rPr>
          <w:rFonts w:hint="cs"/>
          <w:rtl/>
          <w:lang w:bidi="fa-IR"/>
        </w:rPr>
        <w:t>ّ</w:t>
      </w:r>
      <w:r>
        <w:rPr>
          <w:rtl/>
          <w:lang w:bidi="fa-IR"/>
        </w:rPr>
        <w:t>ا بأن يخرج أحدهما من الدار ، أو يصعد أحدهما إلى العلوّ والآخر في‌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الوسيط 3 : 104 ، العزيز شرح الوجيز 4 : 175 ، التهذيب للبغوي 3 : 307 ، روضة الطالبين 3 : 104 ، المجموع 9 : 180.</w:t>
      </w:r>
    </w:p>
    <w:p w:rsidR="00DA40B8" w:rsidRDefault="00DA40B8" w:rsidP="002E7165">
      <w:pPr>
        <w:pStyle w:val="libFootnote0"/>
        <w:rPr>
          <w:lang w:bidi="fa-IR"/>
        </w:rPr>
      </w:pPr>
      <w:r w:rsidRPr="002E7165">
        <w:rPr>
          <w:rtl/>
        </w:rPr>
        <w:t>(2</w:t>
      </w:r>
      <w:r w:rsidR="00F60600">
        <w:rPr>
          <w:rFonts w:hint="cs"/>
          <w:rtl/>
        </w:rPr>
        <w:t xml:space="preserve"> و 3 )</w:t>
      </w:r>
      <w:r>
        <w:rPr>
          <w:rtl/>
          <w:lang w:bidi="fa-IR"/>
        </w:rPr>
        <w:t xml:space="preserve"> العزيز شرح الوجيز 4 : 177 178 ، روضة الطالبين 3 : 104 و 105 ، المجموع 9 : 180.</w:t>
      </w:r>
    </w:p>
    <w:p w:rsidR="000B5024" w:rsidRDefault="00DA40B8" w:rsidP="002E7165">
      <w:pPr>
        <w:pStyle w:val="libFootnote0"/>
        <w:rPr>
          <w:lang w:bidi="fa-IR"/>
        </w:rPr>
      </w:pPr>
      <w:r w:rsidRPr="002E7165">
        <w:rPr>
          <w:rtl/>
        </w:rPr>
        <w:t>(4)</w:t>
      </w:r>
      <w:r>
        <w:rPr>
          <w:rtl/>
          <w:lang w:bidi="fa-IR"/>
        </w:rPr>
        <w:t xml:space="preserve"> تقدّمت الإشارة إلى مصادره في ص 22 ، الهامش </w:t>
      </w:r>
      <w:r w:rsidRPr="002E7165">
        <w:rPr>
          <w:rtl/>
        </w:rPr>
        <w:t>(2)</w:t>
      </w:r>
      <w:r>
        <w:rPr>
          <w:rtl/>
          <w:lang w:bidi="fa-IR"/>
        </w:rPr>
        <w:t>.</w:t>
      </w:r>
    </w:p>
    <w:p w:rsidR="000B5024" w:rsidRDefault="000B5024" w:rsidP="002E7165">
      <w:pPr>
        <w:pStyle w:val="libNormal"/>
        <w:rPr>
          <w:rtl/>
          <w:lang w:bidi="fa-IR"/>
        </w:rPr>
      </w:pPr>
      <w:r>
        <w:rPr>
          <w:rtl/>
          <w:lang w:bidi="fa-IR"/>
        </w:rPr>
        <w:br w:type="page"/>
      </w:r>
    </w:p>
    <w:p w:rsidR="00DA40B8" w:rsidRDefault="00DA40B8" w:rsidP="00F60600">
      <w:pPr>
        <w:pStyle w:val="libNormal0"/>
        <w:rPr>
          <w:lang w:bidi="fa-IR"/>
        </w:rPr>
      </w:pPr>
      <w:r>
        <w:rPr>
          <w:rtl/>
          <w:lang w:bidi="fa-IR"/>
        </w:rPr>
        <w:lastRenderedPageBreak/>
        <w:t>السفل. وكذا المسجد الصغير والسفينة الصغيرة لا يحصل التفرّق إل</w:t>
      </w:r>
      <w:r w:rsidR="00F60600">
        <w:rPr>
          <w:rFonts w:hint="cs"/>
          <w:rtl/>
          <w:lang w:bidi="fa-IR"/>
        </w:rPr>
        <w:t>ّ</w:t>
      </w:r>
      <w:r>
        <w:rPr>
          <w:rtl/>
          <w:lang w:bidi="fa-IR"/>
        </w:rPr>
        <w:t>ا بالخروج منهما.</w:t>
      </w:r>
    </w:p>
    <w:p w:rsidR="00DA40B8" w:rsidRDefault="00DA40B8" w:rsidP="00DA40B8">
      <w:pPr>
        <w:pStyle w:val="libNormal"/>
        <w:rPr>
          <w:lang w:bidi="fa-IR"/>
        </w:rPr>
      </w:pPr>
      <w:r>
        <w:rPr>
          <w:rtl/>
          <w:lang w:bidi="fa-IR"/>
        </w:rPr>
        <w:t>وإن كانا في دارٍ كبيرة وكان أحدهما في البيت والآخر في الص</w:t>
      </w:r>
      <w:r w:rsidR="00F60600">
        <w:rPr>
          <w:rFonts w:hint="cs"/>
          <w:rtl/>
          <w:lang w:bidi="fa-IR"/>
        </w:rPr>
        <w:t>ُ</w:t>
      </w:r>
      <w:r>
        <w:rPr>
          <w:rtl/>
          <w:lang w:bidi="fa-IR"/>
        </w:rPr>
        <w:t>فّة ، حصل الافتراق ، أو يخرج أحدهما من البيت إلى الصحن أو يدخل من الصحن في بيت أو صُفّة. وكذا السفينة الكبيرة إذا صعد أحدهما إلى أعلاها وبقي الآخر في أسفلها.</w:t>
      </w:r>
    </w:p>
    <w:p w:rsidR="00DA40B8" w:rsidRDefault="00DA40B8" w:rsidP="00DA40B8">
      <w:pPr>
        <w:pStyle w:val="libNormal"/>
        <w:rPr>
          <w:lang w:bidi="fa-IR"/>
        </w:rPr>
      </w:pPr>
      <w:r>
        <w:rPr>
          <w:rtl/>
          <w:lang w:bidi="fa-IR"/>
        </w:rPr>
        <w:t>وإن كانا في صحراء أو سوق ، قال الشافعي : يحصل التفرّق بأن يولّيه ظهره.</w:t>
      </w:r>
    </w:p>
    <w:p w:rsidR="00DA40B8" w:rsidRDefault="00DA40B8" w:rsidP="00DA40B8">
      <w:pPr>
        <w:pStyle w:val="libNormal"/>
        <w:rPr>
          <w:lang w:bidi="fa-IR"/>
        </w:rPr>
      </w:pPr>
      <w:r>
        <w:rPr>
          <w:rtl/>
          <w:lang w:bidi="fa-IR"/>
        </w:rPr>
        <w:t>قال أصحابه : لم يرد أنّه يجعل ذلك بتفسير التولية ، وإنّما أراد إذا ولاّه ظهره ومشى قليلاً.</w:t>
      </w:r>
    </w:p>
    <w:p w:rsidR="00DA40B8" w:rsidRDefault="00DA40B8" w:rsidP="00DA40B8">
      <w:pPr>
        <w:pStyle w:val="libNormal"/>
        <w:rPr>
          <w:lang w:bidi="fa-IR"/>
        </w:rPr>
      </w:pPr>
      <w:r>
        <w:rPr>
          <w:rtl/>
          <w:lang w:bidi="fa-IR"/>
        </w:rPr>
        <w:t>وقال ال</w:t>
      </w:r>
      <w:r w:rsidR="00F60600">
        <w:rPr>
          <w:rFonts w:hint="cs"/>
          <w:rtl/>
          <w:lang w:bidi="fa-IR"/>
        </w:rPr>
        <w:t>ا</w:t>
      </w:r>
      <w:r>
        <w:rPr>
          <w:rtl/>
          <w:lang w:bidi="fa-IR"/>
        </w:rPr>
        <w:t xml:space="preserve">صطخري : يشترط أن يبعد بحيث إذا كلّمه صاحبه على الاعتياد من غير رفع الصوت ، لم يسمع </w:t>
      </w:r>
      <w:r w:rsidRPr="0099031C">
        <w:rPr>
          <w:rStyle w:val="libFootnotenumChar"/>
          <w:rtl/>
        </w:rPr>
        <w:t>(1)</w:t>
      </w:r>
      <w:r>
        <w:rPr>
          <w:rtl/>
          <w:lang w:bidi="fa-IR"/>
        </w:rPr>
        <w:t>.</w:t>
      </w:r>
    </w:p>
    <w:p w:rsidR="00DA40B8" w:rsidRDefault="00DA40B8" w:rsidP="00DA40B8">
      <w:pPr>
        <w:pStyle w:val="libNormal"/>
        <w:rPr>
          <w:lang w:bidi="fa-IR"/>
        </w:rPr>
      </w:pPr>
      <w:r>
        <w:rPr>
          <w:rtl/>
          <w:lang w:bidi="fa-IR"/>
        </w:rPr>
        <w:t>وكلّ هذه تخمينات ، الأولى الإعراض عنها ، والاعتماد على ما دلّ عليه اللفظة.</w:t>
      </w:r>
    </w:p>
    <w:p w:rsidR="00DA40B8" w:rsidRDefault="00DA40B8" w:rsidP="00DA40B8">
      <w:pPr>
        <w:pStyle w:val="libNormal"/>
        <w:rPr>
          <w:lang w:bidi="fa-IR"/>
        </w:rPr>
      </w:pPr>
      <w:r w:rsidRPr="00534A94">
        <w:rPr>
          <w:rStyle w:val="libBold2Char"/>
          <w:rtl/>
        </w:rPr>
        <w:t xml:space="preserve">ج </w:t>
      </w:r>
      <w:r w:rsidR="000B5024" w:rsidRPr="00534A94">
        <w:rPr>
          <w:rStyle w:val="libBold2Char"/>
          <w:rtl/>
        </w:rPr>
        <w:t>-</w:t>
      </w:r>
      <w:r>
        <w:rPr>
          <w:rtl/>
          <w:lang w:bidi="fa-IR"/>
        </w:rPr>
        <w:t xml:space="preserve"> لا يحصل التفرّق ببقائهما في المجلس وضَرْب ساترٍ بينهما كستْرٍ وشبهه ، ويكون كما لو غمّضا أعينهما. وكذا لو شُقّ بينهما نهر لا يتخطّى. وكذا لو بُني بينهما جدار من طين أو جصّ.</w:t>
      </w:r>
    </w:p>
    <w:p w:rsidR="00DA40B8" w:rsidRDefault="00DA40B8" w:rsidP="00DA40B8">
      <w:pPr>
        <w:pStyle w:val="libNormal"/>
        <w:rPr>
          <w:lang w:bidi="fa-IR"/>
        </w:rPr>
      </w:pPr>
      <w:r>
        <w:rPr>
          <w:rtl/>
          <w:lang w:bidi="fa-IR"/>
        </w:rPr>
        <w:t xml:space="preserve">وفي الآخِر للشافعيّة وجهان ، أصحّهما : عدم السقوط ؛ لأنّهما في مجلس العقد </w:t>
      </w:r>
      <w:r w:rsidRPr="0099031C">
        <w:rPr>
          <w:rStyle w:val="libFootnotenumChar"/>
          <w:rtl/>
        </w:rPr>
        <w:t>(2)</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178 ، روضة الطالبين 3 : 105 ، المجموع 9 : 180.</w:t>
      </w:r>
    </w:p>
    <w:p w:rsidR="000B5024" w:rsidRDefault="00DA40B8" w:rsidP="002E7165">
      <w:pPr>
        <w:pStyle w:val="libFootnote0"/>
        <w:rPr>
          <w:lang w:bidi="fa-IR"/>
        </w:rPr>
      </w:pPr>
      <w:r w:rsidRPr="002E7165">
        <w:rPr>
          <w:rtl/>
        </w:rPr>
        <w:t>(2)</w:t>
      </w:r>
      <w:r>
        <w:rPr>
          <w:rtl/>
          <w:lang w:bidi="fa-IR"/>
        </w:rPr>
        <w:t xml:space="preserve"> العزيز شرح الوجيز 4 : 178 ، روضة الطالبين 3 : 105 ، المجموع 9 : 181.</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وألحقه الجويني بما إذا حُمل أحدهما و</w:t>
      </w:r>
      <w:r w:rsidR="004867E5">
        <w:rPr>
          <w:rFonts w:hint="cs"/>
          <w:rtl/>
          <w:lang w:bidi="fa-IR"/>
        </w:rPr>
        <w:t>اُ</w:t>
      </w:r>
      <w:r>
        <w:rPr>
          <w:rtl/>
          <w:lang w:bidi="fa-IR"/>
        </w:rPr>
        <w:t xml:space="preserve">خرج </w:t>
      </w:r>
      <w:r w:rsidRPr="0099031C">
        <w:rPr>
          <w:rStyle w:val="libFootnotenumChar"/>
          <w:rtl/>
        </w:rPr>
        <w:t>(1)</w:t>
      </w:r>
      <w:r>
        <w:rPr>
          <w:rtl/>
          <w:lang w:bidi="fa-IR"/>
        </w:rPr>
        <w:t>.</w:t>
      </w:r>
    </w:p>
    <w:p w:rsidR="00DA40B8" w:rsidRDefault="00DA40B8" w:rsidP="00DA40B8">
      <w:pPr>
        <w:pStyle w:val="libNormal"/>
        <w:rPr>
          <w:lang w:bidi="fa-IR"/>
        </w:rPr>
      </w:pPr>
      <w:r>
        <w:rPr>
          <w:rtl/>
          <w:lang w:bidi="fa-IR"/>
        </w:rPr>
        <w:t>وصحن الدار والبيت الواحد إذا تفاحش اتّساعهما كالصحراء.</w:t>
      </w:r>
    </w:p>
    <w:p w:rsidR="00DA40B8" w:rsidRDefault="00DA40B8" w:rsidP="00DA40B8">
      <w:pPr>
        <w:pStyle w:val="libNormal"/>
        <w:rPr>
          <w:lang w:bidi="fa-IR"/>
        </w:rPr>
      </w:pPr>
      <w:r w:rsidRPr="00534A94">
        <w:rPr>
          <w:rStyle w:val="libBold2Char"/>
          <w:rtl/>
        </w:rPr>
        <w:t xml:space="preserve">د </w:t>
      </w:r>
      <w:r w:rsidR="000B5024" w:rsidRPr="00534A94">
        <w:rPr>
          <w:rStyle w:val="libBold2Char"/>
          <w:rtl/>
        </w:rPr>
        <w:t>-</w:t>
      </w:r>
      <w:r>
        <w:rPr>
          <w:rtl/>
          <w:lang w:bidi="fa-IR"/>
        </w:rPr>
        <w:t xml:space="preserve"> لو تباعدا كثيراً وتناديا وتبايعا ، صحّ البيع إجماعاً ، ويثبت الخيار ما داما في مجلس العقد وموضعهما ، وبه قال جماعة من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الجويني : لا خيار هنا ؛ لأنّ التفرّق الطارئ قاطع للخيار ، فالمقارن يمنع ثبوته </w:t>
      </w:r>
      <w:r w:rsidRPr="0099031C">
        <w:rPr>
          <w:rStyle w:val="libFootnotenumChar"/>
          <w:rtl/>
        </w:rPr>
        <w:t>(3)</w:t>
      </w:r>
      <w:r>
        <w:rPr>
          <w:rtl/>
          <w:lang w:bidi="fa-IR"/>
        </w:rPr>
        <w:t>. وليس بشي‌ء.</w:t>
      </w:r>
    </w:p>
    <w:p w:rsidR="00DA40B8" w:rsidRDefault="00DA40B8" w:rsidP="00DA40B8">
      <w:pPr>
        <w:pStyle w:val="libNormal"/>
        <w:rPr>
          <w:lang w:bidi="fa-IR"/>
        </w:rPr>
      </w:pPr>
      <w:r w:rsidRPr="00C94B34">
        <w:rPr>
          <w:rStyle w:val="libBold2Char"/>
          <w:rtl/>
        </w:rPr>
        <w:t>ه</w:t>
      </w:r>
      <w:r w:rsidR="004867E5" w:rsidRPr="00C94B34">
        <w:rPr>
          <w:rStyle w:val="libBold2Char"/>
          <w:rtl/>
        </w:rPr>
        <w:t>-</w:t>
      </w:r>
      <w:r w:rsidR="004867E5">
        <w:rPr>
          <w:rStyle w:val="libBold2Char"/>
          <w:rtl/>
        </w:rPr>
        <w:t xml:space="preserve"> </w:t>
      </w:r>
      <w:r>
        <w:rPr>
          <w:rtl/>
          <w:lang w:bidi="fa-IR"/>
        </w:rPr>
        <w:t>لو فارق أحدهما موضعه وبقي الآخر ، بطل خيار الأوّل قطعاً. وفي الثاني للجويني احتمالان :</w:t>
      </w:r>
    </w:p>
    <w:p w:rsidR="00DA40B8" w:rsidRDefault="00DA40B8" w:rsidP="00DA40B8">
      <w:pPr>
        <w:pStyle w:val="libNormal"/>
        <w:rPr>
          <w:lang w:bidi="fa-IR"/>
        </w:rPr>
      </w:pPr>
      <w:r>
        <w:rPr>
          <w:rtl/>
          <w:lang w:bidi="fa-IR"/>
        </w:rPr>
        <w:t xml:space="preserve">سقوط خياره </w:t>
      </w:r>
      <w:r w:rsidR="00C94B34">
        <w:rPr>
          <w:rFonts w:hint="cs"/>
          <w:rtl/>
          <w:lang w:bidi="fa-IR"/>
        </w:rPr>
        <w:t xml:space="preserve">- </w:t>
      </w:r>
      <w:r>
        <w:rPr>
          <w:rtl/>
          <w:lang w:bidi="fa-IR"/>
        </w:rPr>
        <w:t>وهو الأقوى عندي لتحقّق معنى الافتراق ، فإنّه يحصل بقيام أحدهما عن مكانه.</w:t>
      </w:r>
    </w:p>
    <w:p w:rsidR="00DA40B8" w:rsidRDefault="00DA40B8" w:rsidP="00DA40B8">
      <w:pPr>
        <w:pStyle w:val="libNormal"/>
        <w:rPr>
          <w:lang w:bidi="fa-IR"/>
        </w:rPr>
      </w:pPr>
      <w:r>
        <w:rPr>
          <w:rtl/>
          <w:lang w:bidi="fa-IR"/>
        </w:rPr>
        <w:t xml:space="preserve">وعدمُه ، بل يدوم إلى أن يفارق مكانه </w:t>
      </w:r>
      <w:r w:rsidRPr="0099031C">
        <w:rPr>
          <w:rStyle w:val="libFootnotenumChar"/>
          <w:rtl/>
        </w:rPr>
        <w:t>(4)</w:t>
      </w:r>
      <w:r>
        <w:rPr>
          <w:rtl/>
          <w:lang w:bidi="fa-IR"/>
        </w:rPr>
        <w:t>. وليس بشي‌ء.</w:t>
      </w:r>
    </w:p>
    <w:p w:rsidR="00DA40B8" w:rsidRDefault="00DA40B8" w:rsidP="00DA40B8">
      <w:pPr>
        <w:pStyle w:val="libNormal"/>
        <w:rPr>
          <w:lang w:bidi="fa-IR"/>
        </w:rPr>
      </w:pPr>
      <w:r>
        <w:rPr>
          <w:rtl/>
          <w:lang w:bidi="fa-IR"/>
        </w:rPr>
        <w:t>وكذا لو هرب أحدهما خاصّة ، سواء فعل ذلك حيلة في لزوم العقد أو لا ، وسواء كانا عالمين بالحكم أو بالتفريق أو جاهلين بهما أو بالتفريق ؛ لتحقّق الافتراق في الجميع.</w:t>
      </w:r>
    </w:p>
    <w:p w:rsidR="00DA40B8" w:rsidRDefault="00534A94" w:rsidP="00DA40B8">
      <w:pPr>
        <w:pStyle w:val="libNormal"/>
        <w:rPr>
          <w:lang w:bidi="fa-IR"/>
        </w:rPr>
      </w:pPr>
      <w:r w:rsidRPr="00534A94">
        <w:rPr>
          <w:rStyle w:val="libBold2Char"/>
          <w:rtl/>
        </w:rPr>
        <w:t>و -</w:t>
      </w:r>
      <w:r w:rsidR="00DA40B8">
        <w:rPr>
          <w:rtl/>
          <w:lang w:bidi="fa-IR"/>
        </w:rPr>
        <w:t xml:space="preserve"> لو مات أحد المتعاقدين في مجلس العقد ، احتمل سقوط الخيار ؛ لأنّه يسقط بمفارقة المكان فبمفارقة الدنيا أولى. وعدمُه ؛ لانتفاء افتراق الأبدان ، فيثبت للوارث ما دام الميّت والآخر في المجلس ، أو الآخر والوارث على احتمال ، كخيار الشرط والعيب.</w:t>
      </w:r>
    </w:p>
    <w:p w:rsidR="00DA40B8" w:rsidRDefault="00DA40B8" w:rsidP="00DA40B8">
      <w:pPr>
        <w:pStyle w:val="libNormal"/>
        <w:rPr>
          <w:lang w:bidi="fa-IR"/>
        </w:rPr>
      </w:pPr>
      <w:r>
        <w:rPr>
          <w:rtl/>
          <w:lang w:bidi="fa-IR"/>
        </w:rPr>
        <w:t>وللشافعي قولان كالاحتمالين ؛ لأنّه قال في « المختصر » في « البيع » : إنّ الخيار لوارثه. وقال في « المكاتب » : إذا باع ولم يتفرّقا حتى مات‌</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178.</w:t>
      </w:r>
    </w:p>
    <w:p w:rsidR="00DA40B8" w:rsidRDefault="00DA40B8" w:rsidP="002E7165">
      <w:pPr>
        <w:pStyle w:val="libFootnote0"/>
        <w:rPr>
          <w:lang w:bidi="fa-IR"/>
        </w:rPr>
      </w:pPr>
      <w:r w:rsidRPr="002E7165">
        <w:rPr>
          <w:rtl/>
        </w:rPr>
        <w:t>(2</w:t>
      </w:r>
      <w:r w:rsidR="00C94B34">
        <w:rPr>
          <w:rFonts w:hint="cs"/>
          <w:rtl/>
        </w:rPr>
        <w:t xml:space="preserve"> - 4 )</w:t>
      </w:r>
      <w:r>
        <w:rPr>
          <w:rtl/>
          <w:lang w:bidi="fa-IR"/>
        </w:rPr>
        <w:t xml:space="preserve"> العزيز شرح الوجيز 4 : 178 ، روضة الطالبين 3 : 105 ، المجموع 9 : 181.</w:t>
      </w:r>
    </w:p>
    <w:p w:rsidR="000B5024" w:rsidRDefault="000B5024" w:rsidP="002E7165">
      <w:pPr>
        <w:pStyle w:val="libNormal"/>
        <w:rPr>
          <w:rtl/>
          <w:lang w:bidi="fa-IR"/>
        </w:rPr>
      </w:pPr>
      <w:r>
        <w:rPr>
          <w:rtl/>
          <w:lang w:bidi="fa-IR"/>
        </w:rPr>
        <w:br w:type="page"/>
      </w:r>
    </w:p>
    <w:p w:rsidR="00DA40B8" w:rsidRDefault="00DA40B8" w:rsidP="00C94B34">
      <w:pPr>
        <w:pStyle w:val="libNormal0"/>
        <w:rPr>
          <w:lang w:bidi="fa-IR"/>
        </w:rPr>
      </w:pPr>
      <w:r>
        <w:rPr>
          <w:rtl/>
          <w:lang w:bidi="fa-IR"/>
        </w:rPr>
        <w:lastRenderedPageBreak/>
        <w:t>المكاتب ، وجب البيع.</w:t>
      </w:r>
    </w:p>
    <w:p w:rsidR="00DA40B8" w:rsidRDefault="00DA40B8" w:rsidP="00DA40B8">
      <w:pPr>
        <w:pStyle w:val="libNormal"/>
        <w:rPr>
          <w:lang w:bidi="fa-IR"/>
        </w:rPr>
      </w:pPr>
      <w:r>
        <w:rPr>
          <w:rtl/>
          <w:lang w:bidi="fa-IR"/>
        </w:rPr>
        <w:t>واختلف أصحابه في القولين على ثلاثة طرق :</w:t>
      </w:r>
    </w:p>
    <w:p w:rsidR="00DA40B8" w:rsidRDefault="00DA40B8" w:rsidP="00DA40B8">
      <w:pPr>
        <w:pStyle w:val="libNormal"/>
        <w:rPr>
          <w:lang w:bidi="fa-IR"/>
        </w:rPr>
      </w:pPr>
      <w:r>
        <w:rPr>
          <w:rtl/>
          <w:lang w:bidi="fa-IR"/>
        </w:rPr>
        <w:t>أظهرها : أنّه قولان : لزوم البيع ، وعدم لزومه ، بل يثبت الخيار للوارث والسيّد.</w:t>
      </w:r>
    </w:p>
    <w:p w:rsidR="00DA40B8" w:rsidRDefault="00DA40B8" w:rsidP="00DA40B8">
      <w:pPr>
        <w:pStyle w:val="libNormal"/>
        <w:rPr>
          <w:lang w:bidi="fa-IR"/>
        </w:rPr>
      </w:pPr>
      <w:r>
        <w:rPr>
          <w:rtl/>
          <w:lang w:bidi="fa-IR"/>
        </w:rPr>
        <w:t>والثاني : القطع بثبوت الخيار للوارث والسيّد.</w:t>
      </w:r>
    </w:p>
    <w:p w:rsidR="00DA40B8" w:rsidRDefault="00DA40B8" w:rsidP="00DA40B8">
      <w:pPr>
        <w:pStyle w:val="libNormal"/>
        <w:rPr>
          <w:lang w:bidi="fa-IR"/>
        </w:rPr>
      </w:pPr>
      <w:r>
        <w:rPr>
          <w:rtl/>
          <w:lang w:bidi="fa-IR"/>
        </w:rPr>
        <w:t>والثالث : ثبوته في الوارث دون السيّد.</w:t>
      </w:r>
    </w:p>
    <w:p w:rsidR="00DA40B8" w:rsidRDefault="00DA40B8" w:rsidP="00DA40B8">
      <w:pPr>
        <w:pStyle w:val="libNormal"/>
        <w:rPr>
          <w:lang w:bidi="fa-IR"/>
        </w:rPr>
      </w:pPr>
      <w:r>
        <w:rPr>
          <w:rtl/>
          <w:lang w:bidi="fa-IR"/>
        </w:rPr>
        <w:t xml:space="preserve">والفرق : أنّ الوارث خليفة المورّث ، فيقوم مقامه في الخيار ، والسيّد ليس خليفةً للمكاتب ، بل يأخذ بحقّ الملك. وعلى هذا العبدُ المأذون إذا باع أو اشترى ومات في المجلس ، يجي‌ء فيه الخلاف </w:t>
      </w:r>
      <w:r w:rsidRPr="0099031C">
        <w:rPr>
          <w:rStyle w:val="libFootnotenumChar"/>
          <w:rtl/>
        </w:rPr>
        <w:t>(1)</w:t>
      </w:r>
      <w:r>
        <w:rPr>
          <w:rtl/>
          <w:lang w:bidi="fa-IR"/>
        </w:rPr>
        <w:t>. وقد عرفت ما عندنا فيه.</w:t>
      </w:r>
    </w:p>
    <w:p w:rsidR="00DA40B8" w:rsidRDefault="00DA40B8" w:rsidP="00DA40B8">
      <w:pPr>
        <w:pStyle w:val="libNormal"/>
        <w:rPr>
          <w:lang w:bidi="fa-IR"/>
        </w:rPr>
      </w:pPr>
      <w:r>
        <w:rPr>
          <w:rtl/>
          <w:lang w:bidi="fa-IR"/>
        </w:rPr>
        <w:t>ولو مات الوكيل بالشراء في المجلس ، انتقل الخيار إلى الموكّل.</w:t>
      </w:r>
    </w:p>
    <w:p w:rsidR="00DA40B8" w:rsidRDefault="00DA40B8" w:rsidP="00DA40B8">
      <w:pPr>
        <w:pStyle w:val="libNormal"/>
        <w:rPr>
          <w:lang w:bidi="fa-IR"/>
        </w:rPr>
      </w:pPr>
      <w:r>
        <w:rPr>
          <w:rtl/>
          <w:lang w:bidi="fa-IR"/>
        </w:rPr>
        <w:t xml:space="preserve">هذا إذا فرّعنا على أنّ الاعتبار بمجلس الوكيل في الابتداء ، وهو الوجه عند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ولهم آخر : أنّ الاعتبار بمجلس الموكّل </w:t>
      </w:r>
      <w:r w:rsidRPr="0099031C">
        <w:rPr>
          <w:rStyle w:val="libFootnotenumChar"/>
          <w:rtl/>
        </w:rPr>
        <w:t>(3)</w:t>
      </w:r>
      <w:r>
        <w:rPr>
          <w:rtl/>
          <w:lang w:bidi="fa-IR"/>
        </w:rPr>
        <w:t>.</w:t>
      </w:r>
    </w:p>
    <w:p w:rsidR="00DA40B8" w:rsidRDefault="00DA40B8" w:rsidP="00DA40B8">
      <w:pPr>
        <w:pStyle w:val="libNormal"/>
        <w:rPr>
          <w:lang w:bidi="fa-IR"/>
        </w:rPr>
      </w:pPr>
      <w:r w:rsidRPr="00C94B34">
        <w:rPr>
          <w:rStyle w:val="libBold2Char"/>
          <w:rtl/>
        </w:rPr>
        <w:t xml:space="preserve">ز </w:t>
      </w:r>
      <w:r w:rsidR="000B5024" w:rsidRPr="00C94B34">
        <w:rPr>
          <w:rStyle w:val="libBold2Char"/>
          <w:rtl/>
        </w:rPr>
        <w:t>-</w:t>
      </w:r>
      <w:r>
        <w:rPr>
          <w:rtl/>
          <w:lang w:bidi="fa-IR"/>
        </w:rPr>
        <w:t xml:space="preserve"> إذا قلنا بلزوم البيع ، انقطع خيار الميّت. وأمّا الحيّ : فإن جعلنا الموت تفريقاً وأسقطنا الخيار للمقيم بعد مفارقة صاحبه ، سقط هنا أيضاً.</w:t>
      </w:r>
    </w:p>
    <w:p w:rsidR="00DA40B8" w:rsidRDefault="00DA40B8" w:rsidP="00DA40B8">
      <w:pPr>
        <w:pStyle w:val="libNormal"/>
        <w:rPr>
          <w:lang w:bidi="fa-IR"/>
        </w:rPr>
      </w:pPr>
      <w:r>
        <w:rPr>
          <w:rtl/>
          <w:lang w:bidi="fa-IR"/>
        </w:rPr>
        <w:t xml:space="preserve">وللشافعيّة قول : إنّه لا يسقط حتى يفارق ذلك المجلس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الجويني تفريعاً على هذا القول </w:t>
      </w:r>
      <w:r w:rsidR="000B5024">
        <w:rPr>
          <w:rtl/>
          <w:lang w:bidi="fa-IR"/>
        </w:rPr>
        <w:t>-</w:t>
      </w:r>
      <w:r>
        <w:rPr>
          <w:rtl/>
          <w:lang w:bidi="fa-IR"/>
        </w:rPr>
        <w:t xml:space="preserve"> : إنّه يلزم العقد من الجانبين ؛ لأنّ الخيار لا يتبعّض في السقوط ، كما في الثبوت </w:t>
      </w:r>
      <w:r w:rsidRPr="0099031C">
        <w:rPr>
          <w:rStyle w:val="libFootnotenumChar"/>
          <w:rtl/>
        </w:rPr>
        <w:t>(5)</w:t>
      </w:r>
      <w:r>
        <w:rPr>
          <w:rtl/>
          <w:lang w:bidi="fa-IR"/>
        </w:rPr>
        <w:t>.</w:t>
      </w:r>
    </w:p>
    <w:p w:rsidR="00DA40B8" w:rsidRDefault="00DA40B8" w:rsidP="00DA40B8">
      <w:pPr>
        <w:pStyle w:val="libNormal"/>
        <w:rPr>
          <w:lang w:bidi="fa-IR"/>
        </w:rPr>
      </w:pPr>
      <w:r w:rsidRPr="003501DD">
        <w:rPr>
          <w:rStyle w:val="libBold2Char"/>
          <w:rtl/>
        </w:rPr>
        <w:t xml:space="preserve">ح </w:t>
      </w:r>
      <w:r w:rsidR="000B5024" w:rsidRPr="003501DD">
        <w:rPr>
          <w:rStyle w:val="libBold2Char"/>
          <w:rtl/>
        </w:rPr>
        <w:t>-</w:t>
      </w:r>
      <w:r>
        <w:rPr>
          <w:rtl/>
          <w:lang w:bidi="fa-IR"/>
        </w:rPr>
        <w:t xml:space="preserve"> إن قلنا بثبوت الخيار للوارث ، فإن كان حاضراً في المجلس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الحاوي الكبير 5 : 57 ، العزيز شرح الوجيز 4 : 178 ، روضة الطالبين 3 : 105 ، المجموع 9 : 207.</w:t>
      </w:r>
    </w:p>
    <w:p w:rsidR="00DA40B8" w:rsidRDefault="00DA40B8" w:rsidP="002E7165">
      <w:pPr>
        <w:pStyle w:val="libFootnote0"/>
        <w:rPr>
          <w:lang w:bidi="fa-IR"/>
        </w:rPr>
      </w:pPr>
      <w:r w:rsidRPr="002E7165">
        <w:rPr>
          <w:rtl/>
        </w:rPr>
        <w:t>(2</w:t>
      </w:r>
      <w:r w:rsidR="00C94B34">
        <w:rPr>
          <w:rFonts w:hint="cs"/>
          <w:rtl/>
        </w:rPr>
        <w:t xml:space="preserve"> - 5)</w:t>
      </w:r>
      <w:r>
        <w:rPr>
          <w:rtl/>
          <w:lang w:bidi="fa-IR"/>
        </w:rPr>
        <w:t xml:space="preserve"> العزيز شرح الوجيز 4 : 179 ، روضة الطالبين 3 : 106 ، المجموع 9 : 207.</w:t>
      </w:r>
    </w:p>
    <w:p w:rsidR="000B5024" w:rsidRDefault="000B5024" w:rsidP="002E7165">
      <w:pPr>
        <w:pStyle w:val="libNormal"/>
        <w:rPr>
          <w:rtl/>
          <w:lang w:bidi="fa-IR"/>
        </w:rPr>
      </w:pPr>
      <w:r>
        <w:rPr>
          <w:rtl/>
          <w:lang w:bidi="fa-IR"/>
        </w:rPr>
        <w:br w:type="page"/>
      </w:r>
    </w:p>
    <w:p w:rsidR="00DA40B8" w:rsidRDefault="00DA40B8" w:rsidP="00C94B34">
      <w:pPr>
        <w:pStyle w:val="libNormal0"/>
        <w:rPr>
          <w:lang w:bidi="fa-IR"/>
        </w:rPr>
      </w:pPr>
      <w:r>
        <w:rPr>
          <w:rtl/>
          <w:lang w:bidi="fa-IR"/>
        </w:rPr>
        <w:lastRenderedPageBreak/>
        <w:t>امتدّ الخيار بينه وبين العاقد الآخر حتى يتفرّقا أو يتخايرا.</w:t>
      </w:r>
    </w:p>
    <w:p w:rsidR="00DA40B8" w:rsidRDefault="00DA40B8" w:rsidP="00DA40B8">
      <w:pPr>
        <w:pStyle w:val="libNormal"/>
        <w:rPr>
          <w:lang w:bidi="fa-IR"/>
        </w:rPr>
      </w:pPr>
      <w:r>
        <w:rPr>
          <w:rtl/>
          <w:lang w:bidi="fa-IR"/>
        </w:rPr>
        <w:t>ويحتمل أن يمتدّ الخيار بينه وبين الآخر ما دام الميّت والآخر في المجلس.</w:t>
      </w:r>
    </w:p>
    <w:p w:rsidR="00DA40B8" w:rsidRDefault="00DA40B8" w:rsidP="00DA40B8">
      <w:pPr>
        <w:pStyle w:val="libNormal"/>
        <w:rPr>
          <w:lang w:bidi="fa-IR"/>
        </w:rPr>
      </w:pPr>
      <w:r>
        <w:rPr>
          <w:rtl/>
          <w:lang w:bidi="fa-IR"/>
        </w:rPr>
        <w:t>وإن كان غائباً ، فله الخيار إذا وصل الخبر إليه.</w:t>
      </w:r>
    </w:p>
    <w:p w:rsidR="00DA40B8" w:rsidRDefault="00DA40B8" w:rsidP="00DA40B8">
      <w:pPr>
        <w:pStyle w:val="libNormal"/>
        <w:rPr>
          <w:lang w:bidi="fa-IR"/>
        </w:rPr>
      </w:pPr>
      <w:r>
        <w:rPr>
          <w:rtl/>
          <w:lang w:bidi="fa-IR"/>
        </w:rPr>
        <w:t>ثمّ هو على الفور أو يمتدّ بامتداد مجلس بلوغ الخبر إليه؟ للشافعيّة وجهان : الفور ؛ لأنّ المجلس قد انقضى وإنّما أثبتنا له الخيار ؛ لئل</w:t>
      </w:r>
      <w:r w:rsidR="00680CD2">
        <w:rPr>
          <w:rFonts w:hint="cs"/>
          <w:rtl/>
          <w:lang w:bidi="fa-IR"/>
        </w:rPr>
        <w:t>ّ</w:t>
      </w:r>
      <w:r>
        <w:rPr>
          <w:rtl/>
          <w:lang w:bidi="fa-IR"/>
        </w:rPr>
        <w:t>ا يبطل حقّا</w:t>
      </w:r>
      <w:r w:rsidR="00680CD2">
        <w:rPr>
          <w:rFonts w:hint="cs"/>
          <w:rtl/>
          <w:lang w:bidi="fa-IR"/>
        </w:rPr>
        <w:t>ً</w:t>
      </w:r>
      <w:r>
        <w:rPr>
          <w:rtl/>
          <w:lang w:bidi="fa-IR"/>
        </w:rPr>
        <w:t xml:space="preserve"> كان للمورّث. وعدمُه ؛ لأنّ الوارث خليفة المورّث ، فيثبت له على ما يثبت للمورّث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والأوّل عندي أقرب.</w:t>
      </w:r>
    </w:p>
    <w:p w:rsidR="00DA40B8" w:rsidRDefault="00DA40B8" w:rsidP="00DA40B8">
      <w:pPr>
        <w:pStyle w:val="libNormal"/>
        <w:rPr>
          <w:lang w:bidi="fa-IR"/>
        </w:rPr>
      </w:pPr>
      <w:r>
        <w:rPr>
          <w:rtl/>
          <w:lang w:bidi="fa-IR"/>
        </w:rPr>
        <w:t>وهذان الوجهان عند الشافعيّة كالوجهين في خيار الشرط إذا ورثه الوارث وكان بلوغ الخبر إليه بعد انقضاء مدّة الخيار. ففي وجهٍ : هو على الفور. وفي آخر : يدوم ويمتدّ ما كان يدوم للمورّث لو لم يمت. هذا على قول الأكثر.</w:t>
      </w:r>
    </w:p>
    <w:p w:rsidR="00DA40B8" w:rsidRDefault="00DA40B8" w:rsidP="00DA40B8">
      <w:pPr>
        <w:pStyle w:val="libNormal"/>
        <w:rPr>
          <w:lang w:bidi="fa-IR"/>
        </w:rPr>
      </w:pPr>
      <w:r>
        <w:rPr>
          <w:rtl/>
          <w:lang w:bidi="fa-IR"/>
        </w:rPr>
        <w:t>وقال بعضهم : في كيفيّة ثبوت الخيار للوارث وجهان نقلوهما في كيفيّة ثبوته للعاقد الباقي :</w:t>
      </w:r>
    </w:p>
    <w:p w:rsidR="00DA40B8" w:rsidRDefault="00DA40B8" w:rsidP="00DA40B8">
      <w:pPr>
        <w:pStyle w:val="libNormal"/>
        <w:rPr>
          <w:lang w:bidi="fa-IR"/>
        </w:rPr>
      </w:pPr>
      <w:r>
        <w:rPr>
          <w:rtl/>
          <w:lang w:bidi="fa-IR"/>
        </w:rPr>
        <w:t>أحدهما : أنّ له الخيار ما دام في مجلس العقد ، فإذا فارقه ، بطل. فعلى هذا يكون خيار الوارث الواحد في المجلس الذي يشاهد فيه المبيع ليتأمّل ويختار ما فيه الحظّ.</w:t>
      </w:r>
    </w:p>
    <w:p w:rsidR="00DA40B8" w:rsidRDefault="00DA40B8" w:rsidP="00DA40B8">
      <w:pPr>
        <w:pStyle w:val="libNormal"/>
        <w:rPr>
          <w:lang w:bidi="fa-IR"/>
        </w:rPr>
      </w:pPr>
      <w:r>
        <w:rPr>
          <w:rtl/>
          <w:lang w:bidi="fa-IR"/>
        </w:rPr>
        <w:t xml:space="preserve">والثاني : أنّ خياره يتأخّر إلى أن يجتمع مع الوارث في مجلسٍ. فعلى هذا حينئذٍ يثبت الخيار للوارث </w:t>
      </w:r>
      <w:r w:rsidRPr="0099031C">
        <w:rPr>
          <w:rStyle w:val="libFootnotenumChar"/>
          <w:rtl/>
        </w:rPr>
        <w:t>(2)</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179 ، روضة الطالبين 3 : 106 ، المجموع 9 : 208.</w:t>
      </w:r>
    </w:p>
    <w:p w:rsidR="000B5024" w:rsidRDefault="00DA40B8" w:rsidP="002E7165">
      <w:pPr>
        <w:pStyle w:val="libFootnote0"/>
        <w:rPr>
          <w:lang w:bidi="fa-IR"/>
        </w:rPr>
      </w:pPr>
      <w:r w:rsidRPr="002E7165">
        <w:rPr>
          <w:rtl/>
        </w:rPr>
        <w:t>(2)</w:t>
      </w:r>
      <w:r>
        <w:rPr>
          <w:rtl/>
          <w:lang w:bidi="fa-IR"/>
        </w:rPr>
        <w:t xml:space="preserve"> العزيز شرح الوجيز 4 : 179 180 ، روضة الطالبين 3 : 106 ، المجموع 9 : 208.</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sidRPr="00680CD2">
        <w:rPr>
          <w:rStyle w:val="libBold2Char"/>
          <w:rtl/>
        </w:rPr>
        <w:lastRenderedPageBreak/>
        <w:t xml:space="preserve">ط </w:t>
      </w:r>
      <w:r w:rsidR="000B5024" w:rsidRPr="00680CD2">
        <w:rPr>
          <w:rStyle w:val="libBold2Char"/>
          <w:rtl/>
        </w:rPr>
        <w:t>-</w:t>
      </w:r>
      <w:r>
        <w:rPr>
          <w:rtl/>
          <w:lang w:bidi="fa-IR"/>
        </w:rPr>
        <w:t xml:space="preserve"> لو تعدّد الوارث ، فإن كانوا حضوراً في مجلس العقد ، فلهم الخيار إلى أن يفارقوا العاقد الآخر ، ولا ينقطع الخيار بمفارقة بعضهم </w:t>
      </w:r>
      <w:r w:rsidR="000B5024">
        <w:rPr>
          <w:rtl/>
          <w:lang w:bidi="fa-IR"/>
        </w:rPr>
        <w:t>-</w:t>
      </w:r>
      <w:r>
        <w:rPr>
          <w:rtl/>
          <w:lang w:bidi="fa-IR"/>
        </w:rPr>
        <w:t xml:space="preserve"> وهو أصحّ قولي الشافعيّة </w:t>
      </w:r>
      <w:r w:rsidRPr="0099031C">
        <w:rPr>
          <w:rStyle w:val="libFootnotenumChar"/>
          <w:rtl/>
        </w:rPr>
        <w:t>(1)</w:t>
      </w:r>
      <w:r>
        <w:rPr>
          <w:rtl/>
          <w:lang w:bidi="fa-IR"/>
        </w:rPr>
        <w:t xml:space="preserve"> لأنّه لم يحصل تمام الافتراق، لأنّهم ينوبون عن الميّت جميعهم.</w:t>
      </w:r>
    </w:p>
    <w:p w:rsidR="00DA40B8" w:rsidRDefault="00DA40B8" w:rsidP="00DA40B8">
      <w:pPr>
        <w:pStyle w:val="libNormal"/>
        <w:rPr>
          <w:lang w:bidi="fa-IR"/>
        </w:rPr>
      </w:pPr>
      <w:r>
        <w:rPr>
          <w:rtl/>
          <w:lang w:bidi="fa-IR"/>
        </w:rPr>
        <w:t>وكذا إذا بلغهم وهُمْ في مجالسهم ففارقوا مجالسهم إل</w:t>
      </w:r>
      <w:r w:rsidR="00680CD2">
        <w:rPr>
          <w:rFonts w:hint="cs"/>
          <w:rtl/>
          <w:lang w:bidi="fa-IR"/>
        </w:rPr>
        <w:t>ّ</w:t>
      </w:r>
      <w:r>
        <w:rPr>
          <w:rtl/>
          <w:lang w:bidi="fa-IR"/>
        </w:rPr>
        <w:t>ا واحداً ، لم يلزم العقد.</w:t>
      </w:r>
    </w:p>
    <w:p w:rsidR="00DA40B8" w:rsidRDefault="00DA40B8" w:rsidP="00DA40B8">
      <w:pPr>
        <w:pStyle w:val="libNormal"/>
        <w:rPr>
          <w:lang w:bidi="fa-IR"/>
        </w:rPr>
      </w:pPr>
      <w:r>
        <w:rPr>
          <w:rtl/>
          <w:lang w:bidi="fa-IR"/>
        </w:rPr>
        <w:t>وإن كانوا غُيّباً عن المجلس ، فإن قلنا : في الوارث الواحد يثبت له الخيار في مجلس مشاهدة المبيع ، فلهُم الخيار إذا اجتمعوا في مجلسٍ واحد. وإن قلنا : له الخيار إذا اجتمع مع العاقد ، فكذلك لهُم الخيار إذا اجتمعوا معه.</w:t>
      </w:r>
    </w:p>
    <w:p w:rsidR="00DA40B8" w:rsidRDefault="00DA40B8" w:rsidP="00DA40B8">
      <w:pPr>
        <w:pStyle w:val="libNormal"/>
        <w:rPr>
          <w:lang w:bidi="fa-IR"/>
        </w:rPr>
      </w:pPr>
      <w:r w:rsidRPr="00680CD2">
        <w:rPr>
          <w:rStyle w:val="libBold2Char"/>
          <w:rtl/>
        </w:rPr>
        <w:t xml:space="preserve">ي </w:t>
      </w:r>
      <w:r w:rsidR="000B5024" w:rsidRPr="00680CD2">
        <w:rPr>
          <w:rStyle w:val="libBold2Char"/>
          <w:rtl/>
        </w:rPr>
        <w:t>-</w:t>
      </w:r>
      <w:r>
        <w:rPr>
          <w:rtl/>
          <w:lang w:bidi="fa-IR"/>
        </w:rPr>
        <w:t xml:space="preserve"> لو فسخ بعضهم وأجاز بعضهم ، فالأقوى أنّه ينفسخ في الكلّ ، كالمورّث لو فسخ في حياته في البعض وأجاز في البعض. وهو أصحّ وجهي الشافعيّة. وفي آخر : أنّه لا ينفسخ في شي‌ء</w:t>
      </w:r>
      <w:r w:rsidRPr="0099031C">
        <w:rPr>
          <w:rStyle w:val="libFootnotenumChar"/>
          <w:rtl/>
        </w:rPr>
        <w:t>(2)</w:t>
      </w:r>
      <w:r>
        <w:rPr>
          <w:rtl/>
          <w:lang w:bidi="fa-IR"/>
        </w:rPr>
        <w:t>.</w:t>
      </w:r>
    </w:p>
    <w:p w:rsidR="00DA40B8" w:rsidRDefault="00DA40B8" w:rsidP="00DA40B8">
      <w:pPr>
        <w:pStyle w:val="libNormal"/>
        <w:rPr>
          <w:lang w:bidi="fa-IR"/>
        </w:rPr>
      </w:pPr>
      <w:r w:rsidRPr="00680CD2">
        <w:rPr>
          <w:rStyle w:val="libBold2Char"/>
          <w:rtl/>
        </w:rPr>
        <w:t xml:space="preserve">يأ </w:t>
      </w:r>
      <w:r w:rsidR="000B5024" w:rsidRPr="00680CD2">
        <w:rPr>
          <w:rStyle w:val="libBold2Char"/>
          <w:rtl/>
        </w:rPr>
        <w:t>-</w:t>
      </w:r>
      <w:r>
        <w:rPr>
          <w:rtl/>
          <w:lang w:bidi="fa-IR"/>
        </w:rPr>
        <w:t xml:space="preserve"> لو أُكرها على التفرّق وترك التخاير ، لم يسقط خيار المجلس وكان الخيار باقياً إل</w:t>
      </w:r>
      <w:r w:rsidR="00680CD2">
        <w:rPr>
          <w:rFonts w:hint="cs"/>
          <w:rtl/>
          <w:lang w:bidi="fa-IR"/>
        </w:rPr>
        <w:t>ّ</w:t>
      </w:r>
      <w:r>
        <w:rPr>
          <w:rtl/>
          <w:lang w:bidi="fa-IR"/>
        </w:rPr>
        <w:t>ا أن يوجد منه ما يدلّ على الرضا باللزوم ، وهو أظهر الطريقين عند الشافعيّة.</w:t>
      </w:r>
    </w:p>
    <w:p w:rsidR="00DA40B8" w:rsidRDefault="00DA40B8" w:rsidP="00DA40B8">
      <w:pPr>
        <w:pStyle w:val="libNormal"/>
        <w:rPr>
          <w:lang w:bidi="fa-IR"/>
        </w:rPr>
      </w:pPr>
      <w:r>
        <w:rPr>
          <w:rtl/>
          <w:lang w:bidi="fa-IR"/>
        </w:rPr>
        <w:t xml:space="preserve">والثاني : أنّ في انقطاعه وجهين ، كالقولين في صورة الموت ، وهذا أولى ببقاء الخيار ؛ لأنّ إبطال حقّه قهراً مع بقائه بعيد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180 ، روضة الطالبين 3 : 106</w:t>
      </w:r>
      <w:r w:rsidR="00680CD2">
        <w:rPr>
          <w:rFonts w:hint="cs"/>
          <w:rtl/>
          <w:lang w:bidi="fa-IR"/>
        </w:rPr>
        <w:t xml:space="preserve"> -</w:t>
      </w:r>
      <w:r>
        <w:rPr>
          <w:rtl/>
          <w:lang w:bidi="fa-IR"/>
        </w:rPr>
        <w:t xml:space="preserve"> 107 ، المجموع 9 : 208.</w:t>
      </w:r>
    </w:p>
    <w:p w:rsidR="00DA40B8" w:rsidRDefault="00DA40B8" w:rsidP="002E7165">
      <w:pPr>
        <w:pStyle w:val="libFootnote0"/>
        <w:rPr>
          <w:lang w:bidi="fa-IR"/>
        </w:rPr>
      </w:pPr>
      <w:r w:rsidRPr="002E7165">
        <w:rPr>
          <w:rtl/>
        </w:rPr>
        <w:t>(2)</w:t>
      </w:r>
      <w:r>
        <w:rPr>
          <w:rtl/>
          <w:lang w:bidi="fa-IR"/>
        </w:rPr>
        <w:t xml:space="preserve"> العزيز شرح الوجيز 4 : 180 ، روضة الطالبين 3 : 107 ، المجموع 9 : 208.</w:t>
      </w:r>
    </w:p>
    <w:p w:rsidR="000B5024" w:rsidRDefault="00DA40B8" w:rsidP="002E7165">
      <w:pPr>
        <w:pStyle w:val="libFootnote0"/>
        <w:rPr>
          <w:lang w:bidi="fa-IR"/>
        </w:rPr>
      </w:pPr>
      <w:r w:rsidRPr="002E7165">
        <w:rPr>
          <w:rtl/>
        </w:rPr>
        <w:t>(3)</w:t>
      </w:r>
      <w:r>
        <w:rPr>
          <w:rtl/>
          <w:lang w:bidi="fa-IR"/>
        </w:rPr>
        <w:t xml:space="preserve"> العزيز شرح الوجيز 4 : 180 181 ، روضة الطالبين 3 : 107 ، المجموع 9 : 181 </w:t>
      </w:r>
      <w:r w:rsidR="000B5024">
        <w:rPr>
          <w:rtl/>
          <w:lang w:bidi="fa-IR"/>
        </w:rPr>
        <w:t>-</w:t>
      </w:r>
      <w:r>
        <w:rPr>
          <w:rtl/>
          <w:lang w:bidi="fa-IR"/>
        </w:rPr>
        <w:t xml:space="preserve"> 182.</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وكذا لو حُمل أحد المتعاقدين و</w:t>
      </w:r>
      <w:r w:rsidR="00D63249">
        <w:rPr>
          <w:rFonts w:hint="cs"/>
          <w:rtl/>
          <w:lang w:bidi="fa-IR"/>
        </w:rPr>
        <w:t>اُ</w:t>
      </w:r>
      <w:r>
        <w:rPr>
          <w:rtl/>
          <w:lang w:bidi="fa-IR"/>
        </w:rPr>
        <w:t>خرج عن المجلس مُكرَهاً ومُنع من الفسخ بأن يُسدّ فوه مثلاً.</w:t>
      </w:r>
    </w:p>
    <w:p w:rsidR="00DA40B8" w:rsidRDefault="00DA40B8" w:rsidP="00DA40B8">
      <w:pPr>
        <w:pStyle w:val="libNormal"/>
        <w:rPr>
          <w:lang w:bidi="fa-IR"/>
        </w:rPr>
      </w:pPr>
      <w:r>
        <w:rPr>
          <w:rtl/>
          <w:lang w:bidi="fa-IR"/>
        </w:rPr>
        <w:t>ولو لم يُمنع من الفسخ ، فطريقان للشافعيّة :</w:t>
      </w:r>
    </w:p>
    <w:p w:rsidR="00DA40B8" w:rsidRDefault="00DA40B8" w:rsidP="00DA40B8">
      <w:pPr>
        <w:pStyle w:val="libNormal"/>
        <w:rPr>
          <w:lang w:bidi="fa-IR"/>
        </w:rPr>
      </w:pPr>
      <w:r>
        <w:rPr>
          <w:rtl/>
          <w:lang w:bidi="fa-IR"/>
        </w:rPr>
        <w:t>أظهرهما : أنّ في انقطاع الخيار وجهين :</w:t>
      </w:r>
    </w:p>
    <w:p w:rsidR="00DA40B8" w:rsidRDefault="00DA40B8" w:rsidP="00DA40B8">
      <w:pPr>
        <w:pStyle w:val="libNormal"/>
        <w:rPr>
          <w:lang w:bidi="fa-IR"/>
        </w:rPr>
      </w:pPr>
      <w:r>
        <w:rPr>
          <w:rtl/>
          <w:lang w:bidi="fa-IR"/>
        </w:rPr>
        <w:t>أحدهما : ينقطع وبه قال أبو إسحاق لأنّ سكوته عن الفسخ مع القدرة رضا بالإمضاء.</w:t>
      </w:r>
    </w:p>
    <w:p w:rsidR="00DA40B8" w:rsidRDefault="00DA40B8" w:rsidP="00DA40B8">
      <w:pPr>
        <w:pStyle w:val="libNormal"/>
        <w:rPr>
          <w:lang w:bidi="fa-IR"/>
        </w:rPr>
      </w:pPr>
      <w:r>
        <w:rPr>
          <w:rtl/>
          <w:lang w:bidi="fa-IR"/>
        </w:rPr>
        <w:t>وأصحّهما : أنّه لا ينقطع ؛ لأنّه مُكرَه في المفارقة ، فكأنّه لا مفارقة ، والسكوت عن الفسخ لا يُبطل الخيار ، كما في المجلس.</w:t>
      </w:r>
    </w:p>
    <w:p w:rsidR="00DA40B8" w:rsidRDefault="00DA40B8" w:rsidP="00DA40B8">
      <w:pPr>
        <w:pStyle w:val="libNormal"/>
        <w:rPr>
          <w:lang w:bidi="fa-IR"/>
        </w:rPr>
      </w:pPr>
      <w:r>
        <w:rPr>
          <w:rtl/>
          <w:lang w:bidi="fa-IR"/>
        </w:rPr>
        <w:t>والثاني : القطع بالانقطاع ، فإن قلنا به ، انقطع خيار الماكث أيضاً ، وإل</w:t>
      </w:r>
      <w:r w:rsidR="00D63249">
        <w:rPr>
          <w:rFonts w:hint="cs"/>
          <w:rtl/>
          <w:lang w:bidi="fa-IR"/>
        </w:rPr>
        <w:t>ّ</w:t>
      </w:r>
      <w:r>
        <w:rPr>
          <w:rtl/>
          <w:lang w:bidi="fa-IR"/>
        </w:rPr>
        <w:t xml:space="preserve">ا فله التصرّف بالفسخ والإجازة إذا وجد التمكّن </w:t>
      </w:r>
      <w:r w:rsidRPr="0099031C">
        <w:rPr>
          <w:rStyle w:val="libFootnotenumChar"/>
          <w:rtl/>
        </w:rPr>
        <w:t>(1)</w:t>
      </w:r>
      <w:r>
        <w:rPr>
          <w:rtl/>
          <w:lang w:bidi="fa-IR"/>
        </w:rPr>
        <w:t>.</w:t>
      </w:r>
    </w:p>
    <w:p w:rsidR="00DA40B8" w:rsidRDefault="00DA40B8" w:rsidP="00DA40B8">
      <w:pPr>
        <w:pStyle w:val="libNormal"/>
        <w:rPr>
          <w:lang w:bidi="fa-IR"/>
        </w:rPr>
      </w:pPr>
      <w:r>
        <w:rPr>
          <w:rtl/>
          <w:lang w:bidi="fa-IR"/>
        </w:rPr>
        <w:t>وهل هو على الفور؟ فيه ما سبق من الخلاف ، فإن قلنا بعدم الفور وكان مستقرّاً حين زا</w:t>
      </w:r>
      <w:r w:rsidR="00D63249">
        <w:rPr>
          <w:rFonts w:hint="cs"/>
          <w:rtl/>
          <w:lang w:bidi="fa-IR"/>
        </w:rPr>
        <w:t>ي</w:t>
      </w:r>
      <w:r>
        <w:rPr>
          <w:rtl/>
          <w:lang w:bidi="fa-IR"/>
        </w:rPr>
        <w:t xml:space="preserve">لة للإكراه في مجلسٍ ، امتدّ الخيار بامتداد ذلك المجلس. وإن كان مارّاً ، فإذا فارق في مروره مكان التمكّن ، انقطع خياره ، وليس عليه الانقلاب إلى مجلس العقد ليجتمع مع العاقد الآخر إن طال الزمان. وإن لم يطُلْ ، ففيه احتمال عند الجويني </w:t>
      </w:r>
      <w:r w:rsidRPr="0099031C">
        <w:rPr>
          <w:rStyle w:val="libFootnotenumChar"/>
          <w:rtl/>
        </w:rPr>
        <w:t>(2)</w:t>
      </w:r>
      <w:r>
        <w:rPr>
          <w:rtl/>
          <w:lang w:bidi="fa-IR"/>
        </w:rPr>
        <w:t>.</w:t>
      </w:r>
    </w:p>
    <w:p w:rsidR="00DA40B8" w:rsidRDefault="00DA40B8" w:rsidP="00DA40B8">
      <w:pPr>
        <w:pStyle w:val="libNormal"/>
        <w:rPr>
          <w:lang w:bidi="fa-IR"/>
        </w:rPr>
      </w:pPr>
      <w:r>
        <w:rPr>
          <w:rtl/>
          <w:lang w:bidi="fa-IR"/>
        </w:rPr>
        <w:t>وإذا لم يبطل خيار الم</w:t>
      </w:r>
      <w:r w:rsidR="00D63249">
        <w:rPr>
          <w:rFonts w:hint="cs"/>
          <w:rtl/>
          <w:lang w:bidi="fa-IR"/>
        </w:rPr>
        <w:t>ـُ</w:t>
      </w:r>
      <w:r>
        <w:rPr>
          <w:rtl/>
          <w:lang w:bidi="fa-IR"/>
        </w:rPr>
        <w:t xml:space="preserve">خْرَج ، لم يبطل خيار الماكث أيضاً إن مُنع من الخروج معه. وإن لم يُمنع ، بطل ؛ لحصول التفرّق باختياره ؛ إذ لا يشترط فيه مفارقة كلٍّ منهما المجلسَ ، بل يكفي مفارقة أحدهما وبقاء الآخر فيه باختياره ، وهو أصحّ وجهي الشافعيّة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180</w:t>
      </w:r>
      <w:r w:rsidR="00D63249">
        <w:rPr>
          <w:rFonts w:hint="cs"/>
          <w:rtl/>
          <w:lang w:bidi="fa-IR"/>
        </w:rPr>
        <w:t xml:space="preserve"> -</w:t>
      </w:r>
      <w:r>
        <w:rPr>
          <w:rtl/>
          <w:lang w:bidi="fa-IR"/>
        </w:rPr>
        <w:t xml:space="preserve"> 181 ، روضة الطالبين 3 : 107 ، المجموع 9 : 181 </w:t>
      </w:r>
      <w:r w:rsidR="000B5024">
        <w:rPr>
          <w:rtl/>
          <w:lang w:bidi="fa-IR"/>
        </w:rPr>
        <w:t>-</w:t>
      </w:r>
      <w:r>
        <w:rPr>
          <w:rtl/>
          <w:lang w:bidi="fa-IR"/>
        </w:rPr>
        <w:t xml:space="preserve"> 182.</w:t>
      </w:r>
    </w:p>
    <w:p w:rsidR="00DA40B8" w:rsidRDefault="00DA40B8" w:rsidP="002E7165">
      <w:pPr>
        <w:pStyle w:val="libFootnote0"/>
        <w:rPr>
          <w:lang w:bidi="fa-IR"/>
        </w:rPr>
      </w:pPr>
      <w:r w:rsidRPr="002E7165">
        <w:rPr>
          <w:rtl/>
        </w:rPr>
        <w:t>(2)</w:t>
      </w:r>
      <w:r>
        <w:rPr>
          <w:rtl/>
          <w:lang w:bidi="fa-IR"/>
        </w:rPr>
        <w:t xml:space="preserve"> العزيز شرح الوجيز 4 : 181 ، روضة الطالبين 3 : 107.</w:t>
      </w:r>
    </w:p>
    <w:p w:rsidR="000B5024" w:rsidRDefault="00DA40B8" w:rsidP="002E7165">
      <w:pPr>
        <w:pStyle w:val="libFootnote0"/>
        <w:rPr>
          <w:lang w:bidi="fa-IR"/>
        </w:rPr>
      </w:pPr>
      <w:r w:rsidRPr="002E7165">
        <w:rPr>
          <w:rtl/>
        </w:rPr>
        <w:t>(3)</w:t>
      </w:r>
      <w:r>
        <w:rPr>
          <w:rtl/>
          <w:lang w:bidi="fa-IR"/>
        </w:rPr>
        <w:t xml:space="preserve"> العزيز شرح الوجيز 4 : 181 ، روضة الطالبين 3 : 107 ، المجموع 9 : 182.</w:t>
      </w:r>
    </w:p>
    <w:p w:rsidR="000B5024" w:rsidRDefault="000B5024" w:rsidP="002E7165">
      <w:pPr>
        <w:pStyle w:val="libNormal"/>
        <w:rPr>
          <w:rtl/>
          <w:lang w:bidi="fa-IR"/>
        </w:rPr>
      </w:pPr>
      <w:r>
        <w:rPr>
          <w:rtl/>
          <w:lang w:bidi="fa-IR"/>
        </w:rPr>
        <w:br w:type="page"/>
      </w:r>
    </w:p>
    <w:p w:rsidR="00DA40B8" w:rsidRDefault="00DA40B8" w:rsidP="00DA40B8">
      <w:pPr>
        <w:pStyle w:val="libNormal"/>
        <w:rPr>
          <w:lang w:bidi="fa-IR"/>
        </w:rPr>
      </w:pPr>
      <w:r w:rsidRPr="00D63249">
        <w:rPr>
          <w:rStyle w:val="libBold2Char"/>
          <w:rtl/>
        </w:rPr>
        <w:lastRenderedPageBreak/>
        <w:t xml:space="preserve">يب </w:t>
      </w:r>
      <w:r w:rsidR="000B5024" w:rsidRPr="00D63249">
        <w:rPr>
          <w:rStyle w:val="libBold2Char"/>
          <w:rtl/>
        </w:rPr>
        <w:t>-</w:t>
      </w:r>
      <w:r>
        <w:rPr>
          <w:rtl/>
          <w:lang w:bidi="fa-IR"/>
        </w:rPr>
        <w:t xml:space="preserve"> لو ضُربا حتى تفرّقا بأنفسهما ، فالأقرب : عدم انقطاع الخيار ؛ لأنّه نوع إكراه. وللشافعي قولان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ولو هرب أحدهما ولم يتبعه الآخر مع التمكّن ، بطل خيارهما. وإن لم يتمكّن ، بطل خيار الهارب خاصّة. وفي بطلان خيار الآخر وجهان للشافعيّة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والأقرب عندي : البطلان إن كان الهرب اختياراً ؛ لأنّه باختياره فارقه ، ولا يقف افتراقهما على تراضيهما جميعاً ؛ لأنّه </w:t>
      </w:r>
      <w:r w:rsidR="00746EB0">
        <w:rPr>
          <w:rtl/>
          <w:lang w:bidi="fa-IR"/>
        </w:rPr>
        <w:t>لمـّا</w:t>
      </w:r>
      <w:r>
        <w:rPr>
          <w:rtl/>
          <w:lang w:bidi="fa-IR"/>
        </w:rPr>
        <w:t xml:space="preserve"> سكت عن الفسخ وفارقه صاحبه ، لزم.</w:t>
      </w:r>
    </w:p>
    <w:p w:rsidR="00DA40B8" w:rsidRDefault="00DA40B8" w:rsidP="00DA40B8">
      <w:pPr>
        <w:pStyle w:val="libNormal"/>
        <w:rPr>
          <w:lang w:bidi="fa-IR"/>
        </w:rPr>
      </w:pPr>
      <w:r w:rsidRPr="00D63249">
        <w:rPr>
          <w:rStyle w:val="libBold2Char"/>
          <w:rtl/>
        </w:rPr>
        <w:t xml:space="preserve">يج </w:t>
      </w:r>
      <w:r w:rsidR="000B5024" w:rsidRPr="00D63249">
        <w:rPr>
          <w:rStyle w:val="libBold2Char"/>
          <w:rtl/>
        </w:rPr>
        <w:t>-</w:t>
      </w:r>
      <w:r>
        <w:rPr>
          <w:rtl/>
          <w:lang w:bidi="fa-IR"/>
        </w:rPr>
        <w:t xml:space="preserve"> لو جُنّ أحد المتعاقدين أو أُغمي عليه قبل التفرّق ، لم ينقطع الخيار ، لكن يقوم وليّه أو الحاكم مقامه ، فيفعل ما فيه مصلحته من الفسخ أو الإجازة ، وهو أظهر وجهي الشافعيّة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ولهم آخر مخرَّج من الموت : أنّه ينقطع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ولو فارق المجنون مجلس العقد ، قال الجويني : يجوز أن يقال : لا ينقطع الخيار ؛ لأنّ التصرّف انقلب إلى القيّم عليه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وعُورض بأنّه لو كان كذلك ، لكان الجنون كالموت </w:t>
      </w:r>
      <w:r w:rsidRPr="0099031C">
        <w:rPr>
          <w:rStyle w:val="libFootnotenumChar"/>
          <w:rtl/>
        </w:rPr>
        <w:t>(6)</w:t>
      </w:r>
      <w:r>
        <w:rPr>
          <w:rtl/>
          <w:lang w:bidi="fa-IR"/>
        </w:rPr>
        <w:t>.</w:t>
      </w:r>
    </w:p>
    <w:p w:rsidR="00DA40B8" w:rsidRDefault="00DA40B8" w:rsidP="00DA40B8">
      <w:pPr>
        <w:pStyle w:val="libNormal"/>
        <w:rPr>
          <w:lang w:bidi="fa-IR"/>
        </w:rPr>
      </w:pPr>
      <w:r>
        <w:rPr>
          <w:rtl/>
          <w:lang w:bidi="fa-IR"/>
        </w:rPr>
        <w:t>ولو خرس أحدهما قبل التفرّق ، فإن كان له إشارة مفهومة ، قامت‌</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للبغوي 3 : 307 ، العزيز شرح الوجيز 4 : 181 ، روضة الطالبين 3 : 107.</w:t>
      </w:r>
    </w:p>
    <w:p w:rsidR="00DA40B8" w:rsidRDefault="00DA40B8" w:rsidP="002E7165">
      <w:pPr>
        <w:pStyle w:val="libFootnote0"/>
        <w:rPr>
          <w:lang w:bidi="fa-IR"/>
        </w:rPr>
      </w:pPr>
      <w:r w:rsidRPr="002E7165">
        <w:rPr>
          <w:rtl/>
        </w:rPr>
        <w:t>(2)</w:t>
      </w:r>
      <w:r>
        <w:rPr>
          <w:rtl/>
          <w:lang w:bidi="fa-IR"/>
        </w:rPr>
        <w:t xml:space="preserve"> التهذيب للبغوي 3 : 307 ، العزيز شرح الوجيز 4 : 181 ، روضة الطالبين 3 : 107 ، المجموع 9 : 182 183.</w:t>
      </w:r>
    </w:p>
    <w:p w:rsidR="00DA40B8" w:rsidRDefault="00DA40B8" w:rsidP="002E7165">
      <w:pPr>
        <w:pStyle w:val="libFootnote0"/>
        <w:rPr>
          <w:lang w:bidi="fa-IR"/>
        </w:rPr>
      </w:pPr>
      <w:r w:rsidRPr="002E7165">
        <w:rPr>
          <w:rtl/>
        </w:rPr>
        <w:t>(3</w:t>
      </w:r>
      <w:r w:rsidR="00D63249">
        <w:rPr>
          <w:rFonts w:hint="cs"/>
          <w:rtl/>
        </w:rPr>
        <w:t xml:space="preserve"> و 4 )</w:t>
      </w:r>
      <w:r>
        <w:rPr>
          <w:rtl/>
          <w:lang w:bidi="fa-IR"/>
        </w:rPr>
        <w:t xml:space="preserve"> الوسيط 3 : 106 ، العزيز شرح الوجيز 4 : 181 ، التهذيب للبغوي 3 : 318 ، الحاوي الكبير 5 : 58 ، روضة الطالبين 3 : 108 ، المجموع 9 : 209.</w:t>
      </w:r>
    </w:p>
    <w:p w:rsidR="00DA40B8" w:rsidRDefault="00DA40B8" w:rsidP="002E7165">
      <w:pPr>
        <w:pStyle w:val="libFootnote0"/>
        <w:rPr>
          <w:lang w:bidi="fa-IR"/>
        </w:rPr>
      </w:pPr>
      <w:r w:rsidRPr="002E7165">
        <w:rPr>
          <w:rtl/>
        </w:rPr>
        <w:t>(5</w:t>
      </w:r>
      <w:r w:rsidR="00D63249">
        <w:rPr>
          <w:rFonts w:hint="cs"/>
          <w:rtl/>
        </w:rPr>
        <w:t xml:space="preserve"> و 6)</w:t>
      </w:r>
      <w:r>
        <w:rPr>
          <w:rtl/>
          <w:lang w:bidi="fa-IR"/>
        </w:rPr>
        <w:t xml:space="preserve"> العزيز شرح الوجيز 4 : 181.</w:t>
      </w:r>
    </w:p>
    <w:p w:rsidR="000B5024" w:rsidRDefault="000B5024" w:rsidP="002E7165">
      <w:pPr>
        <w:pStyle w:val="libNormal"/>
        <w:rPr>
          <w:rtl/>
          <w:lang w:bidi="fa-IR"/>
        </w:rPr>
      </w:pPr>
      <w:r>
        <w:rPr>
          <w:rtl/>
          <w:lang w:bidi="fa-IR"/>
        </w:rPr>
        <w:br w:type="page"/>
      </w:r>
    </w:p>
    <w:p w:rsidR="00DA40B8" w:rsidRDefault="00DA40B8" w:rsidP="00D63249">
      <w:pPr>
        <w:pStyle w:val="libNormal0"/>
        <w:rPr>
          <w:lang w:bidi="fa-IR"/>
        </w:rPr>
      </w:pPr>
      <w:r>
        <w:rPr>
          <w:rtl/>
          <w:lang w:bidi="fa-IR"/>
        </w:rPr>
        <w:lastRenderedPageBreak/>
        <w:t>مقام لفظه. وإن لم يكن له إشارة مفهومة ولا خطّ ، كان حكمه حكم المغمى عليه ينوب عنه الحاكم.</w:t>
      </w:r>
    </w:p>
    <w:p w:rsidR="00DA40B8" w:rsidRDefault="00DA40B8" w:rsidP="00DA40B8">
      <w:pPr>
        <w:pStyle w:val="libNormal"/>
        <w:rPr>
          <w:lang w:bidi="fa-IR"/>
        </w:rPr>
      </w:pPr>
      <w:r w:rsidRPr="00D63249">
        <w:rPr>
          <w:rStyle w:val="libBold2Char"/>
          <w:rtl/>
        </w:rPr>
        <w:t xml:space="preserve">يد </w:t>
      </w:r>
      <w:r w:rsidR="000B5024" w:rsidRPr="00D63249">
        <w:rPr>
          <w:rStyle w:val="libBold2Char"/>
          <w:rtl/>
        </w:rPr>
        <w:t>-</w:t>
      </w:r>
      <w:r>
        <w:rPr>
          <w:rtl/>
          <w:lang w:bidi="fa-IR"/>
        </w:rPr>
        <w:t xml:space="preserve"> لو جاءا مصطحبين وتنازعا في التفرّق بعد البيع فادّعاه أحدهما وأنّ البيع قد لزم ، وأنكر الآخر ، قُدّم قول المنكر مع اليمين ؛ لأصالة دوام الاجتماع ، وهو أحد قولي الشافعيّة.</w:t>
      </w:r>
    </w:p>
    <w:p w:rsidR="00DA40B8" w:rsidRDefault="00DA40B8" w:rsidP="00DA40B8">
      <w:pPr>
        <w:pStyle w:val="libNormal"/>
        <w:rPr>
          <w:lang w:bidi="fa-IR"/>
        </w:rPr>
      </w:pPr>
      <w:r>
        <w:rPr>
          <w:rtl/>
          <w:lang w:bidi="fa-IR"/>
        </w:rPr>
        <w:t xml:space="preserve">وفي الآخر : يبنى على الظاهر ، فإن قصرت المدّة ، قُدّم قول المنكر مع اليمين. وإن طالت ، قُدّم قول المدّعى ؛ لندور الاجتماع المدّة الطويلة ، فمدّعيه يدّعي خلاف الظاهر ، فيُقدّم قول مدّعي الفسخ بالتفرّق بناءً على الظاهر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اتّفقا على التفرّق وقال أحدهما : فسخت قبله ، وأنكر الآخر ، قُدّم قوله مع اليمين ؛ لأنّ الأصل عدم الفسخ ، وهو أحد قولي الشافعيّة.</w:t>
      </w:r>
    </w:p>
    <w:p w:rsidR="00DA40B8" w:rsidRDefault="00DA40B8" w:rsidP="00DA40B8">
      <w:pPr>
        <w:pStyle w:val="libNormal"/>
        <w:rPr>
          <w:lang w:bidi="fa-IR"/>
        </w:rPr>
      </w:pPr>
      <w:r>
        <w:rPr>
          <w:rtl/>
          <w:lang w:bidi="fa-IR"/>
        </w:rPr>
        <w:t xml:space="preserve">وفي الآخر : يُقدّم قول مدّعي الفسخ ؛ لأنّه أعرف بتصرّفه </w:t>
      </w:r>
      <w:r w:rsidRPr="0099031C">
        <w:rPr>
          <w:rStyle w:val="libFootnotenumChar"/>
          <w:rtl/>
        </w:rPr>
        <w:t>(2)</w:t>
      </w:r>
      <w:r>
        <w:rPr>
          <w:rtl/>
          <w:lang w:bidi="fa-IR"/>
        </w:rPr>
        <w:t>. وليس شيئاً.</w:t>
      </w:r>
    </w:p>
    <w:p w:rsidR="00DA40B8" w:rsidRDefault="00DA40B8" w:rsidP="00DA40B8">
      <w:pPr>
        <w:pStyle w:val="libNormal"/>
        <w:rPr>
          <w:lang w:bidi="fa-IR"/>
        </w:rPr>
      </w:pPr>
      <w:r>
        <w:rPr>
          <w:rtl/>
          <w:lang w:bidi="fa-IR"/>
        </w:rPr>
        <w:t>ولو اتّفقا على عدم التفرّق وادّعى أحدهما الفسخَ ، احتُمل أن تكون دعواه فسخاً.</w:t>
      </w:r>
    </w:p>
    <w:p w:rsidR="00DA40B8" w:rsidRDefault="00DA40B8" w:rsidP="00DA40B8">
      <w:pPr>
        <w:pStyle w:val="libNormal"/>
        <w:rPr>
          <w:lang w:bidi="fa-IR"/>
        </w:rPr>
      </w:pPr>
      <w:r w:rsidRPr="00D63249">
        <w:rPr>
          <w:rStyle w:val="libBold2Char"/>
          <w:rtl/>
        </w:rPr>
        <w:t xml:space="preserve">يه </w:t>
      </w:r>
      <w:r w:rsidR="000B5024" w:rsidRPr="00D63249">
        <w:rPr>
          <w:rStyle w:val="libBold2Char"/>
          <w:rtl/>
        </w:rPr>
        <w:t>-</w:t>
      </w:r>
      <w:r>
        <w:rPr>
          <w:rtl/>
          <w:lang w:bidi="fa-IR"/>
        </w:rPr>
        <w:t xml:space="preserve"> لو اشترى الوكيل أو باع أو تعاقد الوكيلان ، فالأقرب : تعلّق الخيار بهما وبالموكّلين جميعاً في المجلس ، وإل</w:t>
      </w:r>
      <w:r w:rsidR="00D63249">
        <w:rPr>
          <w:rFonts w:hint="cs"/>
          <w:rtl/>
          <w:lang w:bidi="fa-IR"/>
        </w:rPr>
        <w:t>ّ</w:t>
      </w:r>
      <w:r>
        <w:rPr>
          <w:rtl/>
          <w:lang w:bidi="fa-IR"/>
        </w:rPr>
        <w:t>ا فبالوكيلين. فلو مات الوكيل في المجلس والموكّل غائب ، انتقل الخيار إليه ؛ لأنّ ملكه أقوى من‌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182 ، وفي روضة الطالبين 3 : 108 ، والمجموع 9 : 183 القول الأوّل.</w:t>
      </w:r>
    </w:p>
    <w:p w:rsidR="000B5024" w:rsidRDefault="00DA40B8" w:rsidP="002E7165">
      <w:pPr>
        <w:pStyle w:val="libFootnote0"/>
        <w:rPr>
          <w:lang w:bidi="fa-IR"/>
        </w:rPr>
      </w:pPr>
      <w:r w:rsidRPr="002E7165">
        <w:rPr>
          <w:rtl/>
        </w:rPr>
        <w:t>(2)</w:t>
      </w:r>
      <w:r>
        <w:rPr>
          <w:rtl/>
          <w:lang w:bidi="fa-IR"/>
        </w:rPr>
        <w:t xml:space="preserve"> الوجيز 1 : 141 ، العزيز شرح الوجيز 4 : 182 ، روضة الطالبين 3 : 108 ، المجموع 9 : 183.</w:t>
      </w:r>
    </w:p>
    <w:p w:rsidR="000B5024" w:rsidRDefault="000B5024" w:rsidP="002E7165">
      <w:pPr>
        <w:pStyle w:val="libNormal"/>
        <w:rPr>
          <w:rtl/>
          <w:lang w:bidi="fa-IR"/>
        </w:rPr>
      </w:pPr>
      <w:r>
        <w:rPr>
          <w:rtl/>
          <w:lang w:bidi="fa-IR"/>
        </w:rPr>
        <w:br w:type="page"/>
      </w:r>
    </w:p>
    <w:p w:rsidR="00DA40B8" w:rsidRDefault="00DA40B8" w:rsidP="00D63249">
      <w:pPr>
        <w:pStyle w:val="libNormal0"/>
        <w:rPr>
          <w:lang w:bidi="fa-IR"/>
        </w:rPr>
      </w:pPr>
      <w:r>
        <w:rPr>
          <w:rtl/>
          <w:lang w:bidi="fa-IR"/>
        </w:rPr>
        <w:lastRenderedPageBreak/>
        <w:t>ملك الوارث.</w:t>
      </w:r>
    </w:p>
    <w:p w:rsidR="00DA40B8" w:rsidRDefault="00DA40B8" w:rsidP="00DA40B8">
      <w:pPr>
        <w:pStyle w:val="libNormal"/>
        <w:rPr>
          <w:lang w:bidi="fa-IR"/>
        </w:rPr>
      </w:pPr>
      <w:r>
        <w:rPr>
          <w:rtl/>
          <w:lang w:bidi="fa-IR"/>
        </w:rPr>
        <w:t xml:space="preserve">وللشافعيّة قولان ، أحدهما : أنّ الخيار يتعلّق بالموكّل. والثاني : أنّه يتعلّق بالوكيل </w:t>
      </w:r>
      <w:r w:rsidRPr="0099031C">
        <w:rPr>
          <w:rStyle w:val="libFootnotenumChar"/>
          <w:rtl/>
        </w:rPr>
        <w:t>(1)</w:t>
      </w:r>
      <w:r>
        <w:rPr>
          <w:rtl/>
          <w:lang w:bidi="fa-IR"/>
        </w:rPr>
        <w:t>.</w:t>
      </w:r>
    </w:p>
    <w:p w:rsidR="00DA40B8" w:rsidRDefault="00DA40B8" w:rsidP="0068163D">
      <w:pPr>
        <w:pStyle w:val="Heading2"/>
        <w:rPr>
          <w:lang w:bidi="fa-IR"/>
        </w:rPr>
      </w:pPr>
      <w:bookmarkStart w:id="11" w:name="_Toc120625209"/>
      <w:r>
        <w:rPr>
          <w:rtl/>
          <w:lang w:bidi="fa-IR"/>
        </w:rPr>
        <w:t>فروع التخاير :</w:t>
      </w:r>
      <w:bookmarkEnd w:id="11"/>
    </w:p>
    <w:p w:rsidR="00DA40B8" w:rsidRDefault="00DA40B8" w:rsidP="00DA40B8">
      <w:pPr>
        <w:pStyle w:val="libNormal"/>
        <w:rPr>
          <w:lang w:bidi="fa-IR"/>
        </w:rPr>
      </w:pPr>
      <w:r w:rsidRPr="0068163D">
        <w:rPr>
          <w:rStyle w:val="libBold2Char"/>
          <w:rtl/>
        </w:rPr>
        <w:t xml:space="preserve">أ </w:t>
      </w:r>
      <w:r w:rsidR="000B5024" w:rsidRPr="0068163D">
        <w:rPr>
          <w:rStyle w:val="libBold2Char"/>
          <w:rtl/>
        </w:rPr>
        <w:t>-</w:t>
      </w:r>
      <w:r>
        <w:rPr>
          <w:rtl/>
          <w:lang w:bidi="fa-IR"/>
        </w:rPr>
        <w:t xml:space="preserve"> لو قال أحد المتعاقدين : اخترت إمضاء العقد ، سقط خياره قطعاً ؛ لرضاه بالتزام البيع ، ولا يسقط خيار الآخر ؛ عملاً بأصالة الاستصحاب السالم عن معارضة الإسقاط ، وكما في خيار الشرط إذا أسقط أحدهما الخيار ، يبقى خيار الآخر ، وهو أحد وجهي الشافعيّة.</w:t>
      </w:r>
    </w:p>
    <w:p w:rsidR="00DA40B8" w:rsidRDefault="00DA40B8" w:rsidP="00DA40B8">
      <w:pPr>
        <w:pStyle w:val="libNormal"/>
        <w:rPr>
          <w:lang w:bidi="fa-IR"/>
        </w:rPr>
      </w:pPr>
      <w:r>
        <w:rPr>
          <w:rtl/>
          <w:lang w:bidi="fa-IR"/>
        </w:rPr>
        <w:t>وفي الآخر : أنّه يسقط أيضاً ؛ لأنّ هذا الخيار لا يتبعّض في الثبوت فلا يتبعّض في السقوط</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وهو ممنوع ؛ لأنّ </w:t>
      </w:r>
      <w:r w:rsidRPr="0099031C">
        <w:rPr>
          <w:rStyle w:val="libFootnotenumChar"/>
          <w:rtl/>
        </w:rPr>
        <w:t>(3)</w:t>
      </w:r>
      <w:r>
        <w:rPr>
          <w:rtl/>
          <w:lang w:bidi="fa-IR"/>
        </w:rPr>
        <w:t xml:space="preserve"> اشتراط الخيار لأحدهما دون الآخر سائغ ، فجاز الافتراق في الإسقاط.</w:t>
      </w:r>
    </w:p>
    <w:p w:rsidR="00DA40B8" w:rsidRDefault="00DA40B8" w:rsidP="00DA40B8">
      <w:pPr>
        <w:pStyle w:val="libNormal"/>
        <w:rPr>
          <w:lang w:bidi="fa-IR"/>
        </w:rPr>
      </w:pPr>
      <w:r w:rsidRPr="0068163D">
        <w:rPr>
          <w:rStyle w:val="libBold2Char"/>
          <w:rtl/>
        </w:rPr>
        <w:t xml:space="preserve">ب </w:t>
      </w:r>
      <w:r w:rsidR="000B5024" w:rsidRPr="0068163D">
        <w:rPr>
          <w:rStyle w:val="libBold2Char"/>
          <w:rtl/>
        </w:rPr>
        <w:t>-</w:t>
      </w:r>
      <w:r>
        <w:rPr>
          <w:rtl/>
          <w:lang w:bidi="fa-IR"/>
        </w:rPr>
        <w:t xml:space="preserve"> لو قال أحدهما للآخر : اختر ، أو خيّرتك ، فقال الآخر : اخترت إمضاء العقد ، انقطع خيارهما معاً ، وإن اختار الفسخ ، انفسخ ، وإن سكت ولم يختر إمضاء العقد ولا فسخه ، فهو على خياره لم يسقط. وأمّا الذي خيّره فإنّه يسقط خياره ؛ لأنّه جعل له ما ملكه من الخيار ، فسقط خياره ؛ لأنّه جَعَله لغيره ، وهو أظهر قولي الشافعيّة.</w:t>
      </w:r>
    </w:p>
    <w:p w:rsidR="00DA40B8" w:rsidRDefault="00DA40B8" w:rsidP="00DA40B8">
      <w:pPr>
        <w:pStyle w:val="libNormal"/>
        <w:rPr>
          <w:lang w:bidi="fa-IR"/>
        </w:rPr>
      </w:pPr>
      <w:r>
        <w:rPr>
          <w:rtl/>
          <w:lang w:bidi="fa-IR"/>
        </w:rPr>
        <w:t>وفي الثاني : لا يسقط ؛ لأنّه خيّره ، فإذا لم يختر ، لم يسقط بذلك‌</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179 ، روضة الطالبين 3 : 106 ، المجموع 9 : 207.</w:t>
      </w:r>
    </w:p>
    <w:p w:rsidR="00DA40B8" w:rsidRDefault="00DA40B8" w:rsidP="002E7165">
      <w:pPr>
        <w:pStyle w:val="libFootnote0"/>
        <w:rPr>
          <w:lang w:bidi="fa-IR"/>
        </w:rPr>
      </w:pPr>
      <w:r w:rsidRPr="002E7165">
        <w:rPr>
          <w:rtl/>
        </w:rPr>
        <w:t>(2)</w:t>
      </w:r>
      <w:r>
        <w:rPr>
          <w:rtl/>
          <w:lang w:bidi="fa-IR"/>
        </w:rPr>
        <w:t xml:space="preserve"> العزيز شرح الوجيز 4 : 174 ، روضة الطالبين 3 : 104 ، المجموع 9 : 179.</w:t>
      </w:r>
    </w:p>
    <w:p w:rsidR="000B5024" w:rsidRDefault="00DA40B8" w:rsidP="002E7165">
      <w:pPr>
        <w:pStyle w:val="libFootnote0"/>
        <w:rPr>
          <w:lang w:bidi="fa-IR"/>
        </w:rPr>
      </w:pPr>
      <w:r w:rsidRPr="002E7165">
        <w:rPr>
          <w:rtl/>
        </w:rPr>
        <w:t>(3)</w:t>
      </w:r>
      <w:r>
        <w:rPr>
          <w:rtl/>
          <w:lang w:bidi="fa-IR"/>
        </w:rPr>
        <w:t xml:space="preserve"> في « ق ، ك» : « فإنّ » بدل « لأنّ ».</w:t>
      </w:r>
    </w:p>
    <w:p w:rsidR="004F4818" w:rsidRDefault="004F4818" w:rsidP="002E7165">
      <w:pPr>
        <w:pStyle w:val="libNormal"/>
        <w:rPr>
          <w:rtl/>
          <w:lang w:bidi="fa-IR"/>
        </w:rPr>
      </w:pPr>
      <w:r>
        <w:rPr>
          <w:rtl/>
          <w:lang w:bidi="fa-IR"/>
        </w:rPr>
        <w:br w:type="page"/>
      </w:r>
    </w:p>
    <w:p w:rsidR="00DA40B8" w:rsidRDefault="00DA40B8" w:rsidP="0068163D">
      <w:pPr>
        <w:pStyle w:val="libNormal0"/>
        <w:rPr>
          <w:lang w:bidi="fa-IR"/>
        </w:rPr>
      </w:pPr>
      <w:r>
        <w:rPr>
          <w:rtl/>
          <w:lang w:bidi="fa-IR"/>
        </w:rPr>
        <w:lastRenderedPageBreak/>
        <w:t xml:space="preserve">حقّ المخيّر ، كما أنّ الزوج إذا خيّر زوجته فسكتت ولم تختر ، لم يسقط بذلك حقّه ، كذا هنا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والفرق : أنّه ملّك الزوجة ما لا تملك ، فإذا لم تقبل ، سقط ، وهنا كلّ واحد منهما يملك الخيار ، فلم يكن قوله تمليكاً له ، وإنّما كان إسقاطاً لحقّه من الخيار ، فسقط.</w:t>
      </w:r>
    </w:p>
    <w:p w:rsidR="00DA40B8" w:rsidRDefault="00DA40B8" w:rsidP="00DA40B8">
      <w:pPr>
        <w:pStyle w:val="libNormal"/>
        <w:rPr>
          <w:lang w:bidi="fa-IR"/>
        </w:rPr>
      </w:pPr>
      <w:r>
        <w:rPr>
          <w:rtl/>
          <w:lang w:bidi="fa-IR"/>
        </w:rPr>
        <w:t xml:space="preserve">ويدلّ عليه قوله </w:t>
      </w:r>
      <w:r w:rsidR="008B65B2" w:rsidRPr="008B65B2">
        <w:rPr>
          <w:rStyle w:val="libAlaemChar"/>
          <w:rtl/>
        </w:rPr>
        <w:t>عليه‌السلام</w:t>
      </w:r>
      <w:r>
        <w:rPr>
          <w:rtl/>
          <w:lang w:bidi="fa-IR"/>
        </w:rPr>
        <w:t xml:space="preserve"> : « أو يقول أحدهما لصاحبه : اختر » </w:t>
      </w:r>
      <w:r w:rsidRPr="0099031C">
        <w:rPr>
          <w:rStyle w:val="libFootnotenumChar"/>
          <w:rtl/>
        </w:rPr>
        <w:t>(2)</w:t>
      </w:r>
      <w:r>
        <w:rPr>
          <w:rtl/>
          <w:lang w:bidi="fa-IR"/>
        </w:rPr>
        <w:t xml:space="preserve"> فإنّه يقتضي أنّه إذا قال لصاحبه : اختر ، لا يكون الخيار لكلّ واحد منهما ، كما في قوله : « ما لم يتفرّقا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هذا إذا قصد بقوله : « اختر » تمليك الخيار لصاحبه ، ويسقط </w:t>
      </w:r>
      <w:r w:rsidRPr="0099031C">
        <w:rPr>
          <w:rStyle w:val="libFootnotenumChar"/>
          <w:rtl/>
        </w:rPr>
        <w:t>(4)</w:t>
      </w:r>
      <w:r>
        <w:rPr>
          <w:rtl/>
          <w:lang w:bidi="fa-IR"/>
        </w:rPr>
        <w:t xml:space="preserve"> حقّه منه. ولو لم يقصد ، لم يسقط خياره ، سواء اختار الآخر أو سكت.</w:t>
      </w:r>
    </w:p>
    <w:p w:rsidR="00DA40B8" w:rsidRDefault="00DA40B8" w:rsidP="00DA40B8">
      <w:pPr>
        <w:pStyle w:val="libNormal"/>
        <w:rPr>
          <w:lang w:bidi="fa-IR"/>
        </w:rPr>
      </w:pPr>
      <w:r>
        <w:rPr>
          <w:rtl/>
          <w:lang w:bidi="fa-IR"/>
        </w:rPr>
        <w:t>والموت كالسكوت ، فلو قال له : اختر ، وقصد التمليك ثمّ مات القائل ، سقط خياره. ولو مات المأمور ، فكسكوته.</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لو اختار أحدهما الإمضاءَ والآخرُ الفسخَ ، قُدّم الفسخ على الإجازة ؛ إذ لا يمكن الجمع بينهما ، ولا انتفاؤهما ؛ لاشتماله الجمعَ بين النقيضين ، فتعيّن تقديم أحدهما ، لكنّ الذي اختار الإمضاء قد دخل في عقدٍ ينفسخ باختيار صاحبه الفسخَ ورضي به ، فلا أثر لرضاه به لازماً بعد ذلك.</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 للشيرازي 1 : 265 ، المجموع 9 : 179 ، العزيز شرح الوجيز 4 : 175 ، روضة الطالبين 3 : 104.</w:t>
      </w:r>
    </w:p>
    <w:p w:rsidR="00DA40B8" w:rsidRDefault="00DA40B8" w:rsidP="002E7165">
      <w:pPr>
        <w:pStyle w:val="libFootnote0"/>
        <w:rPr>
          <w:lang w:bidi="fa-IR"/>
        </w:rPr>
      </w:pPr>
      <w:r w:rsidRPr="002E7165">
        <w:rPr>
          <w:rtl/>
        </w:rPr>
        <w:t>(2)</w:t>
      </w:r>
      <w:r>
        <w:rPr>
          <w:rtl/>
          <w:lang w:bidi="fa-IR"/>
        </w:rPr>
        <w:t xml:space="preserve"> صحيح البخاري 3 : 84 ، سنن أبي داوُد 3 : 273 ، 3455 ، سنن البيهقي 5 : 269.</w:t>
      </w:r>
    </w:p>
    <w:p w:rsidR="00DA40B8" w:rsidRDefault="00DA40B8" w:rsidP="002E7165">
      <w:pPr>
        <w:pStyle w:val="libFootnote0"/>
        <w:rPr>
          <w:lang w:bidi="fa-IR"/>
        </w:rPr>
      </w:pPr>
      <w:r w:rsidRPr="002E7165">
        <w:rPr>
          <w:rtl/>
        </w:rPr>
        <w:t>(3)</w:t>
      </w:r>
      <w:r>
        <w:rPr>
          <w:rtl/>
          <w:lang w:bidi="fa-IR"/>
        </w:rPr>
        <w:t xml:space="preserve"> تقدّمت الإشارة إلى مصادره في ص 22 ، الهامش </w:t>
      </w:r>
      <w:r w:rsidRPr="002E7165">
        <w:rPr>
          <w:rtl/>
        </w:rPr>
        <w:t>(2)</w:t>
      </w:r>
      <w:r>
        <w:rPr>
          <w:rtl/>
          <w:lang w:bidi="fa-IR"/>
        </w:rPr>
        <w:t>.</w:t>
      </w:r>
    </w:p>
    <w:p w:rsidR="000B5024" w:rsidRDefault="00DA40B8" w:rsidP="002E7165">
      <w:pPr>
        <w:pStyle w:val="libFootnote0"/>
        <w:rPr>
          <w:lang w:bidi="fa-IR"/>
        </w:rPr>
      </w:pPr>
      <w:r w:rsidRPr="002E7165">
        <w:rPr>
          <w:rtl/>
        </w:rPr>
        <w:t>(4)</w:t>
      </w:r>
      <w:r>
        <w:rPr>
          <w:rtl/>
          <w:lang w:bidi="fa-IR"/>
        </w:rPr>
        <w:t xml:space="preserve"> في « ق ، ك» : « سقط ».</w:t>
      </w:r>
    </w:p>
    <w:p w:rsidR="004F4818" w:rsidRDefault="004F4818" w:rsidP="002E7165">
      <w:pPr>
        <w:pStyle w:val="libNormal"/>
        <w:rPr>
          <w:rtl/>
          <w:lang w:bidi="fa-IR"/>
        </w:rPr>
      </w:pPr>
      <w:r>
        <w:rPr>
          <w:rtl/>
          <w:lang w:bidi="fa-IR"/>
        </w:rPr>
        <w:br w:type="page"/>
      </w:r>
    </w:p>
    <w:p w:rsidR="00DA40B8" w:rsidRDefault="00DA40B8" w:rsidP="00DA40B8">
      <w:pPr>
        <w:pStyle w:val="libNormal"/>
        <w:rPr>
          <w:lang w:bidi="fa-IR"/>
        </w:rPr>
      </w:pPr>
      <w:r w:rsidRPr="0068163D">
        <w:rPr>
          <w:rStyle w:val="libBold2Char"/>
          <w:rtl/>
        </w:rPr>
        <w:lastRenderedPageBreak/>
        <w:t xml:space="preserve">د </w:t>
      </w:r>
      <w:r w:rsidR="000B5024" w:rsidRPr="0068163D">
        <w:rPr>
          <w:rStyle w:val="libBold2Char"/>
          <w:rtl/>
        </w:rPr>
        <w:t>-</w:t>
      </w:r>
      <w:r>
        <w:rPr>
          <w:rtl/>
          <w:lang w:bidi="fa-IR"/>
        </w:rPr>
        <w:t xml:space="preserve"> لو تقابضا العوضين في المجلس ثمّ تبايعا العوضين معاً ثانياً ، صحّ البيع الثاني ؛ لأنّه صادف الملك ، وهو رضا منهما بالأوّل ، وهو المشهور عند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وعند بعضهم أنّه مبنيّ على أنّ الخيار هل يمنع انتقال الملك؟ إن قلنا : يمنع ، لم يصح </w:t>
      </w:r>
      <w:r w:rsidRPr="0099031C">
        <w:rPr>
          <w:rStyle w:val="libFootnotenumChar"/>
          <w:rtl/>
        </w:rPr>
        <w:t>(2)</w:t>
      </w:r>
      <w:r>
        <w:rPr>
          <w:rtl/>
          <w:lang w:bidi="fa-IR"/>
        </w:rPr>
        <w:t>.</w:t>
      </w:r>
    </w:p>
    <w:p w:rsidR="00DA40B8" w:rsidRDefault="00DA40B8" w:rsidP="00DA40B8">
      <w:pPr>
        <w:pStyle w:val="libNormal"/>
        <w:rPr>
          <w:lang w:bidi="fa-IR"/>
        </w:rPr>
      </w:pPr>
      <w:r w:rsidRPr="00C94B34">
        <w:rPr>
          <w:rStyle w:val="libBold2Char"/>
          <w:rtl/>
        </w:rPr>
        <w:t>ه</w:t>
      </w:r>
      <w:r w:rsidR="004867E5" w:rsidRPr="00C94B34">
        <w:rPr>
          <w:rStyle w:val="libBold2Char"/>
          <w:rtl/>
        </w:rPr>
        <w:t>-</w:t>
      </w:r>
      <w:r w:rsidR="004867E5">
        <w:rPr>
          <w:rtl/>
          <w:lang w:bidi="fa-IR"/>
        </w:rPr>
        <w:t xml:space="preserve"> </w:t>
      </w:r>
      <w:r>
        <w:rPr>
          <w:rtl/>
          <w:lang w:bidi="fa-IR"/>
        </w:rPr>
        <w:t>لو تقابضا في عقد الصرف ثمّ أجازا في المجلس ، لزم العقد. وإن أجازاه قبل التقابض ، فكذلك ، وعليهما التقابض. فإن تفرّقا قبله ، انفسخ العقد.</w:t>
      </w:r>
    </w:p>
    <w:p w:rsidR="00DA40B8" w:rsidRDefault="00DA40B8" w:rsidP="00DA40B8">
      <w:pPr>
        <w:pStyle w:val="libNormal"/>
        <w:rPr>
          <w:lang w:bidi="fa-IR"/>
        </w:rPr>
      </w:pPr>
      <w:r>
        <w:rPr>
          <w:rtl/>
          <w:lang w:bidi="fa-IR"/>
        </w:rPr>
        <w:t xml:space="preserve">ثمّ إن تفرّقا عن تراضٍ ، لم يحكم بعصيانهما ، فإن انفرد أحدهما بالمفارقة ، عصى ، وهو أحد وجهي الشافعيّة. وفي الثاني : أنّ الإجازة قبل التقابض لاغية ؛ لأنّ القبض متعلّق بالمجلس ، وهو باقٍ ، فيبقى حكمه في الخيار </w:t>
      </w:r>
      <w:r w:rsidRPr="0099031C">
        <w:rPr>
          <w:rStyle w:val="libFootnotenumChar"/>
          <w:rtl/>
        </w:rPr>
        <w:t>(3)</w:t>
      </w:r>
      <w:r>
        <w:rPr>
          <w:rtl/>
          <w:lang w:bidi="fa-IR"/>
        </w:rPr>
        <w:t>.</w:t>
      </w:r>
    </w:p>
    <w:p w:rsidR="00DA40B8" w:rsidRDefault="00DA40B8" w:rsidP="002D25B1">
      <w:pPr>
        <w:pStyle w:val="Heading2"/>
        <w:rPr>
          <w:lang w:bidi="fa-IR"/>
        </w:rPr>
      </w:pPr>
      <w:bookmarkStart w:id="12" w:name="_Toc120625210"/>
      <w:r>
        <w:rPr>
          <w:rtl/>
          <w:lang w:bidi="fa-IR"/>
        </w:rPr>
        <w:t>البحث الثاني : في خيار الحيوان.</w:t>
      </w:r>
      <w:bookmarkEnd w:id="12"/>
    </w:p>
    <w:p w:rsidR="00DA40B8" w:rsidRDefault="00DA40B8" w:rsidP="00DA40B8">
      <w:pPr>
        <w:pStyle w:val="libNormal"/>
        <w:rPr>
          <w:lang w:bidi="fa-IR"/>
        </w:rPr>
      </w:pPr>
      <w:bookmarkStart w:id="13" w:name="_Toc120625211"/>
      <w:r w:rsidRPr="002D25B1">
        <w:rPr>
          <w:rStyle w:val="Heading2Char"/>
          <w:rtl/>
        </w:rPr>
        <w:t>مسألة 229 :</w:t>
      </w:r>
      <w:bookmarkEnd w:id="13"/>
      <w:r>
        <w:rPr>
          <w:rtl/>
          <w:lang w:bidi="fa-IR"/>
        </w:rPr>
        <w:t xml:space="preserve"> إذا كان المبيع حيواناً ، يثبت </w:t>
      </w:r>
      <w:r w:rsidRPr="0099031C">
        <w:rPr>
          <w:rStyle w:val="libFootnotenumChar"/>
          <w:rtl/>
        </w:rPr>
        <w:t>(4)</w:t>
      </w:r>
      <w:r>
        <w:rPr>
          <w:rtl/>
          <w:lang w:bidi="fa-IR"/>
        </w:rPr>
        <w:t xml:space="preserve"> الخيار‌ فيه للمشتري خاصّة ثلاثة أيّام من حين العقد على رأي ، فله الفسخ والإمضاء مدّة ثلاثة أيّام عند علمائنا أجمع ، خلافاً للجمهور كافّة.</w:t>
      </w:r>
    </w:p>
    <w:p w:rsidR="00DA40B8" w:rsidRDefault="00DA40B8" w:rsidP="00DA40B8">
      <w:pPr>
        <w:pStyle w:val="libNormal"/>
        <w:rPr>
          <w:lang w:bidi="fa-IR"/>
        </w:rPr>
      </w:pPr>
      <w:r w:rsidRPr="002D25B1">
        <w:rPr>
          <w:rStyle w:val="libBold2Char"/>
          <w:rtl/>
        </w:rPr>
        <w:t>لنا :</w:t>
      </w:r>
      <w:r>
        <w:rPr>
          <w:rtl/>
          <w:lang w:bidi="fa-IR"/>
        </w:rPr>
        <w:t xml:space="preserve"> الأخبار المتواترة عن أهل البيت </w:t>
      </w:r>
      <w:r w:rsidR="002D25B1" w:rsidRPr="002D25B1">
        <w:rPr>
          <w:rStyle w:val="libAlaemChar"/>
          <w:rtl/>
        </w:rPr>
        <w:t>عليهم‌السلام</w:t>
      </w:r>
      <w:r>
        <w:rPr>
          <w:rtl/>
          <w:lang w:bidi="fa-IR"/>
        </w:rPr>
        <w:t xml:space="preserve"> بذلك ، وهُمْ أعرف بالأحكام حيث هُمْ مظانّها ، ومهبط الوحي ، وملازمو الرسول </w:t>
      </w:r>
      <w:r w:rsidR="008B65B2" w:rsidRPr="008B65B2">
        <w:rPr>
          <w:rStyle w:val="libAlaemChar"/>
          <w:rtl/>
        </w:rPr>
        <w:t>صلى‌الله‌عليه‌وآله</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2D25B1">
        <w:rPr>
          <w:rFonts w:hint="cs"/>
          <w:rtl/>
        </w:rPr>
        <w:t xml:space="preserve"> و2 )</w:t>
      </w:r>
      <w:r>
        <w:rPr>
          <w:rtl/>
          <w:lang w:bidi="fa-IR"/>
        </w:rPr>
        <w:t xml:space="preserve"> العزيز شرح الوجيز 4 : 175 ، روضة الطالبين 3 : 104 ، المجموع 9 : 180.</w:t>
      </w:r>
    </w:p>
    <w:p w:rsidR="00DA40B8" w:rsidRDefault="00DA40B8" w:rsidP="002E7165">
      <w:pPr>
        <w:pStyle w:val="libFootnote0"/>
        <w:rPr>
          <w:lang w:bidi="fa-IR"/>
        </w:rPr>
      </w:pPr>
      <w:r w:rsidRPr="002E7165">
        <w:rPr>
          <w:rtl/>
        </w:rPr>
        <w:t>(3)</w:t>
      </w:r>
      <w:r>
        <w:rPr>
          <w:rtl/>
          <w:lang w:bidi="fa-IR"/>
        </w:rPr>
        <w:t xml:space="preserve"> العزيز شرح الوجيز 4 : 175 ، روضة الطالبين 3 : 104.</w:t>
      </w:r>
    </w:p>
    <w:p w:rsidR="000B5024" w:rsidRDefault="00DA40B8" w:rsidP="002E7165">
      <w:pPr>
        <w:pStyle w:val="libFootnote0"/>
        <w:rPr>
          <w:lang w:bidi="fa-IR"/>
        </w:rPr>
      </w:pPr>
      <w:r w:rsidRPr="002E7165">
        <w:rPr>
          <w:rtl/>
        </w:rPr>
        <w:t>(4)</w:t>
      </w:r>
      <w:r>
        <w:rPr>
          <w:rtl/>
          <w:lang w:bidi="fa-IR"/>
        </w:rPr>
        <w:t xml:space="preserve"> في « ق ، ك» : « ثبت ».</w:t>
      </w:r>
    </w:p>
    <w:p w:rsidR="004F4818" w:rsidRDefault="004F4818"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قال الصادق </w:t>
      </w:r>
      <w:r w:rsidR="008B65B2" w:rsidRPr="008B65B2">
        <w:rPr>
          <w:rStyle w:val="libAlaemChar"/>
          <w:rtl/>
        </w:rPr>
        <w:t>عليه‌السلام</w:t>
      </w:r>
      <w:r>
        <w:rPr>
          <w:rtl/>
          <w:lang w:bidi="fa-IR"/>
        </w:rPr>
        <w:t xml:space="preserve"> : « الشرط في الحيوان كلّه ثلاثة أيّام للمشتري ، وهو بالخيار اشترط أو لم يشترط »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ولأنّ العيب في الحيوان قد يثبت خفياً غالباً ، وفي الثلاثة يختبر ويظهر أثره ، فوجب أن يكون مشروعاً ؛ دفعاً للضرر. ولأنّه يثبت في الشاة المصرّاة فكذا في غيرها ؛ لأنّ المناط هو ظهور العيب الخفيّ. ولأنّ الحيوان يغتذي ويأكل في حالتَي صحّته وسقمه ويتحوّل طبعه قلّما ينفكّ </w:t>
      </w:r>
      <w:r w:rsidRPr="0099031C">
        <w:rPr>
          <w:rStyle w:val="libFootnotenumChar"/>
          <w:rtl/>
        </w:rPr>
        <w:t>(2)</w:t>
      </w:r>
      <w:r>
        <w:rPr>
          <w:rtl/>
          <w:lang w:bidi="fa-IR"/>
        </w:rPr>
        <w:t xml:space="preserve"> عن عيبٍ خفيّ أو ظاهر ، فيحتاج إلى إثبات الخيار ليندفع عنه هذا المحذور.</w:t>
      </w:r>
    </w:p>
    <w:p w:rsidR="00DA40B8" w:rsidRDefault="00DA40B8" w:rsidP="00DA40B8">
      <w:pPr>
        <w:pStyle w:val="libNormal"/>
        <w:rPr>
          <w:lang w:bidi="fa-IR"/>
        </w:rPr>
      </w:pPr>
      <w:bookmarkStart w:id="14" w:name="_Toc120625212"/>
      <w:r w:rsidRPr="002D25B1">
        <w:rPr>
          <w:rStyle w:val="Heading2Char"/>
          <w:rtl/>
        </w:rPr>
        <w:t>مسألة 230 :</w:t>
      </w:r>
      <w:bookmarkEnd w:id="14"/>
      <w:r>
        <w:rPr>
          <w:rtl/>
          <w:lang w:bidi="fa-IR"/>
        </w:rPr>
        <w:t xml:space="preserve"> هذا الخيار وخيار المجلس يثبتان بأصل الشرع ، سواء شرطاه في العقد أو أطلقا. أمّا لو شرطا سقوطه ، فإنّه يسقط إجماعاً ؛ لعموم قوله </w:t>
      </w:r>
      <w:r w:rsidR="008B65B2" w:rsidRPr="008B65B2">
        <w:rPr>
          <w:rStyle w:val="libAlaemChar"/>
          <w:rtl/>
        </w:rPr>
        <w:t>عليه‌السلام</w:t>
      </w:r>
      <w:r>
        <w:rPr>
          <w:rtl/>
          <w:lang w:bidi="fa-IR"/>
        </w:rPr>
        <w:t xml:space="preserve"> : « المؤمنون عند شروطهم»</w:t>
      </w:r>
      <w:r w:rsidRPr="0099031C">
        <w:rPr>
          <w:rStyle w:val="libFootnotenumChar"/>
          <w:rtl/>
        </w:rPr>
        <w:t>(3)</w:t>
      </w:r>
      <w:r>
        <w:rPr>
          <w:rtl/>
          <w:lang w:bidi="fa-IR"/>
        </w:rPr>
        <w:t>.</w:t>
      </w:r>
    </w:p>
    <w:p w:rsidR="00DA40B8" w:rsidRDefault="00DA40B8" w:rsidP="00DA40B8">
      <w:pPr>
        <w:pStyle w:val="libNormal"/>
        <w:rPr>
          <w:lang w:bidi="fa-IR"/>
        </w:rPr>
      </w:pPr>
      <w:r>
        <w:rPr>
          <w:rtl/>
          <w:lang w:bidi="fa-IR"/>
        </w:rPr>
        <w:t>إذا ثبت هذا ، فإنّما يثبت الخيار للمشتري لو لم يتصرّف في الحيوان في الثلاثة ، فإن تصرّف فيه ، سقط خياره إجماعاً ؛ لأنّه دليل على الرضا به.</w:t>
      </w:r>
    </w:p>
    <w:p w:rsidR="00DA40B8" w:rsidRDefault="00DA40B8" w:rsidP="00DA40B8">
      <w:pPr>
        <w:pStyle w:val="libNormal"/>
        <w:rPr>
          <w:lang w:bidi="fa-IR"/>
        </w:rPr>
      </w:pPr>
      <w:r>
        <w:rPr>
          <w:rtl/>
          <w:lang w:bidi="fa-IR"/>
        </w:rPr>
        <w:t xml:space="preserve">ولقول الصادق </w:t>
      </w:r>
      <w:r w:rsidR="008B65B2" w:rsidRPr="008B65B2">
        <w:rPr>
          <w:rStyle w:val="libAlaemChar"/>
          <w:rtl/>
        </w:rPr>
        <w:t>عليه‌السلام</w:t>
      </w:r>
      <w:r>
        <w:rPr>
          <w:rtl/>
          <w:lang w:bidi="fa-IR"/>
        </w:rPr>
        <w:t xml:space="preserve"> : « فإن أحدث المشتري فيما اشترى حدثاً قبل ثلاثة أيّام فذلك رضا منه فلا شرط له » قيل : وما الحدث؟ قال : « إن لامس أو قبّل أو نظر منها إلى ما يحرم عليه قبل الشراء »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ولا فرق بين أن يكون التصرّف لازماً كالبيع ، أو غير لازم كالهبة قبل القبض ، والوصيّة ، فإنّه بأجمعه مُسقط للخيار.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الفقيه 3 : 126 </w:t>
      </w:r>
      <w:r w:rsidR="002D25B1">
        <w:rPr>
          <w:rFonts w:hint="cs"/>
          <w:rtl/>
          <w:lang w:bidi="fa-IR"/>
        </w:rPr>
        <w:t>/</w:t>
      </w:r>
      <w:r>
        <w:rPr>
          <w:rtl/>
          <w:lang w:bidi="fa-IR"/>
        </w:rPr>
        <w:t xml:space="preserve"> 549 ، التهذيب 7 : 24 </w:t>
      </w:r>
      <w:r w:rsidR="002D25B1">
        <w:rPr>
          <w:rFonts w:hint="cs"/>
          <w:rtl/>
          <w:lang w:bidi="fa-IR"/>
        </w:rPr>
        <w:t>/</w:t>
      </w:r>
      <w:r>
        <w:rPr>
          <w:rtl/>
          <w:lang w:bidi="fa-IR"/>
        </w:rPr>
        <w:t xml:space="preserve"> 101 بتفاوت.</w:t>
      </w:r>
    </w:p>
    <w:p w:rsidR="00DA40B8" w:rsidRDefault="00DA40B8" w:rsidP="002E7165">
      <w:pPr>
        <w:pStyle w:val="libFootnote0"/>
        <w:rPr>
          <w:lang w:bidi="fa-IR"/>
        </w:rPr>
      </w:pPr>
      <w:r w:rsidRPr="002E7165">
        <w:rPr>
          <w:rtl/>
        </w:rPr>
        <w:t>(2)</w:t>
      </w:r>
      <w:r>
        <w:rPr>
          <w:rtl/>
          <w:lang w:bidi="fa-IR"/>
        </w:rPr>
        <w:t xml:space="preserve"> كذا في « ق ، ك» والطبعة الحجريّة. والظاهر : « وبتحوّل طبعه قلّما ينفكّ ». أو : و « يتحوّل طبعه وقلّما ينفكّ».</w:t>
      </w:r>
    </w:p>
    <w:p w:rsidR="00DA40B8" w:rsidRDefault="00DA40B8" w:rsidP="002E7165">
      <w:pPr>
        <w:pStyle w:val="libFootnote0"/>
        <w:rPr>
          <w:lang w:bidi="fa-IR"/>
        </w:rPr>
      </w:pPr>
      <w:r w:rsidRPr="002E7165">
        <w:rPr>
          <w:rtl/>
        </w:rPr>
        <w:t>(3)</w:t>
      </w:r>
      <w:r>
        <w:rPr>
          <w:rtl/>
          <w:lang w:bidi="fa-IR"/>
        </w:rPr>
        <w:t xml:space="preserve"> التهذيب 7 : 371 </w:t>
      </w:r>
      <w:r w:rsidR="002D25B1">
        <w:rPr>
          <w:rFonts w:hint="cs"/>
          <w:rtl/>
          <w:lang w:bidi="fa-IR"/>
        </w:rPr>
        <w:t>/</w:t>
      </w:r>
      <w:r>
        <w:rPr>
          <w:rtl/>
          <w:lang w:bidi="fa-IR"/>
        </w:rPr>
        <w:t xml:space="preserve"> 1503 ، الاستبصار 3 : 232 </w:t>
      </w:r>
      <w:r w:rsidR="002D25B1">
        <w:rPr>
          <w:rFonts w:hint="cs"/>
          <w:rtl/>
          <w:lang w:bidi="fa-IR"/>
        </w:rPr>
        <w:t>/</w:t>
      </w:r>
      <w:r>
        <w:rPr>
          <w:rtl/>
          <w:lang w:bidi="fa-IR"/>
        </w:rPr>
        <w:t xml:space="preserve"> 835 ، الجامع لأحكام القرآن 6 : 33.</w:t>
      </w:r>
    </w:p>
    <w:p w:rsidR="000B5024" w:rsidRDefault="00DA40B8" w:rsidP="002E7165">
      <w:pPr>
        <w:pStyle w:val="libFootnote0"/>
        <w:rPr>
          <w:lang w:bidi="fa-IR"/>
        </w:rPr>
      </w:pPr>
      <w:r w:rsidRPr="002E7165">
        <w:rPr>
          <w:rtl/>
        </w:rPr>
        <w:t>(4)</w:t>
      </w:r>
      <w:r>
        <w:rPr>
          <w:rtl/>
          <w:lang w:bidi="fa-IR"/>
        </w:rPr>
        <w:t xml:space="preserve"> الكافي 5 : 169 </w:t>
      </w:r>
      <w:r w:rsidR="002D25B1">
        <w:rPr>
          <w:rFonts w:hint="cs"/>
          <w:rtl/>
          <w:lang w:bidi="fa-IR"/>
        </w:rPr>
        <w:t>/</w:t>
      </w:r>
      <w:r>
        <w:rPr>
          <w:rtl/>
          <w:lang w:bidi="fa-IR"/>
        </w:rPr>
        <w:t xml:space="preserve"> 2 ، التهذيب 7 : 24 </w:t>
      </w:r>
      <w:r w:rsidR="002D25B1">
        <w:rPr>
          <w:rFonts w:hint="cs"/>
          <w:rtl/>
          <w:lang w:bidi="fa-IR"/>
        </w:rPr>
        <w:t>/</w:t>
      </w:r>
      <w:r>
        <w:rPr>
          <w:rtl/>
          <w:lang w:bidi="fa-IR"/>
        </w:rPr>
        <w:t xml:space="preserve"> 102.</w:t>
      </w:r>
    </w:p>
    <w:p w:rsidR="004F4818" w:rsidRDefault="004F4818" w:rsidP="002E7165">
      <w:pPr>
        <w:pStyle w:val="libNormal"/>
        <w:rPr>
          <w:rtl/>
          <w:lang w:bidi="fa-IR"/>
        </w:rPr>
      </w:pPr>
      <w:r>
        <w:rPr>
          <w:rtl/>
          <w:lang w:bidi="fa-IR"/>
        </w:rPr>
        <w:br w:type="page"/>
      </w:r>
    </w:p>
    <w:p w:rsidR="00DA40B8" w:rsidRDefault="00DA40B8" w:rsidP="00DA40B8">
      <w:pPr>
        <w:pStyle w:val="libNormal"/>
        <w:rPr>
          <w:lang w:bidi="fa-IR"/>
        </w:rPr>
      </w:pPr>
      <w:bookmarkStart w:id="15" w:name="_Toc120625213"/>
      <w:r w:rsidRPr="002D25B1">
        <w:rPr>
          <w:rStyle w:val="Heading2Char"/>
          <w:rtl/>
        </w:rPr>
        <w:lastRenderedPageBreak/>
        <w:t>مسألة 231 :</w:t>
      </w:r>
      <w:bookmarkEnd w:id="15"/>
      <w:r>
        <w:rPr>
          <w:rtl/>
          <w:lang w:bidi="fa-IR"/>
        </w:rPr>
        <w:t xml:space="preserve"> وكما يسقط هذا الخيار بالتصرّف كيف كان فكذا يسقط باشتراط سقوطه في العقد. وكذا بالتزامه واختيار الإمضاء بعد العقد.</w:t>
      </w:r>
    </w:p>
    <w:p w:rsidR="00DA40B8" w:rsidRDefault="00DA40B8" w:rsidP="00DA40B8">
      <w:pPr>
        <w:pStyle w:val="libNormal"/>
        <w:rPr>
          <w:lang w:bidi="fa-IR"/>
        </w:rPr>
      </w:pPr>
      <w:r>
        <w:rPr>
          <w:rtl/>
          <w:lang w:bidi="fa-IR"/>
        </w:rPr>
        <w:t>ولا يسقط بالرضا بالعيب الموجود في الحيوان ، ولا بالتبرّي من عهدة العيب الحادث في الثلاثة. وكذا لا يسقط خيار العيب بإسقاط خيار الثلاثة.</w:t>
      </w:r>
    </w:p>
    <w:p w:rsidR="00DA40B8" w:rsidRDefault="00DA40B8" w:rsidP="00DA40B8">
      <w:pPr>
        <w:pStyle w:val="libNormal"/>
        <w:rPr>
          <w:lang w:bidi="fa-IR"/>
        </w:rPr>
      </w:pPr>
      <w:r>
        <w:rPr>
          <w:rtl/>
          <w:lang w:bidi="fa-IR"/>
        </w:rPr>
        <w:t>نعم ، لو أسقط خيار الثلاثة ، سقط خيار العيب المتجدّد فيها ، وكان من ضمان المشتري.</w:t>
      </w:r>
    </w:p>
    <w:p w:rsidR="00DA40B8" w:rsidRDefault="00DA40B8" w:rsidP="00DA40B8">
      <w:pPr>
        <w:pStyle w:val="libNormal"/>
        <w:rPr>
          <w:lang w:bidi="fa-IR"/>
        </w:rPr>
      </w:pPr>
      <w:bookmarkStart w:id="16" w:name="_Toc120625214"/>
      <w:r w:rsidRPr="002D25B1">
        <w:rPr>
          <w:rStyle w:val="Heading2Char"/>
          <w:rtl/>
        </w:rPr>
        <w:t>مسألة 232 :</w:t>
      </w:r>
      <w:bookmarkEnd w:id="16"/>
      <w:r>
        <w:rPr>
          <w:rtl/>
          <w:lang w:bidi="fa-IR"/>
        </w:rPr>
        <w:t xml:space="preserve"> وهذا الخيار يثبت للمشتري خاصّة‌ عند أكثر </w:t>
      </w:r>
      <w:r w:rsidRPr="0099031C">
        <w:rPr>
          <w:rStyle w:val="libFootnotenumChar"/>
          <w:rtl/>
        </w:rPr>
        <w:t>(1)</w:t>
      </w:r>
      <w:r>
        <w:rPr>
          <w:rtl/>
          <w:lang w:bidi="fa-IR"/>
        </w:rPr>
        <w:t xml:space="preserve"> علمائنا.</w:t>
      </w:r>
    </w:p>
    <w:p w:rsidR="00DA40B8" w:rsidRDefault="00DA40B8" w:rsidP="00DA40B8">
      <w:pPr>
        <w:pStyle w:val="libNormal"/>
        <w:rPr>
          <w:lang w:bidi="fa-IR"/>
        </w:rPr>
      </w:pPr>
      <w:r>
        <w:rPr>
          <w:rtl/>
          <w:lang w:bidi="fa-IR"/>
        </w:rPr>
        <w:t xml:space="preserve">وقال السيّد المرتضى </w:t>
      </w:r>
      <w:r w:rsidR="005C7A9F" w:rsidRPr="005C7A9F">
        <w:rPr>
          <w:rStyle w:val="libAlaemChar"/>
          <w:rtl/>
        </w:rPr>
        <w:t>رحمه‌الله</w:t>
      </w:r>
      <w:r>
        <w:rPr>
          <w:rtl/>
          <w:lang w:bidi="fa-IR"/>
        </w:rPr>
        <w:t xml:space="preserve"> : يثبت للبائع </w:t>
      </w:r>
      <w:r w:rsidRPr="0099031C">
        <w:rPr>
          <w:rStyle w:val="libFootnotenumChar"/>
          <w:rtl/>
        </w:rPr>
        <w:t>(2)</w:t>
      </w:r>
      <w:r>
        <w:rPr>
          <w:rtl/>
          <w:lang w:bidi="fa-IR"/>
        </w:rPr>
        <w:t xml:space="preserve"> أيضاً.</w:t>
      </w:r>
    </w:p>
    <w:p w:rsidR="00DA40B8" w:rsidRDefault="00DA40B8" w:rsidP="00DA40B8">
      <w:pPr>
        <w:pStyle w:val="libNormal"/>
        <w:rPr>
          <w:lang w:bidi="fa-IR"/>
        </w:rPr>
      </w:pPr>
      <w:r w:rsidRPr="002D25B1">
        <w:rPr>
          <w:rStyle w:val="libBold2Char"/>
          <w:rtl/>
        </w:rPr>
        <w:t>لنا :</w:t>
      </w:r>
      <w:r>
        <w:rPr>
          <w:rtl/>
          <w:lang w:bidi="fa-IR"/>
        </w:rPr>
        <w:t xml:space="preserve"> الأصل لزوم العقد ، خرج عنه جانب المشتري ، نظراً له لخفاء العيب ، فإنّ عيوب الحيوانات أكثرها باطنة لا تظهر </w:t>
      </w:r>
      <w:r w:rsidRPr="0099031C">
        <w:rPr>
          <w:rStyle w:val="libFootnotenumChar"/>
          <w:rtl/>
        </w:rPr>
        <w:t>(3)</w:t>
      </w:r>
      <w:r>
        <w:rPr>
          <w:rtl/>
          <w:lang w:bidi="fa-IR"/>
        </w:rPr>
        <w:t xml:space="preserve"> إل</w:t>
      </w:r>
      <w:r w:rsidR="005C7A9F">
        <w:rPr>
          <w:rFonts w:hint="cs"/>
          <w:rtl/>
          <w:lang w:bidi="fa-IR"/>
        </w:rPr>
        <w:t>ّ</w:t>
      </w:r>
      <w:r>
        <w:rPr>
          <w:rtl/>
          <w:lang w:bidi="fa-IR"/>
        </w:rPr>
        <w:t>ا بالاختبار والتراخي والتروّي المفتقر إلى طول الزمان ، أمّا البائع فإنّه المالك ، وقلّ أن يخفى عليه جودة حيوانه ، وعيب الثمن ظاهر في الحال.</w:t>
      </w:r>
    </w:p>
    <w:p w:rsidR="00DA40B8" w:rsidRDefault="00DA40B8" w:rsidP="00DA40B8">
      <w:pPr>
        <w:pStyle w:val="libNormal"/>
        <w:rPr>
          <w:lang w:bidi="fa-IR"/>
        </w:rPr>
      </w:pPr>
      <w:r>
        <w:rPr>
          <w:rtl/>
          <w:lang w:bidi="fa-IR"/>
        </w:rPr>
        <w:t xml:space="preserve">ولأنّ الصادق </w:t>
      </w:r>
      <w:r w:rsidR="008B65B2" w:rsidRPr="008B65B2">
        <w:rPr>
          <w:rStyle w:val="libAlaemChar"/>
          <w:rtl/>
        </w:rPr>
        <w:t>عليه‌السلام</w:t>
      </w:r>
      <w:r>
        <w:rPr>
          <w:rtl/>
          <w:lang w:bidi="fa-IR"/>
        </w:rPr>
        <w:t xml:space="preserve"> قال : « الشرط في الحيوان كلّه ثلاثة أيّام للمشتري » </w:t>
      </w:r>
      <w:r w:rsidRPr="0099031C">
        <w:rPr>
          <w:rStyle w:val="libFootnotenumChar"/>
          <w:rtl/>
        </w:rPr>
        <w:t>(4)</w:t>
      </w:r>
      <w:r>
        <w:rPr>
          <w:rtl/>
          <w:lang w:bidi="fa-IR"/>
        </w:rPr>
        <w:t xml:space="preserve"> والتخصيص بالوصف يدلّ على نفي الحكم عمّا عداه.</w:t>
      </w:r>
    </w:p>
    <w:p w:rsidR="00DA40B8" w:rsidRDefault="00DA40B8" w:rsidP="00DA40B8">
      <w:pPr>
        <w:pStyle w:val="libNormal"/>
        <w:rPr>
          <w:lang w:bidi="fa-IR"/>
        </w:rPr>
      </w:pPr>
      <w:r>
        <w:rPr>
          <w:rtl/>
          <w:lang w:bidi="fa-IR"/>
        </w:rPr>
        <w:t xml:space="preserve">احتجّ السيّد المرتضى </w:t>
      </w:r>
      <w:r w:rsidR="005C7A9F" w:rsidRPr="005C7A9F">
        <w:rPr>
          <w:rStyle w:val="libAlaemChar"/>
          <w:rtl/>
        </w:rPr>
        <w:t>رحمه‌الله</w:t>
      </w:r>
      <w:r>
        <w:rPr>
          <w:rtl/>
          <w:lang w:bidi="fa-IR"/>
        </w:rPr>
        <w:t xml:space="preserve"> بقول الصادق </w:t>
      </w:r>
      <w:r w:rsidR="008B65B2" w:rsidRPr="008B65B2">
        <w:rPr>
          <w:rStyle w:val="libAlaemChar"/>
          <w:rtl/>
        </w:rPr>
        <w:t>عليه‌السلام</w:t>
      </w:r>
      <w:r>
        <w:rPr>
          <w:rtl/>
          <w:lang w:bidi="fa-IR"/>
        </w:rPr>
        <w:t xml:space="preserve"> : « المتبايعان بالخيار ثلاثة أيّام في الحيوان وفيما سوى ذلك من بيع حتى يفترقا »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منهم : الشيخ الطوسي في النهاية : 386 ، وسل</w:t>
      </w:r>
      <w:r w:rsidR="005C7A9F">
        <w:rPr>
          <w:rFonts w:hint="cs"/>
          <w:rtl/>
          <w:lang w:bidi="fa-IR"/>
        </w:rPr>
        <w:t>ّ</w:t>
      </w:r>
      <w:r>
        <w:rPr>
          <w:rtl/>
          <w:lang w:bidi="fa-IR"/>
        </w:rPr>
        <w:t>ار في المراسم : 173 ، والقاضي ابن البرّاج في المهذّب 1 : 353 ، وابن إدريس في السرائر 2 : 243 244 ، والمحقّق الحلّي في شرائع الإسلام 2 : 22.</w:t>
      </w:r>
    </w:p>
    <w:p w:rsidR="00DA40B8" w:rsidRDefault="00DA40B8" w:rsidP="002E7165">
      <w:pPr>
        <w:pStyle w:val="libFootnote0"/>
        <w:rPr>
          <w:lang w:bidi="fa-IR"/>
        </w:rPr>
      </w:pPr>
      <w:r w:rsidRPr="002E7165">
        <w:rPr>
          <w:rtl/>
        </w:rPr>
        <w:t>(2)</w:t>
      </w:r>
      <w:r>
        <w:rPr>
          <w:rtl/>
          <w:lang w:bidi="fa-IR"/>
        </w:rPr>
        <w:t xml:space="preserve"> الانتصار : 207.</w:t>
      </w:r>
    </w:p>
    <w:p w:rsidR="00DA40B8" w:rsidRDefault="00DA40B8" w:rsidP="002E7165">
      <w:pPr>
        <w:pStyle w:val="libFootnote0"/>
        <w:rPr>
          <w:lang w:bidi="fa-IR"/>
        </w:rPr>
      </w:pPr>
      <w:r w:rsidRPr="002E7165">
        <w:rPr>
          <w:rtl/>
        </w:rPr>
        <w:t>(3)</w:t>
      </w:r>
      <w:r>
        <w:rPr>
          <w:rtl/>
          <w:lang w:bidi="fa-IR"/>
        </w:rPr>
        <w:t xml:space="preserve"> في الطبعة الحجريّة : « لا تظهر له ».</w:t>
      </w:r>
    </w:p>
    <w:p w:rsidR="00DA40B8" w:rsidRDefault="00DA40B8" w:rsidP="002E7165">
      <w:pPr>
        <w:pStyle w:val="libFootnote0"/>
        <w:rPr>
          <w:lang w:bidi="fa-IR"/>
        </w:rPr>
      </w:pPr>
      <w:r w:rsidRPr="002E7165">
        <w:rPr>
          <w:rtl/>
        </w:rPr>
        <w:t>(4)</w:t>
      </w:r>
      <w:r>
        <w:rPr>
          <w:rtl/>
          <w:lang w:bidi="fa-IR"/>
        </w:rPr>
        <w:t xml:space="preserve"> تقدّمت الإشارة إلى مصدره في ص 35 ، الهامش </w:t>
      </w:r>
      <w:r w:rsidRPr="002E7165">
        <w:rPr>
          <w:rtl/>
        </w:rPr>
        <w:t>(1)</w:t>
      </w:r>
      <w:r>
        <w:rPr>
          <w:rtl/>
          <w:lang w:bidi="fa-IR"/>
        </w:rPr>
        <w:t>.</w:t>
      </w:r>
    </w:p>
    <w:p w:rsidR="000B5024" w:rsidRDefault="00DA40B8" w:rsidP="002E7165">
      <w:pPr>
        <w:pStyle w:val="libFootnote0"/>
        <w:rPr>
          <w:lang w:bidi="fa-IR"/>
        </w:rPr>
      </w:pPr>
      <w:r w:rsidRPr="002E7165">
        <w:rPr>
          <w:rtl/>
        </w:rPr>
        <w:t>(5)</w:t>
      </w:r>
      <w:r>
        <w:rPr>
          <w:rtl/>
          <w:lang w:bidi="fa-IR"/>
        </w:rPr>
        <w:t xml:space="preserve"> التهذيب 7 : 23</w:t>
      </w:r>
      <w:r w:rsidR="005C7A9F">
        <w:rPr>
          <w:rFonts w:hint="cs"/>
          <w:rtl/>
          <w:lang w:bidi="fa-IR"/>
        </w:rPr>
        <w:t xml:space="preserve"> -</w:t>
      </w:r>
      <w:r>
        <w:rPr>
          <w:rtl/>
          <w:lang w:bidi="fa-IR"/>
        </w:rPr>
        <w:t xml:space="preserve"> 24 </w:t>
      </w:r>
      <w:r w:rsidR="005C7A9F">
        <w:rPr>
          <w:rFonts w:hint="cs"/>
          <w:rtl/>
          <w:lang w:bidi="fa-IR"/>
        </w:rPr>
        <w:t>/</w:t>
      </w:r>
      <w:r>
        <w:rPr>
          <w:rtl/>
          <w:lang w:bidi="fa-IR"/>
        </w:rPr>
        <w:t xml:space="preserve"> 99.</w:t>
      </w:r>
    </w:p>
    <w:p w:rsidR="004F4818" w:rsidRDefault="004F4818"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والجواب : ثبوته للمشتري يدلّ على ثبوته للمجموع ، ولا يدلّ على ثبوته للآخر.</w:t>
      </w:r>
    </w:p>
    <w:p w:rsidR="00DA40B8" w:rsidRDefault="00DA40B8" w:rsidP="00DA40B8">
      <w:pPr>
        <w:pStyle w:val="libNormal"/>
        <w:rPr>
          <w:lang w:bidi="fa-IR"/>
        </w:rPr>
      </w:pPr>
      <w:r>
        <w:rPr>
          <w:rtl/>
          <w:lang w:bidi="fa-IR"/>
        </w:rPr>
        <w:t>وأيضاً يُحمل على ما إذا كان الثمن حيواناً إمّا في ثمن حيوانٍ آخر أو في ثوبٍ أو غيرهما ؛ جمعاً بين الأدلّة.</w:t>
      </w:r>
    </w:p>
    <w:p w:rsidR="00DA40B8" w:rsidRDefault="00DA40B8" w:rsidP="00DA40B8">
      <w:pPr>
        <w:pStyle w:val="libNormal"/>
        <w:rPr>
          <w:lang w:bidi="fa-IR"/>
        </w:rPr>
      </w:pPr>
      <w:r>
        <w:rPr>
          <w:rtl/>
          <w:lang w:bidi="fa-IR"/>
        </w:rPr>
        <w:t>ولوجود المقتضي لثبوت الخيار للمشتري ، وهو خفاء عيب الحيوان ، فإذا كان الثمن حيواناً ، كان المقتضي لثبوت الخيار فيه متحقّقاً ، ولا يثبت إل</w:t>
      </w:r>
      <w:r w:rsidR="005C7A9F">
        <w:rPr>
          <w:rFonts w:hint="cs"/>
          <w:rtl/>
          <w:lang w:bidi="fa-IR"/>
        </w:rPr>
        <w:t>ّ</w:t>
      </w:r>
      <w:r>
        <w:rPr>
          <w:rtl/>
          <w:lang w:bidi="fa-IR"/>
        </w:rPr>
        <w:t>ا للبائع.</w:t>
      </w:r>
    </w:p>
    <w:p w:rsidR="00DA40B8" w:rsidRDefault="00DA40B8" w:rsidP="00DA40B8">
      <w:pPr>
        <w:pStyle w:val="libNormal"/>
        <w:rPr>
          <w:lang w:bidi="fa-IR"/>
        </w:rPr>
      </w:pPr>
      <w:r>
        <w:rPr>
          <w:rtl/>
          <w:lang w:bidi="fa-IR"/>
        </w:rPr>
        <w:t xml:space="preserve">ويؤيّده قول الباقر </w:t>
      </w:r>
      <w:r w:rsidR="008B65B2" w:rsidRPr="008B65B2">
        <w:rPr>
          <w:rStyle w:val="libAlaemChar"/>
          <w:rtl/>
        </w:rPr>
        <w:t>عليه‌السلام</w:t>
      </w:r>
      <w:r>
        <w:rPr>
          <w:rtl/>
          <w:lang w:bidi="fa-IR"/>
        </w:rPr>
        <w:t xml:space="preserve"> ، قال : « قال رسول الله </w:t>
      </w:r>
      <w:r w:rsidR="008B65B2" w:rsidRPr="008B65B2">
        <w:rPr>
          <w:rStyle w:val="libAlaemChar"/>
          <w:rtl/>
        </w:rPr>
        <w:t>صلى‌الله‌عليه‌وآله</w:t>
      </w:r>
      <w:r>
        <w:rPr>
          <w:rtl/>
          <w:lang w:bidi="fa-IR"/>
        </w:rPr>
        <w:t xml:space="preserve"> : المتبايعان بالخيار حتى يفترقا وصاحب الحيوان ثلاث » </w:t>
      </w:r>
      <w:r w:rsidRPr="0099031C">
        <w:rPr>
          <w:rStyle w:val="libFootnotenumChar"/>
          <w:rtl/>
        </w:rPr>
        <w:t>(1)</w:t>
      </w:r>
      <w:r>
        <w:rPr>
          <w:rtl/>
          <w:lang w:bidi="fa-IR"/>
        </w:rPr>
        <w:t xml:space="preserve"> وهو عامّ في البائع والمشتري. فعلى هذا لو باع حيواناً بحيوان ، يثبت</w:t>
      </w:r>
      <w:r w:rsidRPr="0099031C">
        <w:rPr>
          <w:rStyle w:val="libFootnotenumChar"/>
          <w:rtl/>
        </w:rPr>
        <w:t>(2)</w:t>
      </w:r>
      <w:r>
        <w:rPr>
          <w:rtl/>
          <w:lang w:bidi="fa-IR"/>
        </w:rPr>
        <w:t xml:space="preserve"> الخيار لهما معاً ، وعلى ما اخترناه يكون الخيار للمشتري خاصّة.</w:t>
      </w:r>
    </w:p>
    <w:p w:rsidR="00DA40B8" w:rsidRDefault="00DA40B8" w:rsidP="00DA40B8">
      <w:pPr>
        <w:pStyle w:val="libNormal"/>
        <w:rPr>
          <w:lang w:bidi="fa-IR"/>
        </w:rPr>
      </w:pPr>
      <w:r>
        <w:rPr>
          <w:rtl/>
          <w:lang w:bidi="fa-IR"/>
        </w:rPr>
        <w:t>ولو كان الثمن حيواناً والمثمن ثوباً ، فلا خيار. أمّا للمشتري : فلأنّه لم يشتر حيواناً. وأمّا البائع : فلأنّه ليس بمشترٍ ، والحديث إنّما يقتضي ثبوته للمشتري خاصّة.</w:t>
      </w:r>
    </w:p>
    <w:p w:rsidR="00DA40B8" w:rsidRDefault="00DA40B8" w:rsidP="005C7A9F">
      <w:pPr>
        <w:pStyle w:val="Heading2"/>
        <w:rPr>
          <w:lang w:bidi="fa-IR"/>
        </w:rPr>
      </w:pPr>
      <w:bookmarkStart w:id="17" w:name="_Toc120625215"/>
      <w:r>
        <w:rPr>
          <w:rtl/>
          <w:lang w:bidi="fa-IR"/>
        </w:rPr>
        <w:t>البحث الثالث : في خيار الشرط.</w:t>
      </w:r>
      <w:bookmarkEnd w:id="17"/>
    </w:p>
    <w:p w:rsidR="00DA40B8" w:rsidRDefault="00DA40B8" w:rsidP="00DA40B8">
      <w:pPr>
        <w:pStyle w:val="libNormal"/>
        <w:rPr>
          <w:lang w:bidi="fa-IR"/>
        </w:rPr>
      </w:pPr>
      <w:bookmarkStart w:id="18" w:name="_Toc120625216"/>
      <w:r w:rsidRPr="002D25B1">
        <w:rPr>
          <w:rStyle w:val="Heading2Char"/>
          <w:rtl/>
        </w:rPr>
        <w:t>مسألة 233 :</w:t>
      </w:r>
      <w:bookmarkEnd w:id="18"/>
      <w:r>
        <w:rPr>
          <w:rtl/>
          <w:lang w:bidi="fa-IR"/>
        </w:rPr>
        <w:t xml:space="preserve"> لا خلاف بين العلماء في جواز اشتراط الخيار في البيع ؛ للأصل. ولقوله تعالى </w:t>
      </w:r>
      <w:r w:rsidR="005C7A9F">
        <w:rPr>
          <w:rFonts w:hint="cs"/>
          <w:rtl/>
          <w:lang w:bidi="fa-IR"/>
        </w:rPr>
        <w:t xml:space="preserve">: </w:t>
      </w:r>
      <w:r w:rsidR="005C7A9F" w:rsidRPr="00FA2F88">
        <w:rPr>
          <w:rStyle w:val="libAlaemChar"/>
          <w:rtl/>
        </w:rPr>
        <w:t>(</w:t>
      </w:r>
      <w:r w:rsidRPr="00F07620">
        <w:rPr>
          <w:rStyle w:val="libAieChar"/>
          <w:rtl/>
        </w:rPr>
        <w:t xml:space="preserve"> أَوْفُوا بِالْعُقُودِ</w:t>
      </w:r>
      <w:r>
        <w:rPr>
          <w:rtl/>
          <w:lang w:bidi="fa-IR"/>
        </w:rPr>
        <w:t xml:space="preserve"> </w:t>
      </w:r>
      <w:r w:rsidR="005C7A9F" w:rsidRPr="00FA2F88">
        <w:rPr>
          <w:rStyle w:val="libAlaemChar"/>
          <w:rtl/>
        </w:rPr>
        <w:t>)</w:t>
      </w:r>
      <w:r>
        <w:rPr>
          <w:rtl/>
          <w:lang w:bidi="fa-IR"/>
        </w:rPr>
        <w:t xml:space="preserve"> </w:t>
      </w:r>
      <w:r w:rsidRPr="0099031C">
        <w:rPr>
          <w:rStyle w:val="libFootnotenumChar"/>
          <w:rtl/>
        </w:rPr>
        <w:t>(3)</w:t>
      </w:r>
      <w:r>
        <w:rPr>
          <w:rtl/>
          <w:lang w:bidi="fa-IR"/>
        </w:rPr>
        <w:t xml:space="preserve"> فإذا وقع على شرطٍ سائغ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170 </w:t>
      </w:r>
      <w:r w:rsidR="005C7A9F">
        <w:rPr>
          <w:rFonts w:hint="cs"/>
          <w:rtl/>
          <w:lang w:bidi="fa-IR"/>
        </w:rPr>
        <w:t>/</w:t>
      </w:r>
      <w:r>
        <w:rPr>
          <w:rtl/>
          <w:lang w:bidi="fa-IR"/>
        </w:rPr>
        <w:t xml:space="preserve"> 4 ، وفيه : « البيّعان .</w:t>
      </w:r>
      <w:r w:rsidR="005C7A9F">
        <w:rPr>
          <w:rFonts w:hint="cs"/>
          <w:rtl/>
          <w:lang w:bidi="fa-IR"/>
        </w:rPr>
        <w:t>.</w:t>
      </w:r>
      <w:r>
        <w:rPr>
          <w:rtl/>
          <w:lang w:bidi="fa-IR"/>
        </w:rPr>
        <w:t xml:space="preserve">. » التهذيب 7 : 24 </w:t>
      </w:r>
      <w:r w:rsidR="005C7A9F">
        <w:rPr>
          <w:rFonts w:hint="cs"/>
          <w:rtl/>
          <w:lang w:bidi="fa-IR"/>
        </w:rPr>
        <w:t>/</w:t>
      </w:r>
      <w:r>
        <w:rPr>
          <w:rtl/>
          <w:lang w:bidi="fa-IR"/>
        </w:rPr>
        <w:t xml:space="preserve"> 100 ، وفيه « البائعان .</w:t>
      </w:r>
      <w:r w:rsidR="005C7A9F">
        <w:rPr>
          <w:rFonts w:hint="cs"/>
          <w:rtl/>
          <w:lang w:bidi="fa-IR"/>
        </w:rPr>
        <w:t>.</w:t>
      </w:r>
      <w:r>
        <w:rPr>
          <w:rtl/>
          <w:lang w:bidi="fa-IR"/>
        </w:rPr>
        <w:t>. ».</w:t>
      </w:r>
    </w:p>
    <w:p w:rsidR="00DA40B8" w:rsidRDefault="00DA40B8" w:rsidP="002E7165">
      <w:pPr>
        <w:pStyle w:val="libFootnote0"/>
        <w:rPr>
          <w:lang w:bidi="fa-IR"/>
        </w:rPr>
      </w:pPr>
      <w:r w:rsidRPr="002E7165">
        <w:rPr>
          <w:rtl/>
        </w:rPr>
        <w:t>(2)</w:t>
      </w:r>
      <w:r>
        <w:rPr>
          <w:rtl/>
          <w:lang w:bidi="fa-IR"/>
        </w:rPr>
        <w:t xml:space="preserve"> في « ق ، ك» : « ثبت ».</w:t>
      </w:r>
    </w:p>
    <w:p w:rsidR="000B5024" w:rsidRDefault="00DA40B8" w:rsidP="002E7165">
      <w:pPr>
        <w:pStyle w:val="libFootnote0"/>
        <w:rPr>
          <w:lang w:bidi="fa-IR"/>
        </w:rPr>
      </w:pPr>
      <w:r w:rsidRPr="002E7165">
        <w:rPr>
          <w:rtl/>
        </w:rPr>
        <w:t>(3)</w:t>
      </w:r>
      <w:r>
        <w:rPr>
          <w:rtl/>
          <w:lang w:bidi="fa-IR"/>
        </w:rPr>
        <w:t xml:space="preserve"> المائدة : 1.</w:t>
      </w:r>
    </w:p>
    <w:p w:rsidR="004F4818" w:rsidRDefault="004F4818" w:rsidP="002E7165">
      <w:pPr>
        <w:pStyle w:val="libNormal"/>
        <w:rPr>
          <w:rtl/>
          <w:lang w:bidi="fa-IR"/>
        </w:rPr>
      </w:pPr>
      <w:r>
        <w:rPr>
          <w:rtl/>
          <w:lang w:bidi="fa-IR"/>
        </w:rPr>
        <w:br w:type="page"/>
      </w:r>
    </w:p>
    <w:p w:rsidR="00DA40B8" w:rsidRDefault="00DA40B8" w:rsidP="00D51637">
      <w:pPr>
        <w:pStyle w:val="libNormal0"/>
        <w:rPr>
          <w:lang w:bidi="fa-IR"/>
        </w:rPr>
      </w:pPr>
      <w:r>
        <w:rPr>
          <w:rtl/>
          <w:lang w:bidi="fa-IR"/>
        </w:rPr>
        <w:lastRenderedPageBreak/>
        <w:t xml:space="preserve">وجب الوفاء. وقولِه </w:t>
      </w:r>
      <w:r w:rsidR="008B65B2" w:rsidRPr="008B65B2">
        <w:rPr>
          <w:rStyle w:val="libAlaemChar"/>
          <w:rtl/>
        </w:rPr>
        <w:t>عليه‌السلام</w:t>
      </w:r>
      <w:r>
        <w:rPr>
          <w:rtl/>
          <w:lang w:bidi="fa-IR"/>
        </w:rPr>
        <w:t xml:space="preserve"> : « المؤمنون عند شروطهم »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وإنّما اختلفوا في أنّه مقدّر أم لا؟ فمن قدّره اختلفوا في مدّة تقديره ، فالذي عليه علماؤنا أجمع أنّه لا يتقدّر في أصل الشرع بقدر معيّن ، بل يجوز أن يشترط خياراً مهما أراد من الزمان ، طال أو قصر بشرط ضبطه بما لا يحتمل الزيادة والنقصان ، كاليوم والشهر والسنة والسنين المعدودة المعيّنة المضبوطة ابتداءً وانتهاءً </w:t>
      </w:r>
      <w:r w:rsidR="000B5024">
        <w:rPr>
          <w:rtl/>
          <w:lang w:bidi="fa-IR"/>
        </w:rPr>
        <w:t>-</w:t>
      </w:r>
      <w:r>
        <w:rPr>
          <w:rtl/>
          <w:lang w:bidi="fa-IR"/>
        </w:rPr>
        <w:t xml:space="preserve"> وبه قال أبو يوسف ومحمّد وأحمد بن حنبل </w:t>
      </w:r>
      <w:r w:rsidRPr="0099031C">
        <w:rPr>
          <w:rStyle w:val="libFootnotenumChar"/>
          <w:rtl/>
        </w:rPr>
        <w:t>(2)</w:t>
      </w:r>
      <w:r>
        <w:rPr>
          <w:rtl/>
          <w:lang w:bidi="fa-IR"/>
        </w:rPr>
        <w:t xml:space="preserve"> للعمومات السابقة.</w:t>
      </w:r>
    </w:p>
    <w:p w:rsidR="00DA40B8" w:rsidRDefault="00DA40B8" w:rsidP="00DA40B8">
      <w:pPr>
        <w:pStyle w:val="libNormal"/>
        <w:rPr>
          <w:lang w:bidi="fa-IR"/>
        </w:rPr>
      </w:pPr>
      <w:r>
        <w:rPr>
          <w:rtl/>
          <w:lang w:bidi="fa-IR"/>
        </w:rPr>
        <w:t xml:space="preserve">وقولِ الصادق </w:t>
      </w:r>
      <w:r w:rsidR="008B65B2" w:rsidRPr="008B65B2">
        <w:rPr>
          <w:rStyle w:val="libAlaemChar"/>
          <w:rtl/>
        </w:rPr>
        <w:t>عليه‌السلام</w:t>
      </w:r>
      <w:r>
        <w:rPr>
          <w:rtl/>
          <w:lang w:bidi="fa-IR"/>
        </w:rPr>
        <w:t xml:space="preserve"> : « المؤمنون عند شروطهم إل</w:t>
      </w:r>
      <w:r w:rsidR="00D51637">
        <w:rPr>
          <w:rFonts w:hint="cs"/>
          <w:rtl/>
          <w:lang w:bidi="fa-IR"/>
        </w:rPr>
        <w:t>ّ</w:t>
      </w:r>
      <w:r>
        <w:rPr>
          <w:rtl/>
          <w:lang w:bidi="fa-IR"/>
        </w:rPr>
        <w:t xml:space="preserve">ا كلّ شرط خالف كتاب الله عزّ وجلّ فلا يجوز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وسُئل الصادق </w:t>
      </w:r>
      <w:r w:rsidR="008B65B2" w:rsidRPr="008B65B2">
        <w:rPr>
          <w:rStyle w:val="libAlaemChar"/>
          <w:rtl/>
        </w:rPr>
        <w:t>عليه‌السلام</w:t>
      </w:r>
      <w:r>
        <w:rPr>
          <w:rtl/>
          <w:lang w:bidi="fa-IR"/>
        </w:rPr>
        <w:t xml:space="preserve"> عن رجل مسلم احتاج إلى بيع داره ، فجاء إلى أخيه ، فقال : أبيعك داري هذه وتكون لك أحبّ إليَّ من أن تكون لغيرك على أن تشترط لي إن أنا جئتك بثمنها إلى سنة أن تردّ عليَّ ، فقال : « لا بأس بهذا إن جاء بثمنها إلى سنة ردّها عليه » قلت : فإنّها كانت فيها غلّة كثيرة فأخذ الغلّة لمن تكون الغلّة؟ قال : « الغلّة للمشتري ، ألا ترى أنّها لو احترقت لكانت من ماله »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ولأنّه لا فرق بين المدّة القليلة والكثيرة ، فإذا جاز في القليلة ، جاز في‌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7 : 371 </w:t>
      </w:r>
      <w:r w:rsidR="00D51637">
        <w:rPr>
          <w:rFonts w:hint="cs"/>
          <w:rtl/>
          <w:lang w:bidi="fa-IR"/>
        </w:rPr>
        <w:t>/</w:t>
      </w:r>
      <w:r>
        <w:rPr>
          <w:rtl/>
          <w:lang w:bidi="fa-IR"/>
        </w:rPr>
        <w:t xml:space="preserve"> 1503 ، الاستبصار 3 : 232 </w:t>
      </w:r>
      <w:r w:rsidR="00D51637">
        <w:rPr>
          <w:rFonts w:hint="cs"/>
          <w:rtl/>
          <w:lang w:bidi="fa-IR"/>
        </w:rPr>
        <w:t>/</w:t>
      </w:r>
      <w:r>
        <w:rPr>
          <w:rtl/>
          <w:lang w:bidi="fa-IR"/>
        </w:rPr>
        <w:t xml:space="preserve"> 835 ، الجامع لأحكام القرآن 6 : 33.</w:t>
      </w:r>
    </w:p>
    <w:p w:rsidR="00DA40B8" w:rsidRDefault="00DA40B8" w:rsidP="002E7165">
      <w:pPr>
        <w:pStyle w:val="libFootnote0"/>
        <w:rPr>
          <w:lang w:bidi="fa-IR"/>
        </w:rPr>
      </w:pPr>
      <w:r w:rsidRPr="002E7165">
        <w:rPr>
          <w:rtl/>
        </w:rPr>
        <w:t>(2)</w:t>
      </w:r>
      <w:r>
        <w:rPr>
          <w:rtl/>
          <w:lang w:bidi="fa-IR"/>
        </w:rPr>
        <w:t xml:space="preserve"> النتف 1 : 446 ، المبسوط للسرخسي 13 : 41 ، مختصر اختلاف العلماء 3 : 51 ، 1128 ، تحفة الفقهاء 2 : 66 ، الهداية للمرغيناني 3 : 27 ، الاختيار لتعليل المختار 2 : 18 ، المغني 4 : 97 98 ، الشرح الكبير 4 : 73 74 ، الوسيط 3 : 108 ، العزيز شرح الوجيز 4 : 190 ، الحاوي الكبير 5 : 65 ، الذخيرة 5 : 24.</w:t>
      </w:r>
    </w:p>
    <w:p w:rsidR="00DA40B8" w:rsidRDefault="00DA40B8" w:rsidP="002E7165">
      <w:pPr>
        <w:pStyle w:val="libFootnote0"/>
        <w:rPr>
          <w:lang w:bidi="fa-IR"/>
        </w:rPr>
      </w:pPr>
      <w:r w:rsidRPr="002E7165">
        <w:rPr>
          <w:rtl/>
        </w:rPr>
        <w:t>(3)</w:t>
      </w:r>
      <w:r>
        <w:rPr>
          <w:rtl/>
          <w:lang w:bidi="fa-IR"/>
        </w:rPr>
        <w:t xml:space="preserve"> الفقيه 3 : 127 </w:t>
      </w:r>
      <w:r w:rsidR="00D51637">
        <w:rPr>
          <w:rFonts w:hint="cs"/>
          <w:rtl/>
          <w:lang w:bidi="fa-IR"/>
        </w:rPr>
        <w:t>/</w:t>
      </w:r>
      <w:r>
        <w:rPr>
          <w:rtl/>
          <w:lang w:bidi="fa-IR"/>
        </w:rPr>
        <w:t xml:space="preserve"> 553 ، التهذيب 7 : 22 </w:t>
      </w:r>
      <w:r w:rsidR="00D51637">
        <w:rPr>
          <w:rFonts w:hint="cs"/>
          <w:rtl/>
          <w:lang w:bidi="fa-IR"/>
        </w:rPr>
        <w:t>/</w:t>
      </w:r>
      <w:r>
        <w:rPr>
          <w:rtl/>
          <w:lang w:bidi="fa-IR"/>
        </w:rPr>
        <w:t xml:space="preserve"> 93 ، وفيهما : « المسلمون .</w:t>
      </w:r>
      <w:r w:rsidR="00D51637">
        <w:rPr>
          <w:rFonts w:hint="cs"/>
          <w:rtl/>
          <w:lang w:bidi="fa-IR"/>
        </w:rPr>
        <w:t>.</w:t>
      </w:r>
      <w:r>
        <w:rPr>
          <w:rtl/>
          <w:lang w:bidi="fa-IR"/>
        </w:rPr>
        <w:t>. ».</w:t>
      </w:r>
    </w:p>
    <w:p w:rsidR="000B5024" w:rsidRDefault="00DA40B8" w:rsidP="002E7165">
      <w:pPr>
        <w:pStyle w:val="libFootnote0"/>
        <w:rPr>
          <w:lang w:bidi="fa-IR"/>
        </w:rPr>
      </w:pPr>
      <w:r w:rsidRPr="002E7165">
        <w:rPr>
          <w:rtl/>
        </w:rPr>
        <w:t>(4)</w:t>
      </w:r>
      <w:r>
        <w:rPr>
          <w:rtl/>
          <w:lang w:bidi="fa-IR"/>
        </w:rPr>
        <w:t xml:space="preserve"> التهذيب 7 : 23 </w:t>
      </w:r>
      <w:r w:rsidR="00D51637">
        <w:rPr>
          <w:rFonts w:hint="cs"/>
          <w:rtl/>
          <w:lang w:bidi="fa-IR"/>
        </w:rPr>
        <w:t>/</w:t>
      </w:r>
      <w:r>
        <w:rPr>
          <w:rtl/>
          <w:lang w:bidi="fa-IR"/>
        </w:rPr>
        <w:t xml:space="preserve"> 96.</w:t>
      </w:r>
    </w:p>
    <w:p w:rsidR="004F4818" w:rsidRDefault="004F4818" w:rsidP="002E7165">
      <w:pPr>
        <w:pStyle w:val="libNormal"/>
        <w:rPr>
          <w:rtl/>
          <w:lang w:bidi="fa-IR"/>
        </w:rPr>
      </w:pPr>
      <w:r>
        <w:rPr>
          <w:rtl/>
          <w:lang w:bidi="fa-IR"/>
        </w:rPr>
        <w:br w:type="page"/>
      </w:r>
    </w:p>
    <w:p w:rsidR="00DA40B8" w:rsidRDefault="00DA40B8" w:rsidP="00D51637">
      <w:pPr>
        <w:pStyle w:val="libNormal0"/>
        <w:rPr>
          <w:lang w:bidi="fa-IR"/>
        </w:rPr>
      </w:pPr>
      <w:r>
        <w:rPr>
          <w:rtl/>
          <w:lang w:bidi="fa-IR"/>
        </w:rPr>
        <w:lastRenderedPageBreak/>
        <w:t>الكثيرة ، بل هي أولى ؛ لأنّ الخيار جُعل إرفاقاً بالمتعاقدين ، فإذا زادت المدّة ، كان الإرفاق المطلوب حصوله في نظر الشرع أزيد. ولأنّها مدّة ملحقة بالعقد ، فكانت إلى تقدير المتعاقدين.</w:t>
      </w:r>
    </w:p>
    <w:p w:rsidR="00DA40B8" w:rsidRDefault="00DA40B8" w:rsidP="00DA40B8">
      <w:pPr>
        <w:pStyle w:val="libNormal"/>
        <w:rPr>
          <w:lang w:bidi="fa-IR"/>
        </w:rPr>
      </w:pPr>
      <w:r>
        <w:rPr>
          <w:rtl/>
          <w:lang w:bidi="fa-IR"/>
        </w:rPr>
        <w:t xml:space="preserve">وقال الشافعي : لا يجوز اشتراط مدّة في العقد تزيد على ثلاثة أيّام </w:t>
      </w:r>
      <w:r w:rsidR="000B5024">
        <w:rPr>
          <w:rtl/>
          <w:lang w:bidi="fa-IR"/>
        </w:rPr>
        <w:t>-</w:t>
      </w:r>
      <w:r>
        <w:rPr>
          <w:rtl/>
          <w:lang w:bidi="fa-IR"/>
        </w:rPr>
        <w:t xml:space="preserve"> وبه قال أبو حنيفة لقول عمر : ما أجد </w:t>
      </w:r>
      <w:r w:rsidRPr="0099031C">
        <w:rPr>
          <w:rStyle w:val="libFootnotenumChar"/>
          <w:rtl/>
        </w:rPr>
        <w:t>(1)</w:t>
      </w:r>
      <w:r>
        <w:rPr>
          <w:rtl/>
          <w:lang w:bidi="fa-IR"/>
        </w:rPr>
        <w:t xml:space="preserve"> لكم أوسع ممّا جعل رسول الله </w:t>
      </w:r>
      <w:r w:rsidR="008B65B2" w:rsidRPr="008B65B2">
        <w:rPr>
          <w:rStyle w:val="libAlaemChar"/>
          <w:rtl/>
        </w:rPr>
        <w:t>صلى‌الله‌عليه‌وآله</w:t>
      </w:r>
      <w:r>
        <w:rPr>
          <w:rtl/>
          <w:lang w:bidi="fa-IR"/>
        </w:rPr>
        <w:t xml:space="preserve"> لحبّان </w:t>
      </w:r>
      <w:r w:rsidRPr="0099031C">
        <w:rPr>
          <w:rStyle w:val="libFootnotenumChar"/>
          <w:rtl/>
        </w:rPr>
        <w:t>(2)</w:t>
      </w:r>
      <w:r>
        <w:rPr>
          <w:rtl/>
          <w:lang w:bidi="fa-IR"/>
        </w:rPr>
        <w:t xml:space="preserve"> بن منقذ جعل له عهدة ثلاثة أيّام إن رضي أخذ ، وإن سخط ترك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وعن ابن عمر أنّ حبّان بن منقذ أصابته آمّة </w:t>
      </w:r>
      <w:r w:rsidRPr="0099031C">
        <w:rPr>
          <w:rStyle w:val="libFootnotenumChar"/>
          <w:rtl/>
        </w:rPr>
        <w:t>(4)</w:t>
      </w:r>
      <w:r>
        <w:rPr>
          <w:rtl/>
          <w:lang w:bidi="fa-IR"/>
        </w:rPr>
        <w:t xml:space="preserve"> في رأسه ، فكان يُخدع في البيع ، فقال </w:t>
      </w:r>
      <w:r w:rsidR="008B65B2" w:rsidRPr="008B65B2">
        <w:rPr>
          <w:rStyle w:val="libAlaemChar"/>
          <w:rtl/>
        </w:rPr>
        <w:t>صلى‌الله‌عليه‌وآله</w:t>
      </w:r>
      <w:r>
        <w:rPr>
          <w:rtl/>
          <w:lang w:bidi="fa-IR"/>
        </w:rPr>
        <w:t xml:space="preserve"> : « إذا بايعت فقُلْ : لا خلابة » وجَعَل له الخيار ثلاثة أيّام </w:t>
      </w:r>
      <w:r w:rsidRPr="0099031C">
        <w:rPr>
          <w:rStyle w:val="libFootnotenumChar"/>
          <w:rtl/>
        </w:rPr>
        <w:t>(5)</w:t>
      </w:r>
      <w:r>
        <w:rPr>
          <w:rtl/>
          <w:lang w:bidi="fa-IR"/>
        </w:rPr>
        <w:t>.</w:t>
      </w:r>
    </w:p>
    <w:p w:rsidR="00DA40B8" w:rsidRDefault="00DA40B8" w:rsidP="00DA40B8">
      <w:pPr>
        <w:pStyle w:val="libNormal"/>
        <w:rPr>
          <w:lang w:bidi="fa-IR"/>
        </w:rPr>
      </w:pPr>
      <w:r>
        <w:rPr>
          <w:rtl/>
          <w:lang w:bidi="fa-IR"/>
        </w:rPr>
        <w:t>وقوله : « لا خلابة » عبارة في الشرع عن اشتراط الخيار ثلاثاً إذا أطلقاها عالمين بمعناها كان كالتصريح بالاشتراط.</w:t>
      </w:r>
    </w:p>
    <w:p w:rsidR="00DA40B8" w:rsidRDefault="00DA40B8" w:rsidP="00DA40B8">
      <w:pPr>
        <w:pStyle w:val="libNormal"/>
        <w:rPr>
          <w:lang w:bidi="fa-IR"/>
        </w:rPr>
      </w:pPr>
      <w:r>
        <w:rPr>
          <w:rtl/>
          <w:lang w:bidi="fa-IR"/>
        </w:rPr>
        <w:t xml:space="preserve">ولأنّ الخيار غرر ينافي مقتضى البيع </w:t>
      </w:r>
      <w:r w:rsidRPr="0099031C">
        <w:rPr>
          <w:rStyle w:val="libFootnotenumChar"/>
          <w:rtl/>
        </w:rPr>
        <w:t>(6)</w:t>
      </w:r>
      <w:r>
        <w:rPr>
          <w:rtl/>
          <w:lang w:bidi="fa-IR"/>
        </w:rPr>
        <w:t xml:space="preserve"> ، وإنّما جوّز لموضع الحاجة ، فجاز القليل منه الذي تدعو الحاجة إليه في الغالب ، وآخر حدّ القلّة الثلاثة ؛ لقوله تعالى </w:t>
      </w:r>
      <w:r w:rsidR="00D51637" w:rsidRPr="00FA2F88">
        <w:rPr>
          <w:rStyle w:val="libAlaemChar"/>
          <w:rtl/>
        </w:rPr>
        <w:t>(</w:t>
      </w:r>
      <w:r w:rsidRPr="00D51637">
        <w:rPr>
          <w:rStyle w:val="libAieChar"/>
          <w:rtl/>
        </w:rPr>
        <w:t xml:space="preserve"> فَيَأْخُذَكُمْ عَذابٌ قَرِيبٌ </w:t>
      </w:r>
      <w:r w:rsidR="00D51637" w:rsidRPr="00FA2F88">
        <w:rPr>
          <w:rStyle w:val="libAlaemChar"/>
          <w:rtl/>
        </w:rPr>
        <w:t>)</w:t>
      </w:r>
      <w:r>
        <w:rPr>
          <w:rtl/>
          <w:lang w:bidi="fa-IR"/>
        </w:rPr>
        <w:t xml:space="preserve"> </w:t>
      </w:r>
      <w:r w:rsidRPr="0099031C">
        <w:rPr>
          <w:rStyle w:val="libFootnotenumChar"/>
          <w:rtl/>
        </w:rPr>
        <w:t>(7)</w:t>
      </w:r>
      <w:r>
        <w:rPr>
          <w:rtl/>
          <w:lang w:bidi="fa-IR"/>
        </w:rPr>
        <w:t xml:space="preserve"> ثمّ قال </w:t>
      </w:r>
      <w:r w:rsidR="00D51637">
        <w:rPr>
          <w:rFonts w:hint="cs"/>
          <w:rtl/>
          <w:lang w:bidi="fa-IR"/>
        </w:rPr>
        <w:t xml:space="preserve">: </w:t>
      </w:r>
      <w:r w:rsidR="00D51637" w:rsidRPr="00FA2F88">
        <w:rPr>
          <w:rStyle w:val="libAlaemChar"/>
          <w:rtl/>
        </w:rPr>
        <w:t>(</w:t>
      </w:r>
      <w:r w:rsidRPr="00D51637">
        <w:rPr>
          <w:rStyle w:val="libAieChar"/>
          <w:rtl/>
        </w:rPr>
        <w:t xml:space="preserve"> تَمَتَّعُوا فِي دارِكُمْ </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والطبعة الحجريّة : « ما أُحلّ ». والظاهر أنّها تصحيف ما أثبتناه من المصدر.</w:t>
      </w:r>
    </w:p>
    <w:p w:rsidR="00DA40B8" w:rsidRDefault="00DA40B8" w:rsidP="002E7165">
      <w:pPr>
        <w:pStyle w:val="libFootnote0"/>
        <w:rPr>
          <w:lang w:bidi="fa-IR"/>
        </w:rPr>
      </w:pPr>
      <w:r w:rsidRPr="002E7165">
        <w:rPr>
          <w:rtl/>
        </w:rPr>
        <w:t>(2)</w:t>
      </w:r>
      <w:r>
        <w:rPr>
          <w:rtl/>
          <w:lang w:bidi="fa-IR"/>
        </w:rPr>
        <w:t xml:space="preserve"> في « ق ، ك» والطبعة الحجريّة : « لحنان ». وكذا في الموارد الآتية ، وما أثبتناه من المصدر ، وكما في تهذيب الأسماء واللغات للنووي 1 : 152 </w:t>
      </w:r>
      <w:r w:rsidR="00746EB0">
        <w:rPr>
          <w:rFonts w:hint="cs"/>
          <w:rtl/>
          <w:lang w:bidi="fa-IR"/>
        </w:rPr>
        <w:t>/</w:t>
      </w:r>
      <w:r>
        <w:rPr>
          <w:rtl/>
          <w:lang w:bidi="fa-IR"/>
        </w:rPr>
        <w:t xml:space="preserve"> 111.</w:t>
      </w:r>
    </w:p>
    <w:p w:rsidR="00DA40B8" w:rsidRDefault="00DA40B8" w:rsidP="002E7165">
      <w:pPr>
        <w:pStyle w:val="libFootnote0"/>
        <w:rPr>
          <w:lang w:bidi="fa-IR"/>
        </w:rPr>
      </w:pPr>
      <w:r w:rsidRPr="002E7165">
        <w:rPr>
          <w:rtl/>
        </w:rPr>
        <w:t>(3)</w:t>
      </w:r>
      <w:r>
        <w:rPr>
          <w:rtl/>
          <w:lang w:bidi="fa-IR"/>
        </w:rPr>
        <w:t xml:space="preserve"> سنن الدارقطني 3 : 54 </w:t>
      </w:r>
      <w:r w:rsidR="00746EB0">
        <w:rPr>
          <w:rFonts w:hint="cs"/>
          <w:rtl/>
          <w:lang w:bidi="fa-IR"/>
        </w:rPr>
        <w:t>/</w:t>
      </w:r>
      <w:r>
        <w:rPr>
          <w:rtl/>
          <w:lang w:bidi="fa-IR"/>
        </w:rPr>
        <w:t xml:space="preserve"> 216 ، سنن البيهقي 5 : 274.</w:t>
      </w:r>
    </w:p>
    <w:p w:rsidR="00DA40B8" w:rsidRDefault="00DA40B8" w:rsidP="002E7165">
      <w:pPr>
        <w:pStyle w:val="libFootnote0"/>
        <w:rPr>
          <w:lang w:bidi="fa-IR"/>
        </w:rPr>
      </w:pPr>
      <w:r w:rsidRPr="002E7165">
        <w:rPr>
          <w:rtl/>
        </w:rPr>
        <w:t>(4)</w:t>
      </w:r>
      <w:r>
        <w:rPr>
          <w:rtl/>
          <w:lang w:bidi="fa-IR"/>
        </w:rPr>
        <w:t xml:space="preserve"> الآمّة : هي الشجّة التي بلغت أُمّ الرأس ، وهي الجلدة التي تجمع الدماغ. لسان العرب 12 : 33 « أمم ».</w:t>
      </w:r>
    </w:p>
    <w:p w:rsidR="00DA40B8" w:rsidRDefault="00DA40B8" w:rsidP="002E7165">
      <w:pPr>
        <w:pStyle w:val="libFootnote0"/>
        <w:rPr>
          <w:lang w:bidi="fa-IR"/>
        </w:rPr>
      </w:pPr>
      <w:r w:rsidRPr="002E7165">
        <w:rPr>
          <w:rtl/>
        </w:rPr>
        <w:t>(5)</w:t>
      </w:r>
      <w:r>
        <w:rPr>
          <w:rtl/>
          <w:lang w:bidi="fa-IR"/>
        </w:rPr>
        <w:t xml:space="preserve"> سنن ابن ماجة 2 : 789 </w:t>
      </w:r>
      <w:r w:rsidR="00746EB0">
        <w:rPr>
          <w:rFonts w:hint="cs"/>
          <w:rtl/>
          <w:lang w:bidi="fa-IR"/>
        </w:rPr>
        <w:t>/</w:t>
      </w:r>
      <w:r>
        <w:rPr>
          <w:rtl/>
          <w:lang w:bidi="fa-IR"/>
        </w:rPr>
        <w:t xml:space="preserve"> 2355 ، سنن الدارقطني 3 : 55</w:t>
      </w:r>
      <w:r w:rsidR="00746EB0">
        <w:rPr>
          <w:rFonts w:hint="cs"/>
          <w:rtl/>
          <w:lang w:bidi="fa-IR"/>
        </w:rPr>
        <w:t xml:space="preserve"> -</w:t>
      </w:r>
      <w:r>
        <w:rPr>
          <w:rtl/>
          <w:lang w:bidi="fa-IR"/>
        </w:rPr>
        <w:t xml:space="preserve"> 56 </w:t>
      </w:r>
      <w:r w:rsidR="00746EB0">
        <w:rPr>
          <w:rFonts w:hint="cs"/>
          <w:rtl/>
          <w:lang w:bidi="fa-IR"/>
        </w:rPr>
        <w:t>/</w:t>
      </w:r>
      <w:r>
        <w:rPr>
          <w:rtl/>
          <w:lang w:bidi="fa-IR"/>
        </w:rPr>
        <w:t xml:space="preserve"> 220.</w:t>
      </w:r>
    </w:p>
    <w:p w:rsidR="00DA40B8" w:rsidRDefault="00DA40B8" w:rsidP="002E7165">
      <w:pPr>
        <w:pStyle w:val="libFootnote0"/>
        <w:rPr>
          <w:lang w:bidi="fa-IR"/>
        </w:rPr>
      </w:pPr>
      <w:r w:rsidRPr="002E7165">
        <w:rPr>
          <w:rtl/>
        </w:rPr>
        <w:t>(6)</w:t>
      </w:r>
      <w:r>
        <w:rPr>
          <w:rtl/>
          <w:lang w:bidi="fa-IR"/>
        </w:rPr>
        <w:t xml:space="preserve"> في الطبعة الحجريّة : « العقد » بدل « البيع ».</w:t>
      </w:r>
    </w:p>
    <w:p w:rsidR="000B5024" w:rsidRDefault="00DA40B8" w:rsidP="002E7165">
      <w:pPr>
        <w:pStyle w:val="libFootnote0"/>
        <w:rPr>
          <w:lang w:bidi="fa-IR"/>
        </w:rPr>
      </w:pPr>
      <w:r w:rsidRPr="002E7165">
        <w:rPr>
          <w:rtl/>
        </w:rPr>
        <w:t>(7)</w:t>
      </w:r>
      <w:r>
        <w:rPr>
          <w:rtl/>
          <w:lang w:bidi="fa-IR"/>
        </w:rPr>
        <w:t xml:space="preserve"> هود : 64.</w:t>
      </w:r>
    </w:p>
    <w:p w:rsidR="00AD6BC6" w:rsidRDefault="00AD6BC6" w:rsidP="002E7165">
      <w:pPr>
        <w:pStyle w:val="libNormal"/>
        <w:rPr>
          <w:rtl/>
          <w:lang w:bidi="fa-IR"/>
        </w:rPr>
      </w:pPr>
      <w:r>
        <w:rPr>
          <w:rtl/>
          <w:lang w:bidi="fa-IR"/>
        </w:rPr>
        <w:br w:type="page"/>
      </w:r>
    </w:p>
    <w:p w:rsidR="00DA40B8" w:rsidRDefault="00DA40B8" w:rsidP="00746EB0">
      <w:pPr>
        <w:pStyle w:val="libNormal0"/>
        <w:rPr>
          <w:lang w:bidi="fa-IR"/>
        </w:rPr>
      </w:pPr>
      <w:r w:rsidRPr="00746EB0">
        <w:rPr>
          <w:rStyle w:val="libAieChar"/>
          <w:rtl/>
        </w:rPr>
        <w:lastRenderedPageBreak/>
        <w:t xml:space="preserve">ثَلاثَةَ أَيّامٍ </w:t>
      </w:r>
      <w:r w:rsidR="00746EB0" w:rsidRPr="00FA2F88">
        <w:rPr>
          <w:rStyle w:val="libAlaemChar"/>
          <w:rtl/>
        </w:rPr>
        <w:t>)</w:t>
      </w:r>
      <w:r>
        <w:rPr>
          <w:rtl/>
          <w:lang w:bidi="fa-IR"/>
        </w:rPr>
        <w:t xml:space="preserve"> </w:t>
      </w:r>
      <w:r w:rsidRPr="0099031C">
        <w:rPr>
          <w:rStyle w:val="libFootnotenumChar"/>
          <w:rtl/>
        </w:rPr>
        <w:t>(1)</w:t>
      </w:r>
      <w:r>
        <w:rPr>
          <w:rtl/>
          <w:lang w:bidi="fa-IR"/>
        </w:rPr>
        <w:t xml:space="preserve"> وأجاز رسول الله </w:t>
      </w:r>
      <w:r w:rsidR="008B65B2" w:rsidRPr="008B65B2">
        <w:rPr>
          <w:rStyle w:val="libAlaemChar"/>
          <w:rtl/>
        </w:rPr>
        <w:t>صلى‌الله‌عليه‌وآله</w:t>
      </w:r>
      <w:r>
        <w:rPr>
          <w:rtl/>
          <w:lang w:bidi="fa-IR"/>
        </w:rPr>
        <w:t xml:space="preserve"> للمهاجر أن يقيم بمكّة بعد قضاء مناسكه ثلاثاً </w:t>
      </w:r>
      <w:r w:rsidRPr="0099031C">
        <w:rPr>
          <w:rStyle w:val="libFootnotenumChar"/>
          <w:rtl/>
        </w:rPr>
        <w:t>(2)</w:t>
      </w:r>
      <w:r>
        <w:rPr>
          <w:rtl/>
          <w:lang w:bidi="fa-IR"/>
        </w:rPr>
        <w:t xml:space="preserve">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مالك : يجوز في ذلك قدر ما يحتاج إليه ، فإن كان البيع من الفواكه التي لا تبقى أكثر من يوم ، جاز الخيار فيها </w:t>
      </w:r>
      <w:r w:rsidRPr="0099031C">
        <w:rPr>
          <w:rStyle w:val="libFootnotenumChar"/>
          <w:rtl/>
        </w:rPr>
        <w:t>(4)</w:t>
      </w:r>
      <w:r>
        <w:rPr>
          <w:rtl/>
          <w:lang w:bidi="fa-IR"/>
        </w:rPr>
        <w:t xml:space="preserve"> يوماً واحداً. وإن كان ضيعةً لا يمكنه أن يصل إليها إل</w:t>
      </w:r>
      <w:r w:rsidR="00746EB0">
        <w:rPr>
          <w:rFonts w:hint="cs"/>
          <w:rtl/>
          <w:lang w:bidi="fa-IR"/>
        </w:rPr>
        <w:t>ّ</w:t>
      </w:r>
      <w:r>
        <w:rPr>
          <w:rtl/>
          <w:lang w:bidi="fa-IR"/>
        </w:rPr>
        <w:t xml:space="preserve">ا في أيّامٍ ، جاز الخيار أكثر من ثلاث ؛ لأنّ الخيار إنّما يثبت للحاجة إليه ، فجاز حسب الحاجة </w:t>
      </w:r>
      <w:r w:rsidRPr="0099031C">
        <w:rPr>
          <w:rStyle w:val="libFootnotenumChar"/>
          <w:rtl/>
        </w:rPr>
        <w:t>(5)</w:t>
      </w:r>
      <w:r>
        <w:rPr>
          <w:rtl/>
          <w:lang w:bidi="fa-IR"/>
        </w:rPr>
        <w:t>.</w:t>
      </w:r>
    </w:p>
    <w:p w:rsidR="00DA40B8" w:rsidRDefault="00DA40B8" w:rsidP="00DA40B8">
      <w:pPr>
        <w:pStyle w:val="libNormal"/>
        <w:rPr>
          <w:lang w:bidi="fa-IR"/>
        </w:rPr>
      </w:pPr>
      <w:r>
        <w:rPr>
          <w:rtl/>
          <w:lang w:bidi="fa-IR"/>
        </w:rPr>
        <w:t>والجواب : لا عبرة بتحريم عمر ، فإنّه ليس أهلاً لأن يُحلّل أو يُحرّم. وجَع</w:t>
      </w:r>
      <w:r w:rsidR="00746EB0">
        <w:rPr>
          <w:rFonts w:hint="cs"/>
          <w:rtl/>
          <w:lang w:bidi="fa-IR"/>
        </w:rPr>
        <w:t>ْ</w:t>
      </w:r>
      <w:r>
        <w:rPr>
          <w:rtl/>
          <w:lang w:bidi="fa-IR"/>
        </w:rPr>
        <w:t>ل</w:t>
      </w:r>
      <w:r w:rsidR="00746EB0">
        <w:rPr>
          <w:rFonts w:hint="cs"/>
          <w:rtl/>
          <w:lang w:bidi="fa-IR"/>
        </w:rPr>
        <w:t>ُ</w:t>
      </w:r>
      <w:r>
        <w:rPr>
          <w:rtl/>
          <w:lang w:bidi="fa-IR"/>
        </w:rPr>
        <w:t xml:space="preserve"> رسول الله </w:t>
      </w:r>
      <w:r w:rsidR="008B65B2" w:rsidRPr="008B65B2">
        <w:rPr>
          <w:rStyle w:val="libAlaemChar"/>
          <w:rtl/>
        </w:rPr>
        <w:t>صلى‌الله‌عليه‌وآله</w:t>
      </w:r>
      <w:r>
        <w:rPr>
          <w:rtl/>
          <w:lang w:bidi="fa-IR"/>
        </w:rPr>
        <w:t xml:space="preserve"> لحبّان بن منقذ عهدة ثلاثة أيّام لا يدلّ على المنع عن الزائد. ولو كان الخيار مشتملاً على غرر ، لما ساغ التقدير بثلاثة أيّام ، وإذا كان الضابط الحاجةَ ، وجب أن يتقدّر بقدرها ، كما قاله مالك ، والغالب‌</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هود : 65.</w:t>
      </w:r>
    </w:p>
    <w:p w:rsidR="00DA40B8" w:rsidRDefault="00DA40B8" w:rsidP="002E7165">
      <w:pPr>
        <w:pStyle w:val="libFootnote0"/>
        <w:rPr>
          <w:lang w:bidi="fa-IR"/>
        </w:rPr>
      </w:pPr>
      <w:r w:rsidRPr="002E7165">
        <w:rPr>
          <w:rtl/>
        </w:rPr>
        <w:t>(2)</w:t>
      </w:r>
      <w:r>
        <w:rPr>
          <w:rtl/>
          <w:lang w:bidi="fa-IR"/>
        </w:rPr>
        <w:t xml:space="preserve"> صحيح مسلم 2 : 985 </w:t>
      </w:r>
      <w:r w:rsidR="00746EB0">
        <w:rPr>
          <w:rFonts w:hint="cs"/>
          <w:rtl/>
          <w:lang w:bidi="fa-IR"/>
        </w:rPr>
        <w:t>/</w:t>
      </w:r>
      <w:r>
        <w:rPr>
          <w:rtl/>
          <w:lang w:bidi="fa-IR"/>
        </w:rPr>
        <w:t xml:space="preserve"> 442 ، و 986 </w:t>
      </w:r>
      <w:r w:rsidR="00746EB0">
        <w:rPr>
          <w:rFonts w:hint="cs"/>
          <w:rtl/>
          <w:lang w:bidi="fa-IR"/>
        </w:rPr>
        <w:t>/</w:t>
      </w:r>
      <w:r>
        <w:rPr>
          <w:rtl/>
          <w:lang w:bidi="fa-IR"/>
        </w:rPr>
        <w:t xml:space="preserve"> 444 ، سنن النسائي 3 : 122 ، سنن البيهقي 3 : 147 ، مسند أحمد 6 : 39 </w:t>
      </w:r>
      <w:r w:rsidR="00746EB0">
        <w:rPr>
          <w:rFonts w:hint="cs"/>
          <w:rtl/>
          <w:lang w:bidi="fa-IR"/>
        </w:rPr>
        <w:t>/</w:t>
      </w:r>
      <w:r>
        <w:rPr>
          <w:rtl/>
          <w:lang w:bidi="fa-IR"/>
        </w:rPr>
        <w:t xml:space="preserve"> 20002 ، المعجم الكبير للطبراني 18 : 96 و 97 </w:t>
      </w:r>
      <w:r w:rsidR="00746EB0">
        <w:rPr>
          <w:rFonts w:hint="cs"/>
          <w:rtl/>
          <w:lang w:bidi="fa-IR"/>
        </w:rPr>
        <w:t>/</w:t>
      </w:r>
      <w:r>
        <w:rPr>
          <w:rtl/>
          <w:lang w:bidi="fa-IR"/>
        </w:rPr>
        <w:t xml:space="preserve"> 169</w:t>
      </w:r>
      <w:r w:rsidR="00746EB0">
        <w:rPr>
          <w:rFonts w:hint="cs"/>
          <w:rtl/>
          <w:lang w:bidi="fa-IR"/>
        </w:rPr>
        <w:t xml:space="preserve"> -</w:t>
      </w:r>
      <w:r>
        <w:rPr>
          <w:rtl/>
          <w:lang w:bidi="fa-IR"/>
        </w:rPr>
        <w:t xml:space="preserve"> 171.</w:t>
      </w:r>
    </w:p>
    <w:p w:rsidR="00DA40B8" w:rsidRDefault="00DA40B8" w:rsidP="002E7165">
      <w:pPr>
        <w:pStyle w:val="libFootnote0"/>
        <w:rPr>
          <w:lang w:bidi="fa-IR"/>
        </w:rPr>
      </w:pPr>
      <w:r w:rsidRPr="002E7165">
        <w:rPr>
          <w:rtl/>
        </w:rPr>
        <w:t>(3)</w:t>
      </w:r>
      <w:r>
        <w:rPr>
          <w:rtl/>
          <w:lang w:bidi="fa-IR"/>
        </w:rPr>
        <w:t xml:space="preserve"> مختصر المزني : 76 ، الحاوي الكبير 5 : 65 ، المهذّب للشيرازي 1 : 265 ، المجموع 9 : 190 و 225 ، الوجيز 1 : 141 ، العزيز شرح الوجيز 4 : 190 ، الوسيط 3 : 108 ، حلية العلماء 4 : 21 ، التهذيب للبغوي 3 : 318 ، روضة الطالبين 3 : 108 ، المبسوط للسرخسي 13 : 41 ، الهداية للمرغيناني 3 : 27 ، الاختيار لتعليل المختار 2 : 18 ، مختصر اختلاف العلماء 3 : 51 ، 1128 ، النتف 1 : 446 ، تحفة الفقهاء 2 : 65 ، بداية المجتهد 2 : 209 ، الذخيرة 5 : 24 ، المغني 4 : 98 ، الشرح الكبير 4 : 74.</w:t>
      </w:r>
    </w:p>
    <w:p w:rsidR="00DA40B8" w:rsidRDefault="00DA40B8" w:rsidP="002E7165">
      <w:pPr>
        <w:pStyle w:val="libFootnote0"/>
        <w:rPr>
          <w:lang w:bidi="fa-IR"/>
        </w:rPr>
      </w:pPr>
      <w:r w:rsidRPr="002E7165">
        <w:rPr>
          <w:rtl/>
        </w:rPr>
        <w:t>(4)</w:t>
      </w:r>
      <w:r>
        <w:rPr>
          <w:rtl/>
          <w:lang w:bidi="fa-IR"/>
        </w:rPr>
        <w:t xml:space="preserve"> كلمة « فيها » لم ترد في « ق ، ك».</w:t>
      </w:r>
    </w:p>
    <w:p w:rsidR="000B5024" w:rsidRDefault="00DA40B8" w:rsidP="002E7165">
      <w:pPr>
        <w:pStyle w:val="libFootnote0"/>
        <w:rPr>
          <w:lang w:bidi="fa-IR"/>
        </w:rPr>
      </w:pPr>
      <w:r w:rsidRPr="002E7165">
        <w:rPr>
          <w:rtl/>
        </w:rPr>
        <w:t>(5)</w:t>
      </w:r>
      <w:r>
        <w:rPr>
          <w:rtl/>
          <w:lang w:bidi="fa-IR"/>
        </w:rPr>
        <w:t xml:space="preserve"> بداية المجتهد 2 : 209 ، الحاوي الكبير 5 : 65 ، الذخيرة 5 : 23 24 ، حلية العلماء 4 : 19 21 ، العزيز شرح الوجيز 4 : 190 ، المغني 4 : 98 ، الشرح الكبير 4 : 74.</w:t>
      </w:r>
    </w:p>
    <w:p w:rsidR="00AD6BC6" w:rsidRDefault="00AD6BC6" w:rsidP="002E7165">
      <w:pPr>
        <w:pStyle w:val="libNormal"/>
        <w:rPr>
          <w:rtl/>
          <w:lang w:bidi="fa-IR"/>
        </w:rPr>
      </w:pPr>
      <w:r>
        <w:rPr>
          <w:rtl/>
          <w:lang w:bidi="fa-IR"/>
        </w:rPr>
        <w:br w:type="page"/>
      </w:r>
    </w:p>
    <w:p w:rsidR="00DA40B8" w:rsidRDefault="00DA40B8" w:rsidP="00746EB0">
      <w:pPr>
        <w:pStyle w:val="libNormal0"/>
        <w:rPr>
          <w:lang w:bidi="fa-IR"/>
        </w:rPr>
      </w:pPr>
      <w:r>
        <w:rPr>
          <w:rtl/>
          <w:lang w:bidi="fa-IR"/>
        </w:rPr>
        <w:lastRenderedPageBreak/>
        <w:t>الحاجة إلى الزيادة على الثلاثة ، و</w:t>
      </w:r>
      <w:r w:rsidR="00746EB0">
        <w:rPr>
          <w:rtl/>
          <w:lang w:bidi="fa-IR"/>
        </w:rPr>
        <w:t>لمـّا</w:t>
      </w:r>
      <w:r>
        <w:rPr>
          <w:rtl/>
          <w:lang w:bidi="fa-IR"/>
        </w:rPr>
        <w:t xml:space="preserve"> كانت الحاجة تختلف باختلاف الأشخاص وأحوالهم وجب الضبط بما يعرفه المتعاقدان من المدّة التي يحتاجان إليها.</w:t>
      </w:r>
    </w:p>
    <w:p w:rsidR="00DA40B8" w:rsidRDefault="00DA40B8" w:rsidP="00DA40B8">
      <w:pPr>
        <w:pStyle w:val="libNormal"/>
        <w:rPr>
          <w:lang w:bidi="fa-IR"/>
        </w:rPr>
      </w:pPr>
      <w:bookmarkStart w:id="19" w:name="_Toc120625217"/>
      <w:r w:rsidRPr="002D25B1">
        <w:rPr>
          <w:rStyle w:val="Heading2Char"/>
          <w:rtl/>
        </w:rPr>
        <w:t>مسألة 234 :</w:t>
      </w:r>
      <w:bookmarkEnd w:id="19"/>
      <w:r>
        <w:rPr>
          <w:rtl/>
          <w:lang w:bidi="fa-IR"/>
        </w:rPr>
        <w:t xml:space="preserve"> وإنّما يصحّ شرط الخيار إذا كان مضبوطاً محروساً‌ من الزيادة والنقصان ، وأن يُذكر في متن العقد ، فلو جعل الخيار إلى مقدم </w:t>
      </w:r>
      <w:r w:rsidRPr="0099031C">
        <w:rPr>
          <w:rStyle w:val="libFootnotenumChar"/>
          <w:rtl/>
        </w:rPr>
        <w:t>(1)</w:t>
      </w:r>
      <w:r>
        <w:rPr>
          <w:rtl/>
          <w:lang w:bidi="fa-IR"/>
        </w:rPr>
        <w:t xml:space="preserve"> الحاجّ أو إدراك الغل</w:t>
      </w:r>
      <w:r w:rsidR="00746EB0">
        <w:rPr>
          <w:rFonts w:hint="cs"/>
          <w:rtl/>
          <w:lang w:bidi="fa-IR"/>
        </w:rPr>
        <w:t>ّ</w:t>
      </w:r>
      <w:r>
        <w:rPr>
          <w:rtl/>
          <w:lang w:bidi="fa-IR"/>
        </w:rPr>
        <w:t>ات أو إيناع الثمار أو حصاد الزرع أو دخول القوافل أو زيادة الماء أو نقصانه أو نزول الغيث أو انقطاعه ، بطل العقد ؛ لأنّ للأجل قسطاً من الثمن ، فيؤدّي جهالته إلى جهالة العوض ، ويؤدّي إلى الغرر المنهيّ عنه.</w:t>
      </w:r>
    </w:p>
    <w:p w:rsidR="00DA40B8" w:rsidRDefault="00DA40B8" w:rsidP="00DA40B8">
      <w:pPr>
        <w:pStyle w:val="libNormal"/>
        <w:rPr>
          <w:lang w:bidi="fa-IR"/>
        </w:rPr>
      </w:pPr>
      <w:r>
        <w:rPr>
          <w:rtl/>
          <w:lang w:bidi="fa-IR"/>
        </w:rPr>
        <w:t>ولو ذكرا مثل هذا الخيار ثمّ أسقطاه بعد العقد أو اختارا الإمضاء ، لم ينقلب صحيحاً ؛ لأنّه وقع فاسداً ، فلا عبرة به ، والأصل بقاء الملك على بائعه ولم يوجد مزيل عنه فبقي على حاله.</w:t>
      </w:r>
    </w:p>
    <w:p w:rsidR="00DA40B8" w:rsidRDefault="00DA40B8" w:rsidP="00DA40B8">
      <w:pPr>
        <w:pStyle w:val="libNormal"/>
        <w:rPr>
          <w:lang w:bidi="fa-IR"/>
        </w:rPr>
      </w:pPr>
      <w:r>
        <w:rPr>
          <w:rtl/>
          <w:lang w:bidi="fa-IR"/>
        </w:rPr>
        <w:t>وإذا ذكرا أجلاً مضبوطاً قبل العقد أو بعده ، لم يعتدّ به ؛ لأنّ العقد وقع منجّزاً فلا يؤثّر فيه السابق واللاحق ، وإنّما يعتدّ بالشرط لو وقع في متن العقد بين الإيجاب والقبول ، فيقول مثلاً : بعتك كذا بكذا ولي الخيار مدّة كذا ، فيقول : اشتريت.</w:t>
      </w:r>
    </w:p>
    <w:p w:rsidR="00DA40B8" w:rsidRDefault="00DA40B8" w:rsidP="00DA40B8">
      <w:pPr>
        <w:pStyle w:val="libNormal"/>
        <w:rPr>
          <w:lang w:bidi="fa-IR"/>
        </w:rPr>
      </w:pPr>
      <w:bookmarkStart w:id="20" w:name="_Toc120625218"/>
      <w:r w:rsidRPr="002D25B1">
        <w:rPr>
          <w:rStyle w:val="Heading2Char"/>
          <w:rtl/>
        </w:rPr>
        <w:t>مسألة 235 :</w:t>
      </w:r>
      <w:bookmarkEnd w:id="20"/>
      <w:r>
        <w:rPr>
          <w:rtl/>
          <w:lang w:bidi="fa-IR"/>
        </w:rPr>
        <w:t xml:space="preserve"> إذا اشترطا </w:t>
      </w:r>
      <w:r w:rsidRPr="0099031C">
        <w:rPr>
          <w:rStyle w:val="libFootnotenumChar"/>
          <w:rtl/>
        </w:rPr>
        <w:t>(2)</w:t>
      </w:r>
      <w:r>
        <w:rPr>
          <w:rtl/>
          <w:lang w:bidi="fa-IR"/>
        </w:rPr>
        <w:t xml:space="preserve"> مدّة معيّنة أكثر من ثلاثة أيّام في العقد ، صحّ‌ على ما بيّنّاه.</w:t>
      </w:r>
    </w:p>
    <w:p w:rsidR="00DA40B8" w:rsidRDefault="00DA40B8" w:rsidP="00DA40B8">
      <w:pPr>
        <w:pStyle w:val="libNormal"/>
        <w:rPr>
          <w:lang w:bidi="fa-IR"/>
        </w:rPr>
      </w:pPr>
      <w:r>
        <w:rPr>
          <w:rtl/>
          <w:lang w:bidi="fa-IR"/>
        </w:rPr>
        <w:t>وقال الشافعي بناءً على أصله : يبطل العقد. فإن أسقطا ما زاد على الثلاث في مدّة الخيار ، لم يحكم بصحّة العقد وبه قال زفر لأنّه عقد وقع‌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هامش « ق » : « الأصل : قدوم ».</w:t>
      </w:r>
    </w:p>
    <w:p w:rsidR="000B5024" w:rsidRDefault="00DA40B8" w:rsidP="002E7165">
      <w:pPr>
        <w:pStyle w:val="libFootnote0"/>
        <w:rPr>
          <w:lang w:bidi="fa-IR"/>
        </w:rPr>
      </w:pPr>
      <w:r w:rsidRPr="002E7165">
        <w:rPr>
          <w:rtl/>
        </w:rPr>
        <w:t>(2)</w:t>
      </w:r>
      <w:r>
        <w:rPr>
          <w:rtl/>
          <w:lang w:bidi="fa-IR"/>
        </w:rPr>
        <w:t xml:space="preserve"> في « ق ، ك» : « شرطا ».</w:t>
      </w:r>
    </w:p>
    <w:p w:rsidR="00AD6BC6" w:rsidRDefault="00AD6BC6" w:rsidP="002E7165">
      <w:pPr>
        <w:pStyle w:val="libNormal"/>
        <w:rPr>
          <w:rtl/>
          <w:lang w:bidi="fa-IR"/>
        </w:rPr>
      </w:pPr>
      <w:r>
        <w:rPr>
          <w:rtl/>
          <w:lang w:bidi="fa-IR"/>
        </w:rPr>
        <w:br w:type="page"/>
      </w:r>
    </w:p>
    <w:p w:rsidR="00DA40B8" w:rsidRDefault="00DA40B8" w:rsidP="00746EB0">
      <w:pPr>
        <w:pStyle w:val="libNormal0"/>
        <w:rPr>
          <w:lang w:bidi="fa-IR"/>
        </w:rPr>
      </w:pPr>
      <w:r>
        <w:rPr>
          <w:rtl/>
          <w:lang w:bidi="fa-IR"/>
        </w:rPr>
        <w:lastRenderedPageBreak/>
        <w:t xml:space="preserve">فاسداً ، فلا يصحّ حتى يبتدأ ، كما لو باع درهماً بدرهمين وأسقطا درهماً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أبو حنيفة : يصحّ العقد بإسقاط ذلك ؛ لأنّ المفسد ما زاد على الثلاث ، فإذا أسقطه ، وجب أن يصحّ العقد. والدليل على جواز إسقاطه أنّه خيار مشروط في العقد ، فإذا أسقطاه في الثلاث ، سقط ، كاليوم الثالث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وهو ممنوع ؛ لأنّ العقد غير قائم بينهما ، والخيار لم يثبت فيسقط ، بخلاف الثالث ؛ لأنّه يثبت </w:t>
      </w:r>
      <w:r w:rsidRPr="0099031C">
        <w:rPr>
          <w:rStyle w:val="libFootnotenumChar"/>
          <w:rtl/>
        </w:rPr>
        <w:t>(3)</w:t>
      </w:r>
      <w:r>
        <w:rPr>
          <w:rtl/>
          <w:lang w:bidi="fa-IR"/>
        </w:rPr>
        <w:t xml:space="preserve"> فصحّ إسقاطه ، بخلاف ما زاد عليه ، فإنّه لم يثبت.</w:t>
      </w:r>
    </w:p>
    <w:p w:rsidR="00DA40B8" w:rsidRDefault="00DA40B8" w:rsidP="00DA40B8">
      <w:pPr>
        <w:pStyle w:val="libNormal"/>
        <w:rPr>
          <w:lang w:bidi="fa-IR"/>
        </w:rPr>
      </w:pPr>
      <w:bookmarkStart w:id="21" w:name="_Toc120625219"/>
      <w:r w:rsidRPr="002D25B1">
        <w:rPr>
          <w:rStyle w:val="Heading2Char"/>
          <w:rtl/>
        </w:rPr>
        <w:t>مسألة 236 :</w:t>
      </w:r>
      <w:bookmarkEnd w:id="21"/>
      <w:r>
        <w:rPr>
          <w:rtl/>
          <w:lang w:bidi="fa-IR"/>
        </w:rPr>
        <w:t xml:space="preserve"> إذا اشترى شيئاً بشرط الخيار ولم يُسمّ وقتاً ولا أجلاً ، بل أطلقه ، بطل البيع‌ وبه قال الشافعي </w:t>
      </w:r>
      <w:r w:rsidRPr="0099031C">
        <w:rPr>
          <w:rStyle w:val="libFootnotenumChar"/>
          <w:rtl/>
        </w:rPr>
        <w:t>(4)</w:t>
      </w:r>
      <w:r>
        <w:rPr>
          <w:rtl/>
          <w:lang w:bidi="fa-IR"/>
        </w:rPr>
        <w:t xml:space="preserve"> للجهالة المتضمّنة لجهالة العوض.</w:t>
      </w:r>
    </w:p>
    <w:p w:rsidR="00DA40B8" w:rsidRDefault="00DA40B8" w:rsidP="00DA40B8">
      <w:pPr>
        <w:pStyle w:val="libNormal"/>
        <w:rPr>
          <w:lang w:bidi="fa-IR"/>
        </w:rPr>
      </w:pPr>
      <w:r>
        <w:rPr>
          <w:rtl/>
          <w:lang w:bidi="fa-IR"/>
        </w:rPr>
        <w:t xml:space="preserve">وللشيخ </w:t>
      </w:r>
      <w:r w:rsidR="005C7A9F" w:rsidRPr="005C7A9F">
        <w:rPr>
          <w:rStyle w:val="libAlaemChar"/>
          <w:rtl/>
        </w:rPr>
        <w:t>رحمه‌الله</w:t>
      </w:r>
      <w:r>
        <w:rPr>
          <w:rtl/>
          <w:lang w:bidi="fa-IR"/>
        </w:rPr>
        <w:t xml:space="preserve"> قول : إنّه يصحّ البيع ، ويكون له الخيار ثلاثة أيّام ، ولا خيار له بعد ذلك </w:t>
      </w:r>
      <w:r w:rsidRPr="0099031C">
        <w:rPr>
          <w:rStyle w:val="libFootnotenumChar"/>
          <w:rtl/>
        </w:rPr>
        <w:t>(5)</w:t>
      </w:r>
      <w:r>
        <w:rPr>
          <w:rtl/>
          <w:lang w:bidi="fa-IR"/>
        </w:rPr>
        <w:t>.</w:t>
      </w:r>
    </w:p>
    <w:p w:rsidR="00DA40B8" w:rsidRDefault="00DA40B8" w:rsidP="00DA40B8">
      <w:pPr>
        <w:pStyle w:val="libNormal"/>
        <w:rPr>
          <w:lang w:bidi="fa-IR"/>
        </w:rPr>
      </w:pPr>
      <w:r>
        <w:rPr>
          <w:rtl/>
          <w:lang w:bidi="fa-IR"/>
        </w:rPr>
        <w:t>وهو محمول على إرادة خيار الحيوان.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للبغوي</w:t>
      </w:r>
      <w:r w:rsidR="00746EB0">
        <w:rPr>
          <w:rFonts w:hint="cs"/>
          <w:rtl/>
          <w:lang w:bidi="fa-IR"/>
        </w:rPr>
        <w:t xml:space="preserve"> </w:t>
      </w:r>
      <w:r w:rsidR="007C3C09">
        <w:rPr>
          <w:rFonts w:hint="cs"/>
          <w:rtl/>
          <w:lang w:bidi="fa-IR"/>
        </w:rPr>
        <w:t>-</w:t>
      </w:r>
      <w:r>
        <w:rPr>
          <w:rtl/>
          <w:lang w:bidi="fa-IR"/>
        </w:rPr>
        <w:t xml:space="preserve"> 3 : 318</w:t>
      </w:r>
      <w:r w:rsidR="007C3C09">
        <w:rPr>
          <w:rFonts w:hint="cs"/>
          <w:rtl/>
          <w:lang w:bidi="fa-IR"/>
        </w:rPr>
        <w:t xml:space="preserve"> -</w:t>
      </w:r>
      <w:r>
        <w:rPr>
          <w:rtl/>
          <w:lang w:bidi="fa-IR"/>
        </w:rPr>
        <w:t xml:space="preserve"> 323 ، حلية العلماء 4 : 22 ، الحاوي الكبير 5 : 67 ، العزيز شرح الوجيز 4 : 190 ، روضة الطالبين 3 : 108 ، المجموع 9 : 190 و 194 ، المبسوط للسرخسي 13 : 42 ، الاختيار لتعليل المختار 2 : 19.</w:t>
      </w:r>
    </w:p>
    <w:p w:rsidR="00DA40B8" w:rsidRDefault="00DA40B8" w:rsidP="002E7165">
      <w:pPr>
        <w:pStyle w:val="libFootnote0"/>
        <w:rPr>
          <w:lang w:bidi="fa-IR"/>
        </w:rPr>
      </w:pPr>
      <w:r w:rsidRPr="002E7165">
        <w:rPr>
          <w:rtl/>
        </w:rPr>
        <w:t>(2)</w:t>
      </w:r>
      <w:r>
        <w:rPr>
          <w:rtl/>
          <w:lang w:bidi="fa-IR"/>
        </w:rPr>
        <w:t xml:space="preserve"> المبسوط للسرخسي 13 : 42 ، الاختيار لتعليل المختار 2 : 19 ، الحاوي الكبير 5 : 67 ، حلية العلماء 4 : 22 ، التهذيب للبغوي 3 : 323 ، المغني 4 : 125 ، الشرح الكبير 4 : 74.</w:t>
      </w:r>
    </w:p>
    <w:p w:rsidR="00DA40B8" w:rsidRDefault="00DA40B8" w:rsidP="002E7165">
      <w:pPr>
        <w:pStyle w:val="libFootnote0"/>
        <w:rPr>
          <w:lang w:bidi="fa-IR"/>
        </w:rPr>
      </w:pPr>
      <w:r w:rsidRPr="002E7165">
        <w:rPr>
          <w:rtl/>
        </w:rPr>
        <w:t>(3)</w:t>
      </w:r>
      <w:r>
        <w:rPr>
          <w:rtl/>
          <w:lang w:bidi="fa-IR"/>
        </w:rPr>
        <w:t xml:space="preserve"> في « ق ، ك» : « ثبت ».</w:t>
      </w:r>
    </w:p>
    <w:p w:rsidR="00DA40B8" w:rsidRDefault="00DA40B8" w:rsidP="002E7165">
      <w:pPr>
        <w:pStyle w:val="libFootnote0"/>
        <w:rPr>
          <w:lang w:bidi="fa-IR"/>
        </w:rPr>
      </w:pPr>
      <w:r w:rsidRPr="002E7165">
        <w:rPr>
          <w:rtl/>
        </w:rPr>
        <w:t>(4)</w:t>
      </w:r>
      <w:r>
        <w:rPr>
          <w:rtl/>
          <w:lang w:bidi="fa-IR"/>
        </w:rPr>
        <w:t xml:space="preserve"> الحاوي الكبير 5 : 67 ، العزيز شرح الوجيز 4 : 190 ، روضة الطالبين 3 : 109 ، المجموع 9 : 191 و 194 ، بداية المجتهد 2 : 209 210 ، المغني 4 : 124 126 ، الشرح الكبير 4 : 74</w:t>
      </w:r>
      <w:r w:rsidR="007C3C09">
        <w:rPr>
          <w:rFonts w:hint="cs"/>
          <w:rtl/>
          <w:lang w:bidi="fa-IR"/>
        </w:rPr>
        <w:t xml:space="preserve"> -</w:t>
      </w:r>
      <w:r>
        <w:rPr>
          <w:rtl/>
          <w:lang w:bidi="fa-IR"/>
        </w:rPr>
        <w:t xml:space="preserve"> 75.</w:t>
      </w:r>
    </w:p>
    <w:p w:rsidR="000B5024" w:rsidRDefault="00DA40B8" w:rsidP="002E7165">
      <w:pPr>
        <w:pStyle w:val="libFootnote0"/>
        <w:rPr>
          <w:lang w:bidi="fa-IR"/>
        </w:rPr>
      </w:pPr>
      <w:r w:rsidRPr="002E7165">
        <w:rPr>
          <w:rtl/>
        </w:rPr>
        <w:t>(5)</w:t>
      </w:r>
      <w:r>
        <w:rPr>
          <w:rtl/>
          <w:lang w:bidi="fa-IR"/>
        </w:rPr>
        <w:t xml:space="preserve"> الخلاف 3 : 20 ، المسألة 25.</w:t>
      </w:r>
    </w:p>
    <w:p w:rsidR="00AD6BC6" w:rsidRDefault="00AD6BC6"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وقال أبو حنيفة : البيع فاسد ، فإن أجازه في الثلاثة ، جاز عنده خاصّة.</w:t>
      </w:r>
    </w:p>
    <w:p w:rsidR="00DA40B8" w:rsidRDefault="00DA40B8" w:rsidP="00DA40B8">
      <w:pPr>
        <w:pStyle w:val="libNormal"/>
        <w:rPr>
          <w:lang w:bidi="fa-IR"/>
        </w:rPr>
      </w:pPr>
      <w:r>
        <w:rPr>
          <w:rtl/>
          <w:lang w:bidi="fa-IR"/>
        </w:rPr>
        <w:t xml:space="preserve">وإن لم يجز حتى مضت الثلاثة ، بطل البيع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أبو يوسف ومحمّد : له أن يجيز بعد الثلاثة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مالك : إن لم يجعل للخيار وقتاً ، جاز ، وجعل له من الخيار مثل ما يكون في تلك السلعة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الحسن بن صالح بن حيّ : إذا لم يعيّن أجل الخيار ، كان له الخيار أبداً </w:t>
      </w:r>
      <w:r w:rsidRPr="0099031C">
        <w:rPr>
          <w:rStyle w:val="libFootnotenumChar"/>
          <w:rtl/>
        </w:rPr>
        <w:t>(4)</w:t>
      </w:r>
      <w:r>
        <w:rPr>
          <w:rtl/>
          <w:lang w:bidi="fa-IR"/>
        </w:rPr>
        <w:t>.</w:t>
      </w:r>
    </w:p>
    <w:p w:rsidR="00DA40B8" w:rsidRDefault="00DA40B8" w:rsidP="00DA40B8">
      <w:pPr>
        <w:pStyle w:val="libNormal"/>
        <w:rPr>
          <w:lang w:bidi="fa-IR"/>
        </w:rPr>
      </w:pPr>
      <w:bookmarkStart w:id="22" w:name="_Toc120625220"/>
      <w:r w:rsidRPr="002D25B1">
        <w:rPr>
          <w:rStyle w:val="Heading2Char"/>
          <w:rtl/>
        </w:rPr>
        <w:t>مسألة 237 :</w:t>
      </w:r>
      <w:bookmarkEnd w:id="22"/>
      <w:r>
        <w:rPr>
          <w:rtl/>
          <w:lang w:bidi="fa-IR"/>
        </w:rPr>
        <w:t xml:space="preserve"> قد ذكرنا أنّه إذا قرن الخيار بمدّة مجهولة ، بطل البيع‌ </w:t>
      </w:r>
      <w:r w:rsidR="000B5024">
        <w:rPr>
          <w:rtl/>
          <w:lang w:bidi="fa-IR"/>
        </w:rPr>
        <w:t>-</w:t>
      </w:r>
      <w:r>
        <w:rPr>
          <w:rtl/>
          <w:lang w:bidi="fa-IR"/>
        </w:rPr>
        <w:t xml:space="preserve"> وبه قال الشافعي وأبو حنيفة </w:t>
      </w:r>
      <w:r w:rsidRPr="0099031C">
        <w:rPr>
          <w:rStyle w:val="libFootnotenumChar"/>
          <w:rtl/>
        </w:rPr>
        <w:t>(5)</w:t>
      </w:r>
      <w:r>
        <w:rPr>
          <w:rtl/>
          <w:lang w:bidi="fa-IR"/>
        </w:rPr>
        <w:t xml:space="preserve"> لما تقدّم. ولأنّها مدّة ملحقة بالعقد ، فلا يجوز مع الجهالة ، كالأجل.</w:t>
      </w:r>
    </w:p>
    <w:p w:rsidR="00DA40B8" w:rsidRDefault="00DA40B8" w:rsidP="00DA40B8">
      <w:pPr>
        <w:pStyle w:val="libNormal"/>
        <w:rPr>
          <w:lang w:bidi="fa-IR"/>
        </w:rPr>
      </w:pPr>
      <w:r>
        <w:rPr>
          <w:rtl/>
          <w:lang w:bidi="fa-IR"/>
        </w:rPr>
        <w:t>وقال ابن أبي ليلى : الشرط باطل والبيع صحيح ؛ لأنّ عائشة اشترت‌</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مختصر اختلاف العلماء 3 : 55 </w:t>
      </w:r>
      <w:r w:rsidR="00DF3CA3">
        <w:rPr>
          <w:rFonts w:hint="cs"/>
          <w:rtl/>
          <w:lang w:bidi="fa-IR"/>
        </w:rPr>
        <w:t>/</w:t>
      </w:r>
      <w:r>
        <w:rPr>
          <w:rtl/>
          <w:lang w:bidi="fa-IR"/>
        </w:rPr>
        <w:t xml:space="preserve"> 1132 ، الهداية للمرغيناني 3 : 27 ، النتف 1 : 446 ، الاختيار لتعليل المختار 2 : 19 ، بداية المجتهد 2 : 209 ، الاستذكار 20 : 253 </w:t>
      </w:r>
      <w:r w:rsidR="00DF3CA3">
        <w:rPr>
          <w:rFonts w:hint="cs"/>
          <w:rtl/>
          <w:lang w:bidi="fa-IR"/>
        </w:rPr>
        <w:t>/</w:t>
      </w:r>
      <w:r>
        <w:rPr>
          <w:rtl/>
          <w:lang w:bidi="fa-IR"/>
        </w:rPr>
        <w:t xml:space="preserve"> 30084 ، وحكاه عنه الشيخ الطوسي في الخلاف 3 : 20 ، المسألة 25.</w:t>
      </w:r>
    </w:p>
    <w:p w:rsidR="00DA40B8" w:rsidRDefault="00DA40B8" w:rsidP="002E7165">
      <w:pPr>
        <w:pStyle w:val="libFootnote0"/>
        <w:rPr>
          <w:lang w:bidi="fa-IR"/>
        </w:rPr>
      </w:pPr>
      <w:r w:rsidRPr="002E7165">
        <w:rPr>
          <w:rtl/>
        </w:rPr>
        <w:t>(2)</w:t>
      </w:r>
      <w:r>
        <w:rPr>
          <w:rtl/>
          <w:lang w:bidi="fa-IR"/>
        </w:rPr>
        <w:t xml:space="preserve"> الاستذكار 20 : 253 </w:t>
      </w:r>
      <w:r w:rsidR="00DF3CA3">
        <w:rPr>
          <w:rFonts w:hint="cs"/>
          <w:rtl/>
          <w:lang w:bidi="fa-IR"/>
        </w:rPr>
        <w:t>/</w:t>
      </w:r>
      <w:r>
        <w:rPr>
          <w:rtl/>
          <w:lang w:bidi="fa-IR"/>
        </w:rPr>
        <w:t xml:space="preserve"> 30085 ، وحكاه عنهما أيضاً الشيخ الطوسي في الخلاف 3 : 20 ، المسألة 25.</w:t>
      </w:r>
    </w:p>
    <w:p w:rsidR="00DA40B8" w:rsidRDefault="00DA40B8" w:rsidP="002E7165">
      <w:pPr>
        <w:pStyle w:val="libFootnote0"/>
        <w:rPr>
          <w:lang w:bidi="fa-IR"/>
        </w:rPr>
      </w:pPr>
      <w:r w:rsidRPr="002E7165">
        <w:rPr>
          <w:rtl/>
        </w:rPr>
        <w:t>(3)</w:t>
      </w:r>
      <w:r>
        <w:rPr>
          <w:rtl/>
          <w:lang w:bidi="fa-IR"/>
        </w:rPr>
        <w:t xml:space="preserve"> بداية المجتهد 2 : 209 ، الاستذكار 20 : 253 ، 30083 ، العزيز شرح الوجيز 4 : 190 ، وحكاه عنه أيضاً الشيخ الطوسي في الخلاف 3 : 20 ، المسألة 25.</w:t>
      </w:r>
    </w:p>
    <w:p w:rsidR="00DA40B8" w:rsidRDefault="00DA40B8" w:rsidP="002E7165">
      <w:pPr>
        <w:pStyle w:val="libFootnote0"/>
        <w:rPr>
          <w:lang w:bidi="fa-IR"/>
        </w:rPr>
      </w:pPr>
      <w:r w:rsidRPr="002E7165">
        <w:rPr>
          <w:rtl/>
        </w:rPr>
        <w:t>(4)</w:t>
      </w:r>
      <w:r>
        <w:rPr>
          <w:rtl/>
          <w:lang w:bidi="fa-IR"/>
        </w:rPr>
        <w:t xml:space="preserve"> المحلّى 8 : 373 ، بداية المجتهد 2 : 209 ، الاستذكار 20 : 254 ، 30088 ، مختصر اختلاف العلماء 3 : 55 ، 1132 ، وحكاه عنه أيضاً الشيخ الطوسي في الخلاف 3 : 20 ، المسألة 25.</w:t>
      </w:r>
    </w:p>
    <w:p w:rsidR="000B5024" w:rsidRDefault="00DA40B8" w:rsidP="002E7165">
      <w:pPr>
        <w:pStyle w:val="libFootnote0"/>
        <w:rPr>
          <w:lang w:bidi="fa-IR"/>
        </w:rPr>
      </w:pPr>
      <w:r w:rsidRPr="002E7165">
        <w:rPr>
          <w:rtl/>
        </w:rPr>
        <w:t>(5)</w:t>
      </w:r>
      <w:r>
        <w:rPr>
          <w:rtl/>
          <w:lang w:bidi="fa-IR"/>
        </w:rPr>
        <w:t xml:space="preserve"> الحاوي الكبير 5 : 67 ، حلية العلماء 4 : 30 ، العزيز شرح الوجيز 4 : 190 ، روضة الطالبين 3 : 109 ، المجموع 9 : 191 ، المغني 4 : 124</w:t>
      </w:r>
      <w:r w:rsidR="00741302">
        <w:rPr>
          <w:rFonts w:hint="cs"/>
          <w:rtl/>
          <w:lang w:bidi="fa-IR"/>
        </w:rPr>
        <w:t xml:space="preserve"> -</w:t>
      </w:r>
      <w:r>
        <w:rPr>
          <w:rtl/>
          <w:lang w:bidi="fa-IR"/>
        </w:rPr>
        <w:t xml:space="preserve"> 126 ، الشرح الكبير 4 : 74 </w:t>
      </w:r>
      <w:r w:rsidR="00741302">
        <w:rPr>
          <w:rFonts w:hint="cs"/>
          <w:rtl/>
          <w:lang w:bidi="fa-IR"/>
        </w:rPr>
        <w:t xml:space="preserve">- </w:t>
      </w:r>
      <w:r>
        <w:rPr>
          <w:rtl/>
          <w:lang w:bidi="fa-IR"/>
        </w:rPr>
        <w:t>75.</w:t>
      </w:r>
    </w:p>
    <w:p w:rsidR="00AD6BC6" w:rsidRDefault="00AD6BC6" w:rsidP="002E7165">
      <w:pPr>
        <w:pStyle w:val="libNormal"/>
        <w:rPr>
          <w:rtl/>
          <w:lang w:bidi="fa-IR"/>
        </w:rPr>
      </w:pPr>
      <w:r>
        <w:rPr>
          <w:rtl/>
          <w:lang w:bidi="fa-IR"/>
        </w:rPr>
        <w:br w:type="page"/>
      </w:r>
    </w:p>
    <w:p w:rsidR="00DA40B8" w:rsidRDefault="00DA40B8" w:rsidP="00741302">
      <w:pPr>
        <w:pStyle w:val="libNormal0"/>
        <w:rPr>
          <w:lang w:bidi="fa-IR"/>
        </w:rPr>
      </w:pPr>
      <w:r>
        <w:rPr>
          <w:rtl/>
          <w:lang w:bidi="fa-IR"/>
        </w:rPr>
        <w:lastRenderedPageBreak/>
        <w:t xml:space="preserve">بريرة وشرط مواليها أن تجعل ولاءها لهم ، فأجاز النبيّ </w:t>
      </w:r>
      <w:r w:rsidR="008B65B2" w:rsidRPr="008B65B2">
        <w:rPr>
          <w:rStyle w:val="libAlaemChar"/>
          <w:rtl/>
        </w:rPr>
        <w:t>صلى‌الله‌عليه‌وآله</w:t>
      </w:r>
      <w:r>
        <w:rPr>
          <w:rtl/>
          <w:lang w:bidi="fa-IR"/>
        </w:rPr>
        <w:t xml:space="preserve"> البيع وردّ الشرط </w:t>
      </w:r>
      <w:r w:rsidRPr="0099031C">
        <w:rPr>
          <w:rStyle w:val="libFootnotenumChar"/>
          <w:rtl/>
        </w:rPr>
        <w:t>(1)</w:t>
      </w:r>
      <w:r>
        <w:rPr>
          <w:rtl/>
          <w:lang w:bidi="fa-IR"/>
        </w:rPr>
        <w:t xml:space="preserve">. وهذا يدلّ على أنّ الشرط الفاسد لا يفسد العقد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ابن شُبْرُمة : الشرط والبيع صحيحان </w:t>
      </w:r>
      <w:r w:rsidR="00741302">
        <w:rPr>
          <w:rFonts w:hint="cs"/>
          <w:rtl/>
          <w:lang w:bidi="fa-IR"/>
        </w:rPr>
        <w:t xml:space="preserve">- </w:t>
      </w:r>
      <w:r>
        <w:rPr>
          <w:rtl/>
          <w:lang w:bidi="fa-IR"/>
        </w:rPr>
        <w:t xml:space="preserve">وهو ظاهر ما روي عن أحمد </w:t>
      </w:r>
      <w:r w:rsidRPr="0099031C">
        <w:rPr>
          <w:rStyle w:val="libFootnotenumChar"/>
          <w:rtl/>
        </w:rPr>
        <w:t>(3)</w:t>
      </w:r>
      <w:r>
        <w:rPr>
          <w:rtl/>
          <w:lang w:bidi="fa-IR"/>
        </w:rPr>
        <w:t xml:space="preserve"> لما رواه جابر قال : إنّ النبيّ </w:t>
      </w:r>
      <w:r w:rsidR="008B65B2" w:rsidRPr="008B65B2">
        <w:rPr>
          <w:rStyle w:val="libAlaemChar"/>
          <w:rtl/>
        </w:rPr>
        <w:t>صلى‌الله‌عليه‌وآله</w:t>
      </w:r>
      <w:r>
        <w:rPr>
          <w:rtl/>
          <w:lang w:bidi="fa-IR"/>
        </w:rPr>
        <w:t xml:space="preserve"> ابتاع منّي بعيراً بمكة ف</w:t>
      </w:r>
      <w:r w:rsidR="00746EB0">
        <w:rPr>
          <w:rtl/>
          <w:lang w:bidi="fa-IR"/>
        </w:rPr>
        <w:t>لمـّا</w:t>
      </w:r>
      <w:r>
        <w:rPr>
          <w:rtl/>
          <w:lang w:bidi="fa-IR"/>
        </w:rPr>
        <w:t xml:space="preserve"> نقدني الثمن شرطت عليه أن يحملني على ظهره إلى المدينة ، فأجاز النبيّ </w:t>
      </w:r>
      <w:r w:rsidR="008B65B2" w:rsidRPr="008B65B2">
        <w:rPr>
          <w:rStyle w:val="libAlaemChar"/>
          <w:rtl/>
        </w:rPr>
        <w:t>صلى‌الله‌عليه‌وآله</w:t>
      </w:r>
      <w:r>
        <w:rPr>
          <w:rtl/>
          <w:lang w:bidi="fa-IR"/>
        </w:rPr>
        <w:t xml:space="preserve"> الشرط والبيع </w:t>
      </w:r>
      <w:r w:rsidRPr="0099031C">
        <w:rPr>
          <w:rStyle w:val="libFootnotenumChar"/>
          <w:rtl/>
        </w:rPr>
        <w:t>(4)</w:t>
      </w:r>
      <w:r>
        <w:rPr>
          <w:rtl/>
          <w:lang w:bidi="fa-IR"/>
        </w:rPr>
        <w:t xml:space="preserve"> ، فكذلك سائر الشروط.</w:t>
      </w:r>
    </w:p>
    <w:p w:rsidR="00DA40B8" w:rsidRDefault="00DA40B8" w:rsidP="00DA40B8">
      <w:pPr>
        <w:pStyle w:val="libNormal"/>
        <w:rPr>
          <w:lang w:bidi="fa-IR"/>
        </w:rPr>
      </w:pPr>
      <w:r>
        <w:rPr>
          <w:rtl/>
          <w:lang w:bidi="fa-IR"/>
        </w:rPr>
        <w:t xml:space="preserve">وقال مالك : البيع صحيح ، ويضرب له من الأجل ما يختبر في مثله في العادة ؛ لأنّ ذلك متقرّر </w:t>
      </w:r>
      <w:r w:rsidRPr="0099031C">
        <w:rPr>
          <w:rStyle w:val="libFootnotenumChar"/>
          <w:rtl/>
        </w:rPr>
        <w:t>(5)</w:t>
      </w:r>
      <w:r>
        <w:rPr>
          <w:rtl/>
          <w:lang w:bidi="fa-IR"/>
        </w:rPr>
        <w:t xml:space="preserve"> في العادة ، فإذا </w:t>
      </w:r>
      <w:r w:rsidRPr="0099031C">
        <w:rPr>
          <w:rStyle w:val="libFootnotenumChar"/>
          <w:rtl/>
        </w:rPr>
        <w:t>(6)</w:t>
      </w:r>
      <w:r>
        <w:rPr>
          <w:rtl/>
          <w:lang w:bidi="fa-IR"/>
        </w:rPr>
        <w:t xml:space="preserve"> أطلقا ، حُمل عليه </w:t>
      </w:r>
      <w:r w:rsidRPr="0099031C">
        <w:rPr>
          <w:rStyle w:val="libFootnotenumChar"/>
          <w:rtl/>
        </w:rPr>
        <w:t>(7)</w:t>
      </w:r>
      <w:r>
        <w:rPr>
          <w:rtl/>
          <w:lang w:bidi="fa-IR"/>
        </w:rPr>
        <w:t>.</w:t>
      </w:r>
    </w:p>
    <w:p w:rsidR="00DA40B8" w:rsidRDefault="00DA40B8" w:rsidP="00DA40B8">
      <w:pPr>
        <w:pStyle w:val="libNormal"/>
        <w:rPr>
          <w:lang w:bidi="fa-IR"/>
        </w:rPr>
      </w:pPr>
      <w:r>
        <w:rPr>
          <w:rtl/>
          <w:lang w:bidi="fa-IR"/>
        </w:rPr>
        <w:t xml:space="preserve">والجواب : أنّ حديث عائشة قضيّة في عين. ويحتمل أن يكون الشرط قد وقع قبل العقد أو بعده ، فلا يكون معتبراً. وقد روي أنّه أمرها أن تشتري وتشترط الولاء </w:t>
      </w:r>
      <w:r w:rsidRPr="0099031C">
        <w:rPr>
          <w:rStyle w:val="libFootnotenumChar"/>
          <w:rtl/>
        </w:rPr>
        <w:t>(8)</w:t>
      </w:r>
      <w:r>
        <w:rPr>
          <w:rtl/>
          <w:lang w:bidi="fa-IR"/>
        </w:rPr>
        <w:t xml:space="preserve"> ؛ ليبيّن فساده بياناً عامّاً.</w:t>
      </w:r>
    </w:p>
    <w:p w:rsidR="00DA40B8" w:rsidRDefault="00DA40B8" w:rsidP="00DA40B8">
      <w:pPr>
        <w:pStyle w:val="libNormal"/>
        <w:rPr>
          <w:lang w:bidi="fa-IR"/>
        </w:rPr>
      </w:pPr>
      <w:r>
        <w:rPr>
          <w:rtl/>
          <w:lang w:bidi="fa-IR"/>
        </w:rPr>
        <w:t>وخبر جابر : نقول بموجبه ؛ لأنّه شرط بعد العقد ونقد الثمن ؛ لدلالة كلامه عليه ، وذلك غير مانع من صحّة العقد السابق.</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صحيح البخاري 3 : 251 ، صحيح مسلم 2 : 1141 ، 1504.</w:t>
      </w:r>
    </w:p>
    <w:p w:rsidR="00DA40B8" w:rsidRDefault="00DA40B8" w:rsidP="002E7165">
      <w:pPr>
        <w:pStyle w:val="libFootnote0"/>
        <w:rPr>
          <w:lang w:bidi="fa-IR"/>
        </w:rPr>
      </w:pPr>
      <w:r w:rsidRPr="002E7165">
        <w:rPr>
          <w:rtl/>
        </w:rPr>
        <w:t>(2)</w:t>
      </w:r>
      <w:r>
        <w:rPr>
          <w:rtl/>
          <w:lang w:bidi="fa-IR"/>
        </w:rPr>
        <w:t xml:space="preserve"> حلية العلماء 4 : 30 ، المغني 4 : 126 ، الشرح الكبير 4 : 75.</w:t>
      </w:r>
    </w:p>
    <w:p w:rsidR="00DA40B8" w:rsidRDefault="00DA40B8" w:rsidP="002E7165">
      <w:pPr>
        <w:pStyle w:val="libFootnote0"/>
        <w:rPr>
          <w:lang w:bidi="fa-IR"/>
        </w:rPr>
      </w:pPr>
      <w:r w:rsidRPr="002E7165">
        <w:rPr>
          <w:rtl/>
        </w:rPr>
        <w:t>(3)</w:t>
      </w:r>
      <w:r>
        <w:rPr>
          <w:rtl/>
          <w:lang w:bidi="fa-IR"/>
        </w:rPr>
        <w:t xml:space="preserve"> حلية العلماء 4 : 30 ، المغني 4 : 125 ، الشرح الكبير 4 : 74.</w:t>
      </w:r>
    </w:p>
    <w:p w:rsidR="00DA40B8" w:rsidRDefault="00DA40B8" w:rsidP="002E7165">
      <w:pPr>
        <w:pStyle w:val="libFootnote0"/>
        <w:rPr>
          <w:lang w:bidi="fa-IR"/>
        </w:rPr>
      </w:pPr>
      <w:r w:rsidRPr="002E7165">
        <w:rPr>
          <w:rtl/>
        </w:rPr>
        <w:t>(4)</w:t>
      </w:r>
      <w:r>
        <w:rPr>
          <w:rtl/>
          <w:lang w:bidi="fa-IR"/>
        </w:rPr>
        <w:t xml:space="preserve"> صحيح البخاري 3 : 248 ، صحيح مسلم 3 : 1223 </w:t>
      </w:r>
      <w:r w:rsidR="00741302">
        <w:rPr>
          <w:rFonts w:hint="cs"/>
          <w:rtl/>
          <w:lang w:bidi="fa-IR"/>
        </w:rPr>
        <w:t>/</w:t>
      </w:r>
      <w:r>
        <w:rPr>
          <w:rtl/>
          <w:lang w:bidi="fa-IR"/>
        </w:rPr>
        <w:t xml:space="preserve"> 113 ، سنن البيهقي 5 : 337.</w:t>
      </w:r>
    </w:p>
    <w:p w:rsidR="00DA40B8" w:rsidRDefault="00DA40B8" w:rsidP="002E7165">
      <w:pPr>
        <w:pStyle w:val="libFootnote0"/>
        <w:rPr>
          <w:lang w:bidi="fa-IR"/>
        </w:rPr>
      </w:pPr>
      <w:r w:rsidRPr="002E7165">
        <w:rPr>
          <w:rtl/>
        </w:rPr>
        <w:t>(5)</w:t>
      </w:r>
      <w:r>
        <w:rPr>
          <w:rtl/>
          <w:lang w:bidi="fa-IR"/>
        </w:rPr>
        <w:t xml:space="preserve"> في الشرح الكبير : « مقرّر ». وفي المغني : « مقدّر ». والأخير مناسب لما يأتي عند الجواب عن قول مالك.</w:t>
      </w:r>
    </w:p>
    <w:p w:rsidR="00DA40B8" w:rsidRDefault="00DA40B8" w:rsidP="002E7165">
      <w:pPr>
        <w:pStyle w:val="libFootnote0"/>
        <w:rPr>
          <w:lang w:bidi="fa-IR"/>
        </w:rPr>
      </w:pPr>
      <w:r w:rsidRPr="002E7165">
        <w:rPr>
          <w:rtl/>
        </w:rPr>
        <w:t>(6)</w:t>
      </w:r>
      <w:r>
        <w:rPr>
          <w:rtl/>
          <w:lang w:bidi="fa-IR"/>
        </w:rPr>
        <w:t xml:space="preserve"> في الطبعة الحجريّة : « فإن » بدل « فإذا ».</w:t>
      </w:r>
    </w:p>
    <w:p w:rsidR="00DA40B8" w:rsidRDefault="00DA40B8" w:rsidP="002E7165">
      <w:pPr>
        <w:pStyle w:val="libFootnote0"/>
        <w:rPr>
          <w:lang w:bidi="fa-IR"/>
        </w:rPr>
      </w:pPr>
      <w:r w:rsidRPr="002E7165">
        <w:rPr>
          <w:rtl/>
        </w:rPr>
        <w:t>(7)</w:t>
      </w:r>
      <w:r>
        <w:rPr>
          <w:rtl/>
          <w:lang w:bidi="fa-IR"/>
        </w:rPr>
        <w:t xml:space="preserve"> حلية العلماء 4 : 31 ، العزيز شرح الوجيز 4 : 190 ، المغني 4 : 125 ، الشرح الكبير 4 : 74.</w:t>
      </w:r>
    </w:p>
    <w:p w:rsidR="000B5024" w:rsidRDefault="00DA40B8" w:rsidP="002E7165">
      <w:pPr>
        <w:pStyle w:val="libFootnote0"/>
        <w:rPr>
          <w:lang w:bidi="fa-IR"/>
        </w:rPr>
      </w:pPr>
      <w:r w:rsidRPr="002E7165">
        <w:rPr>
          <w:rtl/>
        </w:rPr>
        <w:t>(8)</w:t>
      </w:r>
      <w:r>
        <w:rPr>
          <w:rtl/>
          <w:lang w:bidi="fa-IR"/>
        </w:rPr>
        <w:t xml:space="preserve"> صحيح البخاري 3 : 251 ، صحيح مسلم 2 : 1142</w:t>
      </w:r>
      <w:r w:rsidR="00741302">
        <w:rPr>
          <w:rFonts w:hint="cs"/>
          <w:rtl/>
          <w:lang w:bidi="fa-IR"/>
        </w:rPr>
        <w:t xml:space="preserve"> -</w:t>
      </w:r>
      <w:r>
        <w:rPr>
          <w:rtl/>
          <w:lang w:bidi="fa-IR"/>
        </w:rPr>
        <w:t xml:space="preserve"> 1143 </w:t>
      </w:r>
      <w:r w:rsidR="00741302">
        <w:rPr>
          <w:rFonts w:hint="cs"/>
          <w:rtl/>
          <w:lang w:bidi="fa-IR"/>
        </w:rPr>
        <w:t>/</w:t>
      </w:r>
      <w:r>
        <w:rPr>
          <w:rtl/>
          <w:lang w:bidi="fa-IR"/>
        </w:rPr>
        <w:t xml:space="preserve"> 8.</w:t>
      </w:r>
    </w:p>
    <w:p w:rsidR="00AD6BC6" w:rsidRDefault="00AD6BC6"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سلّمنا لكن شرط الحمل إلى المدينة معلوم ، فجاز اشتراطه في العقد ، وليس محلَّ النزاع.</w:t>
      </w:r>
    </w:p>
    <w:p w:rsidR="00DA40B8" w:rsidRDefault="00DA40B8" w:rsidP="00DA40B8">
      <w:pPr>
        <w:pStyle w:val="libNormal"/>
        <w:rPr>
          <w:lang w:bidi="fa-IR"/>
        </w:rPr>
      </w:pPr>
      <w:r>
        <w:rPr>
          <w:rtl/>
          <w:lang w:bidi="fa-IR"/>
        </w:rPr>
        <w:t>والعادة المقدّرة ممنوعة ؛ إذ لا عادة مضبوطة هنا ؛ لأنّه إنّما يُشرط نادراً.</w:t>
      </w:r>
    </w:p>
    <w:p w:rsidR="00DA40B8" w:rsidRDefault="00DA40B8" w:rsidP="00DA40B8">
      <w:pPr>
        <w:pStyle w:val="libNormal"/>
        <w:rPr>
          <w:lang w:bidi="fa-IR"/>
        </w:rPr>
      </w:pPr>
      <w:bookmarkStart w:id="23" w:name="_Toc120625221"/>
      <w:r w:rsidRPr="002D25B1">
        <w:rPr>
          <w:rStyle w:val="Heading2Char"/>
          <w:rtl/>
        </w:rPr>
        <w:t>مسألة 238 :</w:t>
      </w:r>
      <w:bookmarkEnd w:id="23"/>
      <w:r>
        <w:rPr>
          <w:rtl/>
          <w:lang w:bidi="fa-IR"/>
        </w:rPr>
        <w:t xml:space="preserve"> قال الشيخ </w:t>
      </w:r>
      <w:r w:rsidR="00741302" w:rsidRPr="00741302">
        <w:rPr>
          <w:rStyle w:val="libAlaemChar"/>
          <w:rFonts w:hint="cs"/>
          <w:rtl/>
        </w:rPr>
        <w:t>رحمه‌الله</w:t>
      </w:r>
      <w:r>
        <w:rPr>
          <w:rtl/>
          <w:lang w:bidi="fa-IR"/>
        </w:rPr>
        <w:t xml:space="preserve"> : إذا قال : بعتك على أن تنقدني الثمن إلى ثلاث ، فإن نقدتني الثمن إلى ثلاث ، وإل</w:t>
      </w:r>
      <w:r w:rsidR="00741302">
        <w:rPr>
          <w:rFonts w:hint="cs"/>
          <w:rtl/>
          <w:lang w:bidi="fa-IR"/>
        </w:rPr>
        <w:t>ّ</w:t>
      </w:r>
      <w:r>
        <w:rPr>
          <w:rtl/>
          <w:lang w:bidi="fa-IR"/>
        </w:rPr>
        <w:t xml:space="preserve">ا فلا بيع بيننا ، صحّ البيع </w:t>
      </w:r>
      <w:r w:rsidRPr="0099031C">
        <w:rPr>
          <w:rStyle w:val="libFootnotenumChar"/>
          <w:rtl/>
        </w:rPr>
        <w:t>(1)</w:t>
      </w:r>
      <w:r>
        <w:rPr>
          <w:rtl/>
          <w:lang w:bidi="fa-IR"/>
        </w:rPr>
        <w:t xml:space="preserve"> ، وبه قال أبو حنيفة. ويكون في ذلك إثبات الخيار للمشتري وحده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قال أبو حنيفة : ولو قال البائع : بعتك على أنّي إن رددت الثمن بعد ثلاثة فلا بيع بيننا ، صحّ. ويكون في ذلك إثبات الخيار للبائع وحده </w:t>
      </w:r>
      <w:r w:rsidRPr="0099031C">
        <w:rPr>
          <w:rStyle w:val="libFootnotenumChar"/>
          <w:rtl/>
        </w:rPr>
        <w:t>(3)</w:t>
      </w:r>
      <w:r>
        <w:rPr>
          <w:rtl/>
          <w:lang w:bidi="fa-IR"/>
        </w:rPr>
        <w:t xml:space="preserve"> ؛ لقوله </w:t>
      </w:r>
      <w:r w:rsidR="008B65B2" w:rsidRPr="008B65B2">
        <w:rPr>
          <w:rStyle w:val="libAlaemChar"/>
          <w:rtl/>
        </w:rPr>
        <w:t>عليه‌السلام</w:t>
      </w:r>
      <w:r>
        <w:rPr>
          <w:rtl/>
          <w:lang w:bidi="fa-IR"/>
        </w:rPr>
        <w:t xml:space="preserve"> : « المؤمنون عند شروطهم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ولأنّه نوع بيع ، فجاز أن ينفسخ بتأخّر القبض ، كالصرف.</w:t>
      </w:r>
    </w:p>
    <w:p w:rsidR="00DA40B8" w:rsidRDefault="00DA40B8" w:rsidP="00DA40B8">
      <w:pPr>
        <w:pStyle w:val="libNormal"/>
        <w:rPr>
          <w:lang w:bidi="fa-IR"/>
        </w:rPr>
      </w:pPr>
      <w:r>
        <w:rPr>
          <w:rtl/>
          <w:lang w:bidi="fa-IR"/>
        </w:rPr>
        <w:t xml:space="preserve">وقال الشافعي : إنّ ذلك ليس بشرط خيار ، بل شرط فاسد يُفسد العقد ؛ لأنّه علّق العقد على خطر فلا يصحّ ، كما لو علّقه بقدوم زيد. ولأنّ عقده لا يتعلّق فكذا فسخه </w:t>
      </w:r>
      <w:r w:rsidRPr="0099031C">
        <w:rPr>
          <w:rStyle w:val="libFootnotenumChar"/>
          <w:rtl/>
        </w:rPr>
        <w:t>(5)</w:t>
      </w:r>
      <w:r>
        <w:rPr>
          <w:rtl/>
          <w:lang w:bidi="fa-IR"/>
        </w:rPr>
        <w:t>.</w:t>
      </w:r>
    </w:p>
    <w:p w:rsidR="00DA40B8" w:rsidRDefault="00DA40B8" w:rsidP="00DA40B8">
      <w:pPr>
        <w:pStyle w:val="libNormal"/>
        <w:rPr>
          <w:lang w:bidi="fa-IR"/>
        </w:rPr>
      </w:pPr>
      <w:r w:rsidRPr="004A3C78">
        <w:rPr>
          <w:rStyle w:val="libBold2Char"/>
          <w:rtl/>
        </w:rPr>
        <w:t>لا يقال :</w:t>
      </w:r>
      <w:r>
        <w:rPr>
          <w:rtl/>
          <w:lang w:bidi="fa-IR"/>
        </w:rPr>
        <w:t xml:space="preserve"> ينتقض بالنكاح.</w:t>
      </w:r>
    </w:p>
    <w:p w:rsidR="00DA40B8" w:rsidRDefault="00DA40B8" w:rsidP="00DA40B8">
      <w:pPr>
        <w:pStyle w:val="libNormal"/>
        <w:rPr>
          <w:lang w:bidi="fa-IR"/>
        </w:rPr>
      </w:pPr>
      <w:r w:rsidRPr="004A3C78">
        <w:rPr>
          <w:rStyle w:val="libBold2Char"/>
          <w:rtl/>
        </w:rPr>
        <w:t>لأنّا نقول :</w:t>
      </w:r>
      <w:r>
        <w:rPr>
          <w:rtl/>
          <w:lang w:bidi="fa-IR"/>
        </w:rPr>
        <w:t xml:space="preserve"> فسخه لا يتعلّق بذلك ، بل إنّما يتعلّق الطلاق وليس‌</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الخلاف 3 : 40 ، المسألة 57.</w:t>
      </w:r>
    </w:p>
    <w:p w:rsidR="00DA40B8" w:rsidRDefault="00DA40B8" w:rsidP="002E7165">
      <w:pPr>
        <w:pStyle w:val="libFootnote0"/>
        <w:rPr>
          <w:lang w:bidi="fa-IR"/>
        </w:rPr>
      </w:pPr>
      <w:r w:rsidRPr="002E7165">
        <w:rPr>
          <w:rtl/>
        </w:rPr>
        <w:t>(2)</w:t>
      </w:r>
      <w:r>
        <w:rPr>
          <w:rtl/>
          <w:lang w:bidi="fa-IR"/>
        </w:rPr>
        <w:t xml:space="preserve"> حلية العلماء 4 : 28 ، المغني 4 : 129 ، الشرح الكبير 4 : 67.</w:t>
      </w:r>
    </w:p>
    <w:p w:rsidR="00DA40B8" w:rsidRDefault="00DA40B8" w:rsidP="002E7165">
      <w:pPr>
        <w:pStyle w:val="libFootnote0"/>
        <w:rPr>
          <w:lang w:bidi="fa-IR"/>
        </w:rPr>
      </w:pPr>
      <w:r w:rsidRPr="002E7165">
        <w:rPr>
          <w:rtl/>
        </w:rPr>
        <w:t>(3)</w:t>
      </w:r>
      <w:r>
        <w:rPr>
          <w:rtl/>
          <w:lang w:bidi="fa-IR"/>
        </w:rPr>
        <w:t xml:space="preserve"> حلية العلماء 4 : 28.</w:t>
      </w:r>
    </w:p>
    <w:p w:rsidR="00DA40B8" w:rsidRDefault="00DA40B8" w:rsidP="002E7165">
      <w:pPr>
        <w:pStyle w:val="libFootnote0"/>
        <w:rPr>
          <w:lang w:bidi="fa-IR"/>
        </w:rPr>
      </w:pPr>
      <w:r w:rsidRPr="002E7165">
        <w:rPr>
          <w:rtl/>
        </w:rPr>
        <w:t>(4)</w:t>
      </w:r>
      <w:r>
        <w:rPr>
          <w:rtl/>
          <w:lang w:bidi="fa-IR"/>
        </w:rPr>
        <w:t xml:space="preserve"> التهذيب 7 : 371 </w:t>
      </w:r>
      <w:r w:rsidR="00A42EDC">
        <w:rPr>
          <w:rFonts w:hint="cs"/>
          <w:rtl/>
          <w:lang w:bidi="fa-IR"/>
        </w:rPr>
        <w:t>/</w:t>
      </w:r>
      <w:r>
        <w:rPr>
          <w:rtl/>
          <w:lang w:bidi="fa-IR"/>
        </w:rPr>
        <w:t xml:space="preserve"> 1503 ، الاستبصار 3 : 232 </w:t>
      </w:r>
      <w:r w:rsidR="00A42EDC">
        <w:rPr>
          <w:rFonts w:hint="cs"/>
          <w:rtl/>
          <w:lang w:bidi="fa-IR"/>
        </w:rPr>
        <w:t>/</w:t>
      </w:r>
      <w:r>
        <w:rPr>
          <w:rtl/>
          <w:lang w:bidi="fa-IR"/>
        </w:rPr>
        <w:t xml:space="preserve"> 835 ، الجامع لأحكام القرآن 6 : 33.</w:t>
      </w:r>
    </w:p>
    <w:p w:rsidR="000B5024" w:rsidRDefault="00DA40B8" w:rsidP="002E7165">
      <w:pPr>
        <w:pStyle w:val="libFootnote0"/>
        <w:rPr>
          <w:lang w:bidi="fa-IR"/>
        </w:rPr>
      </w:pPr>
      <w:r w:rsidRPr="002E7165">
        <w:rPr>
          <w:rtl/>
        </w:rPr>
        <w:t>(5)</w:t>
      </w:r>
      <w:r>
        <w:rPr>
          <w:rtl/>
          <w:lang w:bidi="fa-IR"/>
        </w:rPr>
        <w:t xml:space="preserve"> حلية العلماء 4 : 28 ، العزيز شرح الوجيز 4 : 191 ، روضة الطالبين 3 : 109 ، المجموع 9 : 193 و 379 ، المغني 4 : 129 ، الشرح الكبير 4 : 67.</w:t>
      </w:r>
    </w:p>
    <w:p w:rsidR="00AD6BC6" w:rsidRDefault="00AD6BC6" w:rsidP="002E7165">
      <w:pPr>
        <w:pStyle w:val="libNormal"/>
        <w:rPr>
          <w:rtl/>
          <w:lang w:bidi="fa-IR"/>
        </w:rPr>
      </w:pPr>
      <w:r>
        <w:rPr>
          <w:rtl/>
          <w:lang w:bidi="fa-IR"/>
        </w:rPr>
        <w:br w:type="page"/>
      </w:r>
    </w:p>
    <w:p w:rsidR="00DA40B8" w:rsidRDefault="00DA40B8" w:rsidP="00A42EDC">
      <w:pPr>
        <w:pStyle w:val="libNormal0"/>
        <w:rPr>
          <w:lang w:bidi="fa-IR"/>
        </w:rPr>
      </w:pPr>
      <w:r>
        <w:rPr>
          <w:rtl/>
          <w:lang w:bidi="fa-IR"/>
        </w:rPr>
        <w:lastRenderedPageBreak/>
        <w:t>بفسخ.</w:t>
      </w:r>
    </w:p>
    <w:p w:rsidR="00DA40B8" w:rsidRDefault="00DA40B8" w:rsidP="00DA40B8">
      <w:pPr>
        <w:pStyle w:val="libNormal"/>
        <w:rPr>
          <w:lang w:bidi="fa-IR"/>
        </w:rPr>
      </w:pPr>
      <w:r>
        <w:rPr>
          <w:rtl/>
          <w:lang w:bidi="fa-IR"/>
        </w:rPr>
        <w:t>ويفارق الصرف ؛ لأنّ القبض واجب فيه بالشرع ، وهنا بخلافه.</w:t>
      </w:r>
    </w:p>
    <w:p w:rsidR="00DA40B8" w:rsidRDefault="00DA40B8" w:rsidP="00DA40B8">
      <w:pPr>
        <w:pStyle w:val="libNormal"/>
        <w:rPr>
          <w:lang w:bidi="fa-IR"/>
        </w:rPr>
      </w:pPr>
      <w:r>
        <w:rPr>
          <w:rtl/>
          <w:lang w:bidi="fa-IR"/>
        </w:rPr>
        <w:t>ونحن في ذلك من المتوقّفين.</w:t>
      </w:r>
    </w:p>
    <w:p w:rsidR="00DA40B8" w:rsidRDefault="00DA40B8" w:rsidP="00DA40B8">
      <w:pPr>
        <w:pStyle w:val="libNormal"/>
        <w:rPr>
          <w:lang w:bidi="fa-IR"/>
        </w:rPr>
      </w:pPr>
      <w:bookmarkStart w:id="24" w:name="_Toc120625222"/>
      <w:r w:rsidRPr="002D25B1">
        <w:rPr>
          <w:rStyle w:val="Heading2Char"/>
          <w:rtl/>
        </w:rPr>
        <w:t>مسألة 239 :</w:t>
      </w:r>
      <w:bookmarkEnd w:id="24"/>
      <w:r>
        <w:rPr>
          <w:rtl/>
          <w:lang w:bidi="fa-IR"/>
        </w:rPr>
        <w:t xml:space="preserve"> يجوز اشتراط أقلّ من الثلاثة‌ عندنا وعند الباقين </w:t>
      </w:r>
      <w:r w:rsidRPr="0099031C">
        <w:rPr>
          <w:rStyle w:val="libFootnotenumChar"/>
          <w:rtl/>
        </w:rPr>
        <w:t>(1)</w:t>
      </w:r>
      <w:r>
        <w:rPr>
          <w:rtl/>
          <w:lang w:bidi="fa-IR"/>
        </w:rPr>
        <w:t xml:space="preserve"> خلافاً لمالك </w:t>
      </w:r>
      <w:r w:rsidR="000B5024">
        <w:rPr>
          <w:rtl/>
          <w:lang w:bidi="fa-IR"/>
        </w:rPr>
        <w:t>-</w:t>
      </w:r>
      <w:r>
        <w:rPr>
          <w:rtl/>
          <w:lang w:bidi="fa-IR"/>
        </w:rPr>
        <w:t xml:space="preserve"> لأنّه يجوز عندنا أكثر من ثلاثة ، وعند الباقين يجوز ثلاثة ، فالناقص أولى.</w:t>
      </w:r>
    </w:p>
    <w:p w:rsidR="00DA40B8" w:rsidRDefault="00DA40B8" w:rsidP="00DA40B8">
      <w:pPr>
        <w:pStyle w:val="libNormal"/>
        <w:rPr>
          <w:lang w:bidi="fa-IR"/>
        </w:rPr>
      </w:pPr>
      <w:r>
        <w:rPr>
          <w:rtl/>
          <w:lang w:bidi="fa-IR"/>
        </w:rPr>
        <w:t xml:space="preserve">أمّا مالك ، فإنّه اعتبر الحاجة ، فإنّها إن دعت إلى شهر أو أزيد ، جاز شرطه. وإن كان المبيع ممّا يسارع إليه الفساد أو يُعرف حاله بالنظر إليه ساعة أو يوماً ، لم تجز الزيادة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وقالت الشافعيّة : فيما لو كان المبيع ممّا يسرع إليه الفساد عادة لو شرط الثلاث ، هل يبطل البيع أو يصحّ ويباع عند الإشراف على الفساد ويقام ثمنه مقامه؟ وجهان </w:t>
      </w:r>
      <w:r w:rsidRPr="0099031C">
        <w:rPr>
          <w:rStyle w:val="libFootnotenumChar"/>
          <w:rtl/>
        </w:rPr>
        <w:t>(3)</w:t>
      </w:r>
      <w:r>
        <w:rPr>
          <w:rtl/>
          <w:lang w:bidi="fa-IR"/>
        </w:rPr>
        <w:t>.</w:t>
      </w:r>
    </w:p>
    <w:p w:rsidR="00DA40B8" w:rsidRDefault="00DA40B8" w:rsidP="00DA40B8">
      <w:pPr>
        <w:pStyle w:val="libNormal"/>
        <w:rPr>
          <w:lang w:bidi="fa-IR"/>
        </w:rPr>
      </w:pPr>
      <w:bookmarkStart w:id="25" w:name="_Toc120625223"/>
      <w:r w:rsidRPr="002D25B1">
        <w:rPr>
          <w:rStyle w:val="Heading2Char"/>
          <w:rtl/>
        </w:rPr>
        <w:t>مسألة 240 :</w:t>
      </w:r>
      <w:bookmarkEnd w:id="25"/>
      <w:r>
        <w:rPr>
          <w:rtl/>
          <w:lang w:bidi="fa-IR"/>
        </w:rPr>
        <w:t xml:space="preserve"> روى الجمهور أنّ حبّان بن منقذ أصابته آمّة في رأسه فكان يُخدع في البيع ، فقال له النبيّ </w:t>
      </w:r>
      <w:r w:rsidR="008B65B2" w:rsidRPr="008B65B2">
        <w:rPr>
          <w:rStyle w:val="libAlaemChar"/>
          <w:rtl/>
        </w:rPr>
        <w:t>صلى‌الله‌عليه‌وآله</w:t>
      </w:r>
      <w:r>
        <w:rPr>
          <w:rtl/>
          <w:lang w:bidi="fa-IR"/>
        </w:rPr>
        <w:t xml:space="preserve"> : « إذا بايعت فقُلْ : لا خلابة »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المبسوط للسرخسي 13 : 41 ، الهداية للمرغيناني 3 : 27 ، الاختيار لتعليل المختار 2 : 18 ، الحاوي الكبير 5 : 68 </w:t>
      </w:r>
      <w:r w:rsidR="00A42EDC">
        <w:rPr>
          <w:rFonts w:hint="cs"/>
          <w:rtl/>
          <w:lang w:bidi="fa-IR"/>
        </w:rPr>
        <w:t xml:space="preserve">- </w:t>
      </w:r>
      <w:r>
        <w:rPr>
          <w:rtl/>
          <w:lang w:bidi="fa-IR"/>
        </w:rPr>
        <w:t>69 ، المهذّب للشيرازي 1 : 265 ، المجموع 9 : 190 ، روضة الطالبين 3 : 108 ، العزيز شرح الوجيز 4 : 190.</w:t>
      </w:r>
    </w:p>
    <w:p w:rsidR="00DA40B8" w:rsidRDefault="00DA40B8" w:rsidP="002E7165">
      <w:pPr>
        <w:pStyle w:val="libFootnote0"/>
        <w:rPr>
          <w:lang w:bidi="fa-IR"/>
        </w:rPr>
      </w:pPr>
      <w:r w:rsidRPr="002E7165">
        <w:rPr>
          <w:rtl/>
        </w:rPr>
        <w:t>(2)</w:t>
      </w:r>
      <w:r>
        <w:rPr>
          <w:rtl/>
          <w:lang w:bidi="fa-IR"/>
        </w:rPr>
        <w:t xml:space="preserve"> بداية المجتهد 2 : 209 ، الذخيرة 5 : 23 </w:t>
      </w:r>
      <w:r w:rsidR="00A42EDC">
        <w:rPr>
          <w:rFonts w:hint="cs"/>
          <w:rtl/>
          <w:lang w:bidi="fa-IR"/>
        </w:rPr>
        <w:t xml:space="preserve">- </w:t>
      </w:r>
      <w:r>
        <w:rPr>
          <w:rtl/>
          <w:lang w:bidi="fa-IR"/>
        </w:rPr>
        <w:t>24 ، حلية العلماء 4 : 19</w:t>
      </w:r>
      <w:r w:rsidR="00A42EDC">
        <w:rPr>
          <w:rFonts w:hint="cs"/>
          <w:rtl/>
          <w:lang w:bidi="fa-IR"/>
        </w:rPr>
        <w:t xml:space="preserve"> -</w:t>
      </w:r>
      <w:r>
        <w:rPr>
          <w:rtl/>
          <w:lang w:bidi="fa-IR"/>
        </w:rPr>
        <w:t xml:space="preserve"> 21 ، الحاوي الكبير 5 : 65 ، العزيز شرح الوجيز 4 : 190 ، المغني 4 : 98 ، الشرح الكبير 4 : 74.</w:t>
      </w:r>
    </w:p>
    <w:p w:rsidR="000B5024" w:rsidRDefault="00DA40B8" w:rsidP="002E7165">
      <w:pPr>
        <w:pStyle w:val="libFootnote0"/>
        <w:rPr>
          <w:lang w:bidi="fa-IR"/>
        </w:rPr>
      </w:pPr>
      <w:r w:rsidRPr="002E7165">
        <w:rPr>
          <w:rtl/>
        </w:rPr>
        <w:t>(3)</w:t>
      </w:r>
      <w:r>
        <w:rPr>
          <w:rtl/>
          <w:lang w:bidi="fa-IR"/>
        </w:rPr>
        <w:t xml:space="preserve"> العزيز شرح الوجيز 4 : 190 ، روضة الطالبين 3 : 108.</w:t>
      </w:r>
    </w:p>
    <w:p w:rsidR="00AD6BC6" w:rsidRDefault="00AD6BC6" w:rsidP="002E7165">
      <w:pPr>
        <w:pStyle w:val="libNormal"/>
        <w:rPr>
          <w:rtl/>
          <w:lang w:bidi="fa-IR"/>
        </w:rPr>
      </w:pPr>
      <w:r>
        <w:rPr>
          <w:rtl/>
          <w:lang w:bidi="fa-IR"/>
        </w:rPr>
        <w:br w:type="page"/>
      </w:r>
    </w:p>
    <w:p w:rsidR="00DA40B8" w:rsidRDefault="00DA40B8" w:rsidP="00A42EDC">
      <w:pPr>
        <w:pStyle w:val="libNormal0"/>
        <w:rPr>
          <w:lang w:bidi="fa-IR"/>
        </w:rPr>
      </w:pPr>
      <w:r>
        <w:rPr>
          <w:rtl/>
          <w:lang w:bidi="fa-IR"/>
        </w:rPr>
        <w:lastRenderedPageBreak/>
        <w:t xml:space="preserve">وجَعَل له الخيار ثلاثاً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وفي رواية « وجعل له بذلك خيار ثلاثة أيّام »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وفي رواية : « قُلْ : لا خلابة ، ولك الخيار ثلاثاً »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وهذه الروايات مسطورة في كتب فقههم دون مشهورات كتب أحاديثهم.</w:t>
      </w:r>
    </w:p>
    <w:p w:rsidR="00DA40B8" w:rsidRDefault="00DA40B8" w:rsidP="00DA40B8">
      <w:pPr>
        <w:pStyle w:val="libNormal"/>
        <w:rPr>
          <w:lang w:bidi="fa-IR"/>
        </w:rPr>
      </w:pPr>
      <w:r>
        <w:rPr>
          <w:rtl/>
          <w:lang w:bidi="fa-IR"/>
        </w:rPr>
        <w:t>وهذه الكلمة في الشرع عبارة عن اشتراط الخيار ثلاثاً إذا أطلقاها عالمَيْن بمعناها ، كان بمنزلة التصريح باشتراط الثلاثة. وإن كانا جاهلَيْن ، لم يثبت الخيار.</w:t>
      </w:r>
    </w:p>
    <w:p w:rsidR="00DA40B8" w:rsidRDefault="00DA40B8" w:rsidP="00DA40B8">
      <w:pPr>
        <w:pStyle w:val="libNormal"/>
        <w:rPr>
          <w:lang w:bidi="fa-IR"/>
        </w:rPr>
      </w:pPr>
      <w:r>
        <w:rPr>
          <w:rtl/>
          <w:lang w:bidi="fa-IR"/>
        </w:rPr>
        <w:t>وإن علم البائع دون المشتري ، للشافعيّة فيه وجهان :</w:t>
      </w:r>
    </w:p>
    <w:p w:rsidR="00DA40B8" w:rsidRDefault="00DA40B8" w:rsidP="00DA40B8">
      <w:pPr>
        <w:pStyle w:val="libNormal"/>
        <w:rPr>
          <w:lang w:bidi="fa-IR"/>
        </w:rPr>
      </w:pPr>
      <w:r>
        <w:rPr>
          <w:rtl/>
          <w:lang w:bidi="fa-IR"/>
        </w:rPr>
        <w:t>أحدهما : لا يثبت ؛ لعدم التراضي ، وهو لا يعلمه فلا يلزمه.</w:t>
      </w:r>
    </w:p>
    <w:p w:rsidR="00DA40B8" w:rsidRDefault="00DA40B8" w:rsidP="00DA40B8">
      <w:pPr>
        <w:pStyle w:val="libNormal"/>
        <w:rPr>
          <w:lang w:bidi="fa-IR"/>
        </w:rPr>
      </w:pPr>
      <w:r>
        <w:rPr>
          <w:rtl/>
          <w:lang w:bidi="fa-IR"/>
        </w:rPr>
        <w:t xml:space="preserve">والثاني : يثبت ؛ للخبر </w:t>
      </w:r>
      <w:r w:rsidRPr="0099031C">
        <w:rPr>
          <w:rStyle w:val="libFootnotenumChar"/>
          <w:rtl/>
        </w:rPr>
        <w:t>(4)</w:t>
      </w:r>
      <w:r>
        <w:rPr>
          <w:rtl/>
          <w:lang w:bidi="fa-IR"/>
        </w:rPr>
        <w:t>. ولا يعذر في جهله ، كما إذا كان محجوراً عليه ، لزمه حكم الحجر وإن كان جاهلاً.</w:t>
      </w:r>
    </w:p>
    <w:p w:rsidR="00DA40B8" w:rsidRDefault="00DA40B8" w:rsidP="00DA40B8">
      <w:pPr>
        <w:pStyle w:val="libNormal"/>
        <w:rPr>
          <w:lang w:bidi="fa-IR"/>
        </w:rPr>
      </w:pPr>
      <w:r>
        <w:rPr>
          <w:rtl/>
          <w:lang w:bidi="fa-IR"/>
        </w:rPr>
        <w:t xml:space="preserve">والأقرب أن نقول : إذا قال البائع : بعتك كذا بكذا ولا خلابة ، وقصد إثبات الخيار ثلاثاً لنفسه وكان المشتري عالماً ، يثبت </w:t>
      </w:r>
      <w:r w:rsidRPr="0099031C">
        <w:rPr>
          <w:rStyle w:val="libFootnotenumChar"/>
          <w:rtl/>
        </w:rPr>
        <w:t>(5)</w:t>
      </w:r>
      <w:r>
        <w:rPr>
          <w:rtl/>
          <w:lang w:bidi="fa-IR"/>
        </w:rPr>
        <w:t xml:space="preserve"> الخيار ، وإل</w:t>
      </w:r>
      <w:r w:rsidR="00A42EDC">
        <w:rPr>
          <w:rFonts w:hint="cs"/>
          <w:rtl/>
          <w:lang w:bidi="fa-IR"/>
        </w:rPr>
        <w:t>ّ</w:t>
      </w:r>
      <w:r>
        <w:rPr>
          <w:rtl/>
          <w:lang w:bidi="fa-IR"/>
        </w:rPr>
        <w:t>ا فلا.</w:t>
      </w:r>
    </w:p>
    <w:p w:rsidR="00DA40B8" w:rsidRDefault="00DA40B8" w:rsidP="00DA40B8">
      <w:pPr>
        <w:pStyle w:val="libNormal"/>
        <w:rPr>
          <w:lang w:bidi="fa-IR"/>
        </w:rPr>
      </w:pPr>
      <w:bookmarkStart w:id="26" w:name="_Toc120625224"/>
      <w:r w:rsidRPr="002D25B1">
        <w:rPr>
          <w:rStyle w:val="Heading2Char"/>
          <w:rtl/>
        </w:rPr>
        <w:t>مسألة 241 :</w:t>
      </w:r>
      <w:bookmarkEnd w:id="26"/>
      <w:r>
        <w:rPr>
          <w:rtl/>
          <w:lang w:bidi="fa-IR"/>
        </w:rPr>
        <w:t xml:space="preserve"> إذا اشترط الخيار مدّةً معيّنة وأطلقا مبدأها ، قال الشيخ </w:t>
      </w:r>
      <w:r w:rsidR="00A42EDC" w:rsidRPr="00A42EDC">
        <w:rPr>
          <w:rStyle w:val="libAlaemChar"/>
          <w:rtl/>
        </w:rPr>
        <w:t>رحمه‌الله</w:t>
      </w:r>
      <w:r>
        <w:rPr>
          <w:rtl/>
          <w:lang w:bidi="fa-IR"/>
        </w:rPr>
        <w:t xml:space="preserve"> : المبدأ انقضاء خيار المجلس‌ بالتفرّق لا من حين العقد </w:t>
      </w:r>
      <w:r w:rsidRPr="0099031C">
        <w:rPr>
          <w:rStyle w:val="libFootnotenumChar"/>
          <w:rtl/>
        </w:rPr>
        <w:t>(6)</w:t>
      </w:r>
      <w:r>
        <w:rPr>
          <w:rtl/>
          <w:lang w:bidi="fa-IR"/>
        </w:rPr>
        <w:t>. وهو أحد قولي الشافعيّة ؛ لأنّه لو جعل المبدأ العقد ، لزم اجتماع الخيارين ، وهُما مِثْلان والمِثْلان يمتنع اجتماعهما. ولأنّ الشارط يبغي بالشرط إثبات ما لولا الشرط لما ثبت ، وخيار المجلس ثابت وإن لم يوجد الشرط ، فيكون المقصود ما بعده.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A42EDC">
        <w:rPr>
          <w:rFonts w:hint="cs"/>
          <w:rtl/>
        </w:rPr>
        <w:t xml:space="preserve"> - 3 )</w:t>
      </w:r>
      <w:r>
        <w:rPr>
          <w:rtl/>
          <w:lang w:bidi="fa-IR"/>
        </w:rPr>
        <w:t xml:space="preserve"> العزيز شرح الوجيز 4 : 183.</w:t>
      </w:r>
    </w:p>
    <w:p w:rsidR="00DA40B8" w:rsidRDefault="00DA40B8" w:rsidP="002E7165">
      <w:pPr>
        <w:pStyle w:val="libFootnote0"/>
        <w:rPr>
          <w:lang w:bidi="fa-IR"/>
        </w:rPr>
      </w:pPr>
      <w:r w:rsidRPr="002E7165">
        <w:rPr>
          <w:rtl/>
        </w:rPr>
        <w:t>(4)</w:t>
      </w:r>
      <w:r>
        <w:rPr>
          <w:rtl/>
          <w:lang w:bidi="fa-IR"/>
        </w:rPr>
        <w:t xml:space="preserve"> العزيز شرح الوجيز 4 : 190 ، روضة الطالبين 3 : 110 ، المجموع 9 : 192</w:t>
      </w:r>
      <w:r w:rsidR="00A42EDC">
        <w:rPr>
          <w:rFonts w:hint="cs"/>
          <w:rtl/>
          <w:lang w:bidi="fa-IR"/>
        </w:rPr>
        <w:t xml:space="preserve"> -</w:t>
      </w:r>
      <w:r>
        <w:rPr>
          <w:rtl/>
          <w:lang w:bidi="fa-IR"/>
        </w:rPr>
        <w:t xml:space="preserve"> 193.</w:t>
      </w:r>
    </w:p>
    <w:p w:rsidR="00DA40B8" w:rsidRDefault="00DA40B8" w:rsidP="002E7165">
      <w:pPr>
        <w:pStyle w:val="libFootnote0"/>
        <w:rPr>
          <w:lang w:bidi="fa-IR"/>
        </w:rPr>
      </w:pPr>
      <w:r w:rsidRPr="002E7165">
        <w:rPr>
          <w:rtl/>
        </w:rPr>
        <w:t>(5)</w:t>
      </w:r>
      <w:r>
        <w:rPr>
          <w:rtl/>
          <w:lang w:bidi="fa-IR"/>
        </w:rPr>
        <w:t xml:space="preserve"> في « ق ، ك» : « ثبت ».</w:t>
      </w:r>
    </w:p>
    <w:p w:rsidR="000B5024" w:rsidRDefault="00DA40B8" w:rsidP="002E7165">
      <w:pPr>
        <w:pStyle w:val="libFootnote0"/>
        <w:rPr>
          <w:lang w:bidi="fa-IR"/>
        </w:rPr>
      </w:pPr>
      <w:r w:rsidRPr="002E7165">
        <w:rPr>
          <w:rtl/>
        </w:rPr>
        <w:t>(6)</w:t>
      </w:r>
      <w:r>
        <w:rPr>
          <w:rtl/>
          <w:lang w:bidi="fa-IR"/>
        </w:rPr>
        <w:t xml:space="preserve"> الخلاف 3 : 33 ، المسألة 44.</w:t>
      </w:r>
    </w:p>
    <w:p w:rsidR="00AD6BC6" w:rsidRDefault="00AD6BC6"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w:t>
      </w:r>
      <w:r w:rsidR="00A42EDC">
        <w:rPr>
          <w:rFonts w:hint="cs"/>
          <w:rtl/>
          <w:lang w:bidi="fa-IR"/>
        </w:rPr>
        <w:t>اُ</w:t>
      </w:r>
      <w:r>
        <w:rPr>
          <w:rtl/>
          <w:lang w:bidi="fa-IR"/>
        </w:rPr>
        <w:t>جيب : بأنّ الخيار واحدٌ له جهتان : المجلس والشرط ، ولا بُعْد فيه ، كما أنّه قد يجتمع خيار المجلس والعيب.</w:t>
      </w:r>
    </w:p>
    <w:p w:rsidR="00DA40B8" w:rsidRDefault="00DA40B8" w:rsidP="00DA40B8">
      <w:pPr>
        <w:pStyle w:val="libNormal"/>
        <w:rPr>
          <w:lang w:bidi="fa-IR"/>
        </w:rPr>
      </w:pPr>
      <w:r>
        <w:rPr>
          <w:rtl/>
          <w:lang w:bidi="fa-IR"/>
        </w:rPr>
        <w:t>ولو نُزّل الشرط على ما بعد المجلس ، لزم الجهل بالشرط ؛ لأنّ وقت التفرّق مجهول.</w:t>
      </w:r>
    </w:p>
    <w:p w:rsidR="00DA40B8" w:rsidRDefault="00DA40B8" w:rsidP="00DA40B8">
      <w:pPr>
        <w:pStyle w:val="libNormal"/>
        <w:rPr>
          <w:lang w:bidi="fa-IR"/>
        </w:rPr>
      </w:pPr>
      <w:r>
        <w:rPr>
          <w:rtl/>
          <w:lang w:bidi="fa-IR"/>
        </w:rPr>
        <w:t>و</w:t>
      </w:r>
      <w:r w:rsidR="00A42EDC">
        <w:rPr>
          <w:rFonts w:hint="cs"/>
          <w:rtl/>
          <w:lang w:bidi="fa-IR"/>
        </w:rPr>
        <w:t>اُ</w:t>
      </w:r>
      <w:r>
        <w:rPr>
          <w:rtl/>
          <w:lang w:bidi="fa-IR"/>
        </w:rPr>
        <w:t xml:space="preserve">جيب بأنّ جهالة المجلس كجهالة </w:t>
      </w:r>
      <w:r w:rsidRPr="0099031C">
        <w:rPr>
          <w:rStyle w:val="libFootnotenumChar"/>
          <w:rtl/>
        </w:rPr>
        <w:t>(1)</w:t>
      </w:r>
      <w:r>
        <w:rPr>
          <w:rtl/>
          <w:lang w:bidi="fa-IR"/>
        </w:rPr>
        <w:t xml:space="preserve"> العقد ؛ لأنّ لهما فيه الزيادة والنقصان ، فكانت المدّة بعده ، كالعقد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والأقرب : أنّ المبدأ من حين العقد ؛ لأنّها مدّة ملحقة بالعقد ، فكان ابتداؤها من حين العقد ، كالأجل ، لا من حين التفرّق ولا خروج الثلاثة في الحيوان.</w:t>
      </w:r>
    </w:p>
    <w:p w:rsidR="00DA40B8" w:rsidRDefault="00DA40B8" w:rsidP="00703CF9">
      <w:pPr>
        <w:pStyle w:val="Heading3"/>
        <w:rPr>
          <w:lang w:bidi="fa-IR"/>
        </w:rPr>
      </w:pPr>
      <w:bookmarkStart w:id="27" w:name="_Toc120625225"/>
      <w:r>
        <w:rPr>
          <w:rtl/>
          <w:lang w:bidi="fa-IR"/>
        </w:rPr>
        <w:t>فروع :</w:t>
      </w:r>
      <w:bookmarkEnd w:id="27"/>
      <w:r>
        <w:rPr>
          <w:rtl/>
          <w:lang w:bidi="fa-IR"/>
        </w:rPr>
        <w:t xml:space="preserve"> </w:t>
      </w:r>
    </w:p>
    <w:p w:rsidR="00DA40B8" w:rsidRDefault="00DA40B8" w:rsidP="00DA40B8">
      <w:pPr>
        <w:pStyle w:val="libNormal"/>
        <w:rPr>
          <w:lang w:bidi="fa-IR"/>
        </w:rPr>
      </w:pPr>
      <w:r w:rsidRPr="0068163D">
        <w:rPr>
          <w:rStyle w:val="libBold2Char"/>
          <w:rtl/>
        </w:rPr>
        <w:t xml:space="preserve">أ </w:t>
      </w:r>
      <w:r w:rsidR="000B5024" w:rsidRPr="0068163D">
        <w:rPr>
          <w:rStyle w:val="libBold2Char"/>
          <w:rtl/>
        </w:rPr>
        <w:t>-</w:t>
      </w:r>
      <w:r>
        <w:rPr>
          <w:rtl/>
          <w:lang w:bidi="fa-IR"/>
        </w:rPr>
        <w:t xml:space="preserve"> إذا شرطا مدّةً لتسليم الثمن ، فابتداؤها من حين العقد.</w:t>
      </w:r>
    </w:p>
    <w:p w:rsidR="00DA40B8" w:rsidRDefault="00DA40B8" w:rsidP="00DA40B8">
      <w:pPr>
        <w:pStyle w:val="libNormal"/>
        <w:rPr>
          <w:lang w:bidi="fa-IR"/>
        </w:rPr>
      </w:pPr>
      <w:r>
        <w:rPr>
          <w:rtl/>
          <w:lang w:bidi="fa-IR"/>
        </w:rPr>
        <w:t>وللشافعيّة وجهان :</w:t>
      </w:r>
    </w:p>
    <w:p w:rsidR="00DA40B8" w:rsidRDefault="00DA40B8" w:rsidP="00DA40B8">
      <w:pPr>
        <w:pStyle w:val="libNormal"/>
        <w:rPr>
          <w:lang w:bidi="fa-IR"/>
        </w:rPr>
      </w:pPr>
      <w:r>
        <w:rPr>
          <w:rtl/>
          <w:lang w:bidi="fa-IR"/>
        </w:rPr>
        <w:t>أحدهما : إن جعلنا الخيار من وقت العقد ، فالأجل أولى.</w:t>
      </w:r>
    </w:p>
    <w:p w:rsidR="00DA40B8" w:rsidRDefault="00DA40B8" w:rsidP="00DA40B8">
      <w:pPr>
        <w:pStyle w:val="libNormal"/>
        <w:rPr>
          <w:lang w:bidi="fa-IR"/>
        </w:rPr>
      </w:pPr>
      <w:r>
        <w:rPr>
          <w:rtl/>
          <w:lang w:bidi="fa-IR"/>
        </w:rPr>
        <w:t>والثاني : من حين التفرّق.</w:t>
      </w:r>
    </w:p>
    <w:p w:rsidR="00DA40B8" w:rsidRDefault="00DA40B8" w:rsidP="00DA40B8">
      <w:pPr>
        <w:pStyle w:val="libNormal"/>
        <w:rPr>
          <w:lang w:bidi="fa-IR"/>
        </w:rPr>
      </w:pPr>
      <w:r>
        <w:rPr>
          <w:rtl/>
          <w:lang w:bidi="fa-IR"/>
        </w:rPr>
        <w:t>والفرق : أنّ الأجل لا يثبت إل</w:t>
      </w:r>
      <w:r w:rsidR="00DA6E98">
        <w:rPr>
          <w:rFonts w:hint="cs"/>
          <w:rtl/>
          <w:lang w:bidi="fa-IR"/>
        </w:rPr>
        <w:t>ّ</w:t>
      </w:r>
      <w:r>
        <w:rPr>
          <w:rtl/>
          <w:lang w:bidi="fa-IR"/>
        </w:rPr>
        <w:t>ا بالشرط ، فالنظر فيه إلى وقت الشرط ، والخيار قد يثبت من غير شرط ، فمقصود الشرط إثبات ما لولاه لما ثبت. وأيضاً فإنّ الأجل وإن شارك الخيار في منع المطالبة بالثمن لكن يخالفه من‌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 « كحالة ». وفي المغني والشرح الكبير : « حالة المجلس كحالة .</w:t>
      </w:r>
      <w:r w:rsidR="00DA6E98">
        <w:rPr>
          <w:rFonts w:hint="cs"/>
          <w:rtl/>
          <w:lang w:bidi="fa-IR"/>
        </w:rPr>
        <w:t>.</w:t>
      </w:r>
      <w:r>
        <w:rPr>
          <w:rtl/>
          <w:lang w:bidi="fa-IR"/>
        </w:rPr>
        <w:t>. ».</w:t>
      </w:r>
    </w:p>
    <w:p w:rsidR="000B5024" w:rsidRDefault="00DA40B8" w:rsidP="002E7165">
      <w:pPr>
        <w:pStyle w:val="libFootnote0"/>
        <w:rPr>
          <w:lang w:bidi="fa-IR"/>
        </w:rPr>
      </w:pPr>
      <w:r w:rsidRPr="002E7165">
        <w:rPr>
          <w:rtl/>
        </w:rPr>
        <w:t>(2)</w:t>
      </w:r>
      <w:r>
        <w:rPr>
          <w:rtl/>
          <w:lang w:bidi="fa-IR"/>
        </w:rPr>
        <w:t xml:space="preserve"> الوجيز 1 : 141 ، العزيز شرح الوجيز 4 : 192 ، المهذّب للشيرازي 1 : 265 ، المجموع 9 : 198 ، روضة الطالبين 3 : 110 ، المغني 4 : 112 </w:t>
      </w:r>
      <w:r w:rsidR="00DA6E98">
        <w:rPr>
          <w:rFonts w:hint="cs"/>
          <w:rtl/>
          <w:lang w:bidi="fa-IR"/>
        </w:rPr>
        <w:t xml:space="preserve">- </w:t>
      </w:r>
      <w:r>
        <w:rPr>
          <w:rtl/>
          <w:lang w:bidi="fa-IR"/>
        </w:rPr>
        <w:t>116 ، الشرح الكبير 4 : 76.</w:t>
      </w:r>
    </w:p>
    <w:p w:rsidR="00AD6BC6" w:rsidRDefault="00AD6BC6" w:rsidP="002E7165">
      <w:pPr>
        <w:pStyle w:val="libNormal"/>
        <w:rPr>
          <w:rtl/>
          <w:lang w:bidi="fa-IR"/>
        </w:rPr>
      </w:pPr>
      <w:r>
        <w:rPr>
          <w:rtl/>
          <w:lang w:bidi="fa-IR"/>
        </w:rPr>
        <w:br w:type="page"/>
      </w:r>
    </w:p>
    <w:p w:rsidR="00DA40B8" w:rsidRDefault="00DA40B8" w:rsidP="00DA6E98">
      <w:pPr>
        <w:pStyle w:val="libNormal0"/>
        <w:rPr>
          <w:lang w:bidi="fa-IR"/>
        </w:rPr>
      </w:pPr>
      <w:r>
        <w:rPr>
          <w:rtl/>
          <w:lang w:bidi="fa-IR"/>
        </w:rPr>
        <w:lastRenderedPageBreak/>
        <w:t xml:space="preserve">وجوه ، واجتماع المختلفين ممكن </w:t>
      </w:r>
      <w:r w:rsidRPr="0099031C">
        <w:rPr>
          <w:rStyle w:val="libFootnotenumChar"/>
          <w:rtl/>
        </w:rPr>
        <w:t>(1)</w:t>
      </w:r>
      <w:r>
        <w:rPr>
          <w:rtl/>
          <w:lang w:bidi="fa-IR"/>
        </w:rPr>
        <w:t>.</w:t>
      </w:r>
    </w:p>
    <w:p w:rsidR="00DA40B8" w:rsidRDefault="00DA40B8" w:rsidP="00DA40B8">
      <w:pPr>
        <w:pStyle w:val="libNormal"/>
        <w:rPr>
          <w:lang w:bidi="fa-IR"/>
        </w:rPr>
      </w:pPr>
      <w:r w:rsidRPr="0068163D">
        <w:rPr>
          <w:rStyle w:val="libBold2Char"/>
          <w:rtl/>
        </w:rPr>
        <w:t xml:space="preserve">ب </w:t>
      </w:r>
      <w:r w:rsidR="000B5024" w:rsidRPr="0068163D">
        <w:rPr>
          <w:rStyle w:val="libBold2Char"/>
          <w:rtl/>
        </w:rPr>
        <w:t>-</w:t>
      </w:r>
      <w:r>
        <w:rPr>
          <w:rtl/>
          <w:lang w:bidi="fa-IR"/>
        </w:rPr>
        <w:t xml:space="preserve"> إن </w:t>
      </w:r>
      <w:r w:rsidRPr="0099031C">
        <w:rPr>
          <w:rStyle w:val="libFootnotenumChar"/>
          <w:rtl/>
        </w:rPr>
        <w:t>(2)</w:t>
      </w:r>
      <w:r>
        <w:rPr>
          <w:rtl/>
          <w:lang w:bidi="fa-IR"/>
        </w:rPr>
        <w:t xml:space="preserve"> قلنا : إنّ المبدأ هو العقد كما اخترناه فلو انقضت المدّة وهُما مصطحبان ، انقطع خيار الشرط بانقضاء مدّته ، وبقي خيار المجلس. وإن تفرّقا والمدّة باقية ، فالحكم بالعكس. وإن قلنا : المبدأ التفرّق كما قاله الشيخ </w:t>
      </w:r>
      <w:r w:rsidRPr="0099031C">
        <w:rPr>
          <w:rStyle w:val="libFootnotenumChar"/>
          <w:rtl/>
        </w:rPr>
        <w:t>(3)</w:t>
      </w:r>
      <w:r>
        <w:rPr>
          <w:rtl/>
          <w:lang w:bidi="fa-IR"/>
        </w:rPr>
        <w:t xml:space="preserve"> فإذا تفرّقا ، انقطع خيار المجلس ، واستؤنف خيار الشرط.</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إن قلنا : إنّ ابتداء المدّة من حين العقد فشرطا أن يكون ابتداؤها من حين التفرّق ، لم يصح ؛ لأنّه يجعله مجهولاً ، ويقتضي زيادةً على الثلاثة ، وهو ممنوع عند الشافعيّة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وإن قلنا : ابتداؤها من حين التفرّق فشرطا أن يكون ابتداؤه </w:t>
      </w:r>
      <w:r w:rsidRPr="0099031C">
        <w:rPr>
          <w:rStyle w:val="libFootnotenumChar"/>
          <w:rtl/>
        </w:rPr>
        <w:t>(5)</w:t>
      </w:r>
      <w:r>
        <w:rPr>
          <w:rtl/>
          <w:lang w:bidi="fa-IR"/>
        </w:rPr>
        <w:t xml:space="preserve"> من حين العقد ، صحّ عندنا وهو أحد قولي الشافعيّة </w:t>
      </w:r>
      <w:r w:rsidRPr="0099031C">
        <w:rPr>
          <w:rStyle w:val="libFootnotenumChar"/>
          <w:rtl/>
        </w:rPr>
        <w:t>(6)</w:t>
      </w:r>
      <w:r>
        <w:rPr>
          <w:rtl/>
          <w:lang w:bidi="fa-IR"/>
        </w:rPr>
        <w:t xml:space="preserve"> لأنّ ابتداء المدّة معلومة ولم يزد به على الثلاثة بل نقص فجاز ، كما لو شرط يومين.</w:t>
      </w:r>
    </w:p>
    <w:p w:rsidR="00DA40B8" w:rsidRDefault="00DA40B8" w:rsidP="00DA40B8">
      <w:pPr>
        <w:pStyle w:val="libNormal"/>
        <w:rPr>
          <w:lang w:bidi="fa-IR"/>
        </w:rPr>
      </w:pPr>
      <w:r>
        <w:rPr>
          <w:rtl/>
          <w:lang w:bidi="fa-IR"/>
        </w:rPr>
        <w:t xml:space="preserve">والثاني : لا يصحّ ؛ لأنّهما شرطا الخيار في المجلس ، والخيار فيه ثابت بالشرع ، فلم يصح اشتراطه </w:t>
      </w:r>
      <w:r w:rsidRPr="0099031C">
        <w:rPr>
          <w:rStyle w:val="libFootnotenumChar"/>
          <w:rtl/>
        </w:rPr>
        <w:t>(7)</w:t>
      </w:r>
      <w:r>
        <w:rPr>
          <w:rtl/>
          <w:lang w:bidi="fa-IR"/>
        </w:rPr>
        <w:t>.</w:t>
      </w:r>
    </w:p>
    <w:p w:rsidR="00DA40B8" w:rsidRDefault="00DA40B8" w:rsidP="00DA40B8">
      <w:pPr>
        <w:pStyle w:val="libNormal"/>
        <w:rPr>
          <w:lang w:bidi="fa-IR"/>
        </w:rPr>
      </w:pPr>
      <w:r>
        <w:rPr>
          <w:rtl/>
          <w:lang w:bidi="fa-IR"/>
        </w:rPr>
        <w:t>وهو ممنوع ؛ فإنّه يصحّ اشتراط القبض وغيره من مقتضيات العقد.</w:t>
      </w:r>
    </w:p>
    <w:p w:rsidR="00DA40B8" w:rsidRDefault="00DA40B8" w:rsidP="00DA40B8">
      <w:pPr>
        <w:pStyle w:val="libNormal"/>
        <w:rPr>
          <w:lang w:bidi="fa-IR"/>
        </w:rPr>
      </w:pPr>
      <w:r w:rsidRPr="0068163D">
        <w:rPr>
          <w:rStyle w:val="libBold2Char"/>
          <w:rtl/>
        </w:rPr>
        <w:t xml:space="preserve">د </w:t>
      </w:r>
      <w:r w:rsidR="000B5024" w:rsidRPr="0068163D">
        <w:rPr>
          <w:rStyle w:val="libBold2Char"/>
          <w:rtl/>
        </w:rPr>
        <w:t>-</w:t>
      </w:r>
      <w:r>
        <w:rPr>
          <w:rtl/>
          <w:lang w:bidi="fa-IR"/>
        </w:rPr>
        <w:t xml:space="preserve"> لو قلنا بأنّ مبدأ المدّة العقدُ وأسقطا الخيار مطلقاً قبل التفرّق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حلية العلماء 4 : 26 ، العزيز شرح الوجيز 4 : 192 ، روضة الطالبين 3 : 110 ، المجموع 9 : 199.</w:t>
      </w:r>
    </w:p>
    <w:p w:rsidR="00DA40B8" w:rsidRDefault="00DA40B8" w:rsidP="002E7165">
      <w:pPr>
        <w:pStyle w:val="libFootnote0"/>
        <w:rPr>
          <w:lang w:bidi="fa-IR"/>
        </w:rPr>
      </w:pPr>
      <w:r w:rsidRPr="002E7165">
        <w:rPr>
          <w:rtl/>
        </w:rPr>
        <w:t>(2)</w:t>
      </w:r>
      <w:r>
        <w:rPr>
          <w:rtl/>
          <w:lang w:bidi="fa-IR"/>
        </w:rPr>
        <w:t xml:space="preserve"> في الطبعة الحجريّة : « إذا » بدل « إن ».</w:t>
      </w:r>
    </w:p>
    <w:p w:rsidR="00DA40B8" w:rsidRDefault="00DA40B8" w:rsidP="002E7165">
      <w:pPr>
        <w:pStyle w:val="libFootnote0"/>
        <w:rPr>
          <w:lang w:bidi="fa-IR"/>
        </w:rPr>
      </w:pPr>
      <w:r w:rsidRPr="002E7165">
        <w:rPr>
          <w:rtl/>
        </w:rPr>
        <w:t>(3)</w:t>
      </w:r>
      <w:r>
        <w:rPr>
          <w:rtl/>
          <w:lang w:bidi="fa-IR"/>
        </w:rPr>
        <w:t xml:space="preserve"> الخلاف 3 : 33 ، المسألة 44.</w:t>
      </w:r>
    </w:p>
    <w:p w:rsidR="00DA40B8" w:rsidRDefault="00DA40B8" w:rsidP="002E7165">
      <w:pPr>
        <w:pStyle w:val="libFootnote0"/>
        <w:rPr>
          <w:lang w:bidi="fa-IR"/>
        </w:rPr>
      </w:pPr>
      <w:r w:rsidRPr="002E7165">
        <w:rPr>
          <w:rtl/>
        </w:rPr>
        <w:t>(4)</w:t>
      </w:r>
      <w:r>
        <w:rPr>
          <w:rtl/>
          <w:lang w:bidi="fa-IR"/>
        </w:rPr>
        <w:t xml:space="preserve"> ا</w:t>
      </w:r>
      <w:r w:rsidR="00DA6E98">
        <w:rPr>
          <w:rFonts w:hint="cs"/>
          <w:rtl/>
          <w:lang w:bidi="fa-IR"/>
        </w:rPr>
        <w:t>ُ</w:t>
      </w:r>
      <w:r>
        <w:rPr>
          <w:rtl/>
          <w:lang w:bidi="fa-IR"/>
        </w:rPr>
        <w:t xml:space="preserve">نظر المصادر في الهامش </w:t>
      </w:r>
      <w:r w:rsidRPr="002E7165">
        <w:rPr>
          <w:rtl/>
        </w:rPr>
        <w:t>(4)</w:t>
      </w:r>
      <w:r>
        <w:rPr>
          <w:rtl/>
          <w:lang w:bidi="fa-IR"/>
        </w:rPr>
        <w:t xml:space="preserve"> من ص 40.</w:t>
      </w:r>
    </w:p>
    <w:p w:rsidR="00DA40B8" w:rsidRDefault="00DA40B8" w:rsidP="002E7165">
      <w:pPr>
        <w:pStyle w:val="libFootnote0"/>
        <w:rPr>
          <w:lang w:bidi="fa-IR"/>
        </w:rPr>
      </w:pPr>
      <w:r w:rsidRPr="002E7165">
        <w:rPr>
          <w:rtl/>
        </w:rPr>
        <w:t>(5)</w:t>
      </w:r>
      <w:r>
        <w:rPr>
          <w:rtl/>
          <w:lang w:bidi="fa-IR"/>
        </w:rPr>
        <w:t xml:space="preserve"> أي : ابتداء الخيار.</w:t>
      </w:r>
    </w:p>
    <w:p w:rsidR="00DA40B8" w:rsidRDefault="00DA40B8" w:rsidP="002E7165">
      <w:pPr>
        <w:pStyle w:val="libFootnote0"/>
        <w:rPr>
          <w:lang w:bidi="fa-IR"/>
        </w:rPr>
      </w:pPr>
      <w:r w:rsidRPr="002E7165">
        <w:rPr>
          <w:rtl/>
        </w:rPr>
        <w:t>(6</w:t>
      </w:r>
      <w:r w:rsidR="00DA6E98">
        <w:rPr>
          <w:rFonts w:hint="cs"/>
          <w:rtl/>
        </w:rPr>
        <w:t xml:space="preserve"> و 7 ) </w:t>
      </w:r>
      <w:r>
        <w:rPr>
          <w:rtl/>
          <w:lang w:bidi="fa-IR"/>
        </w:rPr>
        <w:t xml:space="preserve">المهذّب </w:t>
      </w:r>
      <w:r w:rsidR="00DA6E98">
        <w:rPr>
          <w:rFonts w:hint="cs"/>
          <w:rtl/>
          <w:lang w:bidi="fa-IR"/>
        </w:rPr>
        <w:t xml:space="preserve">- </w:t>
      </w:r>
      <w:r>
        <w:rPr>
          <w:rtl/>
          <w:lang w:bidi="fa-IR"/>
        </w:rPr>
        <w:t>للشيرازي</w:t>
      </w:r>
      <w:r w:rsidR="00DA6E98">
        <w:rPr>
          <w:rFonts w:hint="cs"/>
          <w:rtl/>
          <w:lang w:bidi="fa-IR"/>
        </w:rPr>
        <w:t xml:space="preserve"> -</w:t>
      </w:r>
      <w:r>
        <w:rPr>
          <w:rtl/>
          <w:lang w:bidi="fa-IR"/>
        </w:rPr>
        <w:t xml:space="preserve"> 1 : 266 ، المجموع 9 : 199 ، روضة الطالبين 3 : 110 ، العزيز شرح الوجيز 4 : 192.</w:t>
      </w:r>
    </w:p>
    <w:p w:rsidR="00AD6BC6" w:rsidRDefault="00AD6BC6" w:rsidP="002E7165">
      <w:pPr>
        <w:pStyle w:val="libNormal"/>
        <w:rPr>
          <w:rtl/>
          <w:lang w:bidi="fa-IR"/>
        </w:rPr>
      </w:pPr>
      <w:r>
        <w:rPr>
          <w:rtl/>
          <w:lang w:bidi="fa-IR"/>
        </w:rPr>
        <w:br w:type="page"/>
      </w:r>
    </w:p>
    <w:p w:rsidR="00DA40B8" w:rsidRDefault="00DA40B8" w:rsidP="00DA6E98">
      <w:pPr>
        <w:pStyle w:val="libNormal0"/>
        <w:rPr>
          <w:lang w:bidi="fa-IR"/>
        </w:rPr>
      </w:pPr>
      <w:r>
        <w:rPr>
          <w:rtl/>
          <w:lang w:bidi="fa-IR"/>
        </w:rPr>
        <w:lastRenderedPageBreak/>
        <w:t xml:space="preserve">سقط الخياران : خيار المجلس والشرط. وإن قلنا بالتفرّق ، سقط خيار المجلس دون خيار الشرط ؛ لأنّه غير ثابت بَعْدُ ، وهو أصحّ وجهي الشافعيّة </w:t>
      </w:r>
      <w:r w:rsidRPr="0099031C">
        <w:rPr>
          <w:rStyle w:val="libFootnotenumChar"/>
          <w:rtl/>
        </w:rPr>
        <w:t>(1)</w:t>
      </w:r>
      <w:r>
        <w:rPr>
          <w:rtl/>
          <w:lang w:bidi="fa-IR"/>
        </w:rPr>
        <w:t>.</w:t>
      </w:r>
    </w:p>
    <w:p w:rsidR="00DA40B8" w:rsidRDefault="00DA40B8" w:rsidP="00DA40B8">
      <w:pPr>
        <w:pStyle w:val="libNormal"/>
        <w:rPr>
          <w:lang w:bidi="fa-IR"/>
        </w:rPr>
      </w:pPr>
      <w:bookmarkStart w:id="28" w:name="_Toc120625226"/>
      <w:r w:rsidRPr="002D25B1">
        <w:rPr>
          <w:rStyle w:val="Heading2Char"/>
          <w:rtl/>
        </w:rPr>
        <w:t>مسألة 242 :</w:t>
      </w:r>
      <w:bookmarkEnd w:id="28"/>
      <w:r>
        <w:rPr>
          <w:rtl/>
          <w:lang w:bidi="fa-IR"/>
        </w:rPr>
        <w:t xml:space="preserve"> الأقرب عندي أنّه لا يشترط اتّصال مدّة شرط الخيار </w:t>
      </w:r>
      <w:r w:rsidRPr="0099031C">
        <w:rPr>
          <w:rStyle w:val="libFootnotenumChar"/>
          <w:rtl/>
        </w:rPr>
        <w:t>(2)</w:t>
      </w:r>
      <w:r>
        <w:rPr>
          <w:rtl/>
          <w:lang w:bidi="fa-IR"/>
        </w:rPr>
        <w:t xml:space="preserve"> بالعقد ، فلو شرط خيار ثلاثة أو أزيد من آخر الشهر ، صحّ العقد والشرط ؛ عملاً بالأصل ، وبقوله </w:t>
      </w:r>
      <w:r w:rsidR="008B65B2" w:rsidRPr="008B65B2">
        <w:rPr>
          <w:rStyle w:val="libAlaemChar"/>
          <w:rtl/>
        </w:rPr>
        <w:t>عليه‌السلام</w:t>
      </w:r>
      <w:r>
        <w:rPr>
          <w:rtl/>
          <w:lang w:bidi="fa-IR"/>
        </w:rPr>
        <w:t xml:space="preserve"> : «المسلمون عند شروطهم » </w:t>
      </w:r>
      <w:r w:rsidRPr="0099031C">
        <w:rPr>
          <w:rStyle w:val="libFootnotenumChar"/>
          <w:rtl/>
        </w:rPr>
        <w:t>(3)</w:t>
      </w:r>
      <w:r>
        <w:rPr>
          <w:rtl/>
          <w:lang w:bidi="fa-IR"/>
        </w:rPr>
        <w:t xml:space="preserve"> ولأنّه عقد تضمّن شرطاً لا يخالف الكتاب والسنّة ، فيجب الوفاء به ؛ لقوله تعالى </w:t>
      </w:r>
      <w:r w:rsidR="00703CF9">
        <w:rPr>
          <w:rFonts w:hint="cs"/>
          <w:rtl/>
          <w:lang w:bidi="fa-IR"/>
        </w:rPr>
        <w:t xml:space="preserve">: </w:t>
      </w:r>
      <w:r w:rsidR="00703CF9" w:rsidRPr="00FA2F88">
        <w:rPr>
          <w:rStyle w:val="libAlaemChar"/>
          <w:rtl/>
        </w:rPr>
        <w:t>(</w:t>
      </w:r>
      <w:r w:rsidRPr="00F07620">
        <w:rPr>
          <w:rStyle w:val="libAieChar"/>
          <w:rtl/>
        </w:rPr>
        <w:t xml:space="preserve"> أَوْفُوا بِالْعُقُودِ</w:t>
      </w:r>
      <w:r>
        <w:rPr>
          <w:rtl/>
          <w:lang w:bidi="fa-IR"/>
        </w:rPr>
        <w:t xml:space="preserve"> </w:t>
      </w:r>
      <w:r w:rsidR="00703CF9" w:rsidRPr="00FA2F88">
        <w:rPr>
          <w:rStyle w:val="libAlaemChar"/>
          <w:rtl/>
        </w:rPr>
        <w:t>)</w:t>
      </w:r>
      <w:r>
        <w:rPr>
          <w:rtl/>
          <w:lang w:bidi="fa-IR"/>
        </w:rPr>
        <w:t xml:space="preserve">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الشافعي : لا يجوز ؛ لأنّه إذا تراخت المدّة عن العقد ، لزم ، وإذا لزم لم يَعُدْ جائزاً </w:t>
      </w:r>
      <w:r w:rsidRPr="0099031C">
        <w:rPr>
          <w:rStyle w:val="libFootnotenumChar"/>
          <w:rtl/>
        </w:rPr>
        <w:t>(5)</w:t>
      </w:r>
      <w:r>
        <w:rPr>
          <w:rtl/>
          <w:lang w:bidi="fa-IR"/>
        </w:rPr>
        <w:t>.</w:t>
      </w:r>
    </w:p>
    <w:p w:rsidR="00DA40B8" w:rsidRDefault="00DA40B8" w:rsidP="00DA40B8">
      <w:pPr>
        <w:pStyle w:val="libNormal"/>
        <w:rPr>
          <w:lang w:bidi="fa-IR"/>
        </w:rPr>
      </w:pPr>
      <w:r>
        <w:rPr>
          <w:rtl/>
          <w:lang w:bidi="fa-IR"/>
        </w:rPr>
        <w:t>وهو ممنوع ؛ فإنّ</w:t>
      </w:r>
      <w:r w:rsidR="00703CF9">
        <w:rPr>
          <w:rFonts w:hint="cs"/>
          <w:rtl/>
          <w:lang w:bidi="fa-IR"/>
        </w:rPr>
        <w:t xml:space="preserve"> </w:t>
      </w:r>
      <w:r>
        <w:rPr>
          <w:rtl/>
          <w:lang w:bidi="fa-IR"/>
        </w:rPr>
        <w:t>خيار الرؤية لم يثبت قبلها ، وكذا الخيار بعد الثلاثة ؛ لعدم التسليم.</w:t>
      </w:r>
    </w:p>
    <w:p w:rsidR="00DA40B8" w:rsidRDefault="00DA40B8" w:rsidP="00703CF9">
      <w:pPr>
        <w:pStyle w:val="Heading3"/>
        <w:rPr>
          <w:lang w:bidi="fa-IR"/>
        </w:rPr>
      </w:pPr>
      <w:bookmarkStart w:id="29" w:name="_Toc120625227"/>
      <w:r>
        <w:rPr>
          <w:rtl/>
          <w:lang w:bidi="fa-IR"/>
        </w:rPr>
        <w:t>فروع :</w:t>
      </w:r>
      <w:bookmarkEnd w:id="29"/>
      <w:r>
        <w:rPr>
          <w:rtl/>
          <w:lang w:bidi="fa-IR"/>
        </w:rPr>
        <w:t xml:space="preserve"> </w:t>
      </w:r>
    </w:p>
    <w:p w:rsidR="00DA40B8" w:rsidRDefault="00DA40B8" w:rsidP="00DA40B8">
      <w:pPr>
        <w:pStyle w:val="libNormal"/>
        <w:rPr>
          <w:lang w:bidi="fa-IR"/>
        </w:rPr>
      </w:pPr>
      <w:r w:rsidRPr="0068163D">
        <w:rPr>
          <w:rStyle w:val="libBold2Char"/>
          <w:rtl/>
        </w:rPr>
        <w:t xml:space="preserve">أ </w:t>
      </w:r>
      <w:r w:rsidR="000B5024" w:rsidRPr="0068163D">
        <w:rPr>
          <w:rStyle w:val="libBold2Char"/>
          <w:rtl/>
        </w:rPr>
        <w:t>-</w:t>
      </w:r>
      <w:r>
        <w:rPr>
          <w:rtl/>
          <w:lang w:bidi="fa-IR"/>
        </w:rPr>
        <w:t xml:space="preserve"> لو قال : بعتك ولي الخيار عشرة أيّام ، مثلاً وأطلق ، اقتضى اتّصال‌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192 ، روضة الطالبين 3 : 110 ، المجموع 9 : 199.</w:t>
      </w:r>
    </w:p>
    <w:p w:rsidR="00DA40B8" w:rsidRDefault="00DA40B8" w:rsidP="002E7165">
      <w:pPr>
        <w:pStyle w:val="libFootnote0"/>
        <w:rPr>
          <w:lang w:bidi="fa-IR"/>
        </w:rPr>
      </w:pPr>
      <w:r w:rsidRPr="002E7165">
        <w:rPr>
          <w:rtl/>
        </w:rPr>
        <w:t>(2)</w:t>
      </w:r>
      <w:r>
        <w:rPr>
          <w:rtl/>
          <w:lang w:bidi="fa-IR"/>
        </w:rPr>
        <w:t xml:space="preserve"> في « ق ، ك» : « اتّصال مدّة خيار شرط الخيار ».</w:t>
      </w:r>
    </w:p>
    <w:p w:rsidR="00DA40B8" w:rsidRDefault="00DA40B8" w:rsidP="002E7165">
      <w:pPr>
        <w:pStyle w:val="libFootnote0"/>
        <w:rPr>
          <w:lang w:bidi="fa-IR"/>
        </w:rPr>
      </w:pPr>
      <w:r w:rsidRPr="002E7165">
        <w:rPr>
          <w:rtl/>
        </w:rPr>
        <w:t>(3)</w:t>
      </w:r>
      <w:r>
        <w:rPr>
          <w:rtl/>
          <w:lang w:bidi="fa-IR"/>
        </w:rPr>
        <w:t xml:space="preserve"> صحيح البخاري 3 : 120 ، سنن الدارقطني 3 : 27 ، 98 و 99 ، سنن البيهقي 7 : 249 ، معرفة السنن والآثار 10 : 237 </w:t>
      </w:r>
      <w:r w:rsidR="00703CF9">
        <w:rPr>
          <w:rFonts w:hint="cs"/>
          <w:rtl/>
          <w:lang w:bidi="fa-IR"/>
        </w:rPr>
        <w:t>/</w:t>
      </w:r>
      <w:r>
        <w:rPr>
          <w:rtl/>
          <w:lang w:bidi="fa-IR"/>
        </w:rPr>
        <w:t xml:space="preserve"> 14349 ، و 238 </w:t>
      </w:r>
      <w:r w:rsidR="00703CF9">
        <w:rPr>
          <w:rFonts w:hint="cs"/>
          <w:rtl/>
          <w:lang w:bidi="fa-IR"/>
        </w:rPr>
        <w:t>/</w:t>
      </w:r>
      <w:r>
        <w:rPr>
          <w:rtl/>
          <w:lang w:bidi="fa-IR"/>
        </w:rPr>
        <w:t xml:space="preserve"> 14351 ، المستدرك </w:t>
      </w:r>
      <w:r w:rsidR="000B5024">
        <w:rPr>
          <w:rtl/>
          <w:lang w:bidi="fa-IR"/>
        </w:rPr>
        <w:t>-</w:t>
      </w:r>
      <w:r>
        <w:rPr>
          <w:rtl/>
          <w:lang w:bidi="fa-IR"/>
        </w:rPr>
        <w:t xml:space="preserve"> للحاكم 2 : 49 و 50 ، المصنّف لابن أبي شيبة </w:t>
      </w:r>
      <w:r w:rsidR="00703CF9">
        <w:rPr>
          <w:rFonts w:hint="cs"/>
          <w:rtl/>
          <w:lang w:bidi="fa-IR"/>
        </w:rPr>
        <w:t xml:space="preserve">- </w:t>
      </w:r>
      <w:r>
        <w:rPr>
          <w:rtl/>
          <w:lang w:bidi="fa-IR"/>
        </w:rPr>
        <w:t xml:space="preserve">6 : 568 </w:t>
      </w:r>
      <w:r w:rsidR="00703CF9">
        <w:rPr>
          <w:rFonts w:hint="cs"/>
          <w:rtl/>
          <w:lang w:bidi="fa-IR"/>
        </w:rPr>
        <w:t>/</w:t>
      </w:r>
      <w:r>
        <w:rPr>
          <w:rtl/>
          <w:lang w:bidi="fa-IR"/>
        </w:rPr>
        <w:t xml:space="preserve"> 2064 ، المعجم الكبير للطبراني 4 : 275 </w:t>
      </w:r>
      <w:r w:rsidR="00703CF9">
        <w:rPr>
          <w:rFonts w:hint="cs"/>
          <w:rtl/>
          <w:lang w:bidi="fa-IR"/>
        </w:rPr>
        <w:t>/</w:t>
      </w:r>
      <w:r>
        <w:rPr>
          <w:rtl/>
          <w:lang w:bidi="fa-IR"/>
        </w:rPr>
        <w:t xml:space="preserve"> 4404.</w:t>
      </w:r>
    </w:p>
    <w:p w:rsidR="00DA40B8" w:rsidRDefault="00DA40B8" w:rsidP="002E7165">
      <w:pPr>
        <w:pStyle w:val="libFootnote0"/>
        <w:rPr>
          <w:lang w:bidi="fa-IR"/>
        </w:rPr>
      </w:pPr>
      <w:r w:rsidRPr="002E7165">
        <w:rPr>
          <w:rtl/>
        </w:rPr>
        <w:t>(4)</w:t>
      </w:r>
      <w:r>
        <w:rPr>
          <w:rtl/>
          <w:lang w:bidi="fa-IR"/>
        </w:rPr>
        <w:t xml:space="preserve"> المائدة : 1.</w:t>
      </w:r>
    </w:p>
    <w:p w:rsidR="000B5024" w:rsidRDefault="00DA40B8" w:rsidP="002E7165">
      <w:pPr>
        <w:pStyle w:val="libFootnote0"/>
        <w:rPr>
          <w:lang w:bidi="fa-IR"/>
        </w:rPr>
      </w:pPr>
      <w:r w:rsidRPr="002E7165">
        <w:rPr>
          <w:rtl/>
        </w:rPr>
        <w:t>(5)</w:t>
      </w:r>
      <w:r>
        <w:rPr>
          <w:rtl/>
          <w:lang w:bidi="fa-IR"/>
        </w:rPr>
        <w:t xml:space="preserve"> العزيز شرح الوجيز 4 : 190 ، روضة الطالبين 3 : 109 ، المجموع 9 : 191.</w:t>
      </w:r>
    </w:p>
    <w:p w:rsidR="00AD6BC6" w:rsidRDefault="00AD6BC6" w:rsidP="002E7165">
      <w:pPr>
        <w:pStyle w:val="libNormal"/>
        <w:rPr>
          <w:rtl/>
          <w:lang w:bidi="fa-IR"/>
        </w:rPr>
      </w:pPr>
      <w:r>
        <w:rPr>
          <w:rtl/>
          <w:lang w:bidi="fa-IR"/>
        </w:rPr>
        <w:br w:type="page"/>
      </w:r>
    </w:p>
    <w:p w:rsidR="00DA40B8" w:rsidRDefault="00DA40B8" w:rsidP="00703CF9">
      <w:pPr>
        <w:pStyle w:val="libNormal0"/>
        <w:rPr>
          <w:lang w:bidi="fa-IR"/>
        </w:rPr>
      </w:pPr>
      <w:r>
        <w:rPr>
          <w:rtl/>
          <w:lang w:bidi="fa-IR"/>
        </w:rPr>
        <w:lastRenderedPageBreak/>
        <w:t>المدّة بالعقد ؛ للعرف.</w:t>
      </w:r>
    </w:p>
    <w:p w:rsidR="00DA40B8" w:rsidRDefault="00DA40B8" w:rsidP="00DA40B8">
      <w:pPr>
        <w:pStyle w:val="libNormal"/>
        <w:rPr>
          <w:lang w:bidi="fa-IR"/>
        </w:rPr>
      </w:pPr>
      <w:r w:rsidRPr="0068163D">
        <w:rPr>
          <w:rStyle w:val="libBold2Char"/>
          <w:rtl/>
        </w:rPr>
        <w:t xml:space="preserve">ب </w:t>
      </w:r>
      <w:r w:rsidR="000B5024" w:rsidRPr="0068163D">
        <w:rPr>
          <w:rStyle w:val="libBold2Char"/>
          <w:rtl/>
        </w:rPr>
        <w:t>-</w:t>
      </w:r>
      <w:r>
        <w:rPr>
          <w:rtl/>
          <w:lang w:bidi="fa-IR"/>
        </w:rPr>
        <w:t xml:space="preserve"> لو قال : عشرة أيّام متى شئت ، بطل ؛ للجهالة.</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لو شرط خيار الغد دون اليوم ، صحّ عندنا على ما تقدّم ، خلافاً للشافعي </w:t>
      </w:r>
      <w:r w:rsidRPr="0099031C">
        <w:rPr>
          <w:rStyle w:val="libFootnotenumChar"/>
          <w:rtl/>
        </w:rPr>
        <w:t>(1)</w:t>
      </w:r>
      <w:r>
        <w:rPr>
          <w:rtl/>
          <w:lang w:bidi="fa-IR"/>
        </w:rPr>
        <w:t>.</w:t>
      </w:r>
    </w:p>
    <w:p w:rsidR="00DA40B8" w:rsidRDefault="00DA40B8" w:rsidP="00DA40B8">
      <w:pPr>
        <w:pStyle w:val="libNormal"/>
        <w:rPr>
          <w:lang w:bidi="fa-IR"/>
        </w:rPr>
      </w:pPr>
      <w:r w:rsidRPr="0068163D">
        <w:rPr>
          <w:rStyle w:val="libBold2Char"/>
          <w:rtl/>
        </w:rPr>
        <w:t xml:space="preserve">د </w:t>
      </w:r>
      <w:r w:rsidR="000B5024" w:rsidRPr="0068163D">
        <w:rPr>
          <w:rStyle w:val="libBold2Char"/>
          <w:rtl/>
        </w:rPr>
        <w:t>-</w:t>
      </w:r>
      <w:r>
        <w:rPr>
          <w:rtl/>
          <w:lang w:bidi="fa-IR"/>
        </w:rPr>
        <w:t xml:space="preserve"> لو شرط خيار ثلاثة أيّام ثمّ أسقطا اليوم الأوّل ، سقط خاصّة ، وبقي الخيار في الآخَرَيْن.</w:t>
      </w:r>
    </w:p>
    <w:p w:rsidR="00DA40B8" w:rsidRDefault="00DA40B8" w:rsidP="00DA40B8">
      <w:pPr>
        <w:pStyle w:val="libNormal"/>
        <w:rPr>
          <w:lang w:bidi="fa-IR"/>
        </w:rPr>
      </w:pPr>
      <w:r>
        <w:rPr>
          <w:rtl/>
          <w:lang w:bidi="fa-IR"/>
        </w:rPr>
        <w:t xml:space="preserve">وقال الشافعي : يسقط الكلّ </w:t>
      </w:r>
      <w:r w:rsidRPr="0099031C">
        <w:rPr>
          <w:rStyle w:val="libFootnotenumChar"/>
          <w:rtl/>
        </w:rPr>
        <w:t>(2)</w:t>
      </w:r>
      <w:r>
        <w:rPr>
          <w:rtl/>
          <w:lang w:bidi="fa-IR"/>
        </w:rPr>
        <w:t>.</w:t>
      </w:r>
    </w:p>
    <w:p w:rsidR="00DA40B8" w:rsidRDefault="00DA40B8" w:rsidP="00DA40B8">
      <w:pPr>
        <w:pStyle w:val="libNormal"/>
        <w:rPr>
          <w:lang w:bidi="fa-IR"/>
        </w:rPr>
      </w:pPr>
      <w:bookmarkStart w:id="30" w:name="_Toc120625228"/>
      <w:r w:rsidRPr="002D25B1">
        <w:rPr>
          <w:rStyle w:val="Heading2Char"/>
          <w:rtl/>
        </w:rPr>
        <w:t>مسألة 243 :</w:t>
      </w:r>
      <w:bookmarkEnd w:id="30"/>
      <w:r>
        <w:rPr>
          <w:rtl/>
          <w:lang w:bidi="fa-IR"/>
        </w:rPr>
        <w:t xml:space="preserve"> إذا تبايعا وشرطا الخيار إلى الليل ، لم يدخل الليل في الشرط ، وكذا لو تبايعا وشرطا الخيار إلى النهار ، لم يدخل النهار </w:t>
      </w:r>
      <w:r w:rsidR="000B5024">
        <w:rPr>
          <w:rtl/>
          <w:lang w:bidi="fa-IR"/>
        </w:rPr>
        <w:t>-</w:t>
      </w:r>
      <w:r>
        <w:rPr>
          <w:rtl/>
          <w:lang w:bidi="fa-IR"/>
        </w:rPr>
        <w:t xml:space="preserve"> وبه قال الشافعي </w:t>
      </w:r>
      <w:r w:rsidRPr="0099031C">
        <w:rPr>
          <w:rStyle w:val="libFootnotenumChar"/>
          <w:rtl/>
        </w:rPr>
        <w:t>(3)</w:t>
      </w:r>
      <w:r>
        <w:rPr>
          <w:rtl/>
          <w:lang w:bidi="fa-IR"/>
        </w:rPr>
        <w:t xml:space="preserve"> لأنّ الغاية جُعلت فاصلةً بين ما قبلها وما بعدها تحقيقاً للغاية ، فلو دخل ما بعدها في حكم ما قبلها ، لم يكن غاية. ولأنّها مدّة ملحقة بالعقد ، فلا يدخل حدّها في محدودها ، كالأجل.</w:t>
      </w:r>
    </w:p>
    <w:p w:rsidR="00DA40B8" w:rsidRDefault="00DA40B8" w:rsidP="00DA40B8">
      <w:pPr>
        <w:pStyle w:val="libNormal"/>
        <w:rPr>
          <w:lang w:bidi="fa-IR"/>
        </w:rPr>
      </w:pPr>
      <w:r>
        <w:rPr>
          <w:rtl/>
          <w:lang w:bidi="fa-IR"/>
        </w:rPr>
        <w:t>وقال أبو حنيفة : يدخل الليل والنهار معاً إذا كانا غايتين ؛ لأنّ « إلى » قد تستعمل للغاية ، وبمعنى « مع » ك</w:t>
      </w:r>
      <w:r w:rsidR="00703CF9">
        <w:rPr>
          <w:rFonts w:hint="cs"/>
          <w:rtl/>
          <w:lang w:bidi="fa-IR"/>
        </w:rPr>
        <w:t>ـ</w:t>
      </w:r>
      <w:r>
        <w:rPr>
          <w:rtl/>
          <w:lang w:bidi="fa-IR"/>
        </w:rPr>
        <w:t xml:space="preserve"> </w:t>
      </w:r>
      <w:r w:rsidR="00703CF9" w:rsidRPr="00FA2F88">
        <w:rPr>
          <w:rStyle w:val="libAlaemChar"/>
          <w:rtl/>
        </w:rPr>
        <w:t>(</w:t>
      </w:r>
      <w:r w:rsidRPr="00703CF9">
        <w:rPr>
          <w:rStyle w:val="libAieChar"/>
          <w:rtl/>
        </w:rPr>
        <w:t xml:space="preserve"> إِلَى الْمَرافِقِ </w:t>
      </w:r>
      <w:r w:rsidR="00703CF9" w:rsidRPr="00FA2F88">
        <w:rPr>
          <w:rStyle w:val="libAlaemChar"/>
          <w:rtl/>
        </w:rPr>
        <w:t>)</w:t>
      </w:r>
      <w:r>
        <w:rPr>
          <w:rtl/>
          <w:lang w:bidi="fa-IR"/>
        </w:rPr>
        <w:t xml:space="preserve"> </w:t>
      </w:r>
      <w:r w:rsidRPr="0099031C">
        <w:rPr>
          <w:rStyle w:val="libFootnotenumChar"/>
          <w:rtl/>
        </w:rPr>
        <w:t>(4)</w:t>
      </w:r>
      <w:r>
        <w:rPr>
          <w:rtl/>
          <w:lang w:bidi="fa-IR"/>
        </w:rPr>
        <w:t xml:space="preserve"> فإذا شرط الخيار ، لم ينتقل الملك فلا ينتقل </w:t>
      </w:r>
      <w:r w:rsidRPr="0099031C">
        <w:rPr>
          <w:rStyle w:val="libFootnotenumChar"/>
          <w:rtl/>
        </w:rPr>
        <w:t>(5)</w:t>
      </w:r>
      <w:r>
        <w:rPr>
          <w:rtl/>
          <w:lang w:bidi="fa-IR"/>
        </w:rPr>
        <w:t xml:space="preserve"> بالشكّ</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190 ، روضة الطالبين 3 : 109 ، المجموع 9 : 191.</w:t>
      </w:r>
    </w:p>
    <w:p w:rsidR="00DA40B8" w:rsidRDefault="00DA40B8" w:rsidP="002E7165">
      <w:pPr>
        <w:pStyle w:val="libFootnote0"/>
        <w:rPr>
          <w:lang w:bidi="fa-IR"/>
        </w:rPr>
      </w:pPr>
      <w:r w:rsidRPr="002E7165">
        <w:rPr>
          <w:rtl/>
        </w:rPr>
        <w:t>(2)</w:t>
      </w:r>
      <w:r>
        <w:rPr>
          <w:rtl/>
          <w:lang w:bidi="fa-IR"/>
        </w:rPr>
        <w:t xml:space="preserve"> التهذيب للبغوي 3 : 330 ، العزيز شرح الوجيز 4 : 190 ، روضة الطالبين 3 : 110 ، المجموع 9 : 192.</w:t>
      </w:r>
    </w:p>
    <w:p w:rsidR="00DA40B8" w:rsidRDefault="00DA40B8" w:rsidP="002E7165">
      <w:pPr>
        <w:pStyle w:val="libFootnote0"/>
        <w:rPr>
          <w:lang w:bidi="fa-IR"/>
        </w:rPr>
      </w:pPr>
      <w:r w:rsidRPr="002E7165">
        <w:rPr>
          <w:rtl/>
        </w:rPr>
        <w:t>(3)</w:t>
      </w:r>
      <w:r>
        <w:rPr>
          <w:rtl/>
          <w:lang w:bidi="fa-IR"/>
        </w:rPr>
        <w:t xml:space="preserve"> الحاوي الكبير 5 : 69 ، حلية العلماء 4 : 26 ، العزيز شرح الوجيز 4 : 191 ، المجموع 9 : 191 ، روضة الطالبين 3 : 109 ، المغني 4 : 117.</w:t>
      </w:r>
    </w:p>
    <w:p w:rsidR="00DA40B8" w:rsidRDefault="00DA40B8" w:rsidP="002E7165">
      <w:pPr>
        <w:pStyle w:val="libFootnote0"/>
        <w:rPr>
          <w:lang w:bidi="fa-IR"/>
        </w:rPr>
      </w:pPr>
      <w:r w:rsidRPr="002E7165">
        <w:rPr>
          <w:rtl/>
        </w:rPr>
        <w:t>(4)</w:t>
      </w:r>
      <w:r>
        <w:rPr>
          <w:rtl/>
          <w:lang w:bidi="fa-IR"/>
        </w:rPr>
        <w:t xml:space="preserve"> المائدة : 6.</w:t>
      </w:r>
    </w:p>
    <w:p w:rsidR="00DA40B8" w:rsidRDefault="00DA40B8" w:rsidP="002E7165">
      <w:pPr>
        <w:pStyle w:val="libFootnote0"/>
        <w:rPr>
          <w:lang w:bidi="fa-IR"/>
        </w:rPr>
      </w:pPr>
      <w:r w:rsidRPr="002E7165">
        <w:rPr>
          <w:rtl/>
        </w:rPr>
        <w:t>(5)</w:t>
      </w:r>
      <w:r>
        <w:rPr>
          <w:rtl/>
          <w:lang w:bidi="fa-IR"/>
        </w:rPr>
        <w:t xml:space="preserve"> في « ق ، ك» : « فلا ننقله ».</w:t>
      </w:r>
    </w:p>
    <w:p w:rsidR="000B5024" w:rsidRDefault="00DA40B8" w:rsidP="002E7165">
      <w:pPr>
        <w:pStyle w:val="libFootnote0"/>
        <w:rPr>
          <w:lang w:bidi="fa-IR"/>
        </w:rPr>
      </w:pPr>
      <w:r w:rsidRPr="002E7165">
        <w:rPr>
          <w:rtl/>
        </w:rPr>
        <w:t>(6)</w:t>
      </w:r>
      <w:r>
        <w:rPr>
          <w:rtl/>
          <w:lang w:bidi="fa-IR"/>
        </w:rPr>
        <w:t xml:space="preserve"> المبسوط للسرخسي </w:t>
      </w:r>
      <w:r w:rsidR="00703CF9">
        <w:rPr>
          <w:rFonts w:hint="cs"/>
          <w:rtl/>
          <w:lang w:bidi="fa-IR"/>
        </w:rPr>
        <w:t xml:space="preserve">- </w:t>
      </w:r>
      <w:r>
        <w:rPr>
          <w:rtl/>
          <w:lang w:bidi="fa-IR"/>
        </w:rPr>
        <w:t xml:space="preserve">13 : 52 ، بدائع الصنائع 5 : 267 </w:t>
      </w:r>
      <w:r w:rsidR="00511250">
        <w:rPr>
          <w:rFonts w:hint="cs"/>
          <w:rtl/>
          <w:lang w:bidi="fa-IR"/>
        </w:rPr>
        <w:t xml:space="preserve">- </w:t>
      </w:r>
      <w:r>
        <w:rPr>
          <w:rtl/>
          <w:lang w:bidi="fa-IR"/>
        </w:rPr>
        <w:t>268 ، الحاوي الكبير 5 : 69 ، حلية العلماء 4 : 26 ، العزيز شرح الوجيز 4 : 191 ، المجموع 9 : 191 ، المغني 4 : 117.</w:t>
      </w:r>
    </w:p>
    <w:p w:rsidR="00AD6BC6" w:rsidRDefault="00AD6BC6"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ونمنع استعمالها بمعنى « مع » حقيقةً ؛ لأنّها للحدّ حقيقةً ، فلا تكون حقيقةً في غيرها ؛ دفعاً للاشتراك. والاستعمال لا يدلّ عليه ، والمجاز أولى من الاشتراك ، على أنّ البيع يوجب الملك وإنّما الشرط منع ، فما تحقّق منع ، وما لم يتحقّق منه وجب إنفاذ حكم العقد.</w:t>
      </w:r>
    </w:p>
    <w:p w:rsidR="00DA40B8" w:rsidRDefault="00DA40B8" w:rsidP="00DA40B8">
      <w:pPr>
        <w:pStyle w:val="libNormal"/>
        <w:rPr>
          <w:lang w:bidi="fa-IR"/>
        </w:rPr>
      </w:pPr>
      <w:r>
        <w:rPr>
          <w:rtl/>
          <w:lang w:bidi="fa-IR"/>
        </w:rPr>
        <w:t xml:space="preserve">وقال أبو حنيفة : ولو شرط الخيار إلى الزوال أو إلى وقت العصر ، اتّصل إلى الليل </w:t>
      </w:r>
      <w:r w:rsidRPr="0099031C">
        <w:rPr>
          <w:rStyle w:val="libFootnotenumChar"/>
          <w:rtl/>
        </w:rPr>
        <w:t>(1)</w:t>
      </w:r>
      <w:r>
        <w:rPr>
          <w:rtl/>
          <w:lang w:bidi="fa-IR"/>
        </w:rPr>
        <w:t>. وليس بجيّد.</w:t>
      </w:r>
    </w:p>
    <w:p w:rsidR="00DA40B8" w:rsidRDefault="00DA40B8" w:rsidP="00DA40B8">
      <w:pPr>
        <w:pStyle w:val="libNormal"/>
        <w:rPr>
          <w:lang w:bidi="fa-IR"/>
        </w:rPr>
      </w:pPr>
      <w:bookmarkStart w:id="31" w:name="_Toc120625229"/>
      <w:r w:rsidRPr="00511250">
        <w:rPr>
          <w:rStyle w:val="Heading3Char"/>
          <w:rtl/>
        </w:rPr>
        <w:t>تذنيب :</w:t>
      </w:r>
      <w:bookmarkEnd w:id="31"/>
      <w:r>
        <w:rPr>
          <w:rtl/>
          <w:lang w:bidi="fa-IR"/>
        </w:rPr>
        <w:t xml:space="preserve"> لو شرطا الخيار إلى وقت طلوع الشمس من الغد ، صحّ ؛ لأنّه وقت معلوم محروس من الزيادة والنقصان.</w:t>
      </w:r>
    </w:p>
    <w:p w:rsidR="00DA40B8" w:rsidRDefault="00DA40B8" w:rsidP="00DA40B8">
      <w:pPr>
        <w:pStyle w:val="libNormal"/>
        <w:rPr>
          <w:lang w:bidi="fa-IR"/>
        </w:rPr>
      </w:pPr>
      <w:r>
        <w:rPr>
          <w:rtl/>
          <w:lang w:bidi="fa-IR"/>
        </w:rPr>
        <w:t xml:space="preserve">ولو شرطا إلى طلوعها من الغد ، قال الزبيري </w:t>
      </w:r>
      <w:r w:rsidRPr="0099031C">
        <w:rPr>
          <w:rStyle w:val="libFootnotenumChar"/>
          <w:rtl/>
        </w:rPr>
        <w:t>(2)</w:t>
      </w:r>
      <w:r>
        <w:rPr>
          <w:rtl/>
          <w:lang w:bidi="fa-IR"/>
        </w:rPr>
        <w:t xml:space="preserve"> : لا يصحّ ؛ لأنّ طلوع الشمس مجهول ؛ لأنّ السماء قد تتغيّم فلا تطلع الشمس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وهو خطأ ؛ فإنّ التغيّم إنّما يمنع من الإشراق واتّصال الشعاع لأمن الطلوع.</w:t>
      </w:r>
    </w:p>
    <w:p w:rsidR="00DA40B8" w:rsidRDefault="00DA40B8" w:rsidP="00DA40B8">
      <w:pPr>
        <w:pStyle w:val="libNormal"/>
        <w:rPr>
          <w:lang w:bidi="fa-IR"/>
        </w:rPr>
      </w:pPr>
      <w:r>
        <w:rPr>
          <w:rtl/>
          <w:lang w:bidi="fa-IR"/>
        </w:rPr>
        <w:t>ولو شرطاه إلى الغروب أو إلى وقته ، جاز قولاً واحداً ؛ لأنّ الغروب سقوط القرص ، ولا مانع لها من ذلك ، كما يمنع الغيم من طلوعها.</w:t>
      </w:r>
    </w:p>
    <w:p w:rsidR="00DA40B8" w:rsidRDefault="00DA40B8" w:rsidP="00DA40B8">
      <w:pPr>
        <w:pStyle w:val="libNormal"/>
        <w:rPr>
          <w:lang w:bidi="fa-IR"/>
        </w:rPr>
      </w:pPr>
      <w:r>
        <w:rPr>
          <w:rtl/>
          <w:lang w:bidi="fa-IR"/>
        </w:rPr>
        <w:t>والتحقيق عدم الفرق ؛ لأنّ الطلوع ثابت في الأوّل لكنّه قد يخفى ، وكذا الغروب قد يخفى.</w:t>
      </w:r>
    </w:p>
    <w:p w:rsidR="00DA40B8" w:rsidRDefault="00DA40B8" w:rsidP="00DA40B8">
      <w:pPr>
        <w:pStyle w:val="libNormal"/>
        <w:rPr>
          <w:lang w:bidi="fa-IR"/>
        </w:rPr>
      </w:pPr>
      <w:bookmarkStart w:id="32" w:name="_Toc120625230"/>
      <w:r w:rsidRPr="002D25B1">
        <w:rPr>
          <w:rStyle w:val="Heading2Char"/>
          <w:rtl/>
        </w:rPr>
        <w:t>مسألة 244 :</w:t>
      </w:r>
      <w:bookmarkEnd w:id="32"/>
      <w:r>
        <w:rPr>
          <w:rtl/>
          <w:lang w:bidi="fa-IR"/>
        </w:rPr>
        <w:t xml:space="preserve"> يجوز جَعْل خيار الشرط لكلّ واحد من المتعاقدين‌ ولأحدهما دون الآخر وأن يشرط لأحدهما الأكثر وللآخر الأقلّ ؛ لأنّه شُرّع‌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حكاه عنه الشيخ الطوسي في الخلاف 3 : 34 ، المسألة 46.</w:t>
      </w:r>
    </w:p>
    <w:p w:rsidR="00DA40B8" w:rsidRDefault="00DA40B8" w:rsidP="002E7165">
      <w:pPr>
        <w:pStyle w:val="libFootnote0"/>
        <w:rPr>
          <w:lang w:bidi="fa-IR"/>
        </w:rPr>
      </w:pPr>
      <w:r w:rsidRPr="002E7165">
        <w:rPr>
          <w:rtl/>
        </w:rPr>
        <w:t>(2)</w:t>
      </w:r>
      <w:r>
        <w:rPr>
          <w:rtl/>
          <w:lang w:bidi="fa-IR"/>
        </w:rPr>
        <w:t xml:space="preserve"> في « ق ، ك» والطبعة الحجريّة : « الزهري » بدل « الزبيري ». وما أثبتناه من المصادر.</w:t>
      </w:r>
    </w:p>
    <w:p w:rsidR="000B5024" w:rsidRDefault="00DA40B8" w:rsidP="002E7165">
      <w:pPr>
        <w:pStyle w:val="libFootnote0"/>
        <w:rPr>
          <w:lang w:bidi="fa-IR"/>
        </w:rPr>
      </w:pPr>
      <w:r w:rsidRPr="002E7165">
        <w:rPr>
          <w:rtl/>
        </w:rPr>
        <w:t>(3)</w:t>
      </w:r>
      <w:r>
        <w:rPr>
          <w:rtl/>
          <w:lang w:bidi="fa-IR"/>
        </w:rPr>
        <w:t xml:space="preserve"> العزيز شرح الوجيز 4 : 190 191 ، روضة الطالبين 3 : 109 ، المجموع 9 : 191.</w:t>
      </w:r>
    </w:p>
    <w:p w:rsidR="00AD6BC6" w:rsidRDefault="00AD6BC6" w:rsidP="002E7165">
      <w:pPr>
        <w:pStyle w:val="libNormal"/>
        <w:rPr>
          <w:rtl/>
          <w:lang w:bidi="fa-IR"/>
        </w:rPr>
      </w:pPr>
      <w:r>
        <w:rPr>
          <w:rtl/>
          <w:lang w:bidi="fa-IR"/>
        </w:rPr>
        <w:br w:type="page"/>
      </w:r>
    </w:p>
    <w:p w:rsidR="00DA40B8" w:rsidRDefault="00DA40B8" w:rsidP="00511250">
      <w:pPr>
        <w:pStyle w:val="libNormal0"/>
        <w:rPr>
          <w:lang w:bidi="fa-IR"/>
        </w:rPr>
      </w:pPr>
      <w:r>
        <w:rPr>
          <w:rtl/>
          <w:lang w:bidi="fa-IR"/>
        </w:rPr>
        <w:lastRenderedPageBreak/>
        <w:t>للإرفاق بهما ، فكيفما تراضيا به جاز.</w:t>
      </w:r>
    </w:p>
    <w:p w:rsidR="00DA40B8" w:rsidRDefault="00DA40B8" w:rsidP="00DA40B8">
      <w:pPr>
        <w:pStyle w:val="libNormal"/>
        <w:rPr>
          <w:lang w:bidi="fa-IR"/>
        </w:rPr>
      </w:pPr>
      <w:r>
        <w:rPr>
          <w:rtl/>
          <w:lang w:bidi="fa-IR"/>
        </w:rPr>
        <w:t xml:space="preserve">ولدلالة حديث حبّان بن منقذ على أنّه </w:t>
      </w:r>
      <w:r w:rsidR="008B65B2" w:rsidRPr="008B65B2">
        <w:rPr>
          <w:rStyle w:val="libAlaemChar"/>
          <w:rtl/>
        </w:rPr>
        <w:t>عليه‌السلام</w:t>
      </w:r>
      <w:r>
        <w:rPr>
          <w:rtl/>
          <w:lang w:bidi="fa-IR"/>
        </w:rPr>
        <w:t xml:space="preserve"> جعل للمشتري الخيار </w:t>
      </w:r>
      <w:r w:rsidRPr="0099031C">
        <w:rPr>
          <w:rStyle w:val="libFootnotenumChar"/>
          <w:rtl/>
        </w:rPr>
        <w:t>(1)</w:t>
      </w:r>
      <w:r>
        <w:rPr>
          <w:rtl/>
          <w:lang w:bidi="fa-IR"/>
        </w:rPr>
        <w:t xml:space="preserve"> ، ولم يفرق أحد بينه وبين البائع.</w:t>
      </w:r>
    </w:p>
    <w:p w:rsidR="00DA40B8" w:rsidRDefault="00DA40B8" w:rsidP="00DA40B8">
      <w:pPr>
        <w:pStyle w:val="libNormal"/>
        <w:rPr>
          <w:lang w:bidi="fa-IR"/>
        </w:rPr>
      </w:pPr>
      <w:r>
        <w:rPr>
          <w:rtl/>
          <w:lang w:bidi="fa-IR"/>
        </w:rPr>
        <w:t xml:space="preserve">وهل يجوز جَعْل الخيار للأجنبيّ؟ ذهب علماؤنا أجمع إلى جوازه ، وأنّه يصحّ البيع والشرط وبه قال أبو حنيفة ومالك وأحمد والشافعي في أصحّ القولين </w:t>
      </w:r>
      <w:r w:rsidRPr="0099031C">
        <w:rPr>
          <w:rStyle w:val="libFootnotenumChar"/>
          <w:rtl/>
        </w:rPr>
        <w:t>(2)</w:t>
      </w:r>
      <w:r>
        <w:rPr>
          <w:rtl/>
          <w:lang w:bidi="fa-IR"/>
        </w:rPr>
        <w:t xml:space="preserve"> لأنّه خيار يثبت بالشرط للحاجة وقد تدعو الحاجة إلى شرطه للأجنبيّ ؛ لكونه أعرف بحال المعقود عليه. ولأنّ الخيار إلى شرطهما ؛ لأنّه يصحّ أن يشترطاه لأحدهما دون الآخر فكذلك صحّ أن يشترطاه للأجنبيّ.</w:t>
      </w:r>
    </w:p>
    <w:p w:rsidR="00DA40B8" w:rsidRDefault="00DA40B8" w:rsidP="00DA40B8">
      <w:pPr>
        <w:pStyle w:val="libNormal"/>
        <w:rPr>
          <w:lang w:bidi="fa-IR"/>
        </w:rPr>
      </w:pPr>
      <w:r>
        <w:rPr>
          <w:rtl/>
          <w:lang w:bidi="fa-IR"/>
        </w:rPr>
        <w:t xml:space="preserve">وللشافعي قول : إنّه لا يصحّ ، ويبطل البيع والشرط معاً ؛ لأنّه خيار يثبت في العقد فلا يجوز شرطه لغير المتعاقدين ، كخيار الردّ بالعيب </w:t>
      </w:r>
      <w:r w:rsidRPr="0099031C">
        <w:rPr>
          <w:rStyle w:val="libFootnotenumChar"/>
          <w:rtl/>
        </w:rPr>
        <w:t>(3)</w:t>
      </w:r>
      <w:r>
        <w:rPr>
          <w:rtl/>
          <w:lang w:bidi="fa-IR"/>
        </w:rPr>
        <w:t>.</w:t>
      </w:r>
    </w:p>
    <w:p w:rsidR="00DA40B8" w:rsidRDefault="00DA40B8" w:rsidP="00DA40B8">
      <w:pPr>
        <w:pStyle w:val="libNormal"/>
        <w:rPr>
          <w:lang w:bidi="fa-IR"/>
        </w:rPr>
      </w:pPr>
      <w:r>
        <w:rPr>
          <w:rtl/>
          <w:lang w:bidi="fa-IR"/>
        </w:rPr>
        <w:t>والفرق : أنّ خيار العيب يثبت لا من جهة الشرط ، بخلاف المتنازع.</w:t>
      </w:r>
    </w:p>
    <w:p w:rsidR="00DA40B8" w:rsidRDefault="00DA40B8" w:rsidP="00703CF9">
      <w:pPr>
        <w:pStyle w:val="Heading3"/>
        <w:rPr>
          <w:lang w:bidi="fa-IR"/>
        </w:rPr>
      </w:pPr>
      <w:bookmarkStart w:id="33" w:name="_Toc120625231"/>
      <w:r>
        <w:rPr>
          <w:rtl/>
          <w:lang w:bidi="fa-IR"/>
        </w:rPr>
        <w:t>فروع :</w:t>
      </w:r>
      <w:bookmarkEnd w:id="33"/>
      <w:r>
        <w:rPr>
          <w:rtl/>
          <w:lang w:bidi="fa-IR"/>
        </w:rPr>
        <w:t xml:space="preserve"> </w:t>
      </w:r>
    </w:p>
    <w:p w:rsidR="00DA40B8" w:rsidRDefault="00DA40B8" w:rsidP="00DA40B8">
      <w:pPr>
        <w:pStyle w:val="libNormal"/>
        <w:rPr>
          <w:lang w:bidi="fa-IR"/>
        </w:rPr>
      </w:pPr>
      <w:r w:rsidRPr="0068163D">
        <w:rPr>
          <w:rStyle w:val="libBold2Char"/>
          <w:rtl/>
        </w:rPr>
        <w:t xml:space="preserve">أ </w:t>
      </w:r>
      <w:r w:rsidR="000B5024" w:rsidRPr="0068163D">
        <w:rPr>
          <w:rStyle w:val="libBold2Char"/>
          <w:rtl/>
        </w:rPr>
        <w:t>-</w:t>
      </w:r>
      <w:r>
        <w:rPr>
          <w:rtl/>
          <w:lang w:bidi="fa-IR"/>
        </w:rPr>
        <w:t xml:space="preserve"> إذا شرط الخيار للأجنبيّ ، صحّ سواء جَعَله وكيلاً في الخيار أو لا.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183.</w:t>
      </w:r>
    </w:p>
    <w:p w:rsidR="00DA40B8" w:rsidRDefault="00DA40B8" w:rsidP="002E7165">
      <w:pPr>
        <w:pStyle w:val="libFootnote0"/>
        <w:rPr>
          <w:lang w:bidi="fa-IR"/>
        </w:rPr>
      </w:pPr>
      <w:r w:rsidRPr="002E7165">
        <w:rPr>
          <w:rtl/>
        </w:rPr>
        <w:t>(2)</w:t>
      </w:r>
      <w:r>
        <w:rPr>
          <w:rtl/>
          <w:lang w:bidi="fa-IR"/>
        </w:rPr>
        <w:t xml:space="preserve"> مختصر اختلاف العلماء 3 : 55 </w:t>
      </w:r>
      <w:r w:rsidR="00F12D33">
        <w:rPr>
          <w:rFonts w:hint="cs"/>
          <w:rtl/>
          <w:lang w:bidi="fa-IR"/>
        </w:rPr>
        <w:t>/</w:t>
      </w:r>
      <w:r>
        <w:rPr>
          <w:rtl/>
          <w:lang w:bidi="fa-IR"/>
        </w:rPr>
        <w:t xml:space="preserve"> 1134 ، المبسوط </w:t>
      </w:r>
      <w:r w:rsidR="00F12D33">
        <w:rPr>
          <w:rtl/>
          <w:lang w:bidi="fa-IR"/>
        </w:rPr>
        <w:t>–</w:t>
      </w:r>
      <w:r w:rsidR="00F12D33">
        <w:rPr>
          <w:rFonts w:hint="cs"/>
          <w:rtl/>
          <w:lang w:bidi="fa-IR"/>
        </w:rPr>
        <w:t xml:space="preserve"> </w:t>
      </w:r>
      <w:r>
        <w:rPr>
          <w:rtl/>
          <w:lang w:bidi="fa-IR"/>
        </w:rPr>
        <w:t>للسرخسي</w:t>
      </w:r>
      <w:r w:rsidR="00F12D33">
        <w:rPr>
          <w:rFonts w:hint="cs"/>
          <w:rtl/>
          <w:lang w:bidi="fa-IR"/>
        </w:rPr>
        <w:t xml:space="preserve"> -</w:t>
      </w:r>
      <w:r>
        <w:rPr>
          <w:rtl/>
          <w:lang w:bidi="fa-IR"/>
        </w:rPr>
        <w:t xml:space="preserve"> 13 : 47 ، الهداية </w:t>
      </w:r>
      <w:r w:rsidR="0012400E">
        <w:rPr>
          <w:rtl/>
          <w:lang w:bidi="fa-IR"/>
        </w:rPr>
        <w:t>–</w:t>
      </w:r>
      <w:r w:rsidR="00F12D33">
        <w:rPr>
          <w:rFonts w:hint="cs"/>
          <w:rtl/>
          <w:lang w:bidi="fa-IR"/>
        </w:rPr>
        <w:t xml:space="preserve"> </w:t>
      </w:r>
      <w:r>
        <w:rPr>
          <w:rtl/>
          <w:lang w:bidi="fa-IR"/>
        </w:rPr>
        <w:t>للمرغيناني</w:t>
      </w:r>
      <w:r w:rsidR="0012400E">
        <w:rPr>
          <w:rFonts w:hint="cs"/>
          <w:rtl/>
          <w:lang w:bidi="fa-IR"/>
        </w:rPr>
        <w:t xml:space="preserve"> -</w:t>
      </w:r>
      <w:r>
        <w:rPr>
          <w:rtl/>
          <w:lang w:bidi="fa-IR"/>
        </w:rPr>
        <w:t xml:space="preserve"> 3 : 30 ، الاختيار لتعليل المختار 2 : 21 ، بداية المجتهد 2 : 212 ، المغني 4 : 108 ، الشرح الكبير 4 : 76 ، المهذّب</w:t>
      </w:r>
      <w:r w:rsidR="0012400E">
        <w:rPr>
          <w:rFonts w:hint="cs"/>
          <w:rtl/>
          <w:lang w:bidi="fa-IR"/>
        </w:rPr>
        <w:t xml:space="preserve"> -</w:t>
      </w:r>
      <w:r>
        <w:rPr>
          <w:rtl/>
          <w:lang w:bidi="fa-IR"/>
        </w:rPr>
        <w:t xml:space="preserve"> للشيرازي</w:t>
      </w:r>
      <w:r w:rsidR="0012400E">
        <w:rPr>
          <w:rFonts w:hint="cs"/>
          <w:rtl/>
          <w:lang w:bidi="fa-IR"/>
        </w:rPr>
        <w:t xml:space="preserve"> -</w:t>
      </w:r>
      <w:r>
        <w:rPr>
          <w:rtl/>
          <w:lang w:bidi="fa-IR"/>
        </w:rPr>
        <w:t xml:space="preserve"> 1 : 265 ، المجموع 9 : 196 ، روضة الطالبين 3 : 111 ، العزيز شرح الوجيز 4 : 194.</w:t>
      </w:r>
    </w:p>
    <w:p w:rsidR="000B5024" w:rsidRDefault="00DA40B8" w:rsidP="002E7165">
      <w:pPr>
        <w:pStyle w:val="libFootnote0"/>
        <w:rPr>
          <w:lang w:bidi="fa-IR"/>
        </w:rPr>
      </w:pPr>
      <w:r w:rsidRPr="002E7165">
        <w:rPr>
          <w:rtl/>
        </w:rPr>
        <w:t>(3)</w:t>
      </w:r>
      <w:r>
        <w:rPr>
          <w:rtl/>
          <w:lang w:bidi="fa-IR"/>
        </w:rPr>
        <w:t xml:space="preserve"> المهذّب</w:t>
      </w:r>
      <w:r w:rsidR="0012400E">
        <w:rPr>
          <w:rFonts w:hint="cs"/>
          <w:rtl/>
          <w:lang w:bidi="fa-IR"/>
        </w:rPr>
        <w:t xml:space="preserve"> -</w:t>
      </w:r>
      <w:r>
        <w:rPr>
          <w:rtl/>
          <w:lang w:bidi="fa-IR"/>
        </w:rPr>
        <w:t xml:space="preserve"> للشيرازي</w:t>
      </w:r>
      <w:r w:rsidR="0012400E">
        <w:rPr>
          <w:rFonts w:hint="cs"/>
          <w:rtl/>
          <w:lang w:bidi="fa-IR"/>
        </w:rPr>
        <w:t xml:space="preserve"> -</w:t>
      </w:r>
      <w:r>
        <w:rPr>
          <w:rtl/>
          <w:lang w:bidi="fa-IR"/>
        </w:rPr>
        <w:t xml:space="preserve"> 1 : 265 ، المجموع 9 : 196 ، روضة الطالبين 3 : 111 ، العزيز شرح الوجيز 4 : 194 ، المغني 4 : 106 ، الشرح الكبير 4 : 76. بداية المجتهد 2 : 212.</w:t>
      </w:r>
    </w:p>
    <w:p w:rsidR="00AD6BC6" w:rsidRDefault="00AD6BC6" w:rsidP="002E7165">
      <w:pPr>
        <w:pStyle w:val="libNormal"/>
        <w:rPr>
          <w:rtl/>
          <w:lang w:bidi="fa-IR"/>
        </w:rPr>
      </w:pPr>
      <w:r>
        <w:rPr>
          <w:rtl/>
          <w:lang w:bidi="fa-IR"/>
        </w:rPr>
        <w:br w:type="page"/>
      </w:r>
    </w:p>
    <w:p w:rsidR="0012400E" w:rsidRDefault="0012400E" w:rsidP="0012400E">
      <w:pPr>
        <w:pStyle w:val="libNormal"/>
        <w:rPr>
          <w:lang w:bidi="fa-IR"/>
        </w:rPr>
      </w:pPr>
      <w:r>
        <w:rPr>
          <w:rtl/>
          <w:lang w:bidi="fa-IR"/>
        </w:rPr>
        <w:lastRenderedPageBreak/>
        <w:t xml:space="preserve">وقال أبو حنيفة : إذا شرطه لأجنبيّ ، صحّ ، وكان الأجنبيّ وكيلاً للّذي شرطه </w:t>
      </w:r>
      <w:r w:rsidRPr="0012400E">
        <w:rPr>
          <w:rStyle w:val="libFootnotenumChar"/>
          <w:rtl/>
        </w:rPr>
        <w:t>(1)</w:t>
      </w:r>
      <w:r>
        <w:rPr>
          <w:rtl/>
          <w:lang w:bidi="fa-IR"/>
        </w:rPr>
        <w:t>.</w:t>
      </w:r>
    </w:p>
    <w:p w:rsidR="0012400E" w:rsidRDefault="0012400E" w:rsidP="0012400E">
      <w:pPr>
        <w:pStyle w:val="libNormal"/>
        <w:rPr>
          <w:lang w:bidi="fa-IR"/>
        </w:rPr>
      </w:pPr>
      <w:r>
        <w:rPr>
          <w:rtl/>
          <w:lang w:bidi="fa-IR"/>
        </w:rPr>
        <w:t xml:space="preserve">وللشافعي قول ثالث : إنّه إن جعل فلاناً وكيلاً له في الخيار ، صحّ. وإن لم يجعله وكيلاً ، لم يصح </w:t>
      </w:r>
      <w:r w:rsidRPr="0012400E">
        <w:rPr>
          <w:rStyle w:val="libFootnotenumChar"/>
          <w:rtl/>
        </w:rPr>
        <w:t>(2)</w:t>
      </w:r>
      <w:r>
        <w:rPr>
          <w:rtl/>
          <w:lang w:bidi="fa-IR"/>
        </w:rPr>
        <w:t>. وما تقدّم يُبطله.</w:t>
      </w:r>
    </w:p>
    <w:p w:rsidR="00DA40B8" w:rsidRDefault="00DA40B8" w:rsidP="00DA40B8">
      <w:pPr>
        <w:pStyle w:val="libNormal"/>
        <w:rPr>
          <w:lang w:bidi="fa-IR"/>
        </w:rPr>
      </w:pPr>
      <w:r w:rsidRPr="0068163D">
        <w:rPr>
          <w:rStyle w:val="libBold2Char"/>
          <w:rtl/>
        </w:rPr>
        <w:t xml:space="preserve">ب </w:t>
      </w:r>
      <w:r w:rsidR="000B5024" w:rsidRPr="0068163D">
        <w:rPr>
          <w:rStyle w:val="libBold2Char"/>
          <w:rtl/>
        </w:rPr>
        <w:t>-</w:t>
      </w:r>
      <w:r>
        <w:rPr>
          <w:rtl/>
          <w:lang w:bidi="fa-IR"/>
        </w:rPr>
        <w:t xml:space="preserve"> لو جعل المتعاقدان خيار الشرط للموكّل الذي وقع العقد له ، صحّ قولاً واحداً ؛ لأنّه المشتري أو البائع في الحقيقة والوكيل نائب عنه.</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لا فرق في التسويغ بين أن يشترطا أو أحدهما الخيار لشخصٍ واحد وبين أن يشترط هذا الخيارَ لواحدٍ وهذا الخيارَ لآخرَ.</w:t>
      </w:r>
    </w:p>
    <w:p w:rsidR="00DA40B8" w:rsidRDefault="00DA40B8" w:rsidP="00DA40B8">
      <w:pPr>
        <w:pStyle w:val="libNormal"/>
        <w:rPr>
          <w:lang w:bidi="fa-IR"/>
        </w:rPr>
      </w:pPr>
      <w:r>
        <w:rPr>
          <w:rtl/>
          <w:lang w:bidi="fa-IR"/>
        </w:rPr>
        <w:t xml:space="preserve">وكذا عند الشافعي لا فرق بينهما على القولين </w:t>
      </w:r>
      <w:r w:rsidRPr="0099031C">
        <w:rPr>
          <w:rStyle w:val="libFootnotenumChar"/>
          <w:rtl/>
        </w:rPr>
        <w:t>(3)</w:t>
      </w:r>
      <w:r>
        <w:rPr>
          <w:rtl/>
          <w:lang w:bidi="fa-IR"/>
        </w:rPr>
        <w:t>.</w:t>
      </w:r>
    </w:p>
    <w:p w:rsidR="00DA40B8" w:rsidRDefault="00DA40B8" w:rsidP="00DA40B8">
      <w:pPr>
        <w:pStyle w:val="libNormal"/>
        <w:rPr>
          <w:lang w:bidi="fa-IR"/>
        </w:rPr>
      </w:pPr>
      <w:r>
        <w:rPr>
          <w:rtl/>
          <w:lang w:bidi="fa-IR"/>
        </w:rPr>
        <w:t>وكذا يجوز أن يجعلا شرط الخيار لهما ولأجنبيّ أو اثنين أو جماعة ، ولأحدهما مع الأجنبيّ.</w:t>
      </w:r>
    </w:p>
    <w:p w:rsidR="00DA40B8" w:rsidRDefault="00DA40B8" w:rsidP="00DA40B8">
      <w:pPr>
        <w:pStyle w:val="libNormal"/>
        <w:rPr>
          <w:lang w:bidi="fa-IR"/>
        </w:rPr>
      </w:pPr>
      <w:r w:rsidRPr="0068163D">
        <w:rPr>
          <w:rStyle w:val="libBold2Char"/>
          <w:rtl/>
        </w:rPr>
        <w:t xml:space="preserve">د </w:t>
      </w:r>
      <w:r w:rsidR="000B5024" w:rsidRPr="0068163D">
        <w:rPr>
          <w:rStyle w:val="libBold2Char"/>
          <w:rtl/>
        </w:rPr>
        <w:t>-</w:t>
      </w:r>
      <w:r>
        <w:rPr>
          <w:rtl/>
          <w:lang w:bidi="fa-IR"/>
        </w:rPr>
        <w:t xml:space="preserve"> لو شرطه لفلان ، لم يكن للشارط خيار ، بل كان لمن جَعَله خاصّة ، وهو أحدقو لي الشافعي تفريعاً على الجواز. وفي الآخر : أنّه يكون له وللآخر ، ويكون الآخر وكيلا</w:t>
      </w:r>
      <w:r w:rsidR="009B3671">
        <w:rPr>
          <w:rFonts w:hint="cs"/>
          <w:rtl/>
          <w:lang w:bidi="fa-IR"/>
        </w:rPr>
        <w:t>ً</w:t>
      </w:r>
      <w:r>
        <w:rPr>
          <w:rtl/>
          <w:lang w:bidi="fa-IR"/>
        </w:rPr>
        <w:t xml:space="preserve"> </w:t>
      </w:r>
      <w:r w:rsidR="009B3671">
        <w:rPr>
          <w:rFonts w:hint="cs"/>
          <w:rtl/>
          <w:lang w:bidi="fa-IR"/>
        </w:rPr>
        <w:t xml:space="preserve">- </w:t>
      </w:r>
      <w:r>
        <w:rPr>
          <w:rtl/>
          <w:lang w:bidi="fa-IR"/>
        </w:rPr>
        <w:t>له وبه قال أبو حنيفة وأحمد</w:t>
      </w:r>
      <w:r w:rsidR="0013214F">
        <w:rPr>
          <w:rFonts w:hint="cs"/>
          <w:rtl/>
          <w:lang w:bidi="fa-IR"/>
        </w:rPr>
        <w:t xml:space="preserve"> -</w:t>
      </w:r>
      <w:r>
        <w:rPr>
          <w:rtl/>
          <w:lang w:bidi="fa-IR"/>
        </w:rPr>
        <w:t xml:space="preserve"> لأنّه نائب عنه في الاختيار ، فإذا ثبت للنائب فثبوته للمنوب أولى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w:t>
      </w:r>
      <w:r w:rsidR="00F147FC">
        <w:rPr>
          <w:rFonts w:hint="cs"/>
          <w:rtl/>
          <w:lang w:bidi="fa-IR"/>
        </w:rPr>
        <w:t>ُ</w:t>
      </w:r>
      <w:r>
        <w:rPr>
          <w:rtl/>
          <w:lang w:bidi="fa-IR"/>
        </w:rPr>
        <w:t xml:space="preserve">نظر : النتف 1 : 447 </w:t>
      </w:r>
      <w:r w:rsidR="00F147FC">
        <w:rPr>
          <w:rFonts w:hint="cs"/>
          <w:rtl/>
          <w:lang w:bidi="fa-IR"/>
        </w:rPr>
        <w:t>- 448</w:t>
      </w:r>
      <w:r>
        <w:rPr>
          <w:rtl/>
          <w:lang w:bidi="fa-IR"/>
        </w:rPr>
        <w:t xml:space="preserve"> ، والهداية</w:t>
      </w:r>
      <w:r w:rsidR="007B750B">
        <w:rPr>
          <w:rFonts w:hint="cs"/>
          <w:rtl/>
          <w:lang w:bidi="fa-IR"/>
        </w:rPr>
        <w:t xml:space="preserve"> </w:t>
      </w:r>
      <w:r w:rsidR="007B750B">
        <w:rPr>
          <w:rtl/>
          <w:lang w:bidi="fa-IR"/>
        </w:rPr>
        <w:t>–</w:t>
      </w:r>
      <w:r>
        <w:rPr>
          <w:rtl/>
          <w:lang w:bidi="fa-IR"/>
        </w:rPr>
        <w:t xml:space="preserve"> للمرغيناني</w:t>
      </w:r>
      <w:r w:rsidR="007B750B">
        <w:rPr>
          <w:rFonts w:hint="cs"/>
          <w:rtl/>
          <w:lang w:bidi="fa-IR"/>
        </w:rPr>
        <w:t xml:space="preserve"> -</w:t>
      </w:r>
      <w:r>
        <w:rPr>
          <w:rtl/>
          <w:lang w:bidi="fa-IR"/>
        </w:rPr>
        <w:t xml:space="preserve"> 3 : 30 ، والاختيار لتعليل المختار 2 : 21 ، والمغني 4 : 106 ، والشرح الكبير 4 : 76 ، والعزيز شرح الوجيز 4 : 194.</w:t>
      </w:r>
    </w:p>
    <w:p w:rsidR="00DA40B8" w:rsidRDefault="00DA40B8" w:rsidP="002E7165">
      <w:pPr>
        <w:pStyle w:val="libFootnote0"/>
        <w:rPr>
          <w:lang w:bidi="fa-IR"/>
        </w:rPr>
      </w:pPr>
      <w:r w:rsidRPr="002E7165">
        <w:rPr>
          <w:rtl/>
        </w:rPr>
        <w:t>(2)</w:t>
      </w:r>
      <w:r>
        <w:rPr>
          <w:rtl/>
          <w:lang w:bidi="fa-IR"/>
        </w:rPr>
        <w:t xml:space="preserve"> ا</w:t>
      </w:r>
      <w:r w:rsidR="007B750B">
        <w:rPr>
          <w:rFonts w:hint="cs"/>
          <w:rtl/>
          <w:lang w:bidi="fa-IR"/>
        </w:rPr>
        <w:t>ُ</w:t>
      </w:r>
      <w:r>
        <w:rPr>
          <w:rtl/>
          <w:lang w:bidi="fa-IR"/>
        </w:rPr>
        <w:t>نظر : العزيز شرح الوجيز 4 : 194 ، وروضة الطالبين 3 : 111 ، والمغني 4 : 106 ، والشرح الكبير 4 : 76.</w:t>
      </w:r>
    </w:p>
    <w:p w:rsidR="00DA40B8" w:rsidRDefault="00DA40B8" w:rsidP="002E7165">
      <w:pPr>
        <w:pStyle w:val="libFootnote0"/>
        <w:rPr>
          <w:lang w:bidi="fa-IR"/>
        </w:rPr>
      </w:pPr>
      <w:r w:rsidRPr="002E7165">
        <w:rPr>
          <w:rtl/>
        </w:rPr>
        <w:t>(3)</w:t>
      </w:r>
      <w:r>
        <w:rPr>
          <w:rtl/>
          <w:lang w:bidi="fa-IR"/>
        </w:rPr>
        <w:t xml:space="preserve"> العزيز شرح الوجيز 4 : 194 ، روضة الطالبين 3 : 111 ، المجموع 9 : 196.</w:t>
      </w:r>
    </w:p>
    <w:p w:rsidR="000B5024" w:rsidRDefault="00DA40B8" w:rsidP="002E7165">
      <w:pPr>
        <w:pStyle w:val="libFootnote0"/>
        <w:rPr>
          <w:lang w:bidi="fa-IR"/>
        </w:rPr>
      </w:pPr>
      <w:r w:rsidRPr="002E7165">
        <w:rPr>
          <w:rtl/>
        </w:rPr>
        <w:t>(4)</w:t>
      </w:r>
      <w:r>
        <w:rPr>
          <w:rtl/>
          <w:lang w:bidi="fa-IR"/>
        </w:rPr>
        <w:t xml:space="preserve"> النتف 1 : 447 </w:t>
      </w:r>
      <w:r w:rsidR="001E19B1">
        <w:rPr>
          <w:rFonts w:hint="cs"/>
          <w:rtl/>
          <w:lang w:bidi="fa-IR"/>
        </w:rPr>
        <w:t>- 448</w:t>
      </w:r>
      <w:r>
        <w:rPr>
          <w:rtl/>
          <w:lang w:bidi="fa-IR"/>
        </w:rPr>
        <w:t xml:space="preserve"> ، المغني 4 : 106 ، الشرح الكبير 4 : 76 ، المهذّب </w:t>
      </w:r>
      <w:r w:rsidR="000B5024">
        <w:rPr>
          <w:rtl/>
          <w:lang w:bidi="fa-IR"/>
        </w:rPr>
        <w:t>-</w:t>
      </w:r>
      <w:r>
        <w:rPr>
          <w:rtl/>
          <w:lang w:bidi="fa-IR"/>
        </w:rPr>
        <w:t xml:space="preserve"> للشيرازي</w:t>
      </w:r>
      <w:r w:rsidR="001E19B1">
        <w:rPr>
          <w:rFonts w:hint="cs"/>
          <w:rtl/>
          <w:lang w:bidi="fa-IR"/>
        </w:rPr>
        <w:t xml:space="preserve"> -</w:t>
      </w:r>
      <w:r>
        <w:rPr>
          <w:rtl/>
          <w:lang w:bidi="fa-IR"/>
        </w:rPr>
        <w:t xml:space="preserve"> 1 : 265 ، المجموع 9 : 197 ، روضة الطالبين 3 : 111 ، العزيز شرح الوجيز 4 : 194.</w:t>
      </w:r>
    </w:p>
    <w:p w:rsidR="00AD6BC6" w:rsidRDefault="00AD6BC6"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وليس بجيّد ؛ اقتصاراً على الشرط ، كما لو شرطاه لأحدهما ، لم يكن للآخر شي‌ء ، وكما لو شرطاه لأجنبيّ دونهما.</w:t>
      </w:r>
    </w:p>
    <w:p w:rsidR="00DA40B8" w:rsidRDefault="00DA40B8" w:rsidP="00DA40B8">
      <w:pPr>
        <w:pStyle w:val="libNormal"/>
        <w:rPr>
          <w:lang w:bidi="fa-IR"/>
        </w:rPr>
      </w:pPr>
      <w:r w:rsidRPr="00C94B34">
        <w:rPr>
          <w:rStyle w:val="libBold2Char"/>
          <w:rtl/>
        </w:rPr>
        <w:t>ه</w:t>
      </w:r>
      <w:r w:rsidR="008F4254">
        <w:rPr>
          <w:rStyle w:val="libBold2Char"/>
          <w:rFonts w:hint="cs"/>
          <w:rtl/>
        </w:rPr>
        <w:t xml:space="preserve"> </w:t>
      </w:r>
      <w:r w:rsidR="004867E5" w:rsidRPr="00C94B34">
        <w:rPr>
          <w:rStyle w:val="libBold2Char"/>
          <w:rtl/>
        </w:rPr>
        <w:t>-</w:t>
      </w:r>
      <w:r w:rsidR="004867E5">
        <w:rPr>
          <w:rtl/>
          <w:lang w:bidi="fa-IR"/>
        </w:rPr>
        <w:t xml:space="preserve"> </w:t>
      </w:r>
      <w:r>
        <w:rPr>
          <w:rtl/>
          <w:lang w:bidi="fa-IR"/>
        </w:rPr>
        <w:t xml:space="preserve">قال محمّد بن الحسن في جامعه الصغير : قال أبو حنيفة : لو قال : بعتك على أنّ الخيار لفلان ، كان الخيار له ولفلان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أبو العباس : جملة الفقه في هذا أنّه إذا باعه وشرط الخيار لفلان ، نظرت فإن جعل فلاناً وكيلاً له في الإمضاء والردّ ، صحّ قولاً واحداً. وإن أطلق الخيار لفلان ، أو قال : لفلان دوني ، فعلى قولين : الصحّة وعدمها. وبه قال المزني </w:t>
      </w:r>
      <w:r w:rsidRPr="0099031C">
        <w:rPr>
          <w:rStyle w:val="libFootnotenumChar"/>
          <w:rtl/>
        </w:rPr>
        <w:t>(2)</w:t>
      </w:r>
      <w:r>
        <w:rPr>
          <w:rtl/>
          <w:lang w:bidi="fa-IR"/>
        </w:rPr>
        <w:t>.</w:t>
      </w:r>
    </w:p>
    <w:p w:rsidR="00DA40B8" w:rsidRDefault="00534A94" w:rsidP="00DA40B8">
      <w:pPr>
        <w:pStyle w:val="libNormal"/>
        <w:rPr>
          <w:lang w:bidi="fa-IR"/>
        </w:rPr>
      </w:pPr>
      <w:r w:rsidRPr="00534A94">
        <w:rPr>
          <w:rStyle w:val="libBold2Char"/>
          <w:rtl/>
        </w:rPr>
        <w:t>و -</w:t>
      </w:r>
      <w:r w:rsidR="00DA40B8">
        <w:rPr>
          <w:rtl/>
          <w:lang w:bidi="fa-IR"/>
        </w:rPr>
        <w:t xml:space="preserve"> لو شرطا الخيار للأجنبيّ دونهما ، صحّ البيع والشرط عندنا ، ويثبت الخيار للأجنبيّ خاصّة ؛ عملاً بالشرط ، وهو أحد قولي الشافعي. وعلى الثاني أنّه لا يختصّ بالأجنبيّ ، بل يكون للشارط أيضاً</w:t>
      </w:r>
      <w:r w:rsidR="008F4254">
        <w:rPr>
          <w:rFonts w:hint="cs"/>
          <w:rtl/>
          <w:lang w:bidi="fa-IR"/>
        </w:rPr>
        <w:t xml:space="preserve"> -</w:t>
      </w:r>
      <w:r w:rsidR="00DA40B8">
        <w:rPr>
          <w:rtl/>
          <w:lang w:bidi="fa-IR"/>
        </w:rPr>
        <w:t xml:space="preserve"> لا يصحّ هذا الشرط ، ولا يختصّ بالأجنبيّ </w:t>
      </w:r>
      <w:r w:rsidR="00DA40B8" w:rsidRPr="0099031C">
        <w:rPr>
          <w:rStyle w:val="libFootnotenumChar"/>
          <w:rtl/>
        </w:rPr>
        <w:t>(3)</w:t>
      </w:r>
      <w:r w:rsidR="00DA40B8">
        <w:rPr>
          <w:rtl/>
          <w:lang w:bidi="fa-IR"/>
        </w:rPr>
        <w:t>.</w:t>
      </w:r>
    </w:p>
    <w:p w:rsidR="00DA40B8" w:rsidRDefault="00DA40B8" w:rsidP="00DA40B8">
      <w:pPr>
        <w:pStyle w:val="libNormal"/>
        <w:rPr>
          <w:lang w:bidi="fa-IR"/>
        </w:rPr>
      </w:pPr>
      <w:r w:rsidRPr="00C94B34">
        <w:rPr>
          <w:rStyle w:val="libBold2Char"/>
          <w:rtl/>
        </w:rPr>
        <w:t xml:space="preserve">ز </w:t>
      </w:r>
      <w:r w:rsidR="000B5024" w:rsidRPr="00C94B34">
        <w:rPr>
          <w:rStyle w:val="libBold2Char"/>
          <w:rtl/>
        </w:rPr>
        <w:t>-</w:t>
      </w:r>
      <w:r>
        <w:rPr>
          <w:rtl/>
          <w:lang w:bidi="fa-IR"/>
        </w:rPr>
        <w:t xml:space="preserve"> لو شرطا الخيار لأجنبيّ ، كان له خاصّة دون العاقد ، فإن مات الأجنبيّ في زمن الخيار ، ثبت الآن له ؛ لأنّ الحقّ والرفق له في الحقيقة ، وهو أصحّ وجهي الشافعيّة على تقدير اختصاص الأجنبيّ بالخيار </w:t>
      </w:r>
      <w:r w:rsidRPr="0099031C">
        <w:rPr>
          <w:rStyle w:val="libFootnotenumChar"/>
          <w:rtl/>
        </w:rPr>
        <w:t>(4)</w:t>
      </w:r>
      <w:r>
        <w:rPr>
          <w:rtl/>
          <w:lang w:bidi="fa-IR"/>
        </w:rPr>
        <w:t>.</w:t>
      </w:r>
    </w:p>
    <w:p w:rsidR="00DA40B8" w:rsidRDefault="00DA40B8" w:rsidP="00DA40B8">
      <w:pPr>
        <w:pStyle w:val="libNormal"/>
        <w:rPr>
          <w:lang w:bidi="fa-IR"/>
        </w:rPr>
      </w:pPr>
      <w:r w:rsidRPr="003501DD">
        <w:rPr>
          <w:rStyle w:val="libBold2Char"/>
          <w:rtl/>
        </w:rPr>
        <w:t xml:space="preserve">ح </w:t>
      </w:r>
      <w:r w:rsidR="000B5024" w:rsidRPr="003501DD">
        <w:rPr>
          <w:rStyle w:val="libBold2Char"/>
          <w:rtl/>
        </w:rPr>
        <w:t>-</w:t>
      </w:r>
      <w:r>
        <w:rPr>
          <w:rtl/>
          <w:lang w:bidi="fa-IR"/>
        </w:rPr>
        <w:t xml:space="preserve"> لو شرطا الخيار لأحدهما وللأجنبيّ أو لهما وللأجنبيّ ، فلكلّ واحد منهم الاستقلال بالفسخ ؛ عملاً بمقتضى الشرط. ولو فسخ أحدهما وأجاز الآخر ، فالفسخ أولى.</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حكاه عنه الشيخ الطوسي في الخلاف 3 : 35 ، المسألة 48.</w:t>
      </w:r>
    </w:p>
    <w:p w:rsidR="00DA40B8" w:rsidRDefault="00DA40B8" w:rsidP="002E7165">
      <w:pPr>
        <w:pStyle w:val="libFootnote0"/>
        <w:rPr>
          <w:lang w:bidi="fa-IR"/>
        </w:rPr>
      </w:pPr>
      <w:r w:rsidRPr="002E7165">
        <w:rPr>
          <w:rtl/>
        </w:rPr>
        <w:t>(2)</w:t>
      </w:r>
      <w:r>
        <w:rPr>
          <w:rtl/>
          <w:lang w:bidi="fa-IR"/>
        </w:rPr>
        <w:t xml:space="preserve"> حكاه عنه الشيخ الطوسي في الخلاف 3 : 35 36 ، المسألة 48.</w:t>
      </w:r>
    </w:p>
    <w:p w:rsidR="00DA40B8" w:rsidRDefault="00DA40B8" w:rsidP="002E7165">
      <w:pPr>
        <w:pStyle w:val="libFootnote0"/>
        <w:rPr>
          <w:lang w:bidi="fa-IR"/>
        </w:rPr>
      </w:pPr>
      <w:r w:rsidRPr="002E7165">
        <w:rPr>
          <w:rtl/>
        </w:rPr>
        <w:t>(3)</w:t>
      </w:r>
      <w:r>
        <w:rPr>
          <w:rtl/>
          <w:lang w:bidi="fa-IR"/>
        </w:rPr>
        <w:t xml:space="preserve"> العزيز شرح الوجيز 4 : 194.</w:t>
      </w:r>
    </w:p>
    <w:p w:rsidR="000B5024" w:rsidRDefault="00DA40B8" w:rsidP="002E7165">
      <w:pPr>
        <w:pStyle w:val="libFootnote0"/>
        <w:rPr>
          <w:lang w:bidi="fa-IR"/>
        </w:rPr>
      </w:pPr>
      <w:r w:rsidRPr="002E7165">
        <w:rPr>
          <w:rtl/>
        </w:rPr>
        <w:t>(4)</w:t>
      </w:r>
      <w:r>
        <w:rPr>
          <w:rtl/>
          <w:lang w:bidi="fa-IR"/>
        </w:rPr>
        <w:t xml:space="preserve"> التهذيب</w:t>
      </w:r>
      <w:r w:rsidR="00120EC2">
        <w:rPr>
          <w:rFonts w:hint="cs"/>
          <w:rtl/>
          <w:lang w:bidi="fa-IR"/>
        </w:rPr>
        <w:t xml:space="preserve"> -</w:t>
      </w:r>
      <w:r>
        <w:rPr>
          <w:rtl/>
          <w:lang w:bidi="fa-IR"/>
        </w:rPr>
        <w:t xml:space="preserve"> للبغوي</w:t>
      </w:r>
      <w:r w:rsidR="00120EC2">
        <w:rPr>
          <w:rFonts w:hint="cs"/>
          <w:rtl/>
          <w:lang w:bidi="fa-IR"/>
        </w:rPr>
        <w:t xml:space="preserve"> -</w:t>
      </w:r>
      <w:r>
        <w:rPr>
          <w:rtl/>
          <w:lang w:bidi="fa-IR"/>
        </w:rPr>
        <w:t xml:space="preserve"> 3 : 331 ، العزيز شرح الوجيز 4 : 194 ، روضة الطالبين 3 : 111 ، المجموع 9 : 197.</w:t>
      </w:r>
    </w:p>
    <w:p w:rsidR="00AD6BC6" w:rsidRDefault="00AD6BC6" w:rsidP="002E7165">
      <w:pPr>
        <w:pStyle w:val="libNormal"/>
        <w:rPr>
          <w:rtl/>
          <w:lang w:bidi="fa-IR"/>
        </w:rPr>
      </w:pPr>
      <w:r>
        <w:rPr>
          <w:rtl/>
          <w:lang w:bidi="fa-IR"/>
        </w:rPr>
        <w:br w:type="page"/>
      </w:r>
    </w:p>
    <w:p w:rsidR="00DA40B8" w:rsidRDefault="00DA40B8" w:rsidP="00DA40B8">
      <w:pPr>
        <w:pStyle w:val="libNormal"/>
        <w:rPr>
          <w:lang w:bidi="fa-IR"/>
        </w:rPr>
      </w:pPr>
      <w:r w:rsidRPr="00680CD2">
        <w:rPr>
          <w:rStyle w:val="libBold2Char"/>
          <w:rtl/>
        </w:rPr>
        <w:lastRenderedPageBreak/>
        <w:t xml:space="preserve">ط </w:t>
      </w:r>
      <w:r w:rsidR="000B5024" w:rsidRPr="00680CD2">
        <w:rPr>
          <w:rStyle w:val="libBold2Char"/>
          <w:rtl/>
        </w:rPr>
        <w:t>-</w:t>
      </w:r>
      <w:r>
        <w:rPr>
          <w:rtl/>
          <w:lang w:bidi="fa-IR"/>
        </w:rPr>
        <w:t xml:space="preserve"> لو باع عبداً وشرط الخيار للعبد ، صحّ البيع والشرط معاً عندنا </w:t>
      </w:r>
      <w:r w:rsidR="000B5024">
        <w:rPr>
          <w:rtl/>
          <w:lang w:bidi="fa-IR"/>
        </w:rPr>
        <w:t>-</w:t>
      </w:r>
      <w:r>
        <w:rPr>
          <w:rtl/>
          <w:lang w:bidi="fa-IR"/>
        </w:rPr>
        <w:t xml:space="preserve"> وهو أحدقو لي الشافعي </w:t>
      </w:r>
      <w:r w:rsidRPr="0099031C">
        <w:rPr>
          <w:rStyle w:val="libFootnotenumChar"/>
          <w:rtl/>
        </w:rPr>
        <w:t>(1)</w:t>
      </w:r>
      <w:r>
        <w:rPr>
          <w:rtl/>
          <w:lang w:bidi="fa-IR"/>
        </w:rPr>
        <w:t xml:space="preserve"> </w:t>
      </w:r>
      <w:r w:rsidR="00120EC2">
        <w:rPr>
          <w:rFonts w:hint="cs"/>
          <w:rtl/>
          <w:lang w:bidi="fa-IR"/>
        </w:rPr>
        <w:t xml:space="preserve">- </w:t>
      </w:r>
      <w:r>
        <w:rPr>
          <w:rtl/>
          <w:lang w:bidi="fa-IR"/>
        </w:rPr>
        <w:t>لأنّ العبد بمنزلة الأجنبيّ.</w:t>
      </w:r>
    </w:p>
    <w:p w:rsidR="00DA40B8" w:rsidRDefault="00DA40B8" w:rsidP="00DA40B8">
      <w:pPr>
        <w:pStyle w:val="libNormal"/>
        <w:rPr>
          <w:lang w:bidi="fa-IR"/>
        </w:rPr>
      </w:pPr>
      <w:r w:rsidRPr="00680CD2">
        <w:rPr>
          <w:rStyle w:val="libBold2Char"/>
          <w:rtl/>
        </w:rPr>
        <w:t xml:space="preserve">ي </w:t>
      </w:r>
      <w:r w:rsidR="000B5024" w:rsidRPr="00680CD2">
        <w:rPr>
          <w:rStyle w:val="libBold2Char"/>
          <w:rtl/>
        </w:rPr>
        <w:t>-</w:t>
      </w:r>
      <w:r>
        <w:rPr>
          <w:rtl/>
          <w:lang w:bidi="fa-IR"/>
        </w:rPr>
        <w:t xml:space="preserve"> لا فرق بين جَعْل الخيار لأحد المتعاقدين وللأجنبيّ في اشتراط ضبط مدّته</w:t>
      </w:r>
      <w:r w:rsidR="00120EC2">
        <w:rPr>
          <w:rFonts w:hint="cs"/>
          <w:rtl/>
          <w:lang w:bidi="fa-IR"/>
        </w:rPr>
        <w:t xml:space="preserve"> -</w:t>
      </w:r>
      <w:r>
        <w:rPr>
          <w:rtl/>
          <w:lang w:bidi="fa-IR"/>
        </w:rPr>
        <w:t xml:space="preserve"> وهو أصحّ قولي الشافعيّة </w:t>
      </w:r>
      <w:r w:rsidRPr="0099031C">
        <w:rPr>
          <w:rStyle w:val="libFootnotenumChar"/>
          <w:rtl/>
        </w:rPr>
        <w:t>(2)</w:t>
      </w:r>
      <w:r>
        <w:rPr>
          <w:rtl/>
          <w:lang w:bidi="fa-IR"/>
        </w:rPr>
        <w:t xml:space="preserve"> </w:t>
      </w:r>
      <w:r w:rsidR="00120EC2">
        <w:rPr>
          <w:rFonts w:hint="cs"/>
          <w:rtl/>
          <w:lang w:bidi="fa-IR"/>
        </w:rPr>
        <w:t xml:space="preserve">- </w:t>
      </w:r>
      <w:r>
        <w:rPr>
          <w:rtl/>
          <w:lang w:bidi="fa-IR"/>
        </w:rPr>
        <w:t xml:space="preserve">لأنّه مع عدم الضبط تتطرّق الجهالة إلى المبيع. والثاني : أنّه يصحّ مع جهالة المدّة في حقّ الأجنبيّ خاصّة ؛ لأنّه يجري مجرى خيار الرؤية فلا يتوقّت. والصحيح عندهم الأوّل </w:t>
      </w:r>
      <w:r w:rsidRPr="0099031C">
        <w:rPr>
          <w:rStyle w:val="libFootnotenumChar"/>
          <w:rtl/>
        </w:rPr>
        <w:t>(3)</w:t>
      </w:r>
      <w:r>
        <w:rPr>
          <w:rtl/>
          <w:lang w:bidi="fa-IR"/>
        </w:rPr>
        <w:t>.</w:t>
      </w:r>
    </w:p>
    <w:p w:rsidR="00DA40B8" w:rsidRDefault="00DA40B8" w:rsidP="00DA40B8">
      <w:pPr>
        <w:pStyle w:val="libNormal"/>
        <w:rPr>
          <w:lang w:bidi="fa-IR"/>
        </w:rPr>
      </w:pPr>
      <w:bookmarkStart w:id="34" w:name="_Toc120625232"/>
      <w:r w:rsidRPr="002D25B1">
        <w:rPr>
          <w:rStyle w:val="Heading2Char"/>
          <w:rtl/>
        </w:rPr>
        <w:t>مسألة 245 :</w:t>
      </w:r>
      <w:bookmarkEnd w:id="34"/>
      <w:r>
        <w:rPr>
          <w:rtl/>
          <w:lang w:bidi="fa-IR"/>
        </w:rPr>
        <w:t xml:space="preserve"> إذا اشترى شيئاً أو باع بشرط أن يستأمر فلاناً ، صحّ‌ عندنا ؛ لأنّه شرط سائغ يتعلّق به غرض العقلاء ، فيندرج تحت قوله </w:t>
      </w:r>
      <w:r w:rsidR="008B65B2" w:rsidRPr="008B65B2">
        <w:rPr>
          <w:rStyle w:val="libAlaemChar"/>
          <w:rtl/>
        </w:rPr>
        <w:t>عليه‌السلام</w:t>
      </w:r>
      <w:r>
        <w:rPr>
          <w:rtl/>
          <w:lang w:bidi="fa-IR"/>
        </w:rPr>
        <w:t xml:space="preserve"> : « المؤمنون </w:t>
      </w:r>
      <w:r w:rsidRPr="0099031C">
        <w:rPr>
          <w:rStyle w:val="libFootnotenumChar"/>
          <w:rtl/>
        </w:rPr>
        <w:t>(4)</w:t>
      </w:r>
      <w:r>
        <w:rPr>
          <w:rtl/>
          <w:lang w:bidi="fa-IR"/>
        </w:rPr>
        <w:t xml:space="preserve"> عند شروطهم » </w:t>
      </w:r>
      <w:r w:rsidRPr="0099031C">
        <w:rPr>
          <w:rStyle w:val="libFootnotenumChar"/>
          <w:rtl/>
        </w:rPr>
        <w:t>(5)</w:t>
      </w:r>
      <w:r>
        <w:rPr>
          <w:rtl/>
          <w:lang w:bidi="fa-IR"/>
        </w:rPr>
        <w:t xml:space="preserve"> وهو أحد قولي الشافعي بناءً على أنّه يصحّ شرط الخيار للأجنبيّ. والثاني : المنع </w:t>
      </w:r>
      <w:r w:rsidRPr="0099031C">
        <w:rPr>
          <w:rStyle w:val="libFootnotenumChar"/>
          <w:rtl/>
        </w:rPr>
        <w:t>(6)</w:t>
      </w:r>
      <w:r>
        <w:rPr>
          <w:rtl/>
          <w:lang w:bidi="fa-IR"/>
        </w:rPr>
        <w:t xml:space="preserve"> على ما تقدّم.</w:t>
      </w:r>
    </w:p>
    <w:p w:rsidR="00DA40B8" w:rsidRDefault="00DA40B8" w:rsidP="00DA40B8">
      <w:pPr>
        <w:pStyle w:val="libNormal"/>
        <w:rPr>
          <w:lang w:bidi="fa-IR"/>
        </w:rPr>
      </w:pPr>
      <w:r>
        <w:rPr>
          <w:rtl/>
          <w:lang w:bidi="fa-IR"/>
        </w:rPr>
        <w:t xml:space="preserve">إذا تقرّر هذا ، فإنّه ليس للشارط أن يفسخ حتى يستأمر فلاناً ويأمره بالردّ ؛ لأنّه جعل الخيار له دون العاقد ، وهو أحد قولي الشافعي </w:t>
      </w:r>
      <w:r w:rsidRPr="0099031C">
        <w:rPr>
          <w:rStyle w:val="libFootnotenumChar"/>
          <w:rtl/>
        </w:rPr>
        <w:t>(7)</w:t>
      </w:r>
      <w:r>
        <w:rPr>
          <w:rtl/>
          <w:lang w:bidi="fa-IR"/>
        </w:rPr>
        <w:t xml:space="preserve">. والثاني : أنّه يجوز له الردّ من غير أن يستأمر ، وذكر الاستئمار احتياطاً </w:t>
      </w:r>
      <w:r w:rsidRPr="0099031C">
        <w:rPr>
          <w:rStyle w:val="libFootnotenumChar"/>
          <w:rtl/>
        </w:rPr>
        <w:t>(8)</w:t>
      </w:r>
      <w:r>
        <w:rPr>
          <w:rtl/>
          <w:lang w:bidi="fa-IR"/>
        </w:rPr>
        <w:t>. والمعتمد : الأوّل.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w:t>
      </w:r>
      <w:r w:rsidR="00120EC2">
        <w:rPr>
          <w:rFonts w:hint="cs"/>
          <w:rtl/>
          <w:lang w:bidi="fa-IR"/>
        </w:rPr>
        <w:t xml:space="preserve"> -</w:t>
      </w:r>
      <w:r>
        <w:rPr>
          <w:rtl/>
          <w:lang w:bidi="fa-IR"/>
        </w:rPr>
        <w:t xml:space="preserve"> للبغوي 3 : 330 ، العزيز شرح الوجيز 4 : 194 ، روضة الطالبين 3 : 111 ، المجموع 9 : 196.</w:t>
      </w:r>
    </w:p>
    <w:p w:rsidR="00DA40B8" w:rsidRDefault="00DA40B8" w:rsidP="002E7165">
      <w:pPr>
        <w:pStyle w:val="libFootnote0"/>
        <w:rPr>
          <w:lang w:bidi="fa-IR"/>
        </w:rPr>
      </w:pPr>
      <w:r w:rsidRPr="002E7165">
        <w:rPr>
          <w:rtl/>
        </w:rPr>
        <w:t>(2</w:t>
      </w:r>
      <w:r w:rsidR="00120EC2">
        <w:rPr>
          <w:rFonts w:hint="cs"/>
          <w:rtl/>
        </w:rPr>
        <w:t>و3</w:t>
      </w:r>
      <w:r w:rsidRPr="002E7165">
        <w:rPr>
          <w:rtl/>
        </w:rPr>
        <w:t>)</w:t>
      </w:r>
      <w:r>
        <w:rPr>
          <w:rtl/>
          <w:lang w:bidi="fa-IR"/>
        </w:rPr>
        <w:t xml:space="preserve"> لم نعثر عليهما فيما بين أيدينا من المصادر. وانظر : التهذيب للبغوي</w:t>
      </w:r>
      <w:r w:rsidR="00675520">
        <w:rPr>
          <w:rFonts w:hint="cs"/>
          <w:rtl/>
          <w:lang w:bidi="fa-IR"/>
        </w:rPr>
        <w:t xml:space="preserve"> -</w:t>
      </w:r>
      <w:r>
        <w:rPr>
          <w:rtl/>
          <w:lang w:bidi="fa-IR"/>
        </w:rPr>
        <w:t xml:space="preserve"> 3 : 331.</w:t>
      </w:r>
    </w:p>
    <w:p w:rsidR="00DA40B8" w:rsidRDefault="00DA40B8" w:rsidP="002E7165">
      <w:pPr>
        <w:pStyle w:val="libFootnote0"/>
        <w:rPr>
          <w:lang w:bidi="fa-IR"/>
        </w:rPr>
      </w:pPr>
      <w:r w:rsidRPr="002E7165">
        <w:rPr>
          <w:rtl/>
        </w:rPr>
        <w:t>(4)</w:t>
      </w:r>
      <w:r>
        <w:rPr>
          <w:rtl/>
          <w:lang w:bidi="fa-IR"/>
        </w:rPr>
        <w:t xml:space="preserve"> في « ق ، ك » : « المسلمون ».</w:t>
      </w:r>
    </w:p>
    <w:p w:rsidR="00DA40B8" w:rsidRDefault="00DA40B8" w:rsidP="002E7165">
      <w:pPr>
        <w:pStyle w:val="libFootnote0"/>
        <w:rPr>
          <w:lang w:bidi="fa-IR"/>
        </w:rPr>
      </w:pPr>
      <w:r w:rsidRPr="002E7165">
        <w:rPr>
          <w:rtl/>
        </w:rPr>
        <w:t>(5)</w:t>
      </w:r>
      <w:r>
        <w:rPr>
          <w:rtl/>
          <w:lang w:bidi="fa-IR"/>
        </w:rPr>
        <w:t xml:space="preserve"> التهذيب 7 : 371 </w:t>
      </w:r>
      <w:r w:rsidR="00904183">
        <w:rPr>
          <w:rFonts w:hint="cs"/>
          <w:rtl/>
          <w:lang w:bidi="fa-IR"/>
        </w:rPr>
        <w:t>/</w:t>
      </w:r>
      <w:r>
        <w:rPr>
          <w:rtl/>
          <w:lang w:bidi="fa-IR"/>
        </w:rPr>
        <w:t xml:space="preserve"> 1503 ، الاستبصار 3 : 232 </w:t>
      </w:r>
      <w:r w:rsidR="000104CC">
        <w:rPr>
          <w:rFonts w:hint="cs"/>
          <w:rtl/>
          <w:lang w:bidi="fa-IR"/>
        </w:rPr>
        <w:t>/</w:t>
      </w:r>
      <w:r>
        <w:rPr>
          <w:rtl/>
          <w:lang w:bidi="fa-IR"/>
        </w:rPr>
        <w:t xml:space="preserve"> 835 ، الجامع لأحكام القرآن 6 : 33.</w:t>
      </w:r>
    </w:p>
    <w:p w:rsidR="00DA40B8" w:rsidRDefault="00DA40B8" w:rsidP="002E7165">
      <w:pPr>
        <w:pStyle w:val="libFootnote0"/>
        <w:rPr>
          <w:lang w:bidi="fa-IR"/>
        </w:rPr>
      </w:pPr>
      <w:r w:rsidRPr="002E7165">
        <w:rPr>
          <w:rtl/>
        </w:rPr>
        <w:t>(6)</w:t>
      </w:r>
      <w:r>
        <w:rPr>
          <w:rtl/>
          <w:lang w:bidi="fa-IR"/>
        </w:rPr>
        <w:t xml:space="preserve"> التهذيب للبغوي 3 : 331 ، العزيز شرح الوجيز 4 : 195 ، روضة الطالبين 3 : 111 ، المجموع 9 : 197.</w:t>
      </w:r>
    </w:p>
    <w:p w:rsidR="00DA40B8" w:rsidRDefault="00DA40B8" w:rsidP="002E7165">
      <w:pPr>
        <w:pStyle w:val="libFootnote0"/>
        <w:rPr>
          <w:lang w:bidi="fa-IR"/>
        </w:rPr>
      </w:pPr>
      <w:r w:rsidRPr="002E7165">
        <w:rPr>
          <w:rtl/>
        </w:rPr>
        <w:t>(7)</w:t>
      </w:r>
      <w:r>
        <w:rPr>
          <w:rtl/>
          <w:lang w:bidi="fa-IR"/>
        </w:rPr>
        <w:t xml:space="preserve"> في « ق ، ك » : « الشافعيّة ».</w:t>
      </w:r>
    </w:p>
    <w:p w:rsidR="000B5024" w:rsidRDefault="00DA40B8" w:rsidP="002E7165">
      <w:pPr>
        <w:pStyle w:val="libFootnote0"/>
        <w:rPr>
          <w:lang w:bidi="fa-IR"/>
        </w:rPr>
      </w:pPr>
      <w:r w:rsidRPr="002E7165">
        <w:rPr>
          <w:rtl/>
        </w:rPr>
        <w:t>(8)</w:t>
      </w:r>
      <w:r>
        <w:rPr>
          <w:rtl/>
          <w:lang w:bidi="fa-IR"/>
        </w:rPr>
        <w:t xml:space="preserve"> التهذيب للبغوي 3 : 331 ، العزيز شرح الوجيز 4 : 195 ، روضة الطالبين 3 : 111 ، المجموع 9 : 197 ، المغني 4 : 111 ، الشرح الكبير 4 : 77.</w:t>
      </w:r>
    </w:p>
    <w:p w:rsidR="00AD6BC6" w:rsidRDefault="00AD6BC6" w:rsidP="002E7165">
      <w:pPr>
        <w:pStyle w:val="libNormal"/>
        <w:rPr>
          <w:rtl/>
          <w:lang w:bidi="fa-IR"/>
        </w:rPr>
      </w:pPr>
      <w:r>
        <w:rPr>
          <w:rtl/>
          <w:lang w:bidi="fa-IR"/>
        </w:rPr>
        <w:br w:type="page"/>
      </w:r>
    </w:p>
    <w:p w:rsidR="00DA40B8" w:rsidRDefault="00DA40B8" w:rsidP="00703CF9">
      <w:pPr>
        <w:pStyle w:val="Heading3"/>
        <w:rPr>
          <w:lang w:bidi="fa-IR"/>
        </w:rPr>
      </w:pPr>
      <w:bookmarkStart w:id="35" w:name="_Toc120625233"/>
      <w:r>
        <w:rPr>
          <w:rtl/>
          <w:lang w:bidi="fa-IR"/>
        </w:rPr>
        <w:lastRenderedPageBreak/>
        <w:t>فروع :</w:t>
      </w:r>
      <w:bookmarkEnd w:id="35"/>
      <w:r>
        <w:rPr>
          <w:rtl/>
          <w:lang w:bidi="fa-IR"/>
        </w:rPr>
        <w:t xml:space="preserve"> </w:t>
      </w:r>
    </w:p>
    <w:p w:rsidR="00DA40B8" w:rsidRDefault="00534A94" w:rsidP="00DA40B8">
      <w:pPr>
        <w:pStyle w:val="libNormal"/>
        <w:rPr>
          <w:lang w:bidi="fa-IR"/>
        </w:rPr>
      </w:pPr>
      <w:r w:rsidRPr="00534A94">
        <w:rPr>
          <w:rStyle w:val="libBold2Char"/>
          <w:rtl/>
        </w:rPr>
        <w:t>أ -</w:t>
      </w:r>
      <w:r w:rsidR="00DA40B8">
        <w:rPr>
          <w:rtl/>
          <w:lang w:bidi="fa-IR"/>
        </w:rPr>
        <w:t xml:space="preserve"> لا بدّ من ضبط مدّة الاستئمار ؛ لأنّ الجهالة فيه توجب تطرّقها إلى العقد ، وهو أحد قولي الشافعي. والثاني : أنّه لا يشترط ضبطه ، بل يجوز من غير تحديد ، كما في خيار الرؤية </w:t>
      </w:r>
      <w:r w:rsidR="00DA40B8" w:rsidRPr="0099031C">
        <w:rPr>
          <w:rStyle w:val="libFootnotenumChar"/>
          <w:rtl/>
        </w:rPr>
        <w:t>(1)</w:t>
      </w:r>
      <w:r w:rsidR="00DA40B8">
        <w:rPr>
          <w:rtl/>
          <w:lang w:bidi="fa-IR"/>
        </w:rPr>
        <w:t>.</w:t>
      </w:r>
    </w:p>
    <w:p w:rsidR="00DA40B8" w:rsidRDefault="00DA40B8" w:rsidP="00DA40B8">
      <w:pPr>
        <w:pStyle w:val="libNormal"/>
        <w:rPr>
          <w:lang w:bidi="fa-IR"/>
        </w:rPr>
      </w:pPr>
      <w:r>
        <w:rPr>
          <w:rtl/>
          <w:lang w:bidi="fa-IR"/>
        </w:rPr>
        <w:t>وإذا قلنا : لا بدّ من تحديده ، لم ينحصر في مدّة معيّنة ، بل يجوز اشتراط ما أراد من الزمان ، قلّ أو كثر بشرط ضبطه وهو أحد قولي الشافعيّة كخيار الرؤية.</w:t>
      </w:r>
    </w:p>
    <w:p w:rsidR="00DA40B8" w:rsidRDefault="00DA40B8" w:rsidP="00DA40B8">
      <w:pPr>
        <w:pStyle w:val="libNormal"/>
        <w:rPr>
          <w:lang w:bidi="fa-IR"/>
        </w:rPr>
      </w:pPr>
      <w:r>
        <w:rPr>
          <w:rtl/>
          <w:lang w:bidi="fa-IR"/>
        </w:rPr>
        <w:t xml:space="preserve">والثاني : أنّه لا يزيد على ثلاثة أيّام ، كخيار الشرط </w:t>
      </w:r>
      <w:r w:rsidRPr="0099031C">
        <w:rPr>
          <w:rStyle w:val="libFootnotenumChar"/>
          <w:rtl/>
        </w:rPr>
        <w:t>(2)</w:t>
      </w:r>
      <w:r>
        <w:rPr>
          <w:rtl/>
          <w:lang w:bidi="fa-IR"/>
        </w:rPr>
        <w:t>. وقد أبطلنا ذلك فيما تقدّم.</w:t>
      </w:r>
    </w:p>
    <w:p w:rsidR="00DA40B8" w:rsidRDefault="00534A94" w:rsidP="00DA40B8">
      <w:pPr>
        <w:pStyle w:val="libNormal"/>
        <w:rPr>
          <w:lang w:bidi="fa-IR"/>
        </w:rPr>
      </w:pPr>
      <w:r w:rsidRPr="00534A94">
        <w:rPr>
          <w:rStyle w:val="libBold2Char"/>
          <w:rtl/>
        </w:rPr>
        <w:t>ب -</w:t>
      </w:r>
      <w:r w:rsidR="00DA40B8">
        <w:rPr>
          <w:rtl/>
          <w:lang w:bidi="fa-IR"/>
        </w:rPr>
        <w:t xml:space="preserve"> يجوز للوكيل أن يشترط الخيار للموكّل ؛ لأنّه يجوز جَعْله للأجنبيّ فللموكّل أولى وهو أظهر وجهي الشافعيّة </w:t>
      </w:r>
      <w:r w:rsidR="00DA40B8" w:rsidRPr="0099031C">
        <w:rPr>
          <w:rStyle w:val="libFootnotenumChar"/>
          <w:rtl/>
        </w:rPr>
        <w:t>(3)</w:t>
      </w:r>
      <w:r w:rsidR="00DA40B8">
        <w:rPr>
          <w:rtl/>
          <w:lang w:bidi="fa-IR"/>
        </w:rPr>
        <w:t xml:space="preserve"> لأنّ ذلك لا يضرّه.</w:t>
      </w:r>
    </w:p>
    <w:p w:rsidR="00DA40B8" w:rsidRDefault="00DA40B8" w:rsidP="00DA40B8">
      <w:pPr>
        <w:pStyle w:val="libNormal"/>
        <w:rPr>
          <w:lang w:bidi="fa-IR"/>
        </w:rPr>
      </w:pPr>
      <w:r>
        <w:rPr>
          <w:rtl/>
          <w:lang w:bidi="fa-IR"/>
        </w:rPr>
        <w:t xml:space="preserve">وهل له شرط الخيار لنفسه؟ عندنا يجوز ذلك ؛ لأنّه يجوز في الأجنبيّ ففي الوكيل أولى ، وهو أحد وجهي الشافعيّة. والثاني : ليس له ذلك </w:t>
      </w:r>
      <w:r w:rsidRPr="0099031C">
        <w:rPr>
          <w:rStyle w:val="libFootnotenumChar"/>
          <w:rtl/>
        </w:rPr>
        <w:t>(4)</w:t>
      </w:r>
      <w:r>
        <w:rPr>
          <w:rtl/>
          <w:lang w:bidi="fa-IR"/>
        </w:rPr>
        <w:t>.</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للوكيل أن يجعل شرط الخيار لغيره ولغير موكّله حسبما تقتضيه مصلحة الموكّل ، فلوكيل البيع شرط الخيار للمشتري ، ولوكيل الشراء شرط الخيار للبائع.</w:t>
      </w:r>
    </w:p>
    <w:p w:rsidR="00DA40B8" w:rsidRDefault="00DA40B8" w:rsidP="00DA40B8">
      <w:pPr>
        <w:pStyle w:val="libNormal"/>
        <w:rPr>
          <w:lang w:bidi="fa-IR"/>
        </w:rPr>
      </w:pPr>
      <w:r>
        <w:rPr>
          <w:rtl/>
          <w:lang w:bidi="fa-IR"/>
        </w:rPr>
        <w:t xml:space="preserve">ومَنَع الشافعي من ذلك ، وأبطل البيع </w:t>
      </w:r>
      <w:r w:rsidRPr="0099031C">
        <w:rPr>
          <w:rStyle w:val="libFootnotenumChar"/>
          <w:rtl/>
        </w:rPr>
        <w:t>(5)</w:t>
      </w:r>
      <w:r>
        <w:rPr>
          <w:rtl/>
          <w:lang w:bidi="fa-IR"/>
        </w:rPr>
        <w:t>. وليس بجيّد.</w:t>
      </w:r>
    </w:p>
    <w:p w:rsidR="00DA40B8" w:rsidRDefault="00DA40B8" w:rsidP="00DA40B8">
      <w:pPr>
        <w:pStyle w:val="libNormal"/>
        <w:rPr>
          <w:lang w:bidi="fa-IR"/>
        </w:rPr>
      </w:pPr>
      <w:r w:rsidRPr="0068163D">
        <w:rPr>
          <w:rStyle w:val="libBold2Char"/>
          <w:rtl/>
        </w:rPr>
        <w:t xml:space="preserve">د </w:t>
      </w:r>
      <w:r w:rsidR="000B5024" w:rsidRPr="0068163D">
        <w:rPr>
          <w:rStyle w:val="libBold2Char"/>
          <w:rtl/>
        </w:rPr>
        <w:t>-</w:t>
      </w:r>
      <w:r>
        <w:rPr>
          <w:rtl/>
          <w:lang w:bidi="fa-IR"/>
        </w:rPr>
        <w:t xml:space="preserve"> لو شرط الخيار لنفسه أو أذن له الموكّل فيه صريحاً ، ثبت له‌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594B4E">
        <w:rPr>
          <w:rFonts w:hint="cs"/>
          <w:rtl/>
        </w:rPr>
        <w:t>و2</w:t>
      </w:r>
      <w:r w:rsidRPr="002E7165">
        <w:rPr>
          <w:rtl/>
        </w:rPr>
        <w:t>)</w:t>
      </w:r>
      <w:r>
        <w:rPr>
          <w:rtl/>
          <w:lang w:bidi="fa-IR"/>
        </w:rPr>
        <w:t xml:space="preserve"> ا</w:t>
      </w:r>
      <w:r w:rsidR="00594B4E">
        <w:rPr>
          <w:rFonts w:hint="cs"/>
          <w:rtl/>
          <w:lang w:bidi="fa-IR"/>
        </w:rPr>
        <w:t>ُ</w:t>
      </w:r>
      <w:r>
        <w:rPr>
          <w:rtl/>
          <w:lang w:bidi="fa-IR"/>
        </w:rPr>
        <w:t>نظر : العزيز شرح الوجيز 4 : 195 ، وروضة الطالبين 3 : 111 112 ، والمجموع 9 : 197.</w:t>
      </w:r>
    </w:p>
    <w:p w:rsidR="000B5024" w:rsidRDefault="00DA40B8" w:rsidP="002E7165">
      <w:pPr>
        <w:pStyle w:val="libFootnote0"/>
        <w:rPr>
          <w:lang w:bidi="fa-IR"/>
        </w:rPr>
      </w:pPr>
      <w:r w:rsidRPr="002E7165">
        <w:rPr>
          <w:rtl/>
        </w:rPr>
        <w:t>(</w:t>
      </w:r>
      <w:r w:rsidR="00594B4E">
        <w:rPr>
          <w:rFonts w:hint="cs"/>
          <w:rtl/>
        </w:rPr>
        <w:t>3-5</w:t>
      </w:r>
      <w:r w:rsidRPr="002E7165">
        <w:rPr>
          <w:rtl/>
        </w:rPr>
        <w:t>)</w:t>
      </w:r>
      <w:r>
        <w:rPr>
          <w:rtl/>
          <w:lang w:bidi="fa-IR"/>
        </w:rPr>
        <w:t xml:space="preserve"> العزيز شرح الوجيز 4 : 195 ، روضة الطالبين 3 : 112 ، المجموع 9 : 194.</w:t>
      </w:r>
    </w:p>
    <w:p w:rsidR="00AD6BC6" w:rsidRDefault="00AD6BC6"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الخيار ، ولا يفعل إل</w:t>
      </w:r>
      <w:r w:rsidR="005D35BE">
        <w:rPr>
          <w:rFonts w:hint="cs"/>
          <w:rtl/>
          <w:lang w:bidi="fa-IR"/>
        </w:rPr>
        <w:t>ّ</w:t>
      </w:r>
      <w:r>
        <w:rPr>
          <w:rtl/>
          <w:lang w:bidi="fa-IR"/>
        </w:rPr>
        <w:t>ا ما فيه الحظّ للموكّل ؛ لأنّه مؤتمن. وكذا الأجنبيّ لو جُعل الخيار له.</w:t>
      </w:r>
    </w:p>
    <w:p w:rsidR="00DA40B8" w:rsidRDefault="00DA40B8" w:rsidP="00DA40B8">
      <w:pPr>
        <w:pStyle w:val="libNormal"/>
        <w:rPr>
          <w:lang w:bidi="fa-IR"/>
        </w:rPr>
      </w:pPr>
      <w:r>
        <w:rPr>
          <w:rtl/>
          <w:lang w:bidi="fa-IR"/>
        </w:rPr>
        <w:t xml:space="preserve">وفرّق الشافعي بينهما ، فلم يوجب على الأجنبيّ رعاية الحظّ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وليس بجيّد ؛ لأنّ جَعْل الخيار له ائتمان له.</w:t>
      </w:r>
    </w:p>
    <w:p w:rsidR="00DA40B8" w:rsidRDefault="00DA40B8" w:rsidP="00DA40B8">
      <w:pPr>
        <w:pStyle w:val="libNormal"/>
        <w:rPr>
          <w:lang w:bidi="fa-IR"/>
        </w:rPr>
      </w:pPr>
      <w:r>
        <w:rPr>
          <w:rtl/>
          <w:lang w:bidi="fa-IR"/>
        </w:rPr>
        <w:t>وهل يثبت الخيار للموكّل في هذه الصورة مع ثبوته للوكيل؟ الوجه : لا ؛ اقتصاراً بالشرط على مورده.</w:t>
      </w:r>
    </w:p>
    <w:p w:rsidR="00DA40B8" w:rsidRDefault="00DA40B8" w:rsidP="00DA40B8">
      <w:pPr>
        <w:pStyle w:val="libNormal"/>
        <w:rPr>
          <w:lang w:bidi="fa-IR"/>
        </w:rPr>
      </w:pPr>
      <w:r>
        <w:rPr>
          <w:rtl/>
          <w:lang w:bidi="fa-IR"/>
        </w:rPr>
        <w:t xml:space="preserve">وللشافعيّ وجهان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وحكى الجويني فيما إذا أطلق الوكيل شرط الخيار بالإذن المطلق من الموكّل ثلاثة أوجُه : إنّ الخيار يثبت للوكيل أو للموكّل أو لهما </w:t>
      </w:r>
      <w:r w:rsidRPr="0099031C">
        <w:rPr>
          <w:rStyle w:val="libFootnotenumChar"/>
          <w:rtl/>
        </w:rPr>
        <w:t>(3)</w:t>
      </w:r>
      <w:r>
        <w:rPr>
          <w:rtl/>
          <w:lang w:bidi="fa-IR"/>
        </w:rPr>
        <w:t>.</w:t>
      </w:r>
    </w:p>
    <w:p w:rsidR="00DA40B8" w:rsidRDefault="00DA40B8" w:rsidP="00DA40B8">
      <w:pPr>
        <w:pStyle w:val="libNormal"/>
        <w:rPr>
          <w:lang w:bidi="fa-IR"/>
        </w:rPr>
      </w:pPr>
      <w:r>
        <w:rPr>
          <w:rtl/>
          <w:lang w:bidi="fa-IR"/>
        </w:rPr>
        <w:t>وقد عرفت مذهبنا فيه.</w:t>
      </w:r>
    </w:p>
    <w:p w:rsidR="00DA40B8" w:rsidRDefault="00DA40B8" w:rsidP="00DA40B8">
      <w:pPr>
        <w:pStyle w:val="libNormal"/>
        <w:rPr>
          <w:lang w:bidi="fa-IR"/>
        </w:rPr>
      </w:pPr>
      <w:bookmarkStart w:id="36" w:name="_Toc120625234"/>
      <w:r w:rsidRPr="002D25B1">
        <w:rPr>
          <w:rStyle w:val="Heading2Char"/>
          <w:rtl/>
        </w:rPr>
        <w:t>مسألة 246 :</w:t>
      </w:r>
      <w:bookmarkEnd w:id="36"/>
      <w:r>
        <w:rPr>
          <w:rtl/>
          <w:lang w:bidi="fa-IR"/>
        </w:rPr>
        <w:t xml:space="preserve"> يشترط تعيين محلّ الخيار المشترط وتعيين مستحقّه ، فلو باعه عبدين وشرط الخيار في أحدهما لا بعينه ، لم يصحّ الشرط ولا العقد ؛ لأنّه خيار مجهول المحلّ ، وغرر ، فيكون منفيّاً ، ويقدّر بمنزلة ما لو باعه أحدهما لا بعينه ، وبه قال الشافعي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أبو حنيفة : يجوز في العبدين والثوبين والثلاثة ، ولا يجوز في الأربعة فما زاد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وليس بشي‌ء ؛ لما بيّنّا.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w:t>
      </w:r>
      <w:r w:rsidR="00C772F7">
        <w:rPr>
          <w:rFonts w:hint="cs"/>
          <w:rtl/>
        </w:rPr>
        <w:t>1-3</w:t>
      </w:r>
      <w:r w:rsidRPr="002E7165">
        <w:rPr>
          <w:rtl/>
        </w:rPr>
        <w:t>)</w:t>
      </w:r>
      <w:r>
        <w:rPr>
          <w:rtl/>
          <w:lang w:bidi="fa-IR"/>
        </w:rPr>
        <w:t xml:space="preserve"> العزيز شرح الوجيز 4 : 195 ، روضة الطالبين 3 : 112 ، المجموع 9 : 195.</w:t>
      </w:r>
    </w:p>
    <w:p w:rsidR="00DA40B8" w:rsidRDefault="00DA40B8" w:rsidP="002E7165">
      <w:pPr>
        <w:pStyle w:val="libFootnote0"/>
        <w:rPr>
          <w:lang w:bidi="fa-IR"/>
        </w:rPr>
      </w:pPr>
      <w:r w:rsidRPr="002E7165">
        <w:rPr>
          <w:rtl/>
        </w:rPr>
        <w:t>(4)</w:t>
      </w:r>
      <w:r>
        <w:rPr>
          <w:rtl/>
          <w:lang w:bidi="fa-IR"/>
        </w:rPr>
        <w:t xml:space="preserve"> العزيز شرح الوجيز 4 : 191 ، روضة الطالبين 3 : 109 ، المجموع 9 : 193.</w:t>
      </w:r>
    </w:p>
    <w:p w:rsidR="000B5024" w:rsidRDefault="00DA40B8" w:rsidP="002E7165">
      <w:pPr>
        <w:pStyle w:val="libFootnote0"/>
        <w:rPr>
          <w:lang w:bidi="fa-IR"/>
        </w:rPr>
      </w:pPr>
      <w:r w:rsidRPr="002E7165">
        <w:rPr>
          <w:rtl/>
        </w:rPr>
        <w:t>(5)</w:t>
      </w:r>
      <w:r>
        <w:rPr>
          <w:rtl/>
          <w:lang w:bidi="fa-IR"/>
        </w:rPr>
        <w:t xml:space="preserve"> العزيز شرح الوجيز 4 : 191.</w:t>
      </w:r>
    </w:p>
    <w:p w:rsidR="00AD6BC6" w:rsidRDefault="00AD6BC6"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ولو شرطه في أحدهما بعينه ، صحّ البيع والشرط معاً ؛ للأصل ، وعموم </w:t>
      </w:r>
      <w:r w:rsidR="008603F8" w:rsidRPr="00FA2F88">
        <w:rPr>
          <w:rStyle w:val="libAlaemChar"/>
          <w:rtl/>
        </w:rPr>
        <w:t>(</w:t>
      </w:r>
      <w:r w:rsidRPr="008603F8">
        <w:rPr>
          <w:rStyle w:val="libAieChar"/>
          <w:rtl/>
        </w:rPr>
        <w:t xml:space="preserve"> وَأَحَلَّ اللهُ الْبَيْعَ</w:t>
      </w:r>
      <w:r w:rsidR="008603F8" w:rsidRPr="00FA2F88">
        <w:rPr>
          <w:rStyle w:val="libAlaemChar"/>
          <w:rtl/>
        </w:rPr>
        <w:t>)</w:t>
      </w:r>
      <w:r w:rsidRPr="0099031C">
        <w:rPr>
          <w:rStyle w:val="libFootnotenumChar"/>
          <w:rtl/>
        </w:rPr>
        <w:t>(1)</w:t>
      </w:r>
      <w:r>
        <w:rPr>
          <w:rtl/>
          <w:lang w:bidi="fa-IR"/>
        </w:rPr>
        <w:t xml:space="preserve"> و « المسلمون عند شروطهم » </w:t>
      </w:r>
      <w:r w:rsidRPr="0099031C">
        <w:rPr>
          <w:rStyle w:val="libFootnotenumChar"/>
          <w:rtl/>
        </w:rPr>
        <w:t>(2)</w:t>
      </w:r>
      <w:r>
        <w:rPr>
          <w:rtl/>
          <w:lang w:bidi="fa-IR"/>
        </w:rPr>
        <w:t xml:space="preserve"> وهو أحد قولي الشافعي </w:t>
      </w:r>
      <w:r w:rsidRPr="0099031C">
        <w:rPr>
          <w:rStyle w:val="libFootnotenumChar"/>
          <w:rtl/>
        </w:rPr>
        <w:t>(3)</w:t>
      </w:r>
      <w:r>
        <w:rPr>
          <w:rtl/>
          <w:lang w:bidi="fa-IR"/>
        </w:rPr>
        <w:t xml:space="preserve"> ويثبت لكلّ مبيع حكمه ، فيثبت الخيار فيما شُرط فيه الخيار ، ويكون الآخر خالياً عن الخيار.</w:t>
      </w:r>
    </w:p>
    <w:p w:rsidR="00DA40B8" w:rsidRDefault="00DA40B8" w:rsidP="00DA40B8">
      <w:pPr>
        <w:pStyle w:val="libNormal"/>
        <w:rPr>
          <w:lang w:bidi="fa-IR"/>
        </w:rPr>
      </w:pPr>
      <w:r>
        <w:rPr>
          <w:rtl/>
          <w:lang w:bidi="fa-IR"/>
        </w:rPr>
        <w:t xml:space="preserve">وفي القول الآخر : لا يصحّ ؛ لأنّه جمع بين عينين مختلفي الحكم بعقدٍ واحد </w:t>
      </w:r>
      <w:r w:rsidRPr="0099031C">
        <w:rPr>
          <w:rStyle w:val="libFootnotenumChar"/>
          <w:rtl/>
        </w:rPr>
        <w:t>(4)</w:t>
      </w:r>
      <w:r>
        <w:rPr>
          <w:rtl/>
          <w:lang w:bidi="fa-IR"/>
        </w:rPr>
        <w:t>.</w:t>
      </w:r>
    </w:p>
    <w:p w:rsidR="00DA40B8" w:rsidRDefault="00DA40B8" w:rsidP="00DA40B8">
      <w:pPr>
        <w:pStyle w:val="libNormal"/>
        <w:rPr>
          <w:lang w:bidi="fa-IR"/>
        </w:rPr>
      </w:pPr>
      <w:r>
        <w:rPr>
          <w:rtl/>
          <w:lang w:bidi="fa-IR"/>
        </w:rPr>
        <w:t>وبطلانه ممنوع ، كما لو جمع بين بيع وصرف ، أو بيع وإجارة.</w:t>
      </w:r>
    </w:p>
    <w:p w:rsidR="00DA40B8" w:rsidRDefault="00DA40B8" w:rsidP="00DA40B8">
      <w:pPr>
        <w:pStyle w:val="libNormal"/>
        <w:rPr>
          <w:lang w:bidi="fa-IR"/>
        </w:rPr>
      </w:pPr>
      <w:r>
        <w:rPr>
          <w:rtl/>
          <w:lang w:bidi="fa-IR"/>
        </w:rPr>
        <w:t>ولو شرط الخيار لأحد المتعاقدين لا بعينه أو لأحد الرجلين لا بعينه ، بطل البيع والشرط.</w:t>
      </w:r>
    </w:p>
    <w:p w:rsidR="00DA40B8" w:rsidRDefault="00DA40B8" w:rsidP="00DA40B8">
      <w:pPr>
        <w:pStyle w:val="libNormal"/>
        <w:rPr>
          <w:lang w:bidi="fa-IR"/>
        </w:rPr>
      </w:pPr>
      <w:r>
        <w:rPr>
          <w:rtl/>
          <w:lang w:bidi="fa-IR"/>
        </w:rPr>
        <w:t>ولو شرط الخيار يوماً في أحد العبدين بعينه ، ويومين في الآخر ، صحّ عندنا. وللشافعي قولان</w:t>
      </w:r>
      <w:r w:rsidRPr="0099031C">
        <w:rPr>
          <w:rStyle w:val="libFootnotenumChar"/>
          <w:rtl/>
        </w:rPr>
        <w:t>(5)</w:t>
      </w:r>
      <w:r>
        <w:rPr>
          <w:rtl/>
          <w:lang w:bidi="fa-IR"/>
        </w:rPr>
        <w:t>.</w:t>
      </w:r>
    </w:p>
    <w:p w:rsidR="00DA40B8" w:rsidRDefault="00DA40B8" w:rsidP="00DA40B8">
      <w:pPr>
        <w:pStyle w:val="libNormal"/>
        <w:rPr>
          <w:lang w:bidi="fa-IR"/>
        </w:rPr>
      </w:pPr>
      <w:bookmarkStart w:id="37" w:name="_Toc120625235"/>
      <w:r w:rsidRPr="002D25B1">
        <w:rPr>
          <w:rStyle w:val="Heading2Char"/>
          <w:rtl/>
        </w:rPr>
        <w:t>مسألة 247 :</w:t>
      </w:r>
      <w:bookmarkEnd w:id="37"/>
      <w:r>
        <w:rPr>
          <w:rtl/>
          <w:lang w:bidi="fa-IR"/>
        </w:rPr>
        <w:t xml:space="preserve"> بيع الخيار جائز عندنا ، وهو أن يبيعه شيئاً عقاراً أو غيره ، ويشترط البائع الخيار لنفسه سنةً أو أقلّ أو أكثر إن جاء بالثمن الذي قبضه من المشتري وردّه إليه ، كان أحقّ بالمبيع. وإن خرجت المدّة ولم يأت بالثمن ، سقط خياره ، ووجب البيع للمشتري ؛ للأصل ، وعموم‌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البقرة : 275.</w:t>
      </w:r>
    </w:p>
    <w:p w:rsidR="00DA40B8" w:rsidRDefault="00DA40B8" w:rsidP="002E7165">
      <w:pPr>
        <w:pStyle w:val="libFootnote0"/>
        <w:rPr>
          <w:lang w:bidi="fa-IR"/>
        </w:rPr>
      </w:pPr>
      <w:r w:rsidRPr="002E7165">
        <w:rPr>
          <w:rtl/>
        </w:rPr>
        <w:t>(2)</w:t>
      </w:r>
      <w:r>
        <w:rPr>
          <w:rtl/>
          <w:lang w:bidi="fa-IR"/>
        </w:rPr>
        <w:t xml:space="preserve"> صحيح البخاري 3 : 120 ، سنن الدارقطني 3 : 27 </w:t>
      </w:r>
      <w:r w:rsidR="009B5173">
        <w:rPr>
          <w:rFonts w:hint="cs"/>
          <w:rtl/>
          <w:lang w:bidi="fa-IR"/>
        </w:rPr>
        <w:t>/</w:t>
      </w:r>
      <w:r>
        <w:rPr>
          <w:rtl/>
          <w:lang w:bidi="fa-IR"/>
        </w:rPr>
        <w:t xml:space="preserve"> 98 و 99 ، سنن البيهقي 7 : 249 ، معرفة السنن والآثار 10 : 237 </w:t>
      </w:r>
      <w:r w:rsidR="009B5173">
        <w:rPr>
          <w:rFonts w:hint="cs"/>
          <w:rtl/>
          <w:lang w:bidi="fa-IR"/>
        </w:rPr>
        <w:t>/</w:t>
      </w:r>
      <w:r>
        <w:rPr>
          <w:rtl/>
          <w:lang w:bidi="fa-IR"/>
        </w:rPr>
        <w:t xml:space="preserve"> 14349 ، و 238 </w:t>
      </w:r>
      <w:r w:rsidR="009B5173">
        <w:rPr>
          <w:rFonts w:hint="cs"/>
          <w:rtl/>
          <w:lang w:bidi="fa-IR"/>
        </w:rPr>
        <w:t>/</w:t>
      </w:r>
      <w:r>
        <w:rPr>
          <w:rtl/>
          <w:lang w:bidi="fa-IR"/>
        </w:rPr>
        <w:t xml:space="preserve"> 14351 ، المعجم الكبير</w:t>
      </w:r>
      <w:r w:rsidR="00D03C21">
        <w:rPr>
          <w:rFonts w:hint="cs"/>
          <w:rtl/>
          <w:lang w:bidi="fa-IR"/>
        </w:rPr>
        <w:t xml:space="preserve"> </w:t>
      </w:r>
      <w:r w:rsidR="00D03C21">
        <w:rPr>
          <w:rtl/>
          <w:lang w:bidi="fa-IR"/>
        </w:rPr>
        <w:t>–</w:t>
      </w:r>
      <w:r>
        <w:rPr>
          <w:rtl/>
          <w:lang w:bidi="fa-IR"/>
        </w:rPr>
        <w:t xml:space="preserve"> للطبراني</w:t>
      </w:r>
      <w:r w:rsidR="00D03C21">
        <w:rPr>
          <w:rFonts w:hint="cs"/>
          <w:rtl/>
          <w:lang w:bidi="fa-IR"/>
        </w:rPr>
        <w:t xml:space="preserve"> -</w:t>
      </w:r>
      <w:r>
        <w:rPr>
          <w:rtl/>
          <w:lang w:bidi="fa-IR"/>
        </w:rPr>
        <w:t xml:space="preserve"> 4 : 275 </w:t>
      </w:r>
      <w:r w:rsidR="009B5173">
        <w:rPr>
          <w:rFonts w:hint="cs"/>
          <w:rtl/>
          <w:lang w:bidi="fa-IR"/>
        </w:rPr>
        <w:t>/</w:t>
      </w:r>
      <w:r>
        <w:rPr>
          <w:rtl/>
          <w:lang w:bidi="fa-IR"/>
        </w:rPr>
        <w:t xml:space="preserve"> 4404 ، المستدرك </w:t>
      </w:r>
      <w:r w:rsidR="00D03C21">
        <w:rPr>
          <w:rtl/>
          <w:lang w:bidi="fa-IR"/>
        </w:rPr>
        <w:t>–</w:t>
      </w:r>
      <w:r w:rsidR="00D03C21">
        <w:rPr>
          <w:rFonts w:hint="cs"/>
          <w:rtl/>
          <w:lang w:bidi="fa-IR"/>
        </w:rPr>
        <w:t xml:space="preserve"> </w:t>
      </w:r>
      <w:r>
        <w:rPr>
          <w:rtl/>
          <w:lang w:bidi="fa-IR"/>
        </w:rPr>
        <w:t>للحاكم</w:t>
      </w:r>
      <w:r w:rsidR="00D03C21">
        <w:rPr>
          <w:rFonts w:hint="cs"/>
          <w:rtl/>
          <w:lang w:bidi="fa-IR"/>
        </w:rPr>
        <w:t xml:space="preserve"> -</w:t>
      </w:r>
      <w:r>
        <w:rPr>
          <w:rtl/>
          <w:lang w:bidi="fa-IR"/>
        </w:rPr>
        <w:t xml:space="preserve"> 2 : 49 و 50 ، المصنّف </w:t>
      </w:r>
      <w:r w:rsidR="000B5024">
        <w:rPr>
          <w:rtl/>
          <w:lang w:bidi="fa-IR"/>
        </w:rPr>
        <w:t>-</w:t>
      </w:r>
      <w:r>
        <w:rPr>
          <w:rtl/>
          <w:lang w:bidi="fa-IR"/>
        </w:rPr>
        <w:t xml:space="preserve"> لابن أبي شيبة</w:t>
      </w:r>
      <w:r w:rsidR="00D03C21">
        <w:rPr>
          <w:rFonts w:hint="cs"/>
          <w:rtl/>
          <w:lang w:bidi="fa-IR"/>
        </w:rPr>
        <w:t xml:space="preserve"> -</w:t>
      </w:r>
      <w:r>
        <w:rPr>
          <w:rtl/>
          <w:lang w:bidi="fa-IR"/>
        </w:rPr>
        <w:t xml:space="preserve"> 6 : 568 </w:t>
      </w:r>
      <w:r w:rsidR="009B5173">
        <w:rPr>
          <w:rFonts w:hint="cs"/>
          <w:rtl/>
          <w:lang w:bidi="fa-IR"/>
        </w:rPr>
        <w:t>/</w:t>
      </w:r>
      <w:r>
        <w:rPr>
          <w:rtl/>
          <w:lang w:bidi="fa-IR"/>
        </w:rPr>
        <w:t xml:space="preserve"> 2064.</w:t>
      </w:r>
    </w:p>
    <w:p w:rsidR="00DA40B8" w:rsidRDefault="00DA40B8" w:rsidP="002E7165">
      <w:pPr>
        <w:pStyle w:val="libFootnote0"/>
        <w:rPr>
          <w:lang w:bidi="fa-IR"/>
        </w:rPr>
      </w:pPr>
      <w:r w:rsidRPr="002E7165">
        <w:rPr>
          <w:rtl/>
        </w:rPr>
        <w:t>(3</w:t>
      </w:r>
      <w:r w:rsidR="00546CA0">
        <w:rPr>
          <w:rFonts w:hint="cs"/>
          <w:rtl/>
        </w:rPr>
        <w:t>و4</w:t>
      </w:r>
      <w:r w:rsidRPr="002E7165">
        <w:rPr>
          <w:rtl/>
        </w:rPr>
        <w:t>)</w:t>
      </w:r>
      <w:r>
        <w:rPr>
          <w:rtl/>
          <w:lang w:bidi="fa-IR"/>
        </w:rPr>
        <w:t xml:space="preserve"> الوسيط 3 : 110 ، حلية العلماء 4 : 50 ، العزيز شرح الوجيز 4 : 191 ، روضة الطالبين 3 : 109 ، المجموع 9 : 193.</w:t>
      </w:r>
    </w:p>
    <w:p w:rsidR="000B5024" w:rsidRDefault="00DA40B8" w:rsidP="002E7165">
      <w:pPr>
        <w:pStyle w:val="libFootnote0"/>
        <w:rPr>
          <w:lang w:bidi="fa-IR"/>
        </w:rPr>
      </w:pPr>
      <w:r w:rsidRPr="002E7165">
        <w:rPr>
          <w:rtl/>
        </w:rPr>
        <w:t>(5)</w:t>
      </w:r>
      <w:r>
        <w:rPr>
          <w:rtl/>
          <w:lang w:bidi="fa-IR"/>
        </w:rPr>
        <w:t xml:space="preserve"> العزيز شرح الوجيز 4 : 191 ، روضة الطالبين 3 : 109 ، المجموع 9 : 193.</w:t>
      </w:r>
    </w:p>
    <w:p w:rsidR="00AD6BC6" w:rsidRDefault="00AD6BC6" w:rsidP="002E7165">
      <w:pPr>
        <w:pStyle w:val="libNormal"/>
        <w:rPr>
          <w:rtl/>
          <w:lang w:bidi="fa-IR"/>
        </w:rPr>
      </w:pPr>
      <w:r>
        <w:rPr>
          <w:rtl/>
          <w:lang w:bidi="fa-IR"/>
        </w:rPr>
        <w:br w:type="page"/>
      </w:r>
    </w:p>
    <w:p w:rsidR="00DA40B8" w:rsidRDefault="00DA40B8" w:rsidP="00546CA0">
      <w:pPr>
        <w:pStyle w:val="libNormal0"/>
        <w:rPr>
          <w:lang w:bidi="fa-IR"/>
        </w:rPr>
      </w:pPr>
      <w:r>
        <w:rPr>
          <w:rtl/>
          <w:lang w:bidi="fa-IR"/>
        </w:rPr>
        <w:lastRenderedPageBreak/>
        <w:t xml:space="preserve">قوله تعالى </w:t>
      </w:r>
      <w:r w:rsidR="00BF7A99">
        <w:rPr>
          <w:rFonts w:hint="cs"/>
          <w:rtl/>
          <w:lang w:bidi="fa-IR"/>
        </w:rPr>
        <w:t xml:space="preserve">: </w:t>
      </w:r>
      <w:r w:rsidR="00BF7A99" w:rsidRPr="00FA2F88">
        <w:rPr>
          <w:rStyle w:val="libAlaemChar"/>
          <w:rtl/>
        </w:rPr>
        <w:t>(</w:t>
      </w:r>
      <w:r w:rsidRPr="00BF7A99">
        <w:rPr>
          <w:rStyle w:val="libAieChar"/>
          <w:rtl/>
        </w:rPr>
        <w:t xml:space="preserve"> إِل</w:t>
      </w:r>
      <w:r w:rsidR="00BF7A99">
        <w:rPr>
          <w:rStyle w:val="libAieChar"/>
          <w:rFonts w:hint="cs"/>
          <w:rtl/>
        </w:rPr>
        <w:t>ّ</w:t>
      </w:r>
      <w:r w:rsidRPr="00BF7A99">
        <w:rPr>
          <w:rStyle w:val="libAieChar"/>
          <w:rtl/>
        </w:rPr>
        <w:t xml:space="preserve">ا أَنْ تَكُونَ تِجارَةً عَنْ تَراضٍ مِنْكُمْ </w:t>
      </w:r>
      <w:r w:rsidR="00BF7A99" w:rsidRPr="00FA2F88">
        <w:rPr>
          <w:rStyle w:val="libAlaemChar"/>
          <w:rtl/>
        </w:rPr>
        <w:t>)</w:t>
      </w:r>
      <w:r>
        <w:rPr>
          <w:rtl/>
          <w:lang w:bidi="fa-IR"/>
        </w:rPr>
        <w:t xml:space="preserve"> </w:t>
      </w:r>
      <w:r w:rsidRPr="0099031C">
        <w:rPr>
          <w:rStyle w:val="libFootnotenumChar"/>
          <w:rtl/>
        </w:rPr>
        <w:t>(1)</w:t>
      </w:r>
      <w:r>
        <w:rPr>
          <w:rtl/>
          <w:lang w:bidi="fa-IR"/>
        </w:rPr>
        <w:t xml:space="preserve"> وقوله تعالى </w:t>
      </w:r>
      <w:r w:rsidR="008C187F">
        <w:rPr>
          <w:rFonts w:hint="cs"/>
          <w:rtl/>
          <w:lang w:bidi="fa-IR"/>
        </w:rPr>
        <w:t xml:space="preserve">: </w:t>
      </w:r>
      <w:r w:rsidR="00BF7A99" w:rsidRPr="00FA2F88">
        <w:rPr>
          <w:rStyle w:val="libAlaemChar"/>
          <w:rtl/>
        </w:rPr>
        <w:t>(</w:t>
      </w:r>
      <w:r w:rsidRPr="008603F8">
        <w:rPr>
          <w:rStyle w:val="libAieChar"/>
          <w:rtl/>
        </w:rPr>
        <w:t xml:space="preserve"> وَأَحَلَّ اللهُ الْبَيْعَ</w:t>
      </w:r>
      <w:r w:rsidR="00BF7A99" w:rsidRPr="00FA2F88">
        <w:rPr>
          <w:rStyle w:val="libAlaemChar"/>
          <w:rtl/>
        </w:rPr>
        <w:t>)</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وقوله </w:t>
      </w:r>
      <w:r w:rsidR="008B65B2" w:rsidRPr="008B65B2">
        <w:rPr>
          <w:rStyle w:val="libAlaemChar"/>
          <w:rtl/>
        </w:rPr>
        <w:t>عليه‌السلام</w:t>
      </w:r>
      <w:r>
        <w:rPr>
          <w:rtl/>
          <w:lang w:bidi="fa-IR"/>
        </w:rPr>
        <w:t xml:space="preserve"> : « المسلمون عند شروطهم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وقول الباقر </w:t>
      </w:r>
      <w:r w:rsidR="008B65B2" w:rsidRPr="008B65B2">
        <w:rPr>
          <w:rStyle w:val="libAlaemChar"/>
          <w:rtl/>
        </w:rPr>
        <w:t>عليه‌السلام</w:t>
      </w:r>
      <w:r>
        <w:rPr>
          <w:rtl/>
          <w:lang w:bidi="fa-IR"/>
        </w:rPr>
        <w:t xml:space="preserve"> : « إن بعت رجلاً على شرط إن أتاك بمالك ، وإل</w:t>
      </w:r>
      <w:r w:rsidR="008C187F">
        <w:rPr>
          <w:rFonts w:hint="cs"/>
          <w:rtl/>
          <w:lang w:bidi="fa-IR"/>
        </w:rPr>
        <w:t>ّ</w:t>
      </w:r>
      <w:r>
        <w:rPr>
          <w:rtl/>
          <w:lang w:bidi="fa-IR"/>
        </w:rPr>
        <w:t xml:space="preserve">ا فالبيع لك » </w:t>
      </w:r>
      <w:r w:rsidRPr="0099031C">
        <w:rPr>
          <w:rStyle w:val="libFootnotenumChar"/>
          <w:rtl/>
        </w:rPr>
        <w:t>(4)</w:t>
      </w:r>
      <w:r>
        <w:rPr>
          <w:rtl/>
          <w:lang w:bidi="fa-IR"/>
        </w:rPr>
        <w:t xml:space="preserve"> وغيره من الأحاديث ، وقد سبق.</w:t>
      </w:r>
    </w:p>
    <w:p w:rsidR="00DA40B8" w:rsidRDefault="00DA40B8" w:rsidP="00DA40B8">
      <w:pPr>
        <w:pStyle w:val="libNormal"/>
        <w:rPr>
          <w:lang w:bidi="fa-IR"/>
        </w:rPr>
      </w:pPr>
      <w:r>
        <w:rPr>
          <w:rtl/>
          <w:lang w:bidi="fa-IR"/>
        </w:rPr>
        <w:t>أمّا الجمهور فإنّه لا يصحّ إل</w:t>
      </w:r>
      <w:r w:rsidR="008C187F">
        <w:rPr>
          <w:rFonts w:hint="cs"/>
          <w:rtl/>
          <w:lang w:bidi="fa-IR"/>
        </w:rPr>
        <w:t>ّ</w:t>
      </w:r>
      <w:r>
        <w:rPr>
          <w:rtl/>
          <w:lang w:bidi="fa-IR"/>
        </w:rPr>
        <w:t>ا عند مَنْ جوّز شرط الخيار.</w:t>
      </w:r>
    </w:p>
    <w:p w:rsidR="00DA40B8" w:rsidRDefault="00DA40B8" w:rsidP="00DA40B8">
      <w:pPr>
        <w:pStyle w:val="libNormal"/>
        <w:rPr>
          <w:lang w:bidi="fa-IR"/>
        </w:rPr>
      </w:pPr>
      <w:r>
        <w:rPr>
          <w:rtl/>
          <w:lang w:bidi="fa-IR"/>
        </w:rPr>
        <w:t>والخلاف في تقديره بالثلاثة الأيّام كما تقدّم.</w:t>
      </w:r>
    </w:p>
    <w:p w:rsidR="00DA40B8" w:rsidRDefault="00DA40B8" w:rsidP="00DA40B8">
      <w:pPr>
        <w:pStyle w:val="libNormal"/>
        <w:rPr>
          <w:lang w:bidi="fa-IR"/>
        </w:rPr>
      </w:pPr>
      <w:bookmarkStart w:id="38" w:name="_Toc120625236"/>
      <w:r w:rsidRPr="002D25B1">
        <w:rPr>
          <w:rStyle w:val="Heading2Char"/>
          <w:rtl/>
        </w:rPr>
        <w:t>مسألة 248 :</w:t>
      </w:r>
      <w:bookmarkEnd w:id="38"/>
      <w:r>
        <w:rPr>
          <w:rtl/>
          <w:lang w:bidi="fa-IR"/>
        </w:rPr>
        <w:t xml:space="preserve"> إذا شرط الخيار ثلاثة أيّام أو أزيد على مذهبنا ثمّ مضت المدّة ولم يفسخا ولا أجازا ، تمّ العقد ولزم‌ وبه قال الشافعي </w:t>
      </w:r>
      <w:r w:rsidRPr="0099031C">
        <w:rPr>
          <w:rStyle w:val="libFootnotenumChar"/>
          <w:rtl/>
        </w:rPr>
        <w:t>(5)</w:t>
      </w:r>
      <w:r>
        <w:rPr>
          <w:rtl/>
          <w:lang w:bidi="fa-IR"/>
        </w:rPr>
        <w:t xml:space="preserve"> لأنّ شرط الخيار في المدّة منع من لزوم العقد تلك المدّة ، فإذا انقضت ، ثبت موجب العقد ، كالأجل في الدَّيْن إذا انقضى ، ثبت الدَّيْن ؛ لزوال المانع. ولأنّ تركه للفسخ حتى يتعدّى الأجل رضاً منه بالعقد ، فلزمه.</w:t>
      </w:r>
    </w:p>
    <w:p w:rsidR="00DA40B8" w:rsidRDefault="00DA40B8" w:rsidP="00DA40B8">
      <w:pPr>
        <w:pStyle w:val="libNormal"/>
        <w:rPr>
          <w:lang w:bidi="fa-IR"/>
        </w:rPr>
      </w:pPr>
      <w:r>
        <w:rPr>
          <w:rtl/>
          <w:lang w:bidi="fa-IR"/>
        </w:rPr>
        <w:t>وقال مالك : لا يلزم بمضيّ المدّة ؛ لأنّ مدّة الخيار ضُربت لحقٍّ له لا لحقٍّ عليه ، فلم يلزمه الحكم بنفس مرور الزمان ، كمضيّ الأجل في حقّ الم</w:t>
      </w:r>
      <w:r w:rsidR="008C187F">
        <w:rPr>
          <w:rFonts w:hint="cs"/>
          <w:rtl/>
          <w:lang w:bidi="fa-IR"/>
        </w:rPr>
        <w:t>ـ</w:t>
      </w:r>
      <w:r>
        <w:rPr>
          <w:rtl/>
          <w:lang w:bidi="fa-IR"/>
        </w:rPr>
        <w:t xml:space="preserve">ُولي </w:t>
      </w:r>
      <w:r w:rsidRPr="0099031C">
        <w:rPr>
          <w:rStyle w:val="libFootnotenumChar"/>
          <w:rtl/>
        </w:rPr>
        <w:t>(6)</w:t>
      </w:r>
      <w:r>
        <w:rPr>
          <w:rtl/>
          <w:lang w:bidi="fa-IR"/>
        </w:rPr>
        <w:t>.</w:t>
      </w:r>
    </w:p>
    <w:p w:rsidR="00DA40B8" w:rsidRDefault="00DA40B8" w:rsidP="00DA40B8">
      <w:pPr>
        <w:pStyle w:val="libNormal"/>
        <w:rPr>
          <w:lang w:bidi="fa-IR"/>
        </w:rPr>
      </w:pPr>
      <w:r>
        <w:rPr>
          <w:rtl/>
          <w:lang w:bidi="fa-IR"/>
        </w:rPr>
        <w:t>والفرق أنّ تقدّم المدّة ليست سبباً لإيقاع الطلاق ، بخلاف المتنازع.</w:t>
      </w:r>
    </w:p>
    <w:p w:rsidR="00DA40B8" w:rsidRDefault="00DA40B8" w:rsidP="00DA40B8">
      <w:pPr>
        <w:pStyle w:val="libNormal"/>
        <w:rPr>
          <w:lang w:bidi="fa-IR"/>
        </w:rPr>
      </w:pPr>
      <w:bookmarkStart w:id="39" w:name="_Toc120625237"/>
      <w:r w:rsidRPr="002D25B1">
        <w:rPr>
          <w:rStyle w:val="Heading2Char"/>
          <w:rtl/>
        </w:rPr>
        <w:t>مسألة 249 :</w:t>
      </w:r>
      <w:bookmarkEnd w:id="39"/>
      <w:r>
        <w:rPr>
          <w:rtl/>
          <w:lang w:bidi="fa-IR"/>
        </w:rPr>
        <w:t xml:space="preserve"> لو باعه عبدين وشرط الخيار فيهما ، صحّ‌ عندنا وعند‌</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النساء : 29.</w:t>
      </w:r>
    </w:p>
    <w:p w:rsidR="00DA40B8" w:rsidRDefault="00DA40B8" w:rsidP="002E7165">
      <w:pPr>
        <w:pStyle w:val="libFootnote0"/>
        <w:rPr>
          <w:lang w:bidi="fa-IR"/>
        </w:rPr>
      </w:pPr>
      <w:r w:rsidRPr="002E7165">
        <w:rPr>
          <w:rtl/>
        </w:rPr>
        <w:t>(2)</w:t>
      </w:r>
      <w:r>
        <w:rPr>
          <w:rtl/>
          <w:lang w:bidi="fa-IR"/>
        </w:rPr>
        <w:t xml:space="preserve"> البقرة : 275.</w:t>
      </w:r>
    </w:p>
    <w:p w:rsidR="00DA40B8" w:rsidRDefault="00DA40B8" w:rsidP="002E7165">
      <w:pPr>
        <w:pStyle w:val="libFootnote0"/>
        <w:rPr>
          <w:lang w:bidi="fa-IR"/>
        </w:rPr>
      </w:pPr>
      <w:r w:rsidRPr="002E7165">
        <w:rPr>
          <w:rtl/>
        </w:rPr>
        <w:t>(3)</w:t>
      </w:r>
      <w:r>
        <w:rPr>
          <w:rtl/>
          <w:lang w:bidi="fa-IR"/>
        </w:rPr>
        <w:t xml:space="preserve"> تقدّمت الإشارة إلى مصادره في ص 59 الهامش </w:t>
      </w:r>
      <w:r w:rsidRPr="002E7165">
        <w:rPr>
          <w:rtl/>
        </w:rPr>
        <w:t>(2)</w:t>
      </w:r>
      <w:r>
        <w:rPr>
          <w:rtl/>
          <w:lang w:bidi="fa-IR"/>
        </w:rPr>
        <w:t>.</w:t>
      </w:r>
    </w:p>
    <w:p w:rsidR="00DA40B8" w:rsidRDefault="00DA40B8" w:rsidP="002E7165">
      <w:pPr>
        <w:pStyle w:val="libFootnote0"/>
        <w:rPr>
          <w:lang w:bidi="fa-IR"/>
        </w:rPr>
      </w:pPr>
      <w:r w:rsidRPr="002E7165">
        <w:rPr>
          <w:rtl/>
        </w:rPr>
        <w:t>(4)</w:t>
      </w:r>
      <w:r>
        <w:rPr>
          <w:rtl/>
          <w:lang w:bidi="fa-IR"/>
        </w:rPr>
        <w:t xml:space="preserve"> التهذيب 7 : 23 </w:t>
      </w:r>
      <w:r w:rsidR="008C187F">
        <w:rPr>
          <w:rFonts w:hint="cs"/>
          <w:rtl/>
          <w:lang w:bidi="fa-IR"/>
        </w:rPr>
        <w:t>/</w:t>
      </w:r>
      <w:r>
        <w:rPr>
          <w:rtl/>
          <w:lang w:bidi="fa-IR"/>
        </w:rPr>
        <w:t xml:space="preserve"> 97.</w:t>
      </w:r>
    </w:p>
    <w:p w:rsidR="00DA40B8" w:rsidRDefault="00DA40B8" w:rsidP="002E7165">
      <w:pPr>
        <w:pStyle w:val="libFootnote0"/>
        <w:rPr>
          <w:lang w:bidi="fa-IR"/>
        </w:rPr>
      </w:pPr>
      <w:r w:rsidRPr="002E7165">
        <w:rPr>
          <w:rtl/>
        </w:rPr>
        <w:t>(5</w:t>
      </w:r>
      <w:r w:rsidR="008C187F">
        <w:rPr>
          <w:rFonts w:hint="cs"/>
          <w:rtl/>
        </w:rPr>
        <w:t>و6</w:t>
      </w:r>
      <w:r w:rsidRPr="002E7165">
        <w:rPr>
          <w:rtl/>
        </w:rPr>
        <w:t>)</w:t>
      </w:r>
      <w:r>
        <w:rPr>
          <w:rtl/>
          <w:lang w:bidi="fa-IR"/>
        </w:rPr>
        <w:t xml:space="preserve"> حلية العلماء 4 : 26 ، المجموع 9 : 195 ، المغني 4 : 127 ، الشرح الكبير 4 : 78.</w:t>
      </w:r>
    </w:p>
    <w:p w:rsidR="00AD6BC6" w:rsidRDefault="00AD6BC6" w:rsidP="002E7165">
      <w:pPr>
        <w:pStyle w:val="libNormal"/>
        <w:rPr>
          <w:rtl/>
          <w:lang w:bidi="fa-IR"/>
        </w:rPr>
      </w:pPr>
      <w:r>
        <w:rPr>
          <w:rtl/>
          <w:lang w:bidi="fa-IR"/>
        </w:rPr>
        <w:br w:type="page"/>
      </w:r>
    </w:p>
    <w:p w:rsidR="00DA40B8" w:rsidRDefault="00DA40B8" w:rsidP="00615B77">
      <w:pPr>
        <w:pStyle w:val="libNormal0"/>
        <w:rPr>
          <w:lang w:bidi="fa-IR"/>
        </w:rPr>
      </w:pPr>
      <w:r>
        <w:rPr>
          <w:rtl/>
          <w:lang w:bidi="fa-IR"/>
        </w:rPr>
        <w:lastRenderedPageBreak/>
        <w:t xml:space="preserve">الجمهور </w:t>
      </w:r>
      <w:r w:rsidRPr="0099031C">
        <w:rPr>
          <w:rStyle w:val="libFootnotenumChar"/>
          <w:rtl/>
        </w:rPr>
        <w:t>(1)</w:t>
      </w:r>
      <w:r>
        <w:rPr>
          <w:rtl/>
          <w:lang w:bidi="fa-IR"/>
        </w:rPr>
        <w:t>.</w:t>
      </w:r>
    </w:p>
    <w:p w:rsidR="00DA40B8" w:rsidRDefault="00DA40B8" w:rsidP="00DA40B8">
      <w:pPr>
        <w:pStyle w:val="libNormal"/>
        <w:rPr>
          <w:lang w:bidi="fa-IR"/>
        </w:rPr>
      </w:pPr>
      <w:r>
        <w:rPr>
          <w:rtl/>
          <w:lang w:bidi="fa-IR"/>
        </w:rPr>
        <w:t>فإن أراد الفسخ في أحدهما خاصّة ، فالأقرب أن نقول : إن شرطه فيهما على الجمع والتفريق ، صحّ ، وكان له الفسخ في أحدهما خاصّة. وإن لم يشترطه على الجمع والتفريق بل اشتراهما صفقةً واحدة وأطلق شرط الخيار ، لم يكن له التفريق ؛ لأنّه عيب ، فلا يجوز له ردّ المبيع معيباً.</w:t>
      </w:r>
    </w:p>
    <w:p w:rsidR="00DA40B8" w:rsidRDefault="00DA40B8" w:rsidP="00DA40B8">
      <w:pPr>
        <w:pStyle w:val="libNormal"/>
        <w:rPr>
          <w:lang w:bidi="fa-IR"/>
        </w:rPr>
      </w:pPr>
      <w:r>
        <w:rPr>
          <w:rtl/>
          <w:lang w:bidi="fa-IR"/>
        </w:rPr>
        <w:t xml:space="preserve">والشافعي بناه على قولَي تفريق الصفقة في الردّ بالعيب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ولو اشترى اثنان من واحد بستاناً صفقةً واحدة بشرط ، فإن جَعَله على الجمع والتفريق ، كان لأحدهما الفسخ وإن لم يفسخ صاحبه. وإن لم يجعله كذلك ، فإشكال أقربه أنّ له ذلك أيضاً وبه قال الشافعي </w:t>
      </w:r>
      <w:r w:rsidRPr="0099031C">
        <w:rPr>
          <w:rStyle w:val="libFootnotenumChar"/>
          <w:rtl/>
        </w:rPr>
        <w:t>(3)</w:t>
      </w:r>
      <w:r>
        <w:rPr>
          <w:rtl/>
          <w:lang w:bidi="fa-IR"/>
        </w:rPr>
        <w:t xml:space="preserve"> لأنّه بجَعْل الخيار قد سلّطه على الردّ في نصيبه ، كما في الردّ بالعيب.</w:t>
      </w:r>
    </w:p>
    <w:p w:rsidR="00DA40B8" w:rsidRDefault="00DA40B8" w:rsidP="00DA40B8">
      <w:pPr>
        <w:pStyle w:val="libNormal"/>
        <w:rPr>
          <w:lang w:bidi="fa-IR"/>
        </w:rPr>
      </w:pPr>
      <w:r>
        <w:rPr>
          <w:rtl/>
          <w:lang w:bidi="fa-IR"/>
        </w:rPr>
        <w:t>والأصل عندنا ممنوع على ما يأتي.</w:t>
      </w:r>
    </w:p>
    <w:p w:rsidR="00DA40B8" w:rsidRDefault="00DA40B8" w:rsidP="00DA40B8">
      <w:pPr>
        <w:pStyle w:val="libNormal"/>
        <w:rPr>
          <w:lang w:bidi="fa-IR"/>
        </w:rPr>
      </w:pPr>
      <w:r>
        <w:rPr>
          <w:rtl/>
          <w:lang w:bidi="fa-IR"/>
        </w:rPr>
        <w:t xml:space="preserve">ولو شرط الخيار لأحدهما دون الآخر ، صحّ البيع والشرط ، وهو أصحّ قولي الشافعي. وفي الثاني : يبطلان معاً </w:t>
      </w:r>
      <w:r w:rsidRPr="0099031C">
        <w:rPr>
          <w:rStyle w:val="libFootnotenumChar"/>
          <w:rtl/>
        </w:rPr>
        <w:t>(4)</w:t>
      </w:r>
      <w:r>
        <w:rPr>
          <w:rtl/>
          <w:lang w:bidi="fa-IR"/>
        </w:rPr>
        <w:t>.</w:t>
      </w:r>
    </w:p>
    <w:p w:rsidR="00DA40B8" w:rsidRDefault="00DA40B8" w:rsidP="00DA40B8">
      <w:pPr>
        <w:pStyle w:val="libNormal"/>
        <w:rPr>
          <w:lang w:bidi="fa-IR"/>
        </w:rPr>
      </w:pPr>
      <w:bookmarkStart w:id="40" w:name="_Toc120625238"/>
      <w:r w:rsidRPr="002D25B1">
        <w:rPr>
          <w:rStyle w:val="Heading2Char"/>
          <w:rtl/>
        </w:rPr>
        <w:t>مسألة 250 :</w:t>
      </w:r>
      <w:bookmarkEnd w:id="40"/>
      <w:r>
        <w:rPr>
          <w:rtl/>
          <w:lang w:bidi="fa-IR"/>
        </w:rPr>
        <w:t xml:space="preserve"> إذا شرطا الخيار فأراد أحدهما فسخ العقد ، كان له ذلك ، سواء حضر صاحبه أو لم يحضر وبه قال الشافعي وأبو يوسف وزفر وأحمد بن حنبل </w:t>
      </w:r>
      <w:r w:rsidRPr="0099031C">
        <w:rPr>
          <w:rStyle w:val="libFootnotenumChar"/>
          <w:rtl/>
        </w:rPr>
        <w:t>(5)</w:t>
      </w:r>
      <w:r>
        <w:rPr>
          <w:rtl/>
          <w:lang w:bidi="fa-IR"/>
        </w:rPr>
        <w:t xml:space="preserve"> لأنّه رَفْعُ عقدٍ لا يفتقر إلى رضا شخص ، فلم يفتقر‌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w:t>
      </w:r>
      <w:r w:rsidR="0017209D">
        <w:rPr>
          <w:rFonts w:hint="cs"/>
          <w:rtl/>
          <w:lang w:bidi="fa-IR"/>
        </w:rPr>
        <w:t>ُ</w:t>
      </w:r>
      <w:r>
        <w:rPr>
          <w:rtl/>
          <w:lang w:bidi="fa-IR"/>
        </w:rPr>
        <w:t>نظر : العزيز شرح الوجيز 4 : 191 ، وروضة الطالبين 3 : 109 ، والمجموع 9 : 193.</w:t>
      </w:r>
    </w:p>
    <w:p w:rsidR="00DA40B8" w:rsidRDefault="00DA40B8" w:rsidP="002E7165">
      <w:pPr>
        <w:pStyle w:val="libFootnote0"/>
        <w:rPr>
          <w:lang w:bidi="fa-IR"/>
        </w:rPr>
      </w:pPr>
      <w:r w:rsidRPr="002E7165">
        <w:rPr>
          <w:rtl/>
        </w:rPr>
        <w:t>(</w:t>
      </w:r>
      <w:r w:rsidR="007C587C">
        <w:rPr>
          <w:rFonts w:hint="cs"/>
          <w:rtl/>
        </w:rPr>
        <w:t>2-4</w:t>
      </w:r>
      <w:r w:rsidRPr="002E7165">
        <w:rPr>
          <w:rtl/>
        </w:rPr>
        <w:t>)</w:t>
      </w:r>
      <w:r>
        <w:rPr>
          <w:rtl/>
          <w:lang w:bidi="fa-IR"/>
        </w:rPr>
        <w:t xml:space="preserve"> العزيز شرح الوجيز 4 : 191 ، روضة الطالبين 3 : 109 ، المجموع 9 : 193.</w:t>
      </w:r>
    </w:p>
    <w:p w:rsidR="000B5024" w:rsidRDefault="00DA40B8" w:rsidP="002E7165">
      <w:pPr>
        <w:pStyle w:val="libFootnote0"/>
        <w:rPr>
          <w:lang w:bidi="fa-IR"/>
        </w:rPr>
      </w:pPr>
      <w:r w:rsidRPr="002E7165">
        <w:rPr>
          <w:rtl/>
        </w:rPr>
        <w:t>(5)</w:t>
      </w:r>
      <w:r>
        <w:rPr>
          <w:rtl/>
          <w:lang w:bidi="fa-IR"/>
        </w:rPr>
        <w:t xml:space="preserve"> التهذيب </w:t>
      </w:r>
      <w:r w:rsidR="00A4173F">
        <w:rPr>
          <w:rtl/>
          <w:lang w:bidi="fa-IR"/>
        </w:rPr>
        <w:t>–</w:t>
      </w:r>
      <w:r w:rsidR="00A4173F">
        <w:rPr>
          <w:rFonts w:hint="cs"/>
          <w:rtl/>
          <w:lang w:bidi="fa-IR"/>
        </w:rPr>
        <w:t xml:space="preserve"> </w:t>
      </w:r>
      <w:r>
        <w:rPr>
          <w:rtl/>
          <w:lang w:bidi="fa-IR"/>
        </w:rPr>
        <w:t>للبغوي</w:t>
      </w:r>
      <w:r w:rsidR="00A4173F">
        <w:rPr>
          <w:rFonts w:hint="cs"/>
          <w:rtl/>
          <w:lang w:bidi="fa-IR"/>
        </w:rPr>
        <w:t xml:space="preserve"> -</w:t>
      </w:r>
      <w:r>
        <w:rPr>
          <w:rtl/>
          <w:lang w:bidi="fa-IR"/>
        </w:rPr>
        <w:t xml:space="preserve"> 3 : 332 ، المهذّب للشيرازي 1 : 266 ، المجموع 9 : 200 ، روضة الطالبين 3 : 110 ، العزيز شرح الوجيز 4 : 192 ، مختصر اختلاف العلماء 3 : 54 </w:t>
      </w:r>
      <w:r w:rsidR="006D0B54">
        <w:rPr>
          <w:rFonts w:hint="cs"/>
          <w:rtl/>
          <w:lang w:bidi="fa-IR"/>
        </w:rPr>
        <w:t>/</w:t>
      </w:r>
      <w:r>
        <w:rPr>
          <w:rtl/>
          <w:lang w:bidi="fa-IR"/>
        </w:rPr>
        <w:t xml:space="preserve"> 1131 ، الهداية</w:t>
      </w:r>
      <w:r w:rsidR="006D0B54">
        <w:rPr>
          <w:rFonts w:hint="cs"/>
          <w:rtl/>
          <w:lang w:bidi="fa-IR"/>
        </w:rPr>
        <w:t xml:space="preserve"> -</w:t>
      </w:r>
      <w:r>
        <w:rPr>
          <w:rtl/>
          <w:lang w:bidi="fa-IR"/>
        </w:rPr>
        <w:t xml:space="preserve"> للمرغيناني</w:t>
      </w:r>
      <w:r w:rsidR="006D0B54">
        <w:rPr>
          <w:rFonts w:hint="cs"/>
          <w:rtl/>
          <w:lang w:bidi="fa-IR"/>
        </w:rPr>
        <w:t xml:space="preserve"> -</w:t>
      </w:r>
      <w:r>
        <w:rPr>
          <w:rtl/>
          <w:lang w:bidi="fa-IR"/>
        </w:rPr>
        <w:t xml:space="preserve"> 3 : 29 ، تحفة الفقهاء 2 : 79 ، بدائع الصنائع 5 : 273 ، المبسوط</w:t>
      </w:r>
      <w:r w:rsidR="006D0B54">
        <w:rPr>
          <w:rFonts w:hint="cs"/>
          <w:rtl/>
          <w:lang w:bidi="fa-IR"/>
        </w:rPr>
        <w:t xml:space="preserve"> -</w:t>
      </w:r>
      <w:r>
        <w:rPr>
          <w:rtl/>
          <w:lang w:bidi="fa-IR"/>
        </w:rPr>
        <w:t xml:space="preserve"> للسرخسي</w:t>
      </w:r>
      <w:r w:rsidR="006D0B54">
        <w:rPr>
          <w:rFonts w:hint="cs"/>
          <w:rtl/>
          <w:lang w:bidi="fa-IR"/>
        </w:rPr>
        <w:t xml:space="preserve"> -</w:t>
      </w:r>
      <w:r>
        <w:rPr>
          <w:rtl/>
          <w:lang w:bidi="fa-IR"/>
        </w:rPr>
        <w:t xml:space="preserve"> 13 : 44 ، النتف 1 : 448 ، الاختيار لتعليل المختار 2 : 19 ، المغني 4 : 127 ، الشرح الكبير 4 : 77.</w:t>
      </w:r>
    </w:p>
    <w:p w:rsidR="00AD6BC6" w:rsidRDefault="00AD6BC6" w:rsidP="002E7165">
      <w:pPr>
        <w:pStyle w:val="libNormal"/>
        <w:rPr>
          <w:rtl/>
          <w:lang w:bidi="fa-IR"/>
        </w:rPr>
      </w:pPr>
      <w:r>
        <w:rPr>
          <w:rtl/>
          <w:lang w:bidi="fa-IR"/>
        </w:rPr>
        <w:br w:type="page"/>
      </w:r>
    </w:p>
    <w:p w:rsidR="00DA40B8" w:rsidRDefault="00DA40B8" w:rsidP="006D0B54">
      <w:pPr>
        <w:pStyle w:val="libNormal0"/>
        <w:rPr>
          <w:lang w:bidi="fa-IR"/>
        </w:rPr>
      </w:pPr>
      <w:r>
        <w:rPr>
          <w:rtl/>
          <w:lang w:bidi="fa-IR"/>
        </w:rPr>
        <w:lastRenderedPageBreak/>
        <w:t>إلى حضوره ، كالطلاق.</w:t>
      </w:r>
    </w:p>
    <w:p w:rsidR="00DA40B8" w:rsidRDefault="00DA40B8" w:rsidP="00DA40B8">
      <w:pPr>
        <w:pStyle w:val="libNormal"/>
        <w:rPr>
          <w:lang w:bidi="fa-IR"/>
        </w:rPr>
      </w:pPr>
      <w:r>
        <w:rPr>
          <w:rtl/>
          <w:lang w:bidi="fa-IR"/>
        </w:rPr>
        <w:t xml:space="preserve">ولقول الصادق </w:t>
      </w:r>
      <w:r w:rsidR="008B65B2" w:rsidRPr="008B65B2">
        <w:rPr>
          <w:rStyle w:val="libAlaemChar"/>
          <w:rtl/>
        </w:rPr>
        <w:t>عليه‌السلام</w:t>
      </w:r>
      <w:r>
        <w:rPr>
          <w:rtl/>
          <w:lang w:bidi="fa-IR"/>
        </w:rPr>
        <w:t xml:space="preserve"> : « إنّ أمير المؤمنين </w:t>
      </w:r>
      <w:r w:rsidR="008B65B2" w:rsidRPr="008B65B2">
        <w:rPr>
          <w:rStyle w:val="libAlaemChar"/>
          <w:rtl/>
        </w:rPr>
        <w:t>عليه‌السلام</w:t>
      </w:r>
      <w:r>
        <w:rPr>
          <w:rtl/>
          <w:lang w:bidi="fa-IR"/>
        </w:rPr>
        <w:t xml:space="preserve"> قضى في رجل اشترى ثوباً بشرط إلى نصف النهار فعرض له ربح فأراد بيعه ، قال : ليشهد أنّه رضيه واستوجبه ، ثمّ ليبعه إن شاء ، فإن أقامه في السوق ولم يبع فقد وجب عليه » </w:t>
      </w:r>
      <w:r w:rsidRPr="0099031C">
        <w:rPr>
          <w:rStyle w:val="libFootnotenumChar"/>
          <w:rtl/>
        </w:rPr>
        <w:t>(1)</w:t>
      </w:r>
      <w:r>
        <w:rPr>
          <w:rtl/>
          <w:lang w:bidi="fa-IR"/>
        </w:rPr>
        <w:t xml:space="preserve"> ولا فرق بين الالتزام والفسخ.</w:t>
      </w:r>
    </w:p>
    <w:p w:rsidR="00DA40B8" w:rsidRDefault="00DA40B8" w:rsidP="00DA40B8">
      <w:pPr>
        <w:pStyle w:val="libNormal"/>
        <w:rPr>
          <w:lang w:bidi="fa-IR"/>
        </w:rPr>
      </w:pPr>
      <w:r>
        <w:rPr>
          <w:rtl/>
          <w:lang w:bidi="fa-IR"/>
        </w:rPr>
        <w:t>ولأنّ الفسخ أحد طرفي الخيار ، فلا يتوقّف على حضور المتعاقدين ، كالإمضاء.</w:t>
      </w:r>
    </w:p>
    <w:p w:rsidR="00DA40B8" w:rsidRDefault="00DA40B8" w:rsidP="00DA40B8">
      <w:pPr>
        <w:pStyle w:val="libNormal"/>
        <w:rPr>
          <w:lang w:bidi="fa-IR"/>
        </w:rPr>
      </w:pPr>
      <w:r>
        <w:rPr>
          <w:rtl/>
          <w:lang w:bidi="fa-IR"/>
        </w:rPr>
        <w:t>وقال أبو حنيفة : ليس له الفسخ إل</w:t>
      </w:r>
      <w:r w:rsidR="006D0B54">
        <w:rPr>
          <w:rFonts w:hint="cs"/>
          <w:rtl/>
          <w:lang w:bidi="fa-IR"/>
        </w:rPr>
        <w:t>ّ</w:t>
      </w:r>
      <w:r>
        <w:rPr>
          <w:rtl/>
          <w:lang w:bidi="fa-IR"/>
        </w:rPr>
        <w:t>ا بحضور صاحبه</w:t>
      </w:r>
      <w:r w:rsidR="006D0B54">
        <w:rPr>
          <w:rFonts w:hint="cs"/>
          <w:rtl/>
          <w:lang w:bidi="fa-IR"/>
        </w:rPr>
        <w:t xml:space="preserve"> -</w:t>
      </w:r>
      <w:r>
        <w:rPr>
          <w:rtl/>
          <w:lang w:bidi="fa-IR"/>
        </w:rPr>
        <w:t xml:space="preserve"> وبه قال محمّد </w:t>
      </w:r>
      <w:r w:rsidR="006D0B54">
        <w:rPr>
          <w:rFonts w:hint="cs"/>
          <w:rtl/>
          <w:lang w:bidi="fa-IR"/>
        </w:rPr>
        <w:t xml:space="preserve">- </w:t>
      </w:r>
      <w:r>
        <w:rPr>
          <w:rtl/>
          <w:lang w:bidi="fa-IR"/>
        </w:rPr>
        <w:t xml:space="preserve">لأنّ العقد تعلّق به [ حقّ ] </w:t>
      </w:r>
      <w:r w:rsidRPr="0099031C">
        <w:rPr>
          <w:rStyle w:val="libFootnotenumChar"/>
          <w:rtl/>
        </w:rPr>
        <w:t>(2)</w:t>
      </w:r>
      <w:r>
        <w:rPr>
          <w:rtl/>
          <w:lang w:bidi="fa-IR"/>
        </w:rPr>
        <w:t xml:space="preserve"> كلّ واحد من المتعاقدين ، فلم يكن لأحدهما فسخه بغير حضور الآخر ، كالوديعة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وينتقض بما إذا وطئ الجارية في مدّة الخيار بغير حضور صاحبه. والوديعة لا حقّ للمودع فيها ، ويصحّ فسخها مع غيبته.</w:t>
      </w:r>
    </w:p>
    <w:p w:rsidR="00DA40B8" w:rsidRDefault="00DA40B8" w:rsidP="00DA40B8">
      <w:pPr>
        <w:pStyle w:val="libNormal"/>
        <w:rPr>
          <w:lang w:bidi="fa-IR"/>
        </w:rPr>
      </w:pPr>
      <w:r>
        <w:rPr>
          <w:rtl/>
          <w:lang w:bidi="fa-IR"/>
        </w:rPr>
        <w:t>إذا عرفت هذا ، فإنّ هذا الفسخ لا يفتقر إلى الحاكم ؛ لأنّه فسخ متّفق على ثبوته ، فلا يفتقر إلى الحاكم.</w:t>
      </w:r>
    </w:p>
    <w:p w:rsidR="00DA40B8" w:rsidRDefault="00DA40B8" w:rsidP="00DA40B8">
      <w:pPr>
        <w:pStyle w:val="libNormal"/>
        <w:rPr>
          <w:lang w:bidi="fa-IR"/>
        </w:rPr>
      </w:pPr>
      <w:r>
        <w:rPr>
          <w:rtl/>
          <w:lang w:bidi="fa-IR"/>
        </w:rPr>
        <w:t xml:space="preserve">وقال أبو حنيفة : يفتقر </w:t>
      </w:r>
      <w:r w:rsidRPr="0099031C">
        <w:rPr>
          <w:rStyle w:val="libFootnotenumChar"/>
          <w:rtl/>
        </w:rPr>
        <w:t>(4)</w:t>
      </w:r>
      <w:r>
        <w:rPr>
          <w:rtl/>
          <w:lang w:bidi="fa-IR"/>
        </w:rPr>
        <w:t xml:space="preserve"> كالعنّة.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173 </w:t>
      </w:r>
      <w:r w:rsidR="006D0B54">
        <w:rPr>
          <w:rFonts w:hint="cs"/>
          <w:rtl/>
          <w:lang w:bidi="fa-IR"/>
        </w:rPr>
        <w:t>/</w:t>
      </w:r>
      <w:r>
        <w:rPr>
          <w:rtl/>
          <w:lang w:bidi="fa-IR"/>
        </w:rPr>
        <w:t xml:space="preserve"> 17 ، التهذيب 7 : 23 </w:t>
      </w:r>
      <w:r w:rsidR="006D0B54">
        <w:rPr>
          <w:rFonts w:hint="cs"/>
          <w:rtl/>
          <w:lang w:bidi="fa-IR"/>
        </w:rPr>
        <w:t>/</w:t>
      </w:r>
      <w:r>
        <w:rPr>
          <w:rtl/>
          <w:lang w:bidi="fa-IR"/>
        </w:rPr>
        <w:t xml:space="preserve"> 98.</w:t>
      </w:r>
    </w:p>
    <w:p w:rsidR="00DA40B8" w:rsidRDefault="00DA40B8" w:rsidP="002E7165">
      <w:pPr>
        <w:pStyle w:val="libFootnote0"/>
        <w:rPr>
          <w:lang w:bidi="fa-IR"/>
        </w:rPr>
      </w:pPr>
      <w:r w:rsidRPr="002E7165">
        <w:rPr>
          <w:rtl/>
        </w:rPr>
        <w:t>(2)</w:t>
      </w:r>
      <w:r>
        <w:rPr>
          <w:rtl/>
          <w:lang w:bidi="fa-IR"/>
        </w:rPr>
        <w:t xml:space="preserve"> ما بين المعقوفين من المغني.</w:t>
      </w:r>
    </w:p>
    <w:p w:rsidR="00DA40B8" w:rsidRDefault="00DA40B8" w:rsidP="002E7165">
      <w:pPr>
        <w:pStyle w:val="libFootnote0"/>
        <w:rPr>
          <w:lang w:bidi="fa-IR"/>
        </w:rPr>
      </w:pPr>
      <w:r w:rsidRPr="002E7165">
        <w:rPr>
          <w:rtl/>
        </w:rPr>
        <w:t>(3)</w:t>
      </w:r>
      <w:r>
        <w:rPr>
          <w:rtl/>
          <w:lang w:bidi="fa-IR"/>
        </w:rPr>
        <w:t xml:space="preserve"> تحفة الفقهاء 2 : 79 ، بدائع الصنائع 5 : 273 ، المبسوط</w:t>
      </w:r>
      <w:r w:rsidR="006D0B54">
        <w:rPr>
          <w:rFonts w:hint="cs"/>
          <w:rtl/>
          <w:lang w:bidi="fa-IR"/>
        </w:rPr>
        <w:t xml:space="preserve"> -</w:t>
      </w:r>
      <w:r>
        <w:rPr>
          <w:rtl/>
          <w:lang w:bidi="fa-IR"/>
        </w:rPr>
        <w:t xml:space="preserve"> للسرخسي</w:t>
      </w:r>
      <w:r w:rsidR="006D0B54">
        <w:rPr>
          <w:rFonts w:hint="cs"/>
          <w:rtl/>
          <w:lang w:bidi="fa-IR"/>
        </w:rPr>
        <w:t xml:space="preserve"> -</w:t>
      </w:r>
      <w:r>
        <w:rPr>
          <w:rtl/>
          <w:lang w:bidi="fa-IR"/>
        </w:rPr>
        <w:t xml:space="preserve"> 13 : 44 ، الهداية</w:t>
      </w:r>
      <w:r w:rsidR="006D0B54">
        <w:rPr>
          <w:rFonts w:hint="cs"/>
          <w:rtl/>
          <w:lang w:bidi="fa-IR"/>
        </w:rPr>
        <w:t xml:space="preserve"> -</w:t>
      </w:r>
      <w:r>
        <w:rPr>
          <w:rtl/>
          <w:lang w:bidi="fa-IR"/>
        </w:rPr>
        <w:t xml:space="preserve"> للمرغيناني</w:t>
      </w:r>
      <w:r w:rsidR="006D0B54">
        <w:rPr>
          <w:rFonts w:hint="cs"/>
          <w:rtl/>
          <w:lang w:bidi="fa-IR"/>
        </w:rPr>
        <w:t xml:space="preserve"> -</w:t>
      </w:r>
      <w:r>
        <w:rPr>
          <w:rtl/>
          <w:lang w:bidi="fa-IR"/>
        </w:rPr>
        <w:t xml:space="preserve"> 3 : 29 ، الاختيار لتعليل المختار 2 : 19 ، النتف 1 : 448 ، مختصر اختلاف العلماء 3 : 54 </w:t>
      </w:r>
      <w:r w:rsidR="006D0B54">
        <w:rPr>
          <w:rFonts w:hint="cs"/>
          <w:rtl/>
          <w:lang w:bidi="fa-IR"/>
        </w:rPr>
        <w:t>/</w:t>
      </w:r>
      <w:r>
        <w:rPr>
          <w:rtl/>
          <w:lang w:bidi="fa-IR"/>
        </w:rPr>
        <w:t xml:space="preserve"> 1131 ، العزيز شرح الوجيز 4 : 193 ، التهذيب</w:t>
      </w:r>
      <w:r w:rsidR="006D0B54">
        <w:rPr>
          <w:rFonts w:hint="cs"/>
          <w:rtl/>
          <w:lang w:bidi="fa-IR"/>
        </w:rPr>
        <w:t xml:space="preserve"> -</w:t>
      </w:r>
      <w:r>
        <w:rPr>
          <w:rtl/>
          <w:lang w:bidi="fa-IR"/>
        </w:rPr>
        <w:t xml:space="preserve"> للبغوي</w:t>
      </w:r>
      <w:r w:rsidR="006D0B54">
        <w:rPr>
          <w:rFonts w:hint="cs"/>
          <w:rtl/>
          <w:lang w:bidi="fa-IR"/>
        </w:rPr>
        <w:t xml:space="preserve"> -</w:t>
      </w:r>
      <w:r>
        <w:rPr>
          <w:rtl/>
          <w:lang w:bidi="fa-IR"/>
        </w:rPr>
        <w:t xml:space="preserve"> 3 : 332 ، المجموع 9 : 200 ، المغني 4 : 127 ، الشرح الكبير 4 : 77.</w:t>
      </w:r>
    </w:p>
    <w:p w:rsidR="000B5024" w:rsidRDefault="00DA40B8" w:rsidP="002E7165">
      <w:pPr>
        <w:pStyle w:val="libFootnote0"/>
        <w:rPr>
          <w:lang w:bidi="fa-IR"/>
        </w:rPr>
      </w:pPr>
      <w:r w:rsidRPr="002E7165">
        <w:rPr>
          <w:rtl/>
        </w:rPr>
        <w:t>(4)</w:t>
      </w:r>
      <w:r>
        <w:rPr>
          <w:rtl/>
          <w:lang w:bidi="fa-IR"/>
        </w:rPr>
        <w:t xml:space="preserve"> الوجيز 1 : 141.</w:t>
      </w:r>
    </w:p>
    <w:p w:rsidR="00C32D54" w:rsidRDefault="00C32D5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والفرق ظاهر ؛ لأنّ الفسخ بالعنّة مختلف فيه.</w:t>
      </w:r>
    </w:p>
    <w:p w:rsidR="00DA40B8" w:rsidRDefault="00DA40B8" w:rsidP="00DA40B8">
      <w:pPr>
        <w:pStyle w:val="libNormal"/>
        <w:rPr>
          <w:lang w:bidi="fa-IR"/>
        </w:rPr>
      </w:pPr>
      <w:r>
        <w:rPr>
          <w:rtl/>
          <w:lang w:bidi="fa-IR"/>
        </w:rPr>
        <w:t>ونقل الشيخ عن أبي حنيفة ومحمّد أنّه إذا اختار الفسخ في البيع مدّة خياره ، لم يصح إل</w:t>
      </w:r>
      <w:r w:rsidR="00CB761E">
        <w:rPr>
          <w:rFonts w:hint="cs"/>
          <w:rtl/>
          <w:lang w:bidi="fa-IR"/>
        </w:rPr>
        <w:t>ّ</w:t>
      </w:r>
      <w:r>
        <w:rPr>
          <w:rtl/>
          <w:lang w:bidi="fa-IR"/>
        </w:rPr>
        <w:t>ا بحضور صاحبه ، وإذا كان حاضراً ، لم يفتقر إلى رضاه ، والفسخ بخيار الشرط إن كان بعد القبض ، فلا فسخ إل</w:t>
      </w:r>
      <w:r w:rsidR="00AD4698">
        <w:rPr>
          <w:rFonts w:hint="cs"/>
          <w:rtl/>
          <w:lang w:bidi="fa-IR"/>
        </w:rPr>
        <w:t>ّ</w:t>
      </w:r>
      <w:r>
        <w:rPr>
          <w:rtl/>
          <w:lang w:bidi="fa-IR"/>
        </w:rPr>
        <w:t xml:space="preserve">ا بتراضيهما أو حكم الحاكم </w:t>
      </w:r>
      <w:r w:rsidRPr="0099031C">
        <w:rPr>
          <w:rStyle w:val="libFootnotenumChar"/>
          <w:rtl/>
        </w:rPr>
        <w:t>(1)</w:t>
      </w:r>
      <w:r>
        <w:rPr>
          <w:rtl/>
          <w:lang w:bidi="fa-IR"/>
        </w:rPr>
        <w:t>.</w:t>
      </w:r>
    </w:p>
    <w:p w:rsidR="00DA40B8" w:rsidRDefault="00DA40B8" w:rsidP="00DA40B8">
      <w:pPr>
        <w:pStyle w:val="libNormal"/>
        <w:rPr>
          <w:lang w:bidi="fa-IR"/>
        </w:rPr>
      </w:pPr>
      <w:bookmarkStart w:id="41" w:name="_Toc120625239"/>
      <w:r w:rsidRPr="00511250">
        <w:rPr>
          <w:rStyle w:val="Heading3Char"/>
          <w:rtl/>
        </w:rPr>
        <w:t>تذنيب :</w:t>
      </w:r>
      <w:bookmarkEnd w:id="41"/>
      <w:r>
        <w:rPr>
          <w:rtl/>
          <w:lang w:bidi="fa-IR"/>
        </w:rPr>
        <w:t xml:space="preserve"> إذا شرطا الخيار مدّة لهما أو لأحدهما ثمّ التزما البيع قبل انقضاء المدّة ، جاز ؛ للحديث السابق </w:t>
      </w:r>
      <w:r w:rsidRPr="0099031C">
        <w:rPr>
          <w:rStyle w:val="libFootnotenumChar"/>
          <w:rtl/>
        </w:rPr>
        <w:t>(2)</w:t>
      </w:r>
      <w:r>
        <w:rPr>
          <w:rtl/>
          <w:lang w:bidi="fa-IR"/>
        </w:rPr>
        <w:t xml:space="preserve"> عن أمير المؤمنين </w:t>
      </w:r>
      <w:r w:rsidR="008B65B2" w:rsidRPr="008B65B2">
        <w:rPr>
          <w:rStyle w:val="libAlaemChar"/>
          <w:rtl/>
        </w:rPr>
        <w:t>عليه‌السلام</w:t>
      </w:r>
      <w:r>
        <w:rPr>
          <w:rtl/>
          <w:lang w:bidi="fa-IR"/>
        </w:rPr>
        <w:t xml:space="preserve">. ولأنّه حقّه أسقطه ، فسقط ، كالدَّيْن وخيار </w:t>
      </w:r>
      <w:r w:rsidRPr="0099031C">
        <w:rPr>
          <w:rStyle w:val="libFootnotenumChar"/>
          <w:rtl/>
        </w:rPr>
        <w:t>(3)</w:t>
      </w:r>
      <w:r>
        <w:rPr>
          <w:rtl/>
          <w:lang w:bidi="fa-IR"/>
        </w:rPr>
        <w:t xml:space="preserve"> المجلس.</w:t>
      </w:r>
    </w:p>
    <w:p w:rsidR="00DA40B8" w:rsidRDefault="00DA40B8" w:rsidP="00DA40B8">
      <w:pPr>
        <w:pStyle w:val="libNormal"/>
        <w:rPr>
          <w:lang w:bidi="fa-IR"/>
        </w:rPr>
      </w:pPr>
      <w:r>
        <w:rPr>
          <w:rtl/>
          <w:lang w:bidi="fa-IR"/>
        </w:rPr>
        <w:t>ولو شرطا الخيار لأجنبيّ ، فإن قلنا : إنّه وكيل لمن شرط له الخيار ، فالأقرب أنّ له الإسقاط مع المصلحة. ولو أراد الموكّل الإسقاط أو اختار الإمضاء أو الفسخ أو الصبر ، فالأمر إليه. وإن قلنا : إنّه مالك للخيار ، فالأقرب أنّ له الإسقاط مطلقاً. ولا دَخْل لمن جعل له الخيار فيه.</w:t>
      </w:r>
    </w:p>
    <w:p w:rsidR="00DA40B8" w:rsidRDefault="00DA40B8" w:rsidP="00DA40B8">
      <w:pPr>
        <w:pStyle w:val="libNormal"/>
        <w:rPr>
          <w:lang w:bidi="fa-IR"/>
        </w:rPr>
      </w:pPr>
      <w:bookmarkStart w:id="42" w:name="_Toc120625240"/>
      <w:r w:rsidRPr="002D25B1">
        <w:rPr>
          <w:rStyle w:val="Heading2Char"/>
          <w:rtl/>
        </w:rPr>
        <w:t>مسألة 251 :</w:t>
      </w:r>
      <w:bookmarkEnd w:id="42"/>
      <w:r>
        <w:rPr>
          <w:rtl/>
          <w:lang w:bidi="fa-IR"/>
        </w:rPr>
        <w:t xml:space="preserve"> الأقرب عندي دخول خيار الشرط في كلّ عقد‌ معاوضة ، خلافاً للجمهور على تفصيل ، فالسَّلَم يدخله خيار الشرط ، وكذا الصرف على إشكال فيه ؛ للعموم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الشافعي : لا يدخلهما خيار الشرط وإن دخلهما خيار المجلس ؛ لأنّ عقدهما يفتقر إلى التقابض في المجلس </w:t>
      </w:r>
      <w:r w:rsidR="00A34869">
        <w:rPr>
          <w:rFonts w:hint="cs"/>
          <w:rtl/>
          <w:lang w:bidi="fa-IR"/>
        </w:rPr>
        <w:t>؛</w:t>
      </w:r>
      <w:r>
        <w:rPr>
          <w:rtl/>
          <w:lang w:bidi="fa-IR"/>
        </w:rPr>
        <w:t xml:space="preserve"> فلا يحتمل التأجيل ، والمقصود من اشتراط القبض أن يتفرّقا ولا علقة بينهما تحرّزاً من الربا أو‌</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الخلاف 3 : 35 ، المسألة 47.</w:t>
      </w:r>
    </w:p>
    <w:p w:rsidR="00DA40B8" w:rsidRDefault="00DA40B8" w:rsidP="002E7165">
      <w:pPr>
        <w:pStyle w:val="libFootnote0"/>
        <w:rPr>
          <w:lang w:bidi="fa-IR"/>
        </w:rPr>
      </w:pPr>
      <w:r w:rsidRPr="002E7165">
        <w:rPr>
          <w:rtl/>
        </w:rPr>
        <w:t>(2)</w:t>
      </w:r>
      <w:r>
        <w:rPr>
          <w:rtl/>
          <w:lang w:bidi="fa-IR"/>
        </w:rPr>
        <w:t xml:space="preserve"> في ص 61.</w:t>
      </w:r>
    </w:p>
    <w:p w:rsidR="00DA40B8" w:rsidRDefault="00DA40B8" w:rsidP="002E7165">
      <w:pPr>
        <w:pStyle w:val="libFootnote0"/>
        <w:rPr>
          <w:lang w:bidi="fa-IR"/>
        </w:rPr>
      </w:pPr>
      <w:r w:rsidRPr="002E7165">
        <w:rPr>
          <w:rtl/>
        </w:rPr>
        <w:t>(3)</w:t>
      </w:r>
      <w:r>
        <w:rPr>
          <w:rtl/>
          <w:lang w:bidi="fa-IR"/>
        </w:rPr>
        <w:t xml:space="preserve"> في « ق ، </w:t>
      </w:r>
      <w:r w:rsidR="00BC2864">
        <w:rPr>
          <w:rFonts w:hint="cs"/>
          <w:rtl/>
          <w:lang w:bidi="fa-IR"/>
        </w:rPr>
        <w:t xml:space="preserve">ك </w:t>
      </w:r>
      <w:r>
        <w:rPr>
          <w:rtl/>
          <w:lang w:bidi="fa-IR"/>
        </w:rPr>
        <w:t>‍» : « وكخيار ».</w:t>
      </w:r>
    </w:p>
    <w:p w:rsidR="000B5024" w:rsidRDefault="00DA40B8" w:rsidP="002E7165">
      <w:pPr>
        <w:pStyle w:val="libFootnote0"/>
        <w:rPr>
          <w:lang w:bidi="fa-IR"/>
        </w:rPr>
      </w:pPr>
      <w:r w:rsidRPr="002E7165">
        <w:rPr>
          <w:rtl/>
        </w:rPr>
        <w:t>(4)</w:t>
      </w:r>
      <w:r>
        <w:rPr>
          <w:rtl/>
          <w:lang w:bidi="fa-IR"/>
        </w:rPr>
        <w:t xml:space="preserve"> وهو قوله </w:t>
      </w:r>
      <w:r w:rsidR="008B65B2" w:rsidRPr="008B65B2">
        <w:rPr>
          <w:rStyle w:val="libAlaemChar"/>
          <w:rtl/>
        </w:rPr>
        <w:t>صلى‌الله‌عليه‌وآله</w:t>
      </w:r>
      <w:r>
        <w:rPr>
          <w:rtl/>
          <w:lang w:bidi="fa-IR"/>
        </w:rPr>
        <w:t xml:space="preserve"> : « المسلمون عند شروطهم ». ا</w:t>
      </w:r>
      <w:r w:rsidR="00BC2864">
        <w:rPr>
          <w:rFonts w:hint="cs"/>
          <w:rtl/>
          <w:lang w:bidi="fa-IR"/>
        </w:rPr>
        <w:t>ُ</w:t>
      </w:r>
      <w:r>
        <w:rPr>
          <w:rtl/>
          <w:lang w:bidi="fa-IR"/>
        </w:rPr>
        <w:t xml:space="preserve">نظر : المصادر في الهامش </w:t>
      </w:r>
      <w:r w:rsidRPr="002E7165">
        <w:rPr>
          <w:rtl/>
        </w:rPr>
        <w:t>(2)</w:t>
      </w:r>
      <w:r>
        <w:rPr>
          <w:rtl/>
          <w:lang w:bidi="fa-IR"/>
        </w:rPr>
        <w:t xml:space="preserve"> من ص 59.</w:t>
      </w:r>
    </w:p>
    <w:p w:rsidR="00C32D54" w:rsidRDefault="00C32D54" w:rsidP="002E7165">
      <w:pPr>
        <w:pStyle w:val="libNormal"/>
        <w:rPr>
          <w:rtl/>
          <w:lang w:bidi="fa-IR"/>
        </w:rPr>
      </w:pPr>
      <w:r>
        <w:rPr>
          <w:rtl/>
          <w:lang w:bidi="fa-IR"/>
        </w:rPr>
        <w:br w:type="page"/>
      </w:r>
    </w:p>
    <w:p w:rsidR="00DA40B8" w:rsidRDefault="00DA40B8" w:rsidP="00BC2864">
      <w:pPr>
        <w:pStyle w:val="libNormal0"/>
        <w:rPr>
          <w:lang w:bidi="fa-IR"/>
        </w:rPr>
      </w:pPr>
      <w:r>
        <w:rPr>
          <w:rtl/>
          <w:lang w:bidi="fa-IR"/>
        </w:rPr>
        <w:lastRenderedPageBreak/>
        <w:t>من بيع الكال</w:t>
      </w:r>
      <w:r w:rsidR="00BC2864">
        <w:rPr>
          <w:rFonts w:hint="cs"/>
          <w:rtl/>
          <w:lang w:bidi="fa-IR"/>
        </w:rPr>
        <w:t>ئ</w:t>
      </w:r>
      <w:r>
        <w:rPr>
          <w:rtl/>
          <w:lang w:bidi="fa-IR"/>
        </w:rPr>
        <w:t xml:space="preserve"> بالكال</w:t>
      </w:r>
      <w:r w:rsidR="00BC2864">
        <w:rPr>
          <w:rFonts w:hint="cs"/>
          <w:rtl/>
          <w:lang w:bidi="fa-IR"/>
        </w:rPr>
        <w:t>ئ</w:t>
      </w:r>
      <w:r>
        <w:rPr>
          <w:rtl/>
          <w:lang w:bidi="fa-IR"/>
        </w:rPr>
        <w:t xml:space="preserve">. ولو أثبتنا الخيار ، لبقيت العلقة بينهما بعد التفرّق </w:t>
      </w:r>
      <w:r w:rsidRPr="0099031C">
        <w:rPr>
          <w:rStyle w:val="libFootnotenumChar"/>
          <w:rtl/>
        </w:rPr>
        <w:t>(1)</w:t>
      </w:r>
      <w:r>
        <w:rPr>
          <w:rtl/>
          <w:lang w:bidi="fa-IR"/>
        </w:rPr>
        <w:t>. ونمنع الملازمة.</w:t>
      </w:r>
    </w:p>
    <w:p w:rsidR="00DA40B8" w:rsidRDefault="00DA40B8" w:rsidP="00DA40B8">
      <w:pPr>
        <w:pStyle w:val="libNormal"/>
        <w:rPr>
          <w:lang w:bidi="fa-IR"/>
        </w:rPr>
      </w:pPr>
      <w:r>
        <w:rPr>
          <w:rtl/>
          <w:lang w:bidi="fa-IR"/>
        </w:rPr>
        <w:t xml:space="preserve">والصلح يصحّ دخول خيار الشرط فيه ؛ للعموم ، وبه قال الشافعي إن كان بيعاً ، كصلح المعاوضة. وإن كان هبةً وحطيطةً ، لم يدخله خيار الشرط. وإن اشتمل على الإجارة كأن يصالح مدّعي العين على السكنى سنة ، لم يدخله خيار الشرط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والوجه : دخول الشرط في جميع ذلك.</w:t>
      </w:r>
    </w:p>
    <w:p w:rsidR="00DA40B8" w:rsidRDefault="00DA40B8" w:rsidP="00DA40B8">
      <w:pPr>
        <w:pStyle w:val="libNormal"/>
        <w:rPr>
          <w:lang w:bidi="fa-IR"/>
        </w:rPr>
      </w:pPr>
      <w:r>
        <w:rPr>
          <w:rtl/>
          <w:lang w:bidi="fa-IR"/>
        </w:rPr>
        <w:t>والرهن يدخله خيار الشرط ؛ للعموم.</w:t>
      </w:r>
    </w:p>
    <w:p w:rsidR="00DA40B8" w:rsidRDefault="00DA40B8" w:rsidP="00DA40B8">
      <w:pPr>
        <w:pStyle w:val="libNormal"/>
        <w:rPr>
          <w:lang w:bidi="fa-IR"/>
        </w:rPr>
      </w:pPr>
      <w:r>
        <w:rPr>
          <w:rtl/>
          <w:lang w:bidi="fa-IR"/>
        </w:rPr>
        <w:t xml:space="preserve">وقال الشافعي : لا يدخله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والحوالة يصحّ فيها خيار الشرط.</w:t>
      </w:r>
    </w:p>
    <w:p w:rsidR="00DA40B8" w:rsidRDefault="00DA40B8" w:rsidP="00DA40B8">
      <w:pPr>
        <w:pStyle w:val="libNormal"/>
        <w:rPr>
          <w:lang w:bidi="fa-IR"/>
        </w:rPr>
      </w:pPr>
      <w:r>
        <w:rPr>
          <w:rtl/>
          <w:lang w:bidi="fa-IR"/>
        </w:rPr>
        <w:t xml:space="preserve">وقال الشافعي : لا يدخلها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والضمان يصحّ دخول خيار الشرط فيه ؛ للعموم.</w:t>
      </w:r>
    </w:p>
    <w:p w:rsidR="00DA40B8" w:rsidRDefault="00DA40B8" w:rsidP="00DA40B8">
      <w:pPr>
        <w:pStyle w:val="libNormal"/>
        <w:rPr>
          <w:lang w:bidi="fa-IR"/>
        </w:rPr>
      </w:pPr>
      <w:r>
        <w:rPr>
          <w:rtl/>
          <w:lang w:bidi="fa-IR"/>
        </w:rPr>
        <w:t xml:space="preserve">وقال الشافعي : لا يدخل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وأمّا الوكالة والعارية والقراض والشركة والوديعة والجُعالة : فقال الشيخ : لا يمتنع دخول خيار الشرط فيها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الوجيز 1 : 141 ، العزيز شرح الوجيز 4 : 193 ، التنبيه في الفقه الشافعي : 97 ، المهذّب </w:t>
      </w:r>
      <w:r w:rsidR="000B5024">
        <w:rPr>
          <w:rtl/>
          <w:lang w:bidi="fa-IR"/>
        </w:rPr>
        <w:t>-</w:t>
      </w:r>
      <w:r>
        <w:rPr>
          <w:rtl/>
          <w:lang w:bidi="fa-IR"/>
        </w:rPr>
        <w:t xml:space="preserve"> للشيرازي</w:t>
      </w:r>
      <w:r w:rsidR="00457A85">
        <w:rPr>
          <w:rFonts w:hint="cs"/>
          <w:rtl/>
          <w:lang w:bidi="fa-IR"/>
        </w:rPr>
        <w:t xml:space="preserve"> -</w:t>
      </w:r>
      <w:r>
        <w:rPr>
          <w:rtl/>
          <w:lang w:bidi="fa-IR"/>
        </w:rPr>
        <w:t xml:space="preserve"> 1 : 304 ، المجموع 9 : 192 ، روضة الطالبين 3 : 110 </w:t>
      </w:r>
      <w:r w:rsidR="00457A85">
        <w:rPr>
          <w:rFonts w:hint="cs"/>
          <w:rtl/>
          <w:lang w:bidi="fa-IR"/>
        </w:rPr>
        <w:t>- 111</w:t>
      </w:r>
      <w:r>
        <w:rPr>
          <w:rtl/>
          <w:lang w:bidi="fa-IR"/>
        </w:rPr>
        <w:t xml:space="preserve"> ، التهذيب</w:t>
      </w:r>
      <w:r w:rsidR="00C653CA">
        <w:rPr>
          <w:rFonts w:hint="cs"/>
          <w:rtl/>
          <w:lang w:bidi="fa-IR"/>
        </w:rPr>
        <w:t xml:space="preserve"> -</w:t>
      </w:r>
      <w:r>
        <w:rPr>
          <w:rtl/>
          <w:lang w:bidi="fa-IR"/>
        </w:rPr>
        <w:t xml:space="preserve"> للبغوي</w:t>
      </w:r>
      <w:r w:rsidR="00C653CA">
        <w:rPr>
          <w:rFonts w:hint="cs"/>
          <w:rtl/>
          <w:lang w:bidi="fa-IR"/>
        </w:rPr>
        <w:t xml:space="preserve"> -</w:t>
      </w:r>
      <w:r>
        <w:rPr>
          <w:rtl/>
          <w:lang w:bidi="fa-IR"/>
        </w:rPr>
        <w:t xml:space="preserve"> 3 : 292 ، الحاوي الكبير 5 : 30.</w:t>
      </w:r>
    </w:p>
    <w:p w:rsidR="00DA40B8" w:rsidRDefault="00DA40B8" w:rsidP="002E7165">
      <w:pPr>
        <w:pStyle w:val="libFootnote0"/>
        <w:rPr>
          <w:lang w:bidi="fa-IR"/>
        </w:rPr>
      </w:pPr>
      <w:r w:rsidRPr="002E7165">
        <w:rPr>
          <w:rtl/>
        </w:rPr>
        <w:t>(2)</w:t>
      </w:r>
      <w:r>
        <w:rPr>
          <w:rtl/>
          <w:lang w:bidi="fa-IR"/>
        </w:rPr>
        <w:t xml:space="preserve"> التنبيه في الفقه الشافعي : 103 ، التهذيب</w:t>
      </w:r>
      <w:r w:rsidR="00C653CA">
        <w:rPr>
          <w:rFonts w:hint="cs"/>
          <w:rtl/>
          <w:lang w:bidi="fa-IR"/>
        </w:rPr>
        <w:t xml:space="preserve"> -</w:t>
      </w:r>
      <w:r>
        <w:rPr>
          <w:rtl/>
          <w:lang w:bidi="fa-IR"/>
        </w:rPr>
        <w:t xml:space="preserve"> للبغوي</w:t>
      </w:r>
      <w:r w:rsidR="00C653CA">
        <w:rPr>
          <w:rFonts w:hint="cs"/>
          <w:rtl/>
          <w:lang w:bidi="fa-IR"/>
        </w:rPr>
        <w:t xml:space="preserve"> -</w:t>
      </w:r>
      <w:r>
        <w:rPr>
          <w:rtl/>
          <w:lang w:bidi="fa-IR"/>
        </w:rPr>
        <w:t xml:space="preserve"> 3 : 293.</w:t>
      </w:r>
    </w:p>
    <w:p w:rsidR="00DA40B8" w:rsidRDefault="00DA40B8" w:rsidP="002E7165">
      <w:pPr>
        <w:pStyle w:val="libFootnote0"/>
        <w:rPr>
          <w:lang w:bidi="fa-IR"/>
        </w:rPr>
      </w:pPr>
      <w:r w:rsidRPr="002E7165">
        <w:rPr>
          <w:rtl/>
        </w:rPr>
        <w:t>(3)</w:t>
      </w:r>
      <w:r>
        <w:rPr>
          <w:rtl/>
          <w:lang w:bidi="fa-IR"/>
        </w:rPr>
        <w:t xml:space="preserve"> التهذيب</w:t>
      </w:r>
      <w:r w:rsidR="005D3208">
        <w:rPr>
          <w:rFonts w:hint="cs"/>
          <w:rtl/>
          <w:lang w:bidi="fa-IR"/>
        </w:rPr>
        <w:t xml:space="preserve"> -</w:t>
      </w:r>
      <w:r>
        <w:rPr>
          <w:rtl/>
          <w:lang w:bidi="fa-IR"/>
        </w:rPr>
        <w:t xml:space="preserve"> للبغوي</w:t>
      </w:r>
      <w:r w:rsidR="005D3208">
        <w:rPr>
          <w:rFonts w:hint="cs"/>
          <w:rtl/>
          <w:lang w:bidi="fa-IR"/>
        </w:rPr>
        <w:t xml:space="preserve"> -</w:t>
      </w:r>
      <w:r>
        <w:rPr>
          <w:rtl/>
          <w:lang w:bidi="fa-IR"/>
        </w:rPr>
        <w:t xml:space="preserve"> 3 : 292 ، المجموع 9 : 175.</w:t>
      </w:r>
    </w:p>
    <w:p w:rsidR="00DA40B8" w:rsidRDefault="00DA40B8" w:rsidP="002E7165">
      <w:pPr>
        <w:pStyle w:val="libFootnote0"/>
        <w:rPr>
          <w:lang w:bidi="fa-IR"/>
        </w:rPr>
      </w:pPr>
      <w:r w:rsidRPr="002E7165">
        <w:rPr>
          <w:rtl/>
        </w:rPr>
        <w:t>(4)</w:t>
      </w:r>
      <w:r>
        <w:rPr>
          <w:rtl/>
          <w:lang w:bidi="fa-IR"/>
        </w:rPr>
        <w:t xml:space="preserve"> التنبيه في الفقه الشافعي : 105 ، المهذّب</w:t>
      </w:r>
      <w:r w:rsidR="005D3208">
        <w:rPr>
          <w:rFonts w:hint="cs"/>
          <w:rtl/>
          <w:lang w:bidi="fa-IR"/>
        </w:rPr>
        <w:t xml:space="preserve"> -</w:t>
      </w:r>
      <w:r>
        <w:rPr>
          <w:rtl/>
          <w:lang w:bidi="fa-IR"/>
        </w:rPr>
        <w:t xml:space="preserve"> للشيرازي</w:t>
      </w:r>
      <w:r w:rsidR="005D3208">
        <w:rPr>
          <w:rFonts w:hint="cs"/>
          <w:rtl/>
          <w:lang w:bidi="fa-IR"/>
        </w:rPr>
        <w:t xml:space="preserve"> -</w:t>
      </w:r>
      <w:r>
        <w:rPr>
          <w:rtl/>
          <w:lang w:bidi="fa-IR"/>
        </w:rPr>
        <w:t xml:space="preserve"> 1 : 345 ، المجموع 9 : 192 ، الحاوي الكبير 5 : 30 ، العزيز شرح الوجيز 4 : 193 ، روضة الطالبين 3 : 111.</w:t>
      </w:r>
    </w:p>
    <w:p w:rsidR="00DA40B8" w:rsidRDefault="00DA40B8" w:rsidP="002E7165">
      <w:pPr>
        <w:pStyle w:val="libFootnote0"/>
        <w:rPr>
          <w:lang w:bidi="fa-IR"/>
        </w:rPr>
      </w:pPr>
      <w:r w:rsidRPr="002E7165">
        <w:rPr>
          <w:rtl/>
        </w:rPr>
        <w:t>(5)</w:t>
      </w:r>
      <w:r>
        <w:rPr>
          <w:rtl/>
          <w:lang w:bidi="fa-IR"/>
        </w:rPr>
        <w:t xml:space="preserve"> التنبيه في الفقه الشافعي : 106 ، المهذّب</w:t>
      </w:r>
      <w:r w:rsidR="005D3208">
        <w:rPr>
          <w:rFonts w:hint="cs"/>
          <w:rtl/>
          <w:lang w:bidi="fa-IR"/>
        </w:rPr>
        <w:t xml:space="preserve"> -</w:t>
      </w:r>
      <w:r>
        <w:rPr>
          <w:rtl/>
          <w:lang w:bidi="fa-IR"/>
        </w:rPr>
        <w:t xml:space="preserve"> للشيرازي</w:t>
      </w:r>
      <w:r w:rsidR="005D3208">
        <w:rPr>
          <w:rFonts w:hint="cs"/>
          <w:rtl/>
          <w:lang w:bidi="fa-IR"/>
        </w:rPr>
        <w:t xml:space="preserve"> -</w:t>
      </w:r>
      <w:r>
        <w:rPr>
          <w:rtl/>
          <w:lang w:bidi="fa-IR"/>
        </w:rPr>
        <w:t xml:space="preserve"> 1 : 348 ، المجموع 9 : 175 ، التهذيب</w:t>
      </w:r>
      <w:r w:rsidR="005D3208">
        <w:rPr>
          <w:rFonts w:hint="cs"/>
          <w:rtl/>
          <w:lang w:bidi="fa-IR"/>
        </w:rPr>
        <w:t xml:space="preserve"> -</w:t>
      </w:r>
      <w:r>
        <w:rPr>
          <w:rtl/>
          <w:lang w:bidi="fa-IR"/>
        </w:rPr>
        <w:t xml:space="preserve"> للبغوي</w:t>
      </w:r>
      <w:r w:rsidR="005D3208">
        <w:rPr>
          <w:rFonts w:hint="cs"/>
          <w:rtl/>
          <w:lang w:bidi="fa-IR"/>
        </w:rPr>
        <w:t xml:space="preserve"> -</w:t>
      </w:r>
      <w:r>
        <w:rPr>
          <w:rtl/>
          <w:lang w:bidi="fa-IR"/>
        </w:rPr>
        <w:t xml:space="preserve"> 3 : 292.</w:t>
      </w:r>
    </w:p>
    <w:p w:rsidR="000B5024" w:rsidRDefault="00DA40B8" w:rsidP="002E7165">
      <w:pPr>
        <w:pStyle w:val="libFootnote0"/>
        <w:rPr>
          <w:lang w:bidi="fa-IR"/>
        </w:rPr>
      </w:pPr>
      <w:r w:rsidRPr="002E7165">
        <w:rPr>
          <w:rtl/>
        </w:rPr>
        <w:t>(6)</w:t>
      </w:r>
      <w:r>
        <w:rPr>
          <w:rtl/>
          <w:lang w:bidi="fa-IR"/>
        </w:rPr>
        <w:t xml:space="preserve"> الخلاف 3 : 13 ، المسألة 12.</w:t>
      </w:r>
    </w:p>
    <w:p w:rsidR="00C32D54" w:rsidRDefault="00C32D5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وقال الشافعي : لا يدخلها </w:t>
      </w:r>
      <w:r w:rsidRPr="0099031C">
        <w:rPr>
          <w:rStyle w:val="libFootnotenumChar"/>
          <w:rtl/>
        </w:rPr>
        <w:t>(1)</w:t>
      </w:r>
      <w:r>
        <w:rPr>
          <w:rtl/>
          <w:lang w:bidi="fa-IR"/>
        </w:rPr>
        <w:t>. ولا بأس به ؛ لأنّها عقود جائزة لكلٍّ منهما فسخها ، سواء كان هناك شرطُ خيارٍ أو لا ، فلا معنى لدخوله.</w:t>
      </w:r>
    </w:p>
    <w:p w:rsidR="00DA40B8" w:rsidRDefault="00DA40B8" w:rsidP="00DA40B8">
      <w:pPr>
        <w:pStyle w:val="libNormal"/>
        <w:rPr>
          <w:lang w:bidi="fa-IR"/>
        </w:rPr>
      </w:pPr>
      <w:r>
        <w:rPr>
          <w:rtl/>
          <w:lang w:bidi="fa-IR"/>
        </w:rPr>
        <w:t>والشفعة لا يدخلها خيار الشرط ؛ لأنّها لا تقف على التراضي.</w:t>
      </w:r>
    </w:p>
    <w:p w:rsidR="00DA40B8" w:rsidRDefault="00DA40B8" w:rsidP="00DA40B8">
      <w:pPr>
        <w:pStyle w:val="libNormal"/>
        <w:rPr>
          <w:lang w:bidi="fa-IR"/>
        </w:rPr>
      </w:pPr>
      <w:r>
        <w:rPr>
          <w:rtl/>
          <w:lang w:bidi="fa-IR"/>
        </w:rPr>
        <w:t xml:space="preserve">والمساقاة والإجارة المعيّنة قال الشيخ : يدخلهما خيار الشرط </w:t>
      </w:r>
      <w:r w:rsidRPr="0099031C">
        <w:rPr>
          <w:rStyle w:val="libFootnotenumChar"/>
          <w:rtl/>
        </w:rPr>
        <w:t>(2)</w:t>
      </w:r>
      <w:r>
        <w:rPr>
          <w:rtl/>
          <w:lang w:bidi="fa-IR"/>
        </w:rPr>
        <w:t>. وهو جيّد ؛ للعموم.</w:t>
      </w:r>
    </w:p>
    <w:p w:rsidR="00DA40B8" w:rsidRDefault="00DA40B8" w:rsidP="00DA40B8">
      <w:pPr>
        <w:pStyle w:val="libNormal"/>
        <w:rPr>
          <w:lang w:bidi="fa-IR"/>
        </w:rPr>
      </w:pPr>
      <w:r>
        <w:rPr>
          <w:rtl/>
          <w:lang w:bidi="fa-IR"/>
        </w:rPr>
        <w:t xml:space="preserve">ومَنَع الشافعي من دخوله فيهما ؛ لأنّهما عقد على منفعة تتلف بمضيّ الزمان ومن شرط المساقاة أن تكون مدّته معلومةً عقيب العقد </w:t>
      </w:r>
      <w:r w:rsidRPr="0099031C">
        <w:rPr>
          <w:rStyle w:val="libFootnotenumChar"/>
          <w:rtl/>
        </w:rPr>
        <w:t>(3)</w:t>
      </w:r>
      <w:r>
        <w:rPr>
          <w:rtl/>
          <w:lang w:bidi="fa-IR"/>
        </w:rPr>
        <w:t>.</w:t>
      </w:r>
    </w:p>
    <w:p w:rsidR="00DA40B8" w:rsidRDefault="00DA40B8" w:rsidP="00DA40B8">
      <w:pPr>
        <w:pStyle w:val="libNormal"/>
        <w:rPr>
          <w:lang w:bidi="fa-IR"/>
        </w:rPr>
      </w:pPr>
      <w:r>
        <w:rPr>
          <w:rtl/>
          <w:lang w:bidi="fa-IR"/>
        </w:rPr>
        <w:t>وأمّا الإ</w:t>
      </w:r>
      <w:r w:rsidR="006B710C">
        <w:rPr>
          <w:rFonts w:hint="cs"/>
          <w:rtl/>
          <w:lang w:bidi="fa-IR"/>
        </w:rPr>
        <w:t>ِ</w:t>
      </w:r>
      <w:r>
        <w:rPr>
          <w:rtl/>
          <w:lang w:bidi="fa-IR"/>
        </w:rPr>
        <w:t xml:space="preserve">جارة في الذمّة كأن يستأجره ليبني له حائطاً أو ليخيط له ثوباً : فقال الشيخ بدخول خيار الشرط فيها </w:t>
      </w:r>
      <w:r w:rsidRPr="0099031C">
        <w:rPr>
          <w:rStyle w:val="libFootnotenumChar"/>
          <w:rtl/>
        </w:rPr>
        <w:t>(4)</w:t>
      </w:r>
      <w:r>
        <w:rPr>
          <w:rtl/>
          <w:lang w:bidi="fa-IR"/>
        </w:rPr>
        <w:t xml:space="preserve"> ؛ للعموم.</w:t>
      </w:r>
    </w:p>
    <w:p w:rsidR="00DA40B8" w:rsidRDefault="00DA40B8" w:rsidP="00DA40B8">
      <w:pPr>
        <w:pStyle w:val="libNormal"/>
        <w:rPr>
          <w:lang w:bidi="fa-IR"/>
        </w:rPr>
      </w:pPr>
      <w:r>
        <w:rPr>
          <w:rtl/>
          <w:lang w:bidi="fa-IR"/>
        </w:rPr>
        <w:t xml:space="preserve">واختلفت الشافعيّة ، فقال أبو إسحاق وابن خيران : لا يدخلها خيار الشرط ولا المجلس ؛ لأنّ الإجارة عقد على ما لم يُخلق ، فقد دخلها الغرر ، فلا يدخلها بالخيار غرر آخر </w:t>
      </w:r>
      <w:r w:rsidRPr="0099031C">
        <w:rPr>
          <w:rStyle w:val="libFootnotenumChar"/>
          <w:rtl/>
        </w:rPr>
        <w:t>(5)</w:t>
      </w:r>
      <w:r>
        <w:rPr>
          <w:rtl/>
          <w:lang w:bidi="fa-IR"/>
        </w:rPr>
        <w:t>.</w:t>
      </w:r>
    </w:p>
    <w:p w:rsidR="00DA40B8" w:rsidRDefault="00DA40B8" w:rsidP="00DA40B8">
      <w:pPr>
        <w:pStyle w:val="libNormal"/>
        <w:rPr>
          <w:lang w:bidi="fa-IR"/>
        </w:rPr>
      </w:pPr>
      <w:r>
        <w:rPr>
          <w:rtl/>
          <w:lang w:bidi="fa-IR"/>
        </w:rPr>
        <w:t>وقال ال</w:t>
      </w:r>
      <w:r w:rsidR="002110EA">
        <w:rPr>
          <w:rFonts w:hint="cs"/>
          <w:rtl/>
          <w:lang w:bidi="fa-IR"/>
        </w:rPr>
        <w:t>ا</w:t>
      </w:r>
      <w:r>
        <w:rPr>
          <w:rtl/>
          <w:lang w:bidi="fa-IR"/>
        </w:rPr>
        <w:t xml:space="preserve">صطخري : يدخلها الخياران ؛ لأنّ مضيّ المدّة لا ينقص من المعقود عليه شيئاً </w:t>
      </w:r>
      <w:r w:rsidRPr="0099031C">
        <w:rPr>
          <w:rStyle w:val="libFootnotenumChar"/>
          <w:rtl/>
        </w:rPr>
        <w:t>(6)</w:t>
      </w:r>
      <w:r>
        <w:rPr>
          <w:rtl/>
          <w:lang w:bidi="fa-IR"/>
        </w:rPr>
        <w:t>.</w:t>
      </w:r>
    </w:p>
    <w:p w:rsidR="00DA40B8" w:rsidRDefault="00DA40B8" w:rsidP="00DA40B8">
      <w:pPr>
        <w:pStyle w:val="libNormal"/>
        <w:rPr>
          <w:lang w:bidi="fa-IR"/>
        </w:rPr>
      </w:pPr>
      <w:r>
        <w:rPr>
          <w:rtl/>
          <w:lang w:bidi="fa-IR"/>
        </w:rPr>
        <w:t>وقال آخرون منهم : لا يدخلها خيار الشرط ، ويدخل خيار المجلس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حكاه عنه الشيخ الطوسي في الخلاف 3 : 13 ، المسألة 12.</w:t>
      </w:r>
    </w:p>
    <w:p w:rsidR="00DA40B8" w:rsidRDefault="00DA40B8" w:rsidP="002E7165">
      <w:pPr>
        <w:pStyle w:val="libFootnote0"/>
        <w:rPr>
          <w:lang w:bidi="fa-IR"/>
        </w:rPr>
      </w:pPr>
      <w:r w:rsidRPr="002E7165">
        <w:rPr>
          <w:rtl/>
        </w:rPr>
        <w:t>(2)</w:t>
      </w:r>
      <w:r>
        <w:rPr>
          <w:rtl/>
          <w:lang w:bidi="fa-IR"/>
        </w:rPr>
        <w:t xml:space="preserve"> الخلاف 3 : 14 و 15 ، المسألتان 14 و 15.</w:t>
      </w:r>
    </w:p>
    <w:p w:rsidR="00DA40B8" w:rsidRDefault="00DA40B8" w:rsidP="002E7165">
      <w:pPr>
        <w:pStyle w:val="libFootnote0"/>
        <w:rPr>
          <w:lang w:bidi="fa-IR"/>
        </w:rPr>
      </w:pPr>
      <w:r w:rsidRPr="002E7165">
        <w:rPr>
          <w:rtl/>
        </w:rPr>
        <w:t>(3)</w:t>
      </w:r>
      <w:r>
        <w:rPr>
          <w:rtl/>
          <w:lang w:bidi="fa-IR"/>
        </w:rPr>
        <w:t xml:space="preserve"> المهذّب</w:t>
      </w:r>
      <w:r w:rsidR="001F0CC8">
        <w:rPr>
          <w:rFonts w:hint="cs"/>
          <w:rtl/>
          <w:lang w:bidi="fa-IR"/>
        </w:rPr>
        <w:t xml:space="preserve"> -</w:t>
      </w:r>
      <w:r>
        <w:rPr>
          <w:rtl/>
          <w:lang w:bidi="fa-IR"/>
        </w:rPr>
        <w:t xml:space="preserve"> للشيرازي</w:t>
      </w:r>
      <w:r w:rsidR="001F0CC8">
        <w:rPr>
          <w:rFonts w:hint="cs"/>
          <w:rtl/>
          <w:lang w:bidi="fa-IR"/>
        </w:rPr>
        <w:t xml:space="preserve"> -</w:t>
      </w:r>
      <w:r>
        <w:rPr>
          <w:rtl/>
          <w:lang w:bidi="fa-IR"/>
        </w:rPr>
        <w:t xml:space="preserve"> 1 : 399 و 407 ، التنبيه في الفقه الشافعي : 123 ، الحاوي الكبير 5 : 30 ، حلية العلماء 5 : 404 و 405 ، العزيز شرح الوجيز 4 : 173 </w:t>
      </w:r>
      <w:r w:rsidR="001F0CC8">
        <w:rPr>
          <w:rFonts w:hint="cs"/>
          <w:rtl/>
          <w:lang w:bidi="fa-IR"/>
        </w:rPr>
        <w:t>- 174</w:t>
      </w:r>
      <w:r>
        <w:rPr>
          <w:rtl/>
          <w:lang w:bidi="fa-IR"/>
        </w:rPr>
        <w:t xml:space="preserve"> ، المجموع 9 : 178 و 192.</w:t>
      </w:r>
    </w:p>
    <w:p w:rsidR="00DA40B8" w:rsidRDefault="00DA40B8" w:rsidP="002E7165">
      <w:pPr>
        <w:pStyle w:val="libFootnote0"/>
        <w:rPr>
          <w:lang w:bidi="fa-IR"/>
        </w:rPr>
      </w:pPr>
      <w:r w:rsidRPr="002E7165">
        <w:rPr>
          <w:rtl/>
        </w:rPr>
        <w:t>(4)</w:t>
      </w:r>
      <w:r>
        <w:rPr>
          <w:rtl/>
          <w:lang w:bidi="fa-IR"/>
        </w:rPr>
        <w:t xml:space="preserve"> الخلاف 3 : 15 ، المسألة 15.</w:t>
      </w:r>
    </w:p>
    <w:p w:rsidR="00DA40B8" w:rsidRDefault="00DA40B8" w:rsidP="002E7165">
      <w:pPr>
        <w:pStyle w:val="libFootnote0"/>
        <w:rPr>
          <w:lang w:bidi="fa-IR"/>
        </w:rPr>
      </w:pPr>
      <w:r w:rsidRPr="002E7165">
        <w:rPr>
          <w:rtl/>
        </w:rPr>
        <w:t>(5</w:t>
      </w:r>
      <w:r w:rsidR="00187E60">
        <w:rPr>
          <w:rFonts w:hint="cs"/>
          <w:rtl/>
        </w:rPr>
        <w:t>و6</w:t>
      </w:r>
      <w:r w:rsidRPr="002E7165">
        <w:rPr>
          <w:rtl/>
        </w:rPr>
        <w:t>)</w:t>
      </w:r>
      <w:r>
        <w:rPr>
          <w:rtl/>
          <w:lang w:bidi="fa-IR"/>
        </w:rPr>
        <w:t xml:space="preserve"> العزيز شرح الوجيز 4 : 173 ، وحكاه الشيخ الطوسي في الخلاف 3 : 15 ، المسألة 15.</w:t>
      </w:r>
    </w:p>
    <w:p w:rsidR="00C32D54" w:rsidRDefault="00C32D54" w:rsidP="002E7165">
      <w:pPr>
        <w:pStyle w:val="libNormal"/>
        <w:rPr>
          <w:rtl/>
          <w:lang w:bidi="fa-IR"/>
        </w:rPr>
      </w:pPr>
      <w:r>
        <w:rPr>
          <w:rtl/>
          <w:lang w:bidi="fa-IR"/>
        </w:rPr>
        <w:br w:type="page"/>
      </w:r>
    </w:p>
    <w:p w:rsidR="00DA40B8" w:rsidRDefault="00DA40B8" w:rsidP="00731F77">
      <w:pPr>
        <w:pStyle w:val="libNormal0"/>
        <w:rPr>
          <w:lang w:bidi="fa-IR"/>
        </w:rPr>
      </w:pPr>
      <w:r>
        <w:rPr>
          <w:rtl/>
          <w:lang w:bidi="fa-IR"/>
        </w:rPr>
        <w:lastRenderedPageBreak/>
        <w:t xml:space="preserve">لقلّة الغرر في خيار المجلس وكثرته في خيار الشرط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والوقف لا يدخله خيار الشرط ؛ لأنّه إزالة ملك على وجه القربة إلى غير ملك ، فأشبه العتق.</w:t>
      </w:r>
    </w:p>
    <w:p w:rsidR="00DA40B8" w:rsidRDefault="00DA40B8" w:rsidP="00DA40B8">
      <w:pPr>
        <w:pStyle w:val="libNormal"/>
        <w:rPr>
          <w:lang w:bidi="fa-IR"/>
        </w:rPr>
      </w:pPr>
      <w:r>
        <w:rPr>
          <w:rtl/>
          <w:lang w:bidi="fa-IR"/>
        </w:rPr>
        <w:t>وأمّا الهبة المقبوضة : فإن كانت لأجنبيّ غير معوّض عنها ولا قصد بها القربة ولا تصرَّف المتّهب ، يجوز للواهب الرجوع فيها. وإن اختلّ أحد القيود ، لزمت.</w:t>
      </w:r>
    </w:p>
    <w:p w:rsidR="00DA40B8" w:rsidRDefault="00DA40B8" w:rsidP="00DA40B8">
      <w:pPr>
        <w:pStyle w:val="libNormal"/>
        <w:rPr>
          <w:lang w:bidi="fa-IR"/>
        </w:rPr>
      </w:pPr>
      <w:r>
        <w:rPr>
          <w:rtl/>
          <w:lang w:bidi="fa-IR"/>
        </w:rPr>
        <w:t>وهل يدخلها خيار الشرط؟ الأقرب : ذلك.</w:t>
      </w:r>
    </w:p>
    <w:p w:rsidR="00DA40B8" w:rsidRDefault="00DA40B8" w:rsidP="00DA40B8">
      <w:pPr>
        <w:pStyle w:val="libNormal"/>
        <w:rPr>
          <w:lang w:bidi="fa-IR"/>
        </w:rPr>
      </w:pPr>
      <w:r>
        <w:rPr>
          <w:rtl/>
          <w:lang w:bidi="fa-IR"/>
        </w:rPr>
        <w:t>وقال الشافعي : إنّها قبل القبض غير لازمة. وإذا قبض وقلنا : لا تقتضي الثواب ، لم يثبت فيها خيار. وإن قلنا : تقتضي الثواب ، قال أبو حامد : في ثبوت الخيارين وجهان ، أحدهما : أنّهما يثبتان ؛ لأنّها بمنزلة البيع. والثاني : لا يثبتان ؛ لأنّ لفظ الهبة لفظ الإرفاق ، فلم يثبت بمقتضاه الخيار.</w:t>
      </w:r>
    </w:p>
    <w:p w:rsidR="00DA40B8" w:rsidRDefault="00DA40B8" w:rsidP="00DA40B8">
      <w:pPr>
        <w:pStyle w:val="libNormal"/>
        <w:rPr>
          <w:lang w:bidi="fa-IR"/>
        </w:rPr>
      </w:pPr>
      <w:r>
        <w:rPr>
          <w:rtl/>
          <w:lang w:bidi="fa-IR"/>
        </w:rPr>
        <w:t xml:space="preserve">وقال أبو الطيّب : لا يدخل خيار الشرط ، وفي خيار المجلس وجهان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والوصيّة لا يثبت فيها الخياران ؛ لأنّه بالخيار إلى أن يموت.</w:t>
      </w:r>
    </w:p>
    <w:p w:rsidR="00DA40B8" w:rsidRDefault="00DA40B8" w:rsidP="00DA40B8">
      <w:pPr>
        <w:pStyle w:val="libNormal"/>
        <w:rPr>
          <w:lang w:bidi="fa-IR"/>
        </w:rPr>
      </w:pPr>
      <w:r>
        <w:rPr>
          <w:rtl/>
          <w:lang w:bidi="fa-IR"/>
        </w:rPr>
        <w:t>والنكاح لا يثبت فيه الخياران ؛ لأنّه لا يقصد فيه العوض ، فإن شرطه ، بطل العقد.</w:t>
      </w:r>
    </w:p>
    <w:p w:rsidR="00DA40B8" w:rsidRDefault="00DA40B8" w:rsidP="00DA40B8">
      <w:pPr>
        <w:pStyle w:val="libNormal"/>
        <w:rPr>
          <w:lang w:bidi="fa-IR"/>
        </w:rPr>
      </w:pPr>
      <w:r>
        <w:rPr>
          <w:rtl/>
          <w:lang w:bidi="fa-IR"/>
        </w:rPr>
        <w:t>وإن شرط الخيار في الصداق وحده ، صحّ ؛ للعموم.</w:t>
      </w:r>
    </w:p>
    <w:p w:rsidR="00DA40B8" w:rsidRDefault="00DA40B8" w:rsidP="00DA40B8">
      <w:pPr>
        <w:pStyle w:val="libNormal"/>
        <w:rPr>
          <w:lang w:bidi="fa-IR"/>
        </w:rPr>
      </w:pPr>
      <w:r>
        <w:rPr>
          <w:rtl/>
          <w:lang w:bidi="fa-IR"/>
        </w:rPr>
        <w:t xml:space="preserve">وللشافعي قولان : عدم الدخول ؛ لأنّه أحد عوضي النكاح ، فإذا لم يثبت في أحدهما ، لم يثبت في الآخر. والدخول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w:t>
      </w:r>
      <w:r w:rsidR="00DE3B5C">
        <w:rPr>
          <w:rFonts w:hint="cs"/>
          <w:rtl/>
          <w:lang w:bidi="fa-IR"/>
        </w:rPr>
        <w:t xml:space="preserve"> -</w:t>
      </w:r>
      <w:r>
        <w:rPr>
          <w:rtl/>
          <w:lang w:bidi="fa-IR"/>
        </w:rPr>
        <w:t xml:space="preserve"> للشيرازي</w:t>
      </w:r>
      <w:r w:rsidR="00DE3B5C">
        <w:rPr>
          <w:rFonts w:hint="cs"/>
          <w:rtl/>
          <w:lang w:bidi="fa-IR"/>
        </w:rPr>
        <w:t xml:space="preserve"> -</w:t>
      </w:r>
      <w:r>
        <w:rPr>
          <w:rtl/>
          <w:lang w:bidi="fa-IR"/>
        </w:rPr>
        <w:t xml:space="preserve"> 1 : 407 ، حلية العلماء 5 : 405 ، التهذيب</w:t>
      </w:r>
      <w:r w:rsidR="00DE3B5C">
        <w:rPr>
          <w:rFonts w:hint="cs"/>
          <w:rtl/>
          <w:lang w:bidi="fa-IR"/>
        </w:rPr>
        <w:t xml:space="preserve"> -</w:t>
      </w:r>
      <w:r>
        <w:rPr>
          <w:rtl/>
          <w:lang w:bidi="fa-IR"/>
        </w:rPr>
        <w:t xml:space="preserve"> للبغوي</w:t>
      </w:r>
      <w:r w:rsidR="00DE3B5C">
        <w:rPr>
          <w:rFonts w:hint="cs"/>
          <w:rtl/>
          <w:lang w:bidi="fa-IR"/>
        </w:rPr>
        <w:t xml:space="preserve"> -</w:t>
      </w:r>
      <w:r>
        <w:rPr>
          <w:rtl/>
          <w:lang w:bidi="fa-IR"/>
        </w:rPr>
        <w:t xml:space="preserve"> 3 : 295.</w:t>
      </w:r>
    </w:p>
    <w:p w:rsidR="00DA40B8" w:rsidRDefault="00DA40B8" w:rsidP="002E7165">
      <w:pPr>
        <w:pStyle w:val="libFootnote0"/>
        <w:rPr>
          <w:lang w:bidi="fa-IR"/>
        </w:rPr>
      </w:pPr>
      <w:r w:rsidRPr="002E7165">
        <w:rPr>
          <w:rtl/>
        </w:rPr>
        <w:t>(2)</w:t>
      </w:r>
      <w:r>
        <w:rPr>
          <w:rtl/>
          <w:lang w:bidi="fa-IR"/>
        </w:rPr>
        <w:t xml:space="preserve"> ا</w:t>
      </w:r>
      <w:r w:rsidR="00DE3B5C">
        <w:rPr>
          <w:rFonts w:hint="cs"/>
          <w:rtl/>
          <w:lang w:bidi="fa-IR"/>
        </w:rPr>
        <w:t>ُ</w:t>
      </w:r>
      <w:r>
        <w:rPr>
          <w:rtl/>
          <w:lang w:bidi="fa-IR"/>
        </w:rPr>
        <w:t>نظر : الخلاف</w:t>
      </w:r>
      <w:r w:rsidR="00DE3B5C">
        <w:rPr>
          <w:rFonts w:hint="cs"/>
          <w:rtl/>
          <w:lang w:bidi="fa-IR"/>
        </w:rPr>
        <w:t xml:space="preserve"> -</w:t>
      </w:r>
      <w:r>
        <w:rPr>
          <w:rtl/>
          <w:lang w:bidi="fa-IR"/>
        </w:rPr>
        <w:t xml:space="preserve"> للشيخ الطوسي</w:t>
      </w:r>
      <w:r w:rsidR="00DE3B5C">
        <w:rPr>
          <w:rFonts w:hint="cs"/>
          <w:rtl/>
          <w:lang w:bidi="fa-IR"/>
        </w:rPr>
        <w:t xml:space="preserve"> -</w:t>
      </w:r>
      <w:r>
        <w:rPr>
          <w:rtl/>
          <w:lang w:bidi="fa-IR"/>
        </w:rPr>
        <w:t xml:space="preserve"> 3 : 15 ، المسألة 16 ، والعزيز شرح الوجيز 4 : 193 ، والمجموع 9 : 177 </w:t>
      </w:r>
      <w:r w:rsidR="009233CC">
        <w:rPr>
          <w:rFonts w:hint="cs"/>
          <w:rtl/>
          <w:lang w:bidi="fa-IR"/>
        </w:rPr>
        <w:t>- 178</w:t>
      </w:r>
      <w:r>
        <w:rPr>
          <w:rtl/>
          <w:lang w:bidi="fa-IR"/>
        </w:rPr>
        <w:t>.</w:t>
      </w:r>
    </w:p>
    <w:p w:rsidR="000B5024" w:rsidRDefault="00DA40B8" w:rsidP="002E7165">
      <w:pPr>
        <w:pStyle w:val="libFootnote0"/>
        <w:rPr>
          <w:lang w:bidi="fa-IR"/>
        </w:rPr>
      </w:pPr>
      <w:r w:rsidRPr="002E7165">
        <w:rPr>
          <w:rtl/>
        </w:rPr>
        <w:t>(3)</w:t>
      </w:r>
      <w:r>
        <w:rPr>
          <w:rtl/>
          <w:lang w:bidi="fa-IR"/>
        </w:rPr>
        <w:t xml:space="preserve"> المهذّب</w:t>
      </w:r>
      <w:r w:rsidR="00D85765">
        <w:rPr>
          <w:rFonts w:hint="cs"/>
          <w:rtl/>
          <w:lang w:bidi="fa-IR"/>
        </w:rPr>
        <w:t xml:space="preserve"> -</w:t>
      </w:r>
      <w:r>
        <w:rPr>
          <w:rtl/>
          <w:lang w:bidi="fa-IR"/>
        </w:rPr>
        <w:t xml:space="preserve"> للشيرازي</w:t>
      </w:r>
      <w:r w:rsidR="00D85765">
        <w:rPr>
          <w:rFonts w:hint="cs"/>
          <w:rtl/>
          <w:lang w:bidi="fa-IR"/>
        </w:rPr>
        <w:t xml:space="preserve"> -</w:t>
      </w:r>
      <w:r>
        <w:rPr>
          <w:rtl/>
          <w:lang w:bidi="fa-IR"/>
        </w:rPr>
        <w:t xml:space="preserve"> 2 : 58 ، التهذيب</w:t>
      </w:r>
      <w:r w:rsidR="00D85765">
        <w:rPr>
          <w:rFonts w:hint="cs"/>
          <w:rtl/>
          <w:lang w:bidi="fa-IR"/>
        </w:rPr>
        <w:t xml:space="preserve"> -</w:t>
      </w:r>
      <w:r>
        <w:rPr>
          <w:rtl/>
          <w:lang w:bidi="fa-IR"/>
        </w:rPr>
        <w:t xml:space="preserve"> للبغوي</w:t>
      </w:r>
      <w:r w:rsidR="00D85765">
        <w:rPr>
          <w:rFonts w:hint="cs"/>
          <w:rtl/>
          <w:lang w:bidi="fa-IR"/>
        </w:rPr>
        <w:t xml:space="preserve"> -</w:t>
      </w:r>
      <w:r>
        <w:rPr>
          <w:rtl/>
          <w:lang w:bidi="fa-IR"/>
        </w:rPr>
        <w:t xml:space="preserve"> 3 : 294 ، الوسيط 3 : 103 ، العزيز شرح الوجيز 8 : 255 </w:t>
      </w:r>
      <w:r w:rsidR="004D55BE">
        <w:rPr>
          <w:rFonts w:hint="cs"/>
          <w:rtl/>
          <w:lang w:bidi="fa-IR"/>
        </w:rPr>
        <w:t>- 256</w:t>
      </w:r>
      <w:r>
        <w:rPr>
          <w:rtl/>
          <w:lang w:bidi="fa-IR"/>
        </w:rPr>
        <w:t xml:space="preserve"> ، روضة الطالبين 5 : 590 ، منهاج الطالبين : 219 ، المجموع 9 : 192.</w:t>
      </w:r>
    </w:p>
    <w:p w:rsidR="00C32D54" w:rsidRDefault="00C32D5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والخلع لا يدخل فيه خيار الشرط</w:t>
      </w:r>
      <w:r w:rsidR="007C7A6D">
        <w:rPr>
          <w:rFonts w:hint="cs"/>
          <w:rtl/>
          <w:lang w:bidi="fa-IR"/>
        </w:rPr>
        <w:t xml:space="preserve"> -</w:t>
      </w:r>
      <w:r>
        <w:rPr>
          <w:rtl/>
          <w:lang w:bidi="fa-IR"/>
        </w:rPr>
        <w:t xml:space="preserve"> وبه قال الشافعي </w:t>
      </w:r>
      <w:r w:rsidRPr="0099031C">
        <w:rPr>
          <w:rStyle w:val="libFootnotenumChar"/>
          <w:rtl/>
        </w:rPr>
        <w:t>(1)</w:t>
      </w:r>
      <w:r w:rsidR="007C7A6D">
        <w:rPr>
          <w:rFonts w:hint="cs"/>
          <w:rtl/>
          <w:lang w:bidi="fa-IR"/>
        </w:rPr>
        <w:t xml:space="preserve"> -</w:t>
      </w:r>
      <w:r>
        <w:rPr>
          <w:rtl/>
          <w:lang w:bidi="fa-IR"/>
        </w:rPr>
        <w:t xml:space="preserve"> لأنّ القصد منه الفرقة دون المال ، فأشبه النكاح.</w:t>
      </w:r>
    </w:p>
    <w:p w:rsidR="00DA40B8" w:rsidRDefault="00DA40B8" w:rsidP="00DA40B8">
      <w:pPr>
        <w:pStyle w:val="libNormal"/>
        <w:rPr>
          <w:lang w:bidi="fa-IR"/>
        </w:rPr>
      </w:pPr>
      <w:r>
        <w:rPr>
          <w:rtl/>
          <w:lang w:bidi="fa-IR"/>
        </w:rPr>
        <w:t xml:space="preserve">والسبق والرمي قال الشيخ : لا يمتنع دخول خيار الشرط فيهما </w:t>
      </w:r>
      <w:r w:rsidRPr="0099031C">
        <w:rPr>
          <w:rStyle w:val="libFootnotenumChar"/>
          <w:rtl/>
        </w:rPr>
        <w:t>(2)</w:t>
      </w:r>
      <w:r>
        <w:rPr>
          <w:rtl/>
          <w:lang w:bidi="fa-IR"/>
        </w:rPr>
        <w:t xml:space="preserve"> ؛ لأنّه لا مانع منه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وللشافعي قولان مبنيّان على أنّهما إجارة أو جُعالة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وأمّا القسمة فإنّ خيار الشرط يدخلها ، سواء اشتملت على ردٍّ أو لا ؛ لعموم قوله </w:t>
      </w:r>
      <w:r w:rsidR="008B65B2" w:rsidRPr="008B65B2">
        <w:rPr>
          <w:rStyle w:val="libAlaemChar"/>
          <w:rtl/>
        </w:rPr>
        <w:t>عليه‌السلام</w:t>
      </w:r>
      <w:r>
        <w:rPr>
          <w:rtl/>
          <w:lang w:bidi="fa-IR"/>
        </w:rPr>
        <w:t xml:space="preserve"> : « المؤمنون </w:t>
      </w:r>
      <w:r w:rsidRPr="0099031C">
        <w:rPr>
          <w:rStyle w:val="libFootnotenumChar"/>
          <w:rtl/>
        </w:rPr>
        <w:t>(5)</w:t>
      </w:r>
      <w:r>
        <w:rPr>
          <w:rtl/>
          <w:lang w:bidi="fa-IR"/>
        </w:rPr>
        <w:t xml:space="preserve"> عند شروطهم »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وقال الشافعي : إن كان فيها ردّ ، فهي بيع يدخلها الخياران. وإن لم يكن فيها ردّ ، فإن كان القاسمُ الحاكمَ ، فلا خيار ؛ لأنّها قسمة إجبار. وإن كان الشريكين </w:t>
      </w:r>
      <w:r w:rsidRPr="0099031C">
        <w:rPr>
          <w:rStyle w:val="libFootnotenumChar"/>
          <w:rtl/>
        </w:rPr>
        <w:t>(7)</w:t>
      </w:r>
      <w:r>
        <w:rPr>
          <w:rtl/>
          <w:lang w:bidi="fa-IR"/>
        </w:rPr>
        <w:t xml:space="preserve"> ، فإن قلنا : أنّها إفراز وتمييز ، فلا خيار. وإن قلنا : بيع ، ثبت فيها الخياران </w:t>
      </w:r>
      <w:r w:rsidRPr="0099031C">
        <w:rPr>
          <w:rStyle w:val="libFootnotenumChar"/>
          <w:rtl/>
        </w:rPr>
        <w:t>(8)</w:t>
      </w:r>
      <w:r>
        <w:rPr>
          <w:rtl/>
          <w:lang w:bidi="fa-IR"/>
        </w:rPr>
        <w:t>.</w:t>
      </w:r>
    </w:p>
    <w:p w:rsidR="00DA40B8" w:rsidRDefault="00DA40B8" w:rsidP="00DA40B8">
      <w:pPr>
        <w:pStyle w:val="libNormal"/>
        <w:rPr>
          <w:lang w:bidi="fa-IR"/>
        </w:rPr>
      </w:pPr>
      <w:r>
        <w:rPr>
          <w:rtl/>
          <w:lang w:bidi="fa-IR"/>
        </w:rPr>
        <w:t>والعتق لا يثبت فيه خيار ؛ لأنّه إسقاط حقٍّ ، وكذا التدبير ؛ لأنّه عتْقٌ معلّق على شرط. ولأنّه جائز للمولى الرجوع فيه متى شاء.</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w:t>
      </w:r>
      <w:r w:rsidR="007C7A6D">
        <w:rPr>
          <w:rFonts w:hint="cs"/>
          <w:rtl/>
          <w:lang w:bidi="fa-IR"/>
        </w:rPr>
        <w:t xml:space="preserve"> -</w:t>
      </w:r>
      <w:r>
        <w:rPr>
          <w:rtl/>
          <w:lang w:bidi="fa-IR"/>
        </w:rPr>
        <w:t xml:space="preserve"> للبغوي</w:t>
      </w:r>
      <w:r w:rsidR="007C7A6D">
        <w:rPr>
          <w:rFonts w:hint="cs"/>
          <w:rtl/>
          <w:lang w:bidi="fa-IR"/>
        </w:rPr>
        <w:t xml:space="preserve"> -</w:t>
      </w:r>
      <w:r>
        <w:rPr>
          <w:rtl/>
          <w:lang w:bidi="fa-IR"/>
        </w:rPr>
        <w:t xml:space="preserve"> 3 : 294 ، الحاوي الكبير 5 : 29.</w:t>
      </w:r>
    </w:p>
    <w:p w:rsidR="00DA40B8" w:rsidRDefault="00DA40B8" w:rsidP="002E7165">
      <w:pPr>
        <w:pStyle w:val="libFootnote0"/>
        <w:rPr>
          <w:lang w:bidi="fa-IR"/>
        </w:rPr>
      </w:pPr>
      <w:r w:rsidRPr="002E7165">
        <w:rPr>
          <w:rtl/>
        </w:rPr>
        <w:t>(2)</w:t>
      </w:r>
      <w:r>
        <w:rPr>
          <w:rtl/>
          <w:lang w:bidi="fa-IR"/>
        </w:rPr>
        <w:t xml:space="preserve"> في « ق ، ك » والطبعة الحجريّة : « فيه ». والصحيح ما أثبتناه.</w:t>
      </w:r>
    </w:p>
    <w:p w:rsidR="00DA40B8" w:rsidRDefault="00DA40B8" w:rsidP="002E7165">
      <w:pPr>
        <w:pStyle w:val="libFootnote0"/>
        <w:rPr>
          <w:lang w:bidi="fa-IR"/>
        </w:rPr>
      </w:pPr>
      <w:r w:rsidRPr="002E7165">
        <w:rPr>
          <w:rtl/>
        </w:rPr>
        <w:t>(3)</w:t>
      </w:r>
      <w:r>
        <w:rPr>
          <w:rtl/>
          <w:lang w:bidi="fa-IR"/>
        </w:rPr>
        <w:t xml:space="preserve"> الخلاف 3 : 19 ، المسألة 23.</w:t>
      </w:r>
    </w:p>
    <w:p w:rsidR="00DA40B8" w:rsidRDefault="00DA40B8" w:rsidP="002E7165">
      <w:pPr>
        <w:pStyle w:val="libFootnote0"/>
        <w:rPr>
          <w:lang w:bidi="fa-IR"/>
        </w:rPr>
      </w:pPr>
      <w:r w:rsidRPr="002E7165">
        <w:rPr>
          <w:rtl/>
        </w:rPr>
        <w:t>(4)</w:t>
      </w:r>
      <w:r>
        <w:rPr>
          <w:rtl/>
          <w:lang w:bidi="fa-IR"/>
        </w:rPr>
        <w:t xml:space="preserve"> التهذيب</w:t>
      </w:r>
      <w:r w:rsidR="007C7A6D">
        <w:rPr>
          <w:rFonts w:hint="cs"/>
          <w:rtl/>
          <w:lang w:bidi="fa-IR"/>
        </w:rPr>
        <w:t xml:space="preserve"> -</w:t>
      </w:r>
      <w:r>
        <w:rPr>
          <w:rtl/>
          <w:lang w:bidi="fa-IR"/>
        </w:rPr>
        <w:t xml:space="preserve"> للبغوي</w:t>
      </w:r>
      <w:r w:rsidR="007C7A6D">
        <w:rPr>
          <w:rFonts w:hint="cs"/>
          <w:rtl/>
          <w:lang w:bidi="fa-IR"/>
        </w:rPr>
        <w:t xml:space="preserve"> -</w:t>
      </w:r>
      <w:r>
        <w:rPr>
          <w:rtl/>
          <w:lang w:bidi="fa-IR"/>
        </w:rPr>
        <w:t xml:space="preserve"> 3 : 295 ، حلية العلماء 5 : 462 </w:t>
      </w:r>
      <w:r w:rsidR="007C7A6D">
        <w:rPr>
          <w:rFonts w:hint="cs"/>
          <w:rtl/>
          <w:lang w:bidi="fa-IR"/>
        </w:rPr>
        <w:t>- 463</w:t>
      </w:r>
      <w:r>
        <w:rPr>
          <w:rtl/>
          <w:lang w:bidi="fa-IR"/>
        </w:rPr>
        <w:t xml:space="preserve"> ، العزيز شرح الوجيز 4 : 174 ، المجموع 9 : 178.</w:t>
      </w:r>
    </w:p>
    <w:p w:rsidR="00DA40B8" w:rsidRDefault="00DA40B8" w:rsidP="002E7165">
      <w:pPr>
        <w:pStyle w:val="libFootnote0"/>
        <w:rPr>
          <w:lang w:bidi="fa-IR"/>
        </w:rPr>
      </w:pPr>
      <w:r w:rsidRPr="002E7165">
        <w:rPr>
          <w:rtl/>
        </w:rPr>
        <w:t>(5)</w:t>
      </w:r>
      <w:r>
        <w:rPr>
          <w:rtl/>
          <w:lang w:bidi="fa-IR"/>
        </w:rPr>
        <w:t xml:space="preserve"> في « ق ، ك » : « المسلمون » بدل « المؤمنون ».</w:t>
      </w:r>
    </w:p>
    <w:p w:rsidR="00DA40B8" w:rsidRDefault="00DA40B8" w:rsidP="002E7165">
      <w:pPr>
        <w:pStyle w:val="libFootnote0"/>
        <w:rPr>
          <w:lang w:bidi="fa-IR"/>
        </w:rPr>
      </w:pPr>
      <w:r w:rsidRPr="002E7165">
        <w:rPr>
          <w:rtl/>
        </w:rPr>
        <w:t>(6)</w:t>
      </w:r>
      <w:r>
        <w:rPr>
          <w:rtl/>
          <w:lang w:bidi="fa-IR"/>
        </w:rPr>
        <w:t xml:space="preserve"> التهذيب 7 : 371 </w:t>
      </w:r>
      <w:r w:rsidR="002A1754">
        <w:rPr>
          <w:rFonts w:hint="cs"/>
          <w:rtl/>
          <w:lang w:bidi="fa-IR"/>
        </w:rPr>
        <w:t>/</w:t>
      </w:r>
      <w:r>
        <w:rPr>
          <w:rtl/>
          <w:lang w:bidi="fa-IR"/>
        </w:rPr>
        <w:t xml:space="preserve"> 1503 ، الاستبصار 3 : 232 </w:t>
      </w:r>
      <w:r w:rsidR="002A1754">
        <w:rPr>
          <w:rFonts w:hint="cs"/>
          <w:rtl/>
          <w:lang w:bidi="fa-IR"/>
        </w:rPr>
        <w:t>/</w:t>
      </w:r>
      <w:r>
        <w:rPr>
          <w:rtl/>
          <w:lang w:bidi="fa-IR"/>
        </w:rPr>
        <w:t xml:space="preserve"> 835 ، الجامع لأحكام القرآن 6 : 33.</w:t>
      </w:r>
    </w:p>
    <w:p w:rsidR="00DA40B8" w:rsidRDefault="00DA40B8" w:rsidP="002E7165">
      <w:pPr>
        <w:pStyle w:val="libFootnote0"/>
        <w:rPr>
          <w:lang w:bidi="fa-IR"/>
        </w:rPr>
      </w:pPr>
      <w:r w:rsidRPr="002E7165">
        <w:rPr>
          <w:rtl/>
        </w:rPr>
        <w:t>(7)</w:t>
      </w:r>
      <w:r>
        <w:rPr>
          <w:rtl/>
          <w:lang w:bidi="fa-IR"/>
        </w:rPr>
        <w:t xml:space="preserve"> في « ق ، م » والطبعة الحجريّة : « الشريكان ». والصحيح ما أثبتناه.</w:t>
      </w:r>
    </w:p>
    <w:p w:rsidR="000B5024" w:rsidRDefault="00DA40B8" w:rsidP="002E7165">
      <w:pPr>
        <w:pStyle w:val="libFootnote0"/>
        <w:rPr>
          <w:lang w:bidi="fa-IR"/>
        </w:rPr>
      </w:pPr>
      <w:r w:rsidRPr="002E7165">
        <w:rPr>
          <w:rtl/>
        </w:rPr>
        <w:t>(8)</w:t>
      </w:r>
      <w:r>
        <w:rPr>
          <w:rtl/>
          <w:lang w:bidi="fa-IR"/>
        </w:rPr>
        <w:t xml:space="preserve"> التهذيب</w:t>
      </w:r>
      <w:r w:rsidR="002A1754">
        <w:rPr>
          <w:rFonts w:hint="cs"/>
          <w:rtl/>
          <w:lang w:bidi="fa-IR"/>
        </w:rPr>
        <w:t xml:space="preserve"> -</w:t>
      </w:r>
      <w:r>
        <w:rPr>
          <w:rtl/>
          <w:lang w:bidi="fa-IR"/>
        </w:rPr>
        <w:t xml:space="preserve"> للبغوي 3 : 293 </w:t>
      </w:r>
      <w:r w:rsidR="002A1754">
        <w:rPr>
          <w:rFonts w:hint="cs"/>
          <w:rtl/>
          <w:lang w:bidi="fa-IR"/>
        </w:rPr>
        <w:t>- 294</w:t>
      </w:r>
      <w:r>
        <w:rPr>
          <w:rtl/>
          <w:lang w:bidi="fa-IR"/>
        </w:rPr>
        <w:t xml:space="preserve"> ، الوسيط 3 : 102 ، العزيز شرح الوجيز 4 : 173 ، المجموع 9 : 178 ، وحكاه عنه الشيخ الطوسي في الخلاف 3 : 18 ، المسألة 20.</w:t>
      </w:r>
    </w:p>
    <w:p w:rsidR="00C32D54" w:rsidRDefault="00C32D5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وأمّا الكتابة : فقال الشيخ : إن كانت مشروطةً ، لم يثبت للمولى خيار المجلس ، ولا يمتنع خيار الشرط ؛ لعموم تسويغه. والعبد له الخياران معاً ، له أن يفسخ أو يُعجّز نفْسَه ، فينفسخ العقد. وإن كانت مطلقةً ، فإن أدّى من مكاتبته شيئاً ، فقد انعتق بحسابه ، ولا خيار لواحدٍ منهما بحال </w:t>
      </w:r>
      <w:r w:rsidRPr="0099031C">
        <w:rPr>
          <w:rStyle w:val="libFootnotenumChar"/>
          <w:rtl/>
        </w:rPr>
        <w:t>(1)</w:t>
      </w:r>
      <w:r>
        <w:rPr>
          <w:rtl/>
          <w:lang w:bidi="fa-IR"/>
        </w:rPr>
        <w:t>.</w:t>
      </w:r>
    </w:p>
    <w:p w:rsidR="00DA40B8" w:rsidRDefault="00DA40B8" w:rsidP="00DA40B8">
      <w:pPr>
        <w:pStyle w:val="libNormal"/>
        <w:rPr>
          <w:lang w:bidi="fa-IR"/>
        </w:rPr>
      </w:pPr>
      <w:r>
        <w:rPr>
          <w:rtl/>
          <w:lang w:bidi="fa-IR"/>
        </w:rPr>
        <w:t>وفي ثبوت الخيارين للعبد عندي نظر.</w:t>
      </w:r>
    </w:p>
    <w:p w:rsidR="00DA40B8" w:rsidRDefault="00DA40B8" w:rsidP="00DA40B8">
      <w:pPr>
        <w:pStyle w:val="libNormal"/>
        <w:rPr>
          <w:lang w:bidi="fa-IR"/>
        </w:rPr>
      </w:pPr>
      <w:r>
        <w:rPr>
          <w:rtl/>
          <w:lang w:bidi="fa-IR"/>
        </w:rPr>
        <w:t xml:space="preserve">وقال الشافعي : لا خيار للسيّد فيها ؛ لأنّه دخل على وجه القربة وتحقّق الغبن ؛ لأنّه باع ماله بماله ، وأمّا العبد فله الخيار أبداً ؛ لأنّ العقد جائز من جهته </w:t>
      </w:r>
      <w:r w:rsidRPr="0099031C">
        <w:rPr>
          <w:rStyle w:val="libFootnotenumChar"/>
          <w:rtl/>
        </w:rPr>
        <w:t>(2)</w:t>
      </w:r>
      <w:r>
        <w:rPr>
          <w:rtl/>
          <w:lang w:bidi="fa-IR"/>
        </w:rPr>
        <w:t>. وفيه نظر.</w:t>
      </w:r>
    </w:p>
    <w:p w:rsidR="00DA40B8" w:rsidRDefault="00DA40B8" w:rsidP="00DA40B8">
      <w:pPr>
        <w:pStyle w:val="libNormal"/>
        <w:rPr>
          <w:lang w:bidi="fa-IR"/>
        </w:rPr>
      </w:pPr>
      <w:bookmarkStart w:id="43" w:name="_Toc120625241"/>
      <w:r w:rsidRPr="00511250">
        <w:rPr>
          <w:rStyle w:val="Heading3Char"/>
          <w:rtl/>
        </w:rPr>
        <w:t>تذنيب :</w:t>
      </w:r>
      <w:bookmarkEnd w:id="43"/>
      <w:r>
        <w:rPr>
          <w:rtl/>
          <w:lang w:bidi="fa-IR"/>
        </w:rPr>
        <w:t xml:space="preserve"> لا يصحّ اشتراط الخيار في شراء ما يستعقب العتق ، كشراء القريب ، وشراء العبد نفسه إن سوّغناه ؛ لأنّه منافٍ لمقتضاه.</w:t>
      </w:r>
    </w:p>
    <w:p w:rsidR="00DA40B8" w:rsidRDefault="00DA40B8" w:rsidP="00E34F02">
      <w:pPr>
        <w:pStyle w:val="Heading2"/>
        <w:rPr>
          <w:lang w:bidi="fa-IR"/>
        </w:rPr>
      </w:pPr>
      <w:bookmarkStart w:id="44" w:name="_Toc120625242"/>
      <w:r>
        <w:rPr>
          <w:rtl/>
          <w:lang w:bidi="fa-IR"/>
        </w:rPr>
        <w:t>البحث الرابع : في خيار الغبن.</w:t>
      </w:r>
      <w:bookmarkEnd w:id="44"/>
    </w:p>
    <w:p w:rsidR="00DA40B8" w:rsidRDefault="00DA40B8" w:rsidP="00DA40B8">
      <w:pPr>
        <w:pStyle w:val="libNormal"/>
        <w:rPr>
          <w:lang w:bidi="fa-IR"/>
        </w:rPr>
      </w:pPr>
      <w:bookmarkStart w:id="45" w:name="_Toc120625243"/>
      <w:r w:rsidRPr="002D25B1">
        <w:rPr>
          <w:rStyle w:val="Heading2Char"/>
          <w:rtl/>
        </w:rPr>
        <w:t>مسألة 252 :</w:t>
      </w:r>
      <w:bookmarkEnd w:id="45"/>
      <w:r>
        <w:rPr>
          <w:rtl/>
          <w:lang w:bidi="fa-IR"/>
        </w:rPr>
        <w:t xml:space="preserve"> الغبن سبب ثبوت الخيار للمغبون‌ عند علمائنا وبه قال مالك وأحمد </w:t>
      </w:r>
      <w:r w:rsidRPr="0099031C">
        <w:rPr>
          <w:rStyle w:val="libFootnotenumChar"/>
          <w:rtl/>
        </w:rPr>
        <w:t>(3)</w:t>
      </w:r>
      <w:r>
        <w:rPr>
          <w:rtl/>
          <w:lang w:bidi="fa-IR"/>
        </w:rPr>
        <w:t xml:space="preserve"> لقوله </w:t>
      </w:r>
      <w:r w:rsidR="008B65B2" w:rsidRPr="008B65B2">
        <w:rPr>
          <w:rStyle w:val="libAlaemChar"/>
          <w:rtl/>
        </w:rPr>
        <w:t>عليه‌السلام</w:t>
      </w:r>
      <w:r>
        <w:rPr>
          <w:rtl/>
          <w:lang w:bidi="fa-IR"/>
        </w:rPr>
        <w:t xml:space="preserve"> : « لا ضرر ولا ضرار في الإسلام »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ولقوله تعالى </w:t>
      </w:r>
      <w:r w:rsidR="00E34F02">
        <w:rPr>
          <w:rFonts w:hint="cs"/>
          <w:rtl/>
          <w:lang w:bidi="fa-IR"/>
        </w:rPr>
        <w:t xml:space="preserve">: </w:t>
      </w:r>
      <w:r w:rsidR="00E34F02" w:rsidRPr="00FA2F88">
        <w:rPr>
          <w:rStyle w:val="libAlaemChar"/>
          <w:rtl/>
        </w:rPr>
        <w:t>(</w:t>
      </w:r>
      <w:r w:rsidRPr="00BF7A99">
        <w:rPr>
          <w:rStyle w:val="libAieChar"/>
          <w:rtl/>
        </w:rPr>
        <w:t xml:space="preserve"> إِل</w:t>
      </w:r>
      <w:r w:rsidR="00E34F02">
        <w:rPr>
          <w:rStyle w:val="libAieChar"/>
          <w:rFonts w:hint="cs"/>
          <w:rtl/>
        </w:rPr>
        <w:t>ّ</w:t>
      </w:r>
      <w:r w:rsidRPr="00BF7A99">
        <w:rPr>
          <w:rStyle w:val="libAieChar"/>
          <w:rtl/>
        </w:rPr>
        <w:t xml:space="preserve">ا أَنْ تَكُونَ تِجارَةً عَنْ تَراضٍ مِنْكُمْ </w:t>
      </w:r>
      <w:r w:rsidR="00E34F02" w:rsidRPr="00FA2F88">
        <w:rPr>
          <w:rStyle w:val="libAlaemChar"/>
          <w:rtl/>
        </w:rPr>
        <w:t>)</w:t>
      </w:r>
      <w:r>
        <w:rPr>
          <w:rtl/>
          <w:lang w:bidi="fa-IR"/>
        </w:rPr>
        <w:t xml:space="preserve"> </w:t>
      </w:r>
      <w:r w:rsidRPr="0099031C">
        <w:rPr>
          <w:rStyle w:val="libFootnotenumChar"/>
          <w:rtl/>
        </w:rPr>
        <w:t>(5)</w:t>
      </w:r>
      <w:r>
        <w:rPr>
          <w:rtl/>
          <w:lang w:bidi="fa-IR"/>
        </w:rPr>
        <w:t xml:space="preserve"> ومعلوم أنّ المغبون لو عرف الحال لم يرض.</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الخلاف 3 : 18 ، المسألة 21.</w:t>
      </w:r>
    </w:p>
    <w:p w:rsidR="00DA40B8" w:rsidRDefault="00DA40B8" w:rsidP="002E7165">
      <w:pPr>
        <w:pStyle w:val="libFootnote0"/>
        <w:rPr>
          <w:lang w:bidi="fa-IR"/>
        </w:rPr>
      </w:pPr>
      <w:r w:rsidRPr="002E7165">
        <w:rPr>
          <w:rtl/>
        </w:rPr>
        <w:t>(2)</w:t>
      </w:r>
      <w:r>
        <w:rPr>
          <w:rtl/>
          <w:lang w:bidi="fa-IR"/>
        </w:rPr>
        <w:t xml:space="preserve"> التهذيب </w:t>
      </w:r>
      <w:r w:rsidR="006D1311">
        <w:rPr>
          <w:rFonts w:hint="cs"/>
          <w:rtl/>
          <w:lang w:bidi="fa-IR"/>
        </w:rPr>
        <w:t xml:space="preserve">- </w:t>
      </w:r>
      <w:r>
        <w:rPr>
          <w:rtl/>
          <w:lang w:bidi="fa-IR"/>
        </w:rPr>
        <w:t>للبغوي</w:t>
      </w:r>
      <w:r w:rsidR="006D1311">
        <w:rPr>
          <w:rtl/>
          <w:lang w:bidi="fa-IR"/>
        </w:rPr>
        <w:t xml:space="preserve"> </w:t>
      </w:r>
      <w:r w:rsidR="006D1311">
        <w:rPr>
          <w:rFonts w:hint="cs"/>
          <w:rtl/>
          <w:lang w:bidi="fa-IR"/>
        </w:rPr>
        <w:t>-</w:t>
      </w:r>
      <w:r>
        <w:rPr>
          <w:rtl/>
          <w:lang w:bidi="fa-IR"/>
        </w:rPr>
        <w:t xml:space="preserve"> 3 : 292 ، العزيز شرح الوجيز 4 : 170 ، وحكاه عنه الشيخ الطوسي في الخلاف 3 : 19 ، المسألة 21.</w:t>
      </w:r>
    </w:p>
    <w:p w:rsidR="00DA40B8" w:rsidRDefault="00DA40B8" w:rsidP="002E7165">
      <w:pPr>
        <w:pStyle w:val="libFootnote0"/>
        <w:rPr>
          <w:lang w:bidi="fa-IR"/>
        </w:rPr>
      </w:pPr>
      <w:r w:rsidRPr="002E7165">
        <w:rPr>
          <w:rtl/>
        </w:rPr>
        <w:t>(3)</w:t>
      </w:r>
      <w:r>
        <w:rPr>
          <w:rtl/>
          <w:lang w:bidi="fa-IR"/>
        </w:rPr>
        <w:t xml:space="preserve"> الذخيرة 5 : 112 ، العزيز شرح الوجيز 4 : 236 ، المغني 4 : 92 ، الشرح الكبير 4 : 88.</w:t>
      </w:r>
    </w:p>
    <w:p w:rsidR="00DA40B8" w:rsidRDefault="00DA40B8" w:rsidP="002E7165">
      <w:pPr>
        <w:pStyle w:val="libFootnote0"/>
        <w:rPr>
          <w:lang w:bidi="fa-IR"/>
        </w:rPr>
      </w:pPr>
      <w:r w:rsidRPr="002E7165">
        <w:rPr>
          <w:rtl/>
        </w:rPr>
        <w:t>(4)</w:t>
      </w:r>
      <w:r>
        <w:rPr>
          <w:rtl/>
          <w:lang w:bidi="fa-IR"/>
        </w:rPr>
        <w:t xml:space="preserve"> المعجم الأوسط</w:t>
      </w:r>
      <w:r w:rsidR="006D1311">
        <w:rPr>
          <w:rtl/>
          <w:lang w:bidi="fa-IR"/>
        </w:rPr>
        <w:t xml:space="preserve"> </w:t>
      </w:r>
      <w:r w:rsidR="006D1311">
        <w:rPr>
          <w:rFonts w:hint="cs"/>
          <w:rtl/>
          <w:lang w:bidi="fa-IR"/>
        </w:rPr>
        <w:t>-</w:t>
      </w:r>
      <w:r>
        <w:rPr>
          <w:rtl/>
          <w:lang w:bidi="fa-IR"/>
        </w:rPr>
        <w:t xml:space="preserve"> للطبراني</w:t>
      </w:r>
      <w:r w:rsidR="006D1311">
        <w:rPr>
          <w:rtl/>
          <w:lang w:bidi="fa-IR"/>
        </w:rPr>
        <w:t xml:space="preserve"> </w:t>
      </w:r>
      <w:r w:rsidR="006D1311">
        <w:rPr>
          <w:rFonts w:hint="cs"/>
          <w:rtl/>
          <w:lang w:bidi="fa-IR"/>
        </w:rPr>
        <w:t>-</w:t>
      </w:r>
      <w:r>
        <w:rPr>
          <w:rtl/>
          <w:lang w:bidi="fa-IR"/>
        </w:rPr>
        <w:t xml:space="preserve"> 5 : 382 </w:t>
      </w:r>
      <w:r w:rsidR="006D1311">
        <w:rPr>
          <w:rFonts w:hint="cs"/>
          <w:rtl/>
          <w:lang w:bidi="fa-IR"/>
        </w:rPr>
        <w:t>/</w:t>
      </w:r>
      <w:r>
        <w:rPr>
          <w:rtl/>
          <w:lang w:bidi="fa-IR"/>
        </w:rPr>
        <w:t xml:space="preserve"> 5193.</w:t>
      </w:r>
    </w:p>
    <w:p w:rsidR="000B5024" w:rsidRDefault="00DA40B8" w:rsidP="002E7165">
      <w:pPr>
        <w:pStyle w:val="libFootnote0"/>
        <w:rPr>
          <w:lang w:bidi="fa-IR"/>
        </w:rPr>
      </w:pPr>
      <w:r w:rsidRPr="002E7165">
        <w:rPr>
          <w:rtl/>
        </w:rPr>
        <w:t>(5)</w:t>
      </w:r>
      <w:r>
        <w:rPr>
          <w:rtl/>
          <w:lang w:bidi="fa-IR"/>
        </w:rPr>
        <w:t xml:space="preserve"> النساء : 29.</w:t>
      </w:r>
    </w:p>
    <w:p w:rsidR="00C32D54" w:rsidRDefault="00C32D54"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ولأنّ النبيّ </w:t>
      </w:r>
      <w:r w:rsidR="008B65B2" w:rsidRPr="008B65B2">
        <w:rPr>
          <w:rStyle w:val="libAlaemChar"/>
          <w:rtl/>
        </w:rPr>
        <w:t>صلى‌الله‌عليه‌وآله</w:t>
      </w:r>
      <w:r>
        <w:rPr>
          <w:rtl/>
          <w:lang w:bidi="fa-IR"/>
        </w:rPr>
        <w:t xml:space="preserve"> أثبت الخيار في تلقّي الركبان </w:t>
      </w:r>
      <w:r w:rsidRPr="0099031C">
        <w:rPr>
          <w:rStyle w:val="libFootnotenumChar"/>
          <w:rtl/>
        </w:rPr>
        <w:t>(1)</w:t>
      </w:r>
      <w:r>
        <w:rPr>
          <w:rtl/>
          <w:lang w:bidi="fa-IR"/>
        </w:rPr>
        <w:t xml:space="preserve"> ، وإنّما أثبته للغبن.</w:t>
      </w:r>
    </w:p>
    <w:p w:rsidR="00DA40B8" w:rsidRDefault="00DA40B8" w:rsidP="00DA40B8">
      <w:pPr>
        <w:pStyle w:val="libNormal"/>
        <w:rPr>
          <w:lang w:bidi="fa-IR"/>
        </w:rPr>
      </w:pPr>
      <w:r>
        <w:rPr>
          <w:rtl/>
          <w:lang w:bidi="fa-IR"/>
        </w:rPr>
        <w:t>وكذلك أيضاً يثبت الخيار بالعيب ، وذلك لحصول الغبن ، فكذا هنا.</w:t>
      </w:r>
    </w:p>
    <w:p w:rsidR="00DA40B8" w:rsidRDefault="00DA40B8" w:rsidP="00DA40B8">
      <w:pPr>
        <w:pStyle w:val="libNormal"/>
        <w:rPr>
          <w:lang w:bidi="fa-IR"/>
        </w:rPr>
      </w:pPr>
      <w:r>
        <w:rPr>
          <w:rtl/>
          <w:lang w:bidi="fa-IR"/>
        </w:rPr>
        <w:t xml:space="preserve">وقال أبو حنيفة والشافعي : لا يثبت للمغبون خيار بحال ؛ لأنّ النبيّ </w:t>
      </w:r>
      <w:r w:rsidR="008B65B2" w:rsidRPr="008B65B2">
        <w:rPr>
          <w:rStyle w:val="libAlaemChar"/>
          <w:rtl/>
        </w:rPr>
        <w:t>صلى‌الله‌عليه‌وآله</w:t>
      </w:r>
      <w:r>
        <w:rPr>
          <w:rtl/>
          <w:lang w:bidi="fa-IR"/>
        </w:rPr>
        <w:t xml:space="preserve"> لم يُثبت لحبّان بن منقذ الخيارَ بالغبن ، ولكن أرشده إلى شرط الخيار ليتدارك عند الحاجة. ولأنّ نقص قيمة السلعة مع سلامتها لا يمنع لزوم العقد ، كالغبن اليسير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والجواب : أنّ إرشاده </w:t>
      </w:r>
      <w:r w:rsidR="008B65B2" w:rsidRPr="008B65B2">
        <w:rPr>
          <w:rStyle w:val="libAlaemChar"/>
          <w:rtl/>
        </w:rPr>
        <w:t>عليه‌السلام</w:t>
      </w:r>
      <w:r>
        <w:rPr>
          <w:rtl/>
          <w:lang w:bidi="fa-IR"/>
        </w:rPr>
        <w:t xml:space="preserve"> إلى اشتراط الخيار لا ينافي ثبوت طريقٍ آخر له ؛ لأنّ إثبات الخيار أنفع ، لأنّ له الفسخ مع الغبن القليل والكثير والعيب وعدمه ، بخلاف الغبن ، ف</w:t>
      </w:r>
      <w:r w:rsidR="00746EB0">
        <w:rPr>
          <w:rtl/>
          <w:lang w:bidi="fa-IR"/>
        </w:rPr>
        <w:t>لمـّا</w:t>
      </w:r>
      <w:r>
        <w:rPr>
          <w:rtl/>
          <w:lang w:bidi="fa-IR"/>
        </w:rPr>
        <w:t xml:space="preserve"> كان أعمّ نفعاً أرشده </w:t>
      </w:r>
      <w:r w:rsidR="008B65B2" w:rsidRPr="008B65B2">
        <w:rPr>
          <w:rStyle w:val="libAlaemChar"/>
          <w:rtl/>
        </w:rPr>
        <w:t>عليه‌السلام</w:t>
      </w:r>
      <w:r>
        <w:rPr>
          <w:rtl/>
          <w:lang w:bidi="fa-IR"/>
        </w:rPr>
        <w:t xml:space="preserve"> إليه ، والغبن اليسير لا يعدّه الناس عيباً فلا عبرة به.</w:t>
      </w:r>
    </w:p>
    <w:p w:rsidR="00DA40B8" w:rsidRDefault="00DA40B8" w:rsidP="00DA40B8">
      <w:pPr>
        <w:pStyle w:val="libNormal"/>
        <w:rPr>
          <w:lang w:bidi="fa-IR"/>
        </w:rPr>
      </w:pPr>
      <w:bookmarkStart w:id="46" w:name="_Toc120625244"/>
      <w:r w:rsidRPr="002D25B1">
        <w:rPr>
          <w:rStyle w:val="Heading2Char"/>
          <w:rtl/>
        </w:rPr>
        <w:t>مسألة 253 :</w:t>
      </w:r>
      <w:bookmarkEnd w:id="46"/>
      <w:r>
        <w:rPr>
          <w:rtl/>
          <w:lang w:bidi="fa-IR"/>
        </w:rPr>
        <w:t xml:space="preserve"> وإنّما يثبت الغبن بشرطين : </w:t>
      </w:r>
    </w:p>
    <w:p w:rsidR="00DA40B8" w:rsidRDefault="00DA40B8" w:rsidP="00DA40B8">
      <w:pPr>
        <w:pStyle w:val="libNormal"/>
        <w:rPr>
          <w:lang w:bidi="fa-IR"/>
        </w:rPr>
      </w:pPr>
      <w:r w:rsidRPr="006D1311">
        <w:rPr>
          <w:rStyle w:val="libBold1Char"/>
          <w:rtl/>
        </w:rPr>
        <w:t>الأوّل :</w:t>
      </w:r>
      <w:r>
        <w:rPr>
          <w:rtl/>
          <w:lang w:bidi="fa-IR"/>
        </w:rPr>
        <w:t xml:space="preserve"> عدم العلم بالقيمة وقت العقد سواء أمكنه أن يعرف القيمة بالتوقيف أولا ، فلو عرف المغبون القيمة ثمّ زاد أو نقص مع علمه ، فلا غبن ولا خيار له إجماعاً ؛ لأنّه أدخل الضرر على نفسه.</w:t>
      </w:r>
    </w:p>
    <w:p w:rsidR="00DA40B8" w:rsidRDefault="00DA40B8" w:rsidP="00DA40B8">
      <w:pPr>
        <w:pStyle w:val="libNormal"/>
        <w:rPr>
          <w:lang w:bidi="fa-IR"/>
        </w:rPr>
      </w:pPr>
      <w:r w:rsidRPr="00CC7043">
        <w:rPr>
          <w:rStyle w:val="libBold1Char"/>
          <w:rtl/>
        </w:rPr>
        <w:t>الثاني :</w:t>
      </w:r>
      <w:r>
        <w:rPr>
          <w:rtl/>
          <w:lang w:bidi="fa-IR"/>
        </w:rPr>
        <w:t xml:space="preserve"> الزيادة أو النقيصة الفاحشة التي لا يتغابن الناس بمثلها وقت العقد ، فلو باعه بعشرين وهو يساوي تسعة عشر أو أحد وعشرين ، فلا خيار ؛ لجريان مثل هذا التغابن دائماً بين الناس ، وعدم ضبط الأثمان الموازية للمثمنات ؛ لعسره جدّاً ، فلم يعتد بالخارج عنه قلّةً أو كثرةً مع‌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صحيح مسلم 3 : 1157 </w:t>
      </w:r>
      <w:r w:rsidR="00CC7043">
        <w:rPr>
          <w:rFonts w:hint="cs"/>
          <w:rtl/>
          <w:lang w:bidi="fa-IR"/>
        </w:rPr>
        <w:t>/</w:t>
      </w:r>
      <w:r>
        <w:rPr>
          <w:rtl/>
          <w:lang w:bidi="fa-IR"/>
        </w:rPr>
        <w:t xml:space="preserve"> 17 ، سنن أبي داوُد 3 : 269</w:t>
      </w:r>
      <w:r w:rsidR="00CC7043">
        <w:rPr>
          <w:rFonts w:hint="cs"/>
          <w:rtl/>
          <w:lang w:bidi="fa-IR"/>
        </w:rPr>
        <w:t>/</w:t>
      </w:r>
      <w:r>
        <w:rPr>
          <w:rtl/>
          <w:lang w:bidi="fa-IR"/>
        </w:rPr>
        <w:t xml:space="preserve"> 3437 ، سنن الترمذي 3 : 524 </w:t>
      </w:r>
      <w:r w:rsidR="00CC7043">
        <w:rPr>
          <w:rFonts w:hint="cs"/>
          <w:rtl/>
          <w:lang w:bidi="fa-IR"/>
        </w:rPr>
        <w:t>/</w:t>
      </w:r>
      <w:r>
        <w:rPr>
          <w:rtl/>
          <w:lang w:bidi="fa-IR"/>
        </w:rPr>
        <w:t xml:space="preserve"> 1221 ، سنن البيهقي 5 : 348 ، مسند أحمد 3 : 269 </w:t>
      </w:r>
      <w:r w:rsidR="00CC7043">
        <w:rPr>
          <w:rFonts w:hint="cs"/>
          <w:rtl/>
          <w:lang w:bidi="fa-IR"/>
        </w:rPr>
        <w:t>/</w:t>
      </w:r>
      <w:r>
        <w:rPr>
          <w:rtl/>
          <w:lang w:bidi="fa-IR"/>
        </w:rPr>
        <w:t>9951.</w:t>
      </w:r>
    </w:p>
    <w:p w:rsidR="000B5024" w:rsidRDefault="00DA40B8" w:rsidP="002E7165">
      <w:pPr>
        <w:pStyle w:val="libFootnote0"/>
        <w:rPr>
          <w:lang w:bidi="fa-IR"/>
        </w:rPr>
      </w:pPr>
      <w:r w:rsidRPr="002E7165">
        <w:rPr>
          <w:rtl/>
        </w:rPr>
        <w:t>(2)</w:t>
      </w:r>
      <w:r>
        <w:rPr>
          <w:rtl/>
          <w:lang w:bidi="fa-IR"/>
        </w:rPr>
        <w:t xml:space="preserve"> المغني 4 : 92 93 ، الشرح الكبير 4 : 88 ، الوجيز 1 : 143 ، العزيز شرح الوجيز 4 : 236 239 ، روضة الطالبين 3 : 132.</w:t>
      </w:r>
    </w:p>
    <w:p w:rsidR="00AF6A93" w:rsidRDefault="00AF6A93" w:rsidP="002E7165">
      <w:pPr>
        <w:pStyle w:val="libNormal"/>
        <w:rPr>
          <w:rtl/>
          <w:lang w:bidi="fa-IR"/>
        </w:rPr>
      </w:pPr>
      <w:r>
        <w:rPr>
          <w:rtl/>
          <w:lang w:bidi="fa-IR"/>
        </w:rPr>
        <w:br w:type="page"/>
      </w:r>
    </w:p>
    <w:p w:rsidR="00DA40B8" w:rsidRDefault="00DA40B8" w:rsidP="00CC7043">
      <w:pPr>
        <w:pStyle w:val="libNormal0"/>
        <w:rPr>
          <w:lang w:bidi="fa-IR"/>
        </w:rPr>
      </w:pPr>
      <w:r>
        <w:rPr>
          <w:rtl/>
          <w:lang w:bidi="fa-IR"/>
        </w:rPr>
        <w:lastRenderedPageBreak/>
        <w:t>القلّة.</w:t>
      </w:r>
    </w:p>
    <w:p w:rsidR="00DA40B8" w:rsidRDefault="00DA40B8" w:rsidP="00DA40B8">
      <w:pPr>
        <w:pStyle w:val="libNormal"/>
        <w:rPr>
          <w:lang w:bidi="fa-IR"/>
        </w:rPr>
      </w:pPr>
      <w:r>
        <w:rPr>
          <w:rtl/>
          <w:lang w:bidi="fa-IR"/>
        </w:rPr>
        <w:t>أمّا لو باعه بعشرين وهو يساوي أربعين أو عشرة ، فإنّ الغبن هنا يثبت قطعاً مع جهله بالقيمة.</w:t>
      </w:r>
    </w:p>
    <w:p w:rsidR="00DA40B8" w:rsidRDefault="00DA40B8" w:rsidP="00DA40B8">
      <w:pPr>
        <w:pStyle w:val="libNormal"/>
        <w:rPr>
          <w:lang w:bidi="fa-IR"/>
        </w:rPr>
      </w:pPr>
      <w:r>
        <w:rPr>
          <w:rtl/>
          <w:lang w:bidi="fa-IR"/>
        </w:rPr>
        <w:t>وإنّما تؤثّر الزيادة الفاحشة والنقيصة الفاحشة في تزلزل العقد وثبوت الخيار فيه لو ثبتتا وقت العقد ، ولو كانتا بعده ، لم يعتدّ بهما إجماعاً.</w:t>
      </w:r>
    </w:p>
    <w:p w:rsidR="00DA40B8" w:rsidRDefault="00DA40B8" w:rsidP="00DA40B8">
      <w:pPr>
        <w:pStyle w:val="libNormal"/>
        <w:rPr>
          <w:lang w:bidi="fa-IR"/>
        </w:rPr>
      </w:pPr>
      <w:r>
        <w:rPr>
          <w:rtl/>
          <w:lang w:bidi="fa-IR"/>
        </w:rPr>
        <w:t xml:space="preserve">وقال أحمد : إن كان المشتري مسترسلاً غير عارف بالمبيع وهو ممّن لو توقّف لعرفه ، لم يثبت له الخيار ؛ لأنّ مَنْ يعرف السلعة أو يمكنه أن يتعرّفها فلم يفعل جعل كأنّه رضي بالغبن وصار بمنزلة العالم بالعيب </w:t>
      </w:r>
      <w:r w:rsidRPr="0099031C">
        <w:rPr>
          <w:rStyle w:val="libFootnotenumChar"/>
          <w:rtl/>
        </w:rPr>
        <w:t>(1)</w:t>
      </w:r>
      <w:r>
        <w:rPr>
          <w:rtl/>
          <w:lang w:bidi="fa-IR"/>
        </w:rPr>
        <w:t>. وهو ممنوع.</w:t>
      </w:r>
    </w:p>
    <w:p w:rsidR="00DA40B8" w:rsidRDefault="00DA40B8" w:rsidP="00DA40B8">
      <w:pPr>
        <w:pStyle w:val="libNormal"/>
        <w:rPr>
          <w:lang w:bidi="fa-IR"/>
        </w:rPr>
      </w:pPr>
      <w:bookmarkStart w:id="47" w:name="_Toc120625245"/>
      <w:r w:rsidRPr="002D25B1">
        <w:rPr>
          <w:rStyle w:val="Heading2Char"/>
          <w:rtl/>
        </w:rPr>
        <w:t>مسألة 254 :</w:t>
      </w:r>
      <w:bookmarkEnd w:id="47"/>
      <w:r>
        <w:rPr>
          <w:rtl/>
          <w:lang w:bidi="fa-IR"/>
        </w:rPr>
        <w:t xml:space="preserve"> </w:t>
      </w:r>
      <w:r w:rsidR="00746EB0">
        <w:rPr>
          <w:rtl/>
          <w:lang w:bidi="fa-IR"/>
        </w:rPr>
        <w:t>لمـّا</w:t>
      </w:r>
      <w:r>
        <w:rPr>
          <w:rtl/>
          <w:lang w:bidi="fa-IR"/>
        </w:rPr>
        <w:t xml:space="preserve"> لم يُقدّر الشارع للغبن حدّا عُرف أنّه قد أحال الناس فيه إلى العادات‌ جرياً على القاعدة المعهودة عند الشرع من ردّ الناس إلى العرف بينهم فيما لم ينصّ فيه على شي‌ء.</w:t>
      </w:r>
    </w:p>
    <w:p w:rsidR="00DA40B8" w:rsidRDefault="00DA40B8" w:rsidP="00DA40B8">
      <w:pPr>
        <w:pStyle w:val="libNormal"/>
        <w:rPr>
          <w:lang w:bidi="fa-IR"/>
        </w:rPr>
      </w:pPr>
      <w:r>
        <w:rPr>
          <w:rtl/>
          <w:lang w:bidi="fa-IR"/>
        </w:rPr>
        <w:t>إذا تقرّر هذا ، فلا تقدير للغبن عندنا ، بل الضابط ما قلناه من أنّ ما لا يتغابن الناس بمثله يثبت معه الخيار ، وما يتغابن الناس بمثله لا يثبت فيه خيار.</w:t>
      </w:r>
    </w:p>
    <w:p w:rsidR="00DA40B8" w:rsidRDefault="00DA40B8" w:rsidP="00DA40B8">
      <w:pPr>
        <w:pStyle w:val="libNormal"/>
        <w:rPr>
          <w:lang w:bidi="fa-IR"/>
        </w:rPr>
      </w:pPr>
      <w:r>
        <w:rPr>
          <w:rtl/>
          <w:lang w:bidi="fa-IR"/>
        </w:rPr>
        <w:t xml:space="preserve">وقال مالك : إن كان الغبن الثلث ، لم يثبت الخيار. وإن كان أكثر من الثلث. ثبت الخيار </w:t>
      </w:r>
      <w:r w:rsidRPr="0099031C">
        <w:rPr>
          <w:rStyle w:val="libFootnotenumChar"/>
          <w:rtl/>
        </w:rPr>
        <w:t>(2)</w:t>
      </w:r>
      <w:r>
        <w:rPr>
          <w:rtl/>
          <w:lang w:bidi="fa-IR"/>
        </w:rPr>
        <w:t>. وهو تخمين لم يشهد له أصل في الشرع.</w:t>
      </w:r>
    </w:p>
    <w:p w:rsidR="00DA40B8" w:rsidRDefault="00DA40B8" w:rsidP="00DA40B8">
      <w:pPr>
        <w:pStyle w:val="libNormal"/>
        <w:rPr>
          <w:lang w:bidi="fa-IR"/>
        </w:rPr>
      </w:pPr>
      <w:bookmarkStart w:id="48" w:name="_Toc120625246"/>
      <w:r w:rsidRPr="002D25B1">
        <w:rPr>
          <w:rStyle w:val="Heading2Char"/>
          <w:rtl/>
        </w:rPr>
        <w:t>مسألة 255 :</w:t>
      </w:r>
      <w:bookmarkEnd w:id="48"/>
      <w:r>
        <w:rPr>
          <w:rtl/>
          <w:lang w:bidi="fa-IR"/>
        </w:rPr>
        <w:t xml:space="preserve"> وإنّما يثبت الخيار للمغبون خاصّةً‌ دون الغابن إجماعاً ؛ لأنّ المقتضي لثبوت الخيار وهو التضرّر بعدمه إنّما يتحقّق في طرف‌</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المغني 4 : 92 </w:t>
      </w:r>
      <w:r w:rsidR="00CC7043">
        <w:rPr>
          <w:rFonts w:hint="cs"/>
          <w:rtl/>
          <w:lang w:bidi="fa-IR"/>
        </w:rPr>
        <w:t>- 93</w:t>
      </w:r>
      <w:r>
        <w:rPr>
          <w:rtl/>
          <w:lang w:bidi="fa-IR"/>
        </w:rPr>
        <w:t xml:space="preserve"> ، الشرح الكبير 4 : 88.</w:t>
      </w:r>
    </w:p>
    <w:p w:rsidR="000B5024" w:rsidRDefault="00DA40B8" w:rsidP="002E7165">
      <w:pPr>
        <w:pStyle w:val="libFootnote0"/>
        <w:rPr>
          <w:lang w:bidi="fa-IR"/>
        </w:rPr>
      </w:pPr>
      <w:r w:rsidRPr="002E7165">
        <w:rPr>
          <w:rtl/>
        </w:rPr>
        <w:t>(2)</w:t>
      </w:r>
      <w:r>
        <w:rPr>
          <w:rtl/>
          <w:lang w:bidi="fa-IR"/>
        </w:rPr>
        <w:t xml:space="preserve"> الذخيرة 5 : 113 ، العزيز شرح الوجيز 4 : 236 ، المغني 4 : 94 ، الشرح الكبير 4 : 89.</w:t>
      </w:r>
    </w:p>
    <w:p w:rsidR="00AF6A93" w:rsidRDefault="00AF6A93" w:rsidP="002E7165">
      <w:pPr>
        <w:pStyle w:val="libNormal"/>
        <w:rPr>
          <w:rtl/>
          <w:lang w:bidi="fa-IR"/>
        </w:rPr>
      </w:pPr>
      <w:r>
        <w:rPr>
          <w:rtl/>
          <w:lang w:bidi="fa-IR"/>
        </w:rPr>
        <w:br w:type="page"/>
      </w:r>
    </w:p>
    <w:p w:rsidR="00DA40B8" w:rsidRDefault="00DA40B8" w:rsidP="00431C68">
      <w:pPr>
        <w:pStyle w:val="libNormal0"/>
        <w:rPr>
          <w:lang w:bidi="fa-IR"/>
        </w:rPr>
      </w:pPr>
      <w:r>
        <w:rPr>
          <w:rtl/>
          <w:lang w:bidi="fa-IR"/>
        </w:rPr>
        <w:lastRenderedPageBreak/>
        <w:t>المغبون فيختصّ بالحكم ، ويثبت الخيار له بين الفسخ والإمضاء مجّاناً ، ولا يثبت به الأرش إجماعاً.</w:t>
      </w:r>
    </w:p>
    <w:p w:rsidR="00DA40B8" w:rsidRDefault="00DA40B8" w:rsidP="00DA40B8">
      <w:pPr>
        <w:pStyle w:val="libNormal"/>
        <w:rPr>
          <w:lang w:bidi="fa-IR"/>
        </w:rPr>
      </w:pPr>
      <w:r>
        <w:rPr>
          <w:rtl/>
          <w:lang w:bidi="fa-IR"/>
        </w:rPr>
        <w:t>ولو دفع الغابن التفاوت ، احتُمل سقوط خيار المغبون ؛ لانتفاء موجبه وهو النقص. وعدمُه ؛ لأنّه ثبت له ، فلا يزول عنه إل</w:t>
      </w:r>
      <w:r w:rsidR="00A25367">
        <w:rPr>
          <w:rFonts w:hint="cs"/>
          <w:rtl/>
          <w:lang w:bidi="fa-IR"/>
        </w:rPr>
        <w:t>ّ</w:t>
      </w:r>
      <w:r>
        <w:rPr>
          <w:rtl/>
          <w:lang w:bidi="fa-IR"/>
        </w:rPr>
        <w:t>ا بسببٍ شرعيّ ولم يثبت.</w:t>
      </w:r>
    </w:p>
    <w:p w:rsidR="00DA40B8" w:rsidRDefault="00DA40B8" w:rsidP="00DA40B8">
      <w:pPr>
        <w:pStyle w:val="libNormal"/>
        <w:rPr>
          <w:lang w:bidi="fa-IR"/>
        </w:rPr>
      </w:pPr>
      <w:r>
        <w:rPr>
          <w:rtl/>
          <w:lang w:bidi="fa-IR"/>
        </w:rPr>
        <w:t>ولا يسقط هذا الخيار بتصرّف المغبون ، لأصالة الاستصحاب ، إل</w:t>
      </w:r>
      <w:r w:rsidR="00596E6E">
        <w:rPr>
          <w:rFonts w:hint="cs"/>
          <w:rtl/>
          <w:lang w:bidi="fa-IR"/>
        </w:rPr>
        <w:t>ّ</w:t>
      </w:r>
      <w:r>
        <w:rPr>
          <w:rtl/>
          <w:lang w:bidi="fa-IR"/>
        </w:rPr>
        <w:t xml:space="preserve">ا أن يخرج عن الملك ببيعٍ وعتقٍ وشبهه ؛ لعدم التمكّن من استدراكه. وكذا لو منع مانع من الردّ كاستيلاد الأمة ووقْفها وكتابتها اللازمة. ولا يثبت </w:t>
      </w:r>
      <w:r w:rsidRPr="0099031C">
        <w:rPr>
          <w:rStyle w:val="libFootnotenumChar"/>
          <w:rtl/>
        </w:rPr>
        <w:t>(1)</w:t>
      </w:r>
      <w:r>
        <w:rPr>
          <w:rtl/>
          <w:lang w:bidi="fa-IR"/>
        </w:rPr>
        <w:t xml:space="preserve"> الأرش هنا أيضاً ؛ لأصالة البراءة.</w:t>
      </w:r>
    </w:p>
    <w:p w:rsidR="00DA40B8" w:rsidRDefault="00DA40B8" w:rsidP="00596E6E">
      <w:pPr>
        <w:pStyle w:val="Heading2"/>
        <w:rPr>
          <w:lang w:bidi="fa-IR"/>
        </w:rPr>
      </w:pPr>
      <w:bookmarkStart w:id="49" w:name="_Toc120625247"/>
      <w:r>
        <w:rPr>
          <w:rtl/>
          <w:lang w:bidi="fa-IR"/>
        </w:rPr>
        <w:t>البحث الخامس : في خيار التأخير.</w:t>
      </w:r>
      <w:bookmarkEnd w:id="49"/>
    </w:p>
    <w:p w:rsidR="00DA40B8" w:rsidRDefault="00DA40B8" w:rsidP="00DA40B8">
      <w:pPr>
        <w:pStyle w:val="libNormal"/>
        <w:rPr>
          <w:lang w:bidi="fa-IR"/>
        </w:rPr>
      </w:pPr>
      <w:bookmarkStart w:id="50" w:name="_Toc120625248"/>
      <w:r w:rsidRPr="002D25B1">
        <w:rPr>
          <w:rStyle w:val="Heading2Char"/>
          <w:rtl/>
        </w:rPr>
        <w:t>مسألة 256 :</w:t>
      </w:r>
      <w:bookmarkEnd w:id="50"/>
      <w:r>
        <w:rPr>
          <w:rtl/>
          <w:lang w:bidi="fa-IR"/>
        </w:rPr>
        <w:t xml:space="preserve"> مَنْ باع شيئاً ولم يسلّمه إلى المشتري ولا قبض الثمن ولا شرط تأخير الثمن ولو ساعة ، لزمه البيع ثلاثة أيّام ، فإن جاء المشتري بالثمن في هذه الثلاثة ، فهو أحقّ بالعين ، ولا خيار للبائع. وإن مضت الثلاثة ولم يأت بالثمن ، تخيّر البائع بين فسخ العقد والصبر والمطالبة بالثمن عند علمائنا أجمع ؛ لأنّ الصبر أبداً مضرّ بالبائع وقد قال </w:t>
      </w:r>
      <w:r w:rsidR="008B65B2" w:rsidRPr="008B65B2">
        <w:rPr>
          <w:rStyle w:val="libAlaemChar"/>
          <w:rtl/>
        </w:rPr>
        <w:t>عليه‌السلام</w:t>
      </w:r>
      <w:r>
        <w:rPr>
          <w:rtl/>
          <w:lang w:bidi="fa-IR"/>
        </w:rPr>
        <w:t xml:space="preserve"> : « لا ضرر ولا ضرار » </w:t>
      </w:r>
      <w:r w:rsidRPr="0099031C">
        <w:rPr>
          <w:rStyle w:val="libFootnotenumChar"/>
          <w:rtl/>
        </w:rPr>
        <w:t>(2)</w:t>
      </w:r>
      <w:r>
        <w:rPr>
          <w:rtl/>
          <w:lang w:bidi="fa-IR"/>
        </w:rPr>
        <w:t xml:space="preserve"> فوجب أن يضرب له أجل يتمكّن فيه من التخلّص من الضرر ، فضرب له الثلاثة ، كالحيوان.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 « ولم يثبت ».</w:t>
      </w:r>
    </w:p>
    <w:p w:rsidR="000B5024" w:rsidRDefault="00DA40B8" w:rsidP="002E7165">
      <w:pPr>
        <w:pStyle w:val="libFootnote0"/>
        <w:rPr>
          <w:lang w:bidi="fa-IR"/>
        </w:rPr>
      </w:pPr>
      <w:r w:rsidRPr="002E7165">
        <w:rPr>
          <w:rtl/>
        </w:rPr>
        <w:t>(2)</w:t>
      </w:r>
      <w:r>
        <w:rPr>
          <w:rtl/>
          <w:lang w:bidi="fa-IR"/>
        </w:rPr>
        <w:t xml:space="preserve"> سنن ابن ماجة 2 : 784 </w:t>
      </w:r>
      <w:r w:rsidR="009B097E">
        <w:rPr>
          <w:rFonts w:hint="cs"/>
          <w:rtl/>
          <w:lang w:bidi="fa-IR"/>
        </w:rPr>
        <w:t>/</w:t>
      </w:r>
      <w:r>
        <w:rPr>
          <w:rtl/>
          <w:lang w:bidi="fa-IR"/>
        </w:rPr>
        <w:t xml:space="preserve"> 2341 ، سنن الدارقطني 3 : 77 </w:t>
      </w:r>
      <w:r w:rsidR="009B097E">
        <w:rPr>
          <w:rFonts w:hint="cs"/>
          <w:rtl/>
          <w:lang w:bidi="fa-IR"/>
        </w:rPr>
        <w:t>/</w:t>
      </w:r>
      <w:r>
        <w:rPr>
          <w:rtl/>
          <w:lang w:bidi="fa-IR"/>
        </w:rPr>
        <w:t xml:space="preserve"> 288 ، و 4 : 227 </w:t>
      </w:r>
      <w:r w:rsidR="009B097E">
        <w:rPr>
          <w:rFonts w:hint="cs"/>
          <w:rtl/>
          <w:lang w:bidi="fa-IR"/>
        </w:rPr>
        <w:t>/</w:t>
      </w:r>
      <w:r>
        <w:rPr>
          <w:rtl/>
          <w:lang w:bidi="fa-IR"/>
        </w:rPr>
        <w:t xml:space="preserve"> 83 ، سنن البيهقي 6 : 69 و 70 و 157 ، و 10 : 133 ، مسند أحمد 1 : 515 </w:t>
      </w:r>
      <w:r w:rsidR="009B097E">
        <w:rPr>
          <w:rFonts w:hint="cs"/>
          <w:rtl/>
          <w:lang w:bidi="fa-IR"/>
        </w:rPr>
        <w:t>/</w:t>
      </w:r>
      <w:r>
        <w:rPr>
          <w:rtl/>
          <w:lang w:bidi="fa-IR"/>
        </w:rPr>
        <w:t xml:space="preserve"> 2862 ، المستدرك للحاكم 2 : 58 ، المعجم الكبير للطبراني 2 : 86 </w:t>
      </w:r>
      <w:r w:rsidR="009B097E">
        <w:rPr>
          <w:rFonts w:hint="cs"/>
          <w:rtl/>
          <w:lang w:bidi="fa-IR"/>
        </w:rPr>
        <w:t>/</w:t>
      </w:r>
      <w:r>
        <w:rPr>
          <w:rtl/>
          <w:lang w:bidi="fa-IR"/>
        </w:rPr>
        <w:t xml:space="preserve"> 1387 ، و 11 : 302 </w:t>
      </w:r>
      <w:r w:rsidR="00DC53AB">
        <w:rPr>
          <w:rFonts w:hint="cs"/>
          <w:rtl/>
          <w:lang w:bidi="fa-IR"/>
        </w:rPr>
        <w:t>/</w:t>
      </w:r>
      <w:r>
        <w:rPr>
          <w:rtl/>
          <w:lang w:bidi="fa-IR"/>
        </w:rPr>
        <w:t xml:space="preserve"> 11806 ، المعجم الأوسط </w:t>
      </w:r>
      <w:r w:rsidR="000B5024">
        <w:rPr>
          <w:rtl/>
          <w:lang w:bidi="fa-IR"/>
        </w:rPr>
        <w:t>-</w:t>
      </w:r>
      <w:r>
        <w:rPr>
          <w:rtl/>
          <w:lang w:bidi="fa-IR"/>
        </w:rPr>
        <w:t xml:space="preserve"> للطبراني 5 : 382 </w:t>
      </w:r>
      <w:r w:rsidR="00DC53AB">
        <w:rPr>
          <w:rFonts w:hint="cs"/>
          <w:rtl/>
          <w:lang w:bidi="fa-IR"/>
        </w:rPr>
        <w:t>/</w:t>
      </w:r>
      <w:r>
        <w:rPr>
          <w:rtl/>
          <w:lang w:bidi="fa-IR"/>
        </w:rPr>
        <w:t xml:space="preserve"> 9351.</w:t>
      </w:r>
    </w:p>
    <w:p w:rsidR="00AF6A93" w:rsidRDefault="00AF6A93"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ولقول الكاظم </w:t>
      </w:r>
      <w:r w:rsidR="008B65B2" w:rsidRPr="008B65B2">
        <w:rPr>
          <w:rStyle w:val="libAlaemChar"/>
          <w:rtl/>
        </w:rPr>
        <w:t>عليه‌السلام</w:t>
      </w:r>
      <w:r>
        <w:rPr>
          <w:rtl/>
          <w:lang w:bidi="fa-IR"/>
        </w:rPr>
        <w:t xml:space="preserve"> وقد سُئل عن الرجل يبيع البيع فلا يقبضه صاحبه ولا يقبض الثمن ، قال : « الأجل بينهما ثلاثة أيّام ، فإن قبض بيعه ، وإل</w:t>
      </w:r>
      <w:r w:rsidR="0095662A">
        <w:rPr>
          <w:rFonts w:hint="cs"/>
          <w:rtl/>
          <w:lang w:bidi="fa-IR"/>
        </w:rPr>
        <w:t>ّ</w:t>
      </w:r>
      <w:r>
        <w:rPr>
          <w:rtl/>
          <w:lang w:bidi="fa-IR"/>
        </w:rPr>
        <w:t xml:space="preserve">ا فلا بيع بينهما »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وسأل زرارة الباقرَ </w:t>
      </w:r>
      <w:r w:rsidR="008B65B2" w:rsidRPr="008B65B2">
        <w:rPr>
          <w:rStyle w:val="libAlaemChar"/>
          <w:rtl/>
        </w:rPr>
        <w:t>عليه‌السلام</w:t>
      </w:r>
      <w:r>
        <w:rPr>
          <w:rtl/>
          <w:lang w:bidi="fa-IR"/>
        </w:rPr>
        <w:t xml:space="preserve"> قلت : الرجل يشتري من الرجل المتاع ثمّ يدعه عنده ويقول : حتى آتيك بثمنه ، قال : « إن جاء فيما بينه وبين ثلاثة أيّام ، وإل</w:t>
      </w:r>
      <w:r w:rsidR="0095662A">
        <w:rPr>
          <w:rFonts w:hint="cs"/>
          <w:rtl/>
          <w:lang w:bidi="fa-IR"/>
        </w:rPr>
        <w:t>ّ</w:t>
      </w:r>
      <w:r>
        <w:rPr>
          <w:rtl/>
          <w:lang w:bidi="fa-IR"/>
        </w:rPr>
        <w:t xml:space="preserve">ا فلا بيع له » </w:t>
      </w:r>
      <w:r w:rsidRPr="0099031C">
        <w:rPr>
          <w:rStyle w:val="libFootnotenumChar"/>
          <w:rtl/>
        </w:rPr>
        <w:t>(2)</w:t>
      </w:r>
      <w:r>
        <w:rPr>
          <w:rtl/>
          <w:lang w:bidi="fa-IR"/>
        </w:rPr>
        <w:t>.</w:t>
      </w:r>
    </w:p>
    <w:p w:rsidR="00DA40B8" w:rsidRDefault="00DA40B8" w:rsidP="00DA40B8">
      <w:pPr>
        <w:pStyle w:val="libNormal"/>
        <w:rPr>
          <w:lang w:bidi="fa-IR"/>
        </w:rPr>
      </w:pPr>
      <w:r>
        <w:rPr>
          <w:rtl/>
          <w:lang w:bidi="fa-IR"/>
        </w:rPr>
        <w:t>وخالف العامّة في ذلك كافّة ، ولم يُثبتوا للبائع خياراً ؛ للانتقال بالعقد ، وسقوط حقّ البائع من العين ، وانتقال حقّه إلى الثمن. وهو ممنوع.</w:t>
      </w:r>
    </w:p>
    <w:p w:rsidR="00DA40B8" w:rsidRDefault="00DA40B8" w:rsidP="00DA40B8">
      <w:pPr>
        <w:pStyle w:val="libNormal"/>
        <w:rPr>
          <w:lang w:bidi="fa-IR"/>
        </w:rPr>
      </w:pPr>
      <w:bookmarkStart w:id="51" w:name="_Toc120625249"/>
      <w:r w:rsidRPr="002D25B1">
        <w:rPr>
          <w:rStyle w:val="Heading2Char"/>
          <w:rtl/>
        </w:rPr>
        <w:t>مسألة 257 :</w:t>
      </w:r>
      <w:bookmarkEnd w:id="51"/>
      <w:r>
        <w:rPr>
          <w:rtl/>
          <w:lang w:bidi="fa-IR"/>
        </w:rPr>
        <w:t xml:space="preserve"> لو كان المبيع ممّا يسرع إليه الفساد كالفواكه وشبهها ممّا يفسد ليومه ، فالخيار فيه إلى الليل ؛ لأنّ الصبر أكثر من ذلك يؤدّي إلى تضرّر المشتري لو ابقيت السلعة وطُولب بالثمن ، وإلى تضرّر البائع لو لم يطالب.</w:t>
      </w:r>
    </w:p>
    <w:p w:rsidR="00DA40B8" w:rsidRDefault="00DA40B8" w:rsidP="00DA40B8">
      <w:pPr>
        <w:pStyle w:val="libNormal"/>
        <w:rPr>
          <w:lang w:bidi="fa-IR"/>
        </w:rPr>
      </w:pPr>
      <w:r>
        <w:rPr>
          <w:rtl/>
          <w:lang w:bidi="fa-IR"/>
        </w:rPr>
        <w:t xml:space="preserve">وما روي عن الصادق أو الكاظم </w:t>
      </w:r>
      <w:r w:rsidR="0095662A" w:rsidRPr="0095662A">
        <w:rPr>
          <w:rStyle w:val="libAlaemChar"/>
          <w:rtl/>
        </w:rPr>
        <w:t xml:space="preserve">عليهما‌السلام </w:t>
      </w:r>
      <w:r>
        <w:rPr>
          <w:rtl/>
          <w:lang w:bidi="fa-IR"/>
        </w:rPr>
        <w:t xml:space="preserve"> في الرجل يشتري الشي‌ء الذي يفسد من يومه ويتركه حتى يأتيه بالثمن ، قال : « إن جاء ما بينه وبين الليل بالثمن ، وإلاّ فلا بيع له » </w:t>
      </w:r>
      <w:r w:rsidRPr="0099031C">
        <w:rPr>
          <w:rStyle w:val="libFootnotenumChar"/>
          <w:rtl/>
        </w:rPr>
        <w:t>(3)</w:t>
      </w:r>
      <w:r>
        <w:rPr>
          <w:rtl/>
          <w:lang w:bidi="fa-IR"/>
        </w:rPr>
        <w:t>.</w:t>
      </w:r>
    </w:p>
    <w:p w:rsidR="00DA40B8" w:rsidRDefault="00DA40B8" w:rsidP="00DA40B8">
      <w:pPr>
        <w:pStyle w:val="libNormal"/>
        <w:rPr>
          <w:lang w:bidi="fa-IR"/>
        </w:rPr>
      </w:pPr>
      <w:bookmarkStart w:id="52" w:name="_Toc120625250"/>
      <w:r w:rsidRPr="00511250">
        <w:rPr>
          <w:rStyle w:val="Heading3Char"/>
          <w:rtl/>
        </w:rPr>
        <w:t>تذنيب :</w:t>
      </w:r>
      <w:bookmarkEnd w:id="52"/>
      <w:r>
        <w:rPr>
          <w:rtl/>
          <w:lang w:bidi="fa-IR"/>
        </w:rPr>
        <w:t xml:space="preserve"> لو كان ممّا يصبر يومين ، احتمل أن يكون له الخيار إلى الليل وإلى اليومين ؛ عملاً بأصالة العقد ولزومه.</w:t>
      </w:r>
    </w:p>
    <w:p w:rsidR="00DA40B8" w:rsidRDefault="00DA40B8" w:rsidP="00DA40B8">
      <w:pPr>
        <w:pStyle w:val="libNormal"/>
        <w:rPr>
          <w:lang w:bidi="fa-IR"/>
        </w:rPr>
      </w:pPr>
      <w:bookmarkStart w:id="53" w:name="_Toc120625251"/>
      <w:r w:rsidRPr="002D25B1">
        <w:rPr>
          <w:rStyle w:val="Heading2Char"/>
          <w:rtl/>
        </w:rPr>
        <w:t>مسألة 258 :</w:t>
      </w:r>
      <w:bookmarkEnd w:id="53"/>
      <w:r>
        <w:rPr>
          <w:rtl/>
          <w:lang w:bidi="fa-IR"/>
        </w:rPr>
        <w:t xml:space="preserve"> لو قبض المشتري السلعة ولم يقبض البائع الثمن ،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7 : 22 </w:t>
      </w:r>
      <w:r w:rsidR="0095662A">
        <w:rPr>
          <w:rFonts w:hint="cs"/>
          <w:rtl/>
          <w:lang w:bidi="fa-IR"/>
        </w:rPr>
        <w:t>/</w:t>
      </w:r>
      <w:r>
        <w:rPr>
          <w:rtl/>
          <w:lang w:bidi="fa-IR"/>
        </w:rPr>
        <w:t xml:space="preserve"> 92 ، الاستبصار 3 : 78 </w:t>
      </w:r>
      <w:r w:rsidR="0095662A">
        <w:rPr>
          <w:rFonts w:hint="cs"/>
          <w:rtl/>
          <w:lang w:bidi="fa-IR"/>
        </w:rPr>
        <w:t>/</w:t>
      </w:r>
      <w:r>
        <w:rPr>
          <w:rtl/>
          <w:lang w:bidi="fa-IR"/>
        </w:rPr>
        <w:t xml:space="preserve"> 259.</w:t>
      </w:r>
    </w:p>
    <w:p w:rsidR="00DA40B8" w:rsidRDefault="00DA40B8" w:rsidP="002E7165">
      <w:pPr>
        <w:pStyle w:val="libFootnote0"/>
        <w:rPr>
          <w:lang w:bidi="fa-IR"/>
        </w:rPr>
      </w:pPr>
      <w:r w:rsidRPr="002E7165">
        <w:rPr>
          <w:rtl/>
        </w:rPr>
        <w:t>(2)</w:t>
      </w:r>
      <w:r>
        <w:rPr>
          <w:rtl/>
          <w:lang w:bidi="fa-IR"/>
        </w:rPr>
        <w:t xml:space="preserve"> الكافي 5 : 171 </w:t>
      </w:r>
      <w:r w:rsidR="0095662A">
        <w:rPr>
          <w:rFonts w:hint="cs"/>
          <w:rtl/>
          <w:lang w:bidi="fa-IR"/>
        </w:rPr>
        <w:t>/</w:t>
      </w:r>
      <w:r>
        <w:rPr>
          <w:rtl/>
          <w:lang w:bidi="fa-IR"/>
        </w:rPr>
        <w:t xml:space="preserve"> 11 ، الفقيه 3 : 127 </w:t>
      </w:r>
      <w:r w:rsidR="0095662A">
        <w:rPr>
          <w:rFonts w:hint="cs"/>
          <w:rtl/>
          <w:lang w:bidi="fa-IR"/>
        </w:rPr>
        <w:t>/</w:t>
      </w:r>
      <w:r>
        <w:rPr>
          <w:rtl/>
          <w:lang w:bidi="fa-IR"/>
        </w:rPr>
        <w:t xml:space="preserve"> 554 ، التهذيب 7 : 21 </w:t>
      </w:r>
      <w:r w:rsidR="008F528D">
        <w:rPr>
          <w:rFonts w:hint="cs"/>
          <w:rtl/>
          <w:lang w:bidi="fa-IR"/>
        </w:rPr>
        <w:t>/</w:t>
      </w:r>
      <w:r>
        <w:rPr>
          <w:rtl/>
          <w:lang w:bidi="fa-IR"/>
        </w:rPr>
        <w:t xml:space="preserve"> 88 ، الاستبصار 3 : 77 78 ، 258.</w:t>
      </w:r>
    </w:p>
    <w:p w:rsidR="000B5024" w:rsidRDefault="00DA40B8" w:rsidP="002E7165">
      <w:pPr>
        <w:pStyle w:val="libFootnote0"/>
        <w:rPr>
          <w:lang w:bidi="fa-IR"/>
        </w:rPr>
      </w:pPr>
      <w:r w:rsidRPr="002E7165">
        <w:rPr>
          <w:rtl/>
        </w:rPr>
        <w:t>(3)</w:t>
      </w:r>
      <w:r>
        <w:rPr>
          <w:rtl/>
          <w:lang w:bidi="fa-IR"/>
        </w:rPr>
        <w:t xml:space="preserve"> الكافي 5 : 172 </w:t>
      </w:r>
      <w:r w:rsidR="0095662A">
        <w:rPr>
          <w:rFonts w:hint="cs"/>
          <w:rtl/>
          <w:lang w:bidi="fa-IR"/>
        </w:rPr>
        <w:t>/</w:t>
      </w:r>
      <w:r>
        <w:rPr>
          <w:rtl/>
          <w:lang w:bidi="fa-IR"/>
        </w:rPr>
        <w:t xml:space="preserve"> 15 ، التهذيب 7 : 25 26 </w:t>
      </w:r>
      <w:r w:rsidR="0095662A">
        <w:rPr>
          <w:rFonts w:hint="cs"/>
          <w:rtl/>
          <w:lang w:bidi="fa-IR"/>
        </w:rPr>
        <w:t>/</w:t>
      </w:r>
      <w:r>
        <w:rPr>
          <w:rtl/>
          <w:lang w:bidi="fa-IR"/>
        </w:rPr>
        <w:t xml:space="preserve"> 108 ، الاستبصار 3 : 78 </w:t>
      </w:r>
      <w:r w:rsidR="008F528D">
        <w:rPr>
          <w:rFonts w:hint="cs"/>
          <w:rtl/>
          <w:lang w:bidi="fa-IR"/>
        </w:rPr>
        <w:t>/</w:t>
      </w:r>
      <w:r>
        <w:rPr>
          <w:rtl/>
          <w:lang w:bidi="fa-IR"/>
        </w:rPr>
        <w:t xml:space="preserve"> 262.</w:t>
      </w:r>
    </w:p>
    <w:p w:rsidR="00AF6A93" w:rsidRDefault="00AF6A93" w:rsidP="002E7165">
      <w:pPr>
        <w:pStyle w:val="libNormal"/>
        <w:rPr>
          <w:rtl/>
          <w:lang w:bidi="fa-IR"/>
        </w:rPr>
      </w:pPr>
      <w:r>
        <w:rPr>
          <w:rtl/>
          <w:lang w:bidi="fa-IR"/>
        </w:rPr>
        <w:br w:type="page"/>
      </w:r>
    </w:p>
    <w:p w:rsidR="00DA40B8" w:rsidRDefault="00DA40B8" w:rsidP="0041288F">
      <w:pPr>
        <w:pStyle w:val="libNormal0"/>
        <w:rPr>
          <w:lang w:bidi="fa-IR"/>
        </w:rPr>
      </w:pPr>
      <w:r>
        <w:rPr>
          <w:rtl/>
          <w:lang w:bidi="fa-IR"/>
        </w:rPr>
        <w:lastRenderedPageBreak/>
        <w:t>فلا خيار للبائع ؛ لأنّ ثبوت هذا الخيار على خلاف الأصل ، فيقتصر في ثبوته على ما ورد به النصّ ، ويبقى ما عداه على الأصل من لزوم البيع. ولأنّ البيع تأكّد بالقبض. ولأنّ البائع قد رضي باللزوم حيث دفع المبيع إليه.</w:t>
      </w:r>
    </w:p>
    <w:p w:rsidR="00DA40B8" w:rsidRDefault="00DA40B8" w:rsidP="00DA40B8">
      <w:pPr>
        <w:pStyle w:val="libNormal"/>
        <w:rPr>
          <w:lang w:bidi="fa-IR"/>
        </w:rPr>
      </w:pPr>
      <w:r>
        <w:rPr>
          <w:rtl/>
          <w:lang w:bidi="fa-IR"/>
        </w:rPr>
        <w:t xml:space="preserve">وكذا لو كان الثمن مؤجّلاً ولو لحظة ، سقط الخيار ، سواء تأخّر عن الأجل المضروب بسنة </w:t>
      </w:r>
      <w:r w:rsidRPr="0099031C">
        <w:rPr>
          <w:rStyle w:val="libFootnotenumChar"/>
          <w:rtl/>
        </w:rPr>
        <w:t>(1)</w:t>
      </w:r>
      <w:r>
        <w:rPr>
          <w:rtl/>
          <w:lang w:bidi="fa-IR"/>
        </w:rPr>
        <w:t xml:space="preserve"> </w:t>
      </w:r>
      <w:r w:rsidR="003F6E4C">
        <w:rPr>
          <w:rFonts w:hint="cs"/>
          <w:rtl/>
          <w:lang w:bidi="fa-IR"/>
        </w:rPr>
        <w:t>و</w:t>
      </w:r>
      <w:r>
        <w:rPr>
          <w:rtl/>
          <w:lang w:bidi="fa-IR"/>
        </w:rPr>
        <w:t>مثلاً أو لا ؛ لما قلناه.</w:t>
      </w:r>
    </w:p>
    <w:p w:rsidR="00DA40B8" w:rsidRDefault="00DA40B8" w:rsidP="00DA40B8">
      <w:pPr>
        <w:pStyle w:val="libNormal"/>
        <w:rPr>
          <w:lang w:bidi="fa-IR"/>
        </w:rPr>
      </w:pPr>
      <w:r>
        <w:rPr>
          <w:rtl/>
          <w:lang w:bidi="fa-IR"/>
        </w:rPr>
        <w:t>ولو قبض البائع بعض الثمن ، لم يبطل الخيار ؛ لأنّه يصدق عليه حينئذٍ أنّه لم يقبض الثمن.</w:t>
      </w:r>
    </w:p>
    <w:p w:rsidR="00DA40B8" w:rsidRDefault="00DA40B8" w:rsidP="00DA40B8">
      <w:pPr>
        <w:pStyle w:val="libNormal"/>
        <w:rPr>
          <w:lang w:bidi="fa-IR"/>
        </w:rPr>
      </w:pPr>
      <w:r>
        <w:rPr>
          <w:rtl/>
          <w:lang w:bidi="fa-IR"/>
        </w:rPr>
        <w:t>ولما رواه عبد الرحمن بن الحجّاج ، قال : اشتريت محملاً وأعطيت بعض ثمنه وتركته عند صاحبه ثمّ احتبست أيّاماً ثمّ جئت إلى بائع المحمل لآخذه ، فقال : قد بعته ، فضحكت ثمّ قلت : لا والله لا أدعك أو أقاضيك ، فقال لي : ترضى بأبي بكر بن عيّاش؟ قلت : نعم ، فأتيناه فقصصنا عليه قصّتنا ، فقال أبو بكر : بقول مَنْ تحبّ أن أقضي بينكما أبقول صاحبك أو غيره؟ قال : قلت : بقول صاحبي ، قال : سمعته يقول : « من اشترى شيئاً فجاء بالثمن ما بينه وبين ثلاثة أيّام ، وإل</w:t>
      </w:r>
      <w:r w:rsidR="003F6E4C">
        <w:rPr>
          <w:rFonts w:hint="cs"/>
          <w:rtl/>
          <w:lang w:bidi="fa-IR"/>
        </w:rPr>
        <w:t>ّ</w:t>
      </w:r>
      <w:r>
        <w:rPr>
          <w:rtl/>
          <w:lang w:bidi="fa-IR"/>
        </w:rPr>
        <w:t xml:space="preserve">ا فلا بيع له » </w:t>
      </w:r>
      <w:r w:rsidRPr="0099031C">
        <w:rPr>
          <w:rStyle w:val="libFootnotenumChar"/>
          <w:rtl/>
        </w:rPr>
        <w:t>(2)</w:t>
      </w:r>
      <w:r>
        <w:rPr>
          <w:rtl/>
          <w:lang w:bidi="fa-IR"/>
        </w:rPr>
        <w:t>.</w:t>
      </w:r>
    </w:p>
    <w:p w:rsidR="00DA40B8" w:rsidRDefault="00DA40B8" w:rsidP="00703CF9">
      <w:pPr>
        <w:pStyle w:val="Heading3"/>
        <w:rPr>
          <w:lang w:bidi="fa-IR"/>
        </w:rPr>
      </w:pPr>
      <w:bookmarkStart w:id="54" w:name="_Toc120625252"/>
      <w:r>
        <w:rPr>
          <w:rtl/>
          <w:lang w:bidi="fa-IR"/>
        </w:rPr>
        <w:t>فروع :</w:t>
      </w:r>
      <w:bookmarkEnd w:id="54"/>
      <w:r>
        <w:rPr>
          <w:rtl/>
          <w:lang w:bidi="fa-IR"/>
        </w:rPr>
        <w:t xml:space="preserve"> </w:t>
      </w:r>
    </w:p>
    <w:p w:rsidR="00DA40B8" w:rsidRDefault="00534A94" w:rsidP="00DA40B8">
      <w:pPr>
        <w:pStyle w:val="libNormal"/>
        <w:rPr>
          <w:lang w:bidi="fa-IR"/>
        </w:rPr>
      </w:pPr>
      <w:r w:rsidRPr="00534A94">
        <w:rPr>
          <w:rStyle w:val="libBold2Char"/>
          <w:rtl/>
        </w:rPr>
        <w:t>أ -</w:t>
      </w:r>
      <w:r w:rsidR="00DA40B8">
        <w:rPr>
          <w:rtl/>
          <w:lang w:bidi="fa-IR"/>
        </w:rPr>
        <w:t xml:space="preserve"> لو قبض المشتري المبيع ثمّ دفعه وديعةً عند بائعه أو رهناً حتى يأتي بالثمن ، فلا خيار للبائع ؛ لأنّه بإقباضه رضي بلزوم البيع ، ويده الآن يد نيابة عن المشتري ، فكأنّه في يد المشتري.</w:t>
      </w:r>
    </w:p>
    <w:p w:rsidR="00DA40B8" w:rsidRDefault="00534A94" w:rsidP="00DA40B8">
      <w:pPr>
        <w:pStyle w:val="libNormal"/>
        <w:rPr>
          <w:lang w:bidi="fa-IR"/>
        </w:rPr>
      </w:pPr>
      <w:r w:rsidRPr="00534A94">
        <w:rPr>
          <w:rStyle w:val="libBold2Char"/>
          <w:rtl/>
        </w:rPr>
        <w:t>ب -</w:t>
      </w:r>
      <w:r w:rsidR="00DA40B8">
        <w:rPr>
          <w:rtl/>
          <w:lang w:bidi="fa-IR"/>
        </w:rPr>
        <w:t xml:space="preserve"> لو مضى ثلاثة أيّام فما زاد ولم يفسخ البائع البيع وأحضر‌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الطبعة الحجريّة : « سنة ».</w:t>
      </w:r>
    </w:p>
    <w:p w:rsidR="000B5024" w:rsidRDefault="00DA40B8" w:rsidP="002E7165">
      <w:pPr>
        <w:pStyle w:val="libFootnote0"/>
        <w:rPr>
          <w:lang w:bidi="fa-IR"/>
        </w:rPr>
      </w:pPr>
      <w:r w:rsidRPr="002E7165">
        <w:rPr>
          <w:rtl/>
        </w:rPr>
        <w:t>(2)</w:t>
      </w:r>
      <w:r>
        <w:rPr>
          <w:rtl/>
          <w:lang w:bidi="fa-IR"/>
        </w:rPr>
        <w:t xml:space="preserve"> الكافي 5 : 172 173 </w:t>
      </w:r>
      <w:r w:rsidR="003F6E4C">
        <w:rPr>
          <w:rFonts w:hint="cs"/>
          <w:rtl/>
          <w:lang w:bidi="fa-IR"/>
        </w:rPr>
        <w:t>/</w:t>
      </w:r>
      <w:r>
        <w:rPr>
          <w:rtl/>
          <w:lang w:bidi="fa-IR"/>
        </w:rPr>
        <w:t xml:space="preserve"> 16 ، التهذيب 7 : 21 22 </w:t>
      </w:r>
      <w:r w:rsidR="003F6E4C">
        <w:rPr>
          <w:rFonts w:hint="cs"/>
          <w:rtl/>
          <w:lang w:bidi="fa-IR"/>
        </w:rPr>
        <w:t>/</w:t>
      </w:r>
      <w:r>
        <w:rPr>
          <w:rtl/>
          <w:lang w:bidi="fa-IR"/>
        </w:rPr>
        <w:t xml:space="preserve"> 90.</w:t>
      </w:r>
    </w:p>
    <w:p w:rsidR="00AF6A93" w:rsidRDefault="00AF6A93" w:rsidP="002E7165">
      <w:pPr>
        <w:pStyle w:val="libNormal"/>
        <w:rPr>
          <w:rtl/>
          <w:lang w:bidi="fa-IR"/>
        </w:rPr>
      </w:pPr>
      <w:r>
        <w:rPr>
          <w:rtl/>
          <w:lang w:bidi="fa-IR"/>
        </w:rPr>
        <w:br w:type="page"/>
      </w:r>
    </w:p>
    <w:p w:rsidR="00DA40B8" w:rsidRDefault="00DA40B8" w:rsidP="000A604A">
      <w:pPr>
        <w:pStyle w:val="libNormal0"/>
        <w:rPr>
          <w:lang w:bidi="fa-IR"/>
        </w:rPr>
      </w:pPr>
      <w:r>
        <w:rPr>
          <w:rtl/>
          <w:lang w:bidi="fa-IR"/>
        </w:rPr>
        <w:lastRenderedPageBreak/>
        <w:t>المشتري الثمن ومكّنه منه ، سقط الخيار ؛ لزوال المقتضي لثبوته ، وهو التضرّر بالتأخير.</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لو مضت ثلاثة ثمّ طالب البائع المشتري بالثمن بعدها فوعده به ، لم يسقط خيار البائع بالطلب ؛ لأنّه حقٌّ ثبت شرعاً ، فلا يسقط إل</w:t>
      </w:r>
      <w:r w:rsidR="000A604A">
        <w:rPr>
          <w:rFonts w:hint="cs"/>
          <w:rtl/>
          <w:lang w:bidi="fa-IR"/>
        </w:rPr>
        <w:t>ّ</w:t>
      </w:r>
      <w:r>
        <w:rPr>
          <w:rtl/>
          <w:lang w:bidi="fa-IR"/>
        </w:rPr>
        <w:t>ا بوجهٍ شرعيّ.</w:t>
      </w:r>
    </w:p>
    <w:p w:rsidR="00DA40B8" w:rsidRDefault="00DA40B8" w:rsidP="00DA40B8">
      <w:pPr>
        <w:pStyle w:val="libNormal"/>
        <w:rPr>
          <w:lang w:bidi="fa-IR"/>
        </w:rPr>
      </w:pPr>
      <w:r w:rsidRPr="0068163D">
        <w:rPr>
          <w:rStyle w:val="libBold2Char"/>
          <w:rtl/>
        </w:rPr>
        <w:t xml:space="preserve">د </w:t>
      </w:r>
      <w:r w:rsidR="000B5024" w:rsidRPr="0068163D">
        <w:rPr>
          <w:rStyle w:val="libBold2Char"/>
          <w:rtl/>
        </w:rPr>
        <w:t>-</w:t>
      </w:r>
      <w:r>
        <w:rPr>
          <w:rtl/>
          <w:lang w:bidi="fa-IR"/>
        </w:rPr>
        <w:t xml:space="preserve"> لو سلّم البائع بعض المبيع دون الباقي ثمّ مضت ثلاثة ، كان له الخيار في الجميع بين الفسخ فيه والصبر ؛ لأنّه يصدق عليه أنّه لم يدفع المبيع ، وليس له فسخ البيع في غير المقبوض ؛ لأنّ تفريق الصفقة عيبٌ.</w:t>
      </w:r>
    </w:p>
    <w:p w:rsidR="00DA40B8" w:rsidRDefault="00DA40B8" w:rsidP="00DA40B8">
      <w:pPr>
        <w:pStyle w:val="libNormal"/>
        <w:rPr>
          <w:lang w:bidi="fa-IR"/>
        </w:rPr>
      </w:pPr>
      <w:r w:rsidRPr="00C94B34">
        <w:rPr>
          <w:rStyle w:val="libBold2Char"/>
          <w:rtl/>
        </w:rPr>
        <w:t>ه</w:t>
      </w:r>
      <w:r w:rsidR="004867E5" w:rsidRPr="00C94B34">
        <w:rPr>
          <w:rStyle w:val="libBold2Char"/>
          <w:rtl/>
        </w:rPr>
        <w:t>-</w:t>
      </w:r>
      <w:r w:rsidR="004867E5">
        <w:rPr>
          <w:rtl/>
          <w:lang w:bidi="fa-IR"/>
        </w:rPr>
        <w:t xml:space="preserve"> </w:t>
      </w:r>
      <w:r>
        <w:rPr>
          <w:rtl/>
          <w:lang w:bidi="fa-IR"/>
        </w:rPr>
        <w:t>لو شرط تأخير بعض الثمن فأخّر الباقي ، فلا خيار ؛ لأنّ الثمن ليس حال</w:t>
      </w:r>
      <w:r w:rsidR="00592E5E">
        <w:rPr>
          <w:rFonts w:hint="cs"/>
          <w:rtl/>
          <w:lang w:bidi="fa-IR"/>
        </w:rPr>
        <w:t>ّ</w:t>
      </w:r>
      <w:r>
        <w:rPr>
          <w:rtl/>
          <w:lang w:bidi="fa-IR"/>
        </w:rPr>
        <w:t>ا</w:t>
      </w:r>
      <w:r w:rsidR="00592E5E">
        <w:rPr>
          <w:rFonts w:hint="cs"/>
          <w:rtl/>
          <w:lang w:bidi="fa-IR"/>
        </w:rPr>
        <w:t>ً</w:t>
      </w:r>
      <w:r>
        <w:rPr>
          <w:rtl/>
          <w:lang w:bidi="fa-IR"/>
        </w:rPr>
        <w:t>. ويحتمل ثبوته بعد تأخير العقد ثلاثة أيّام ، كالجميع. وكذا لو شرط تأخير الثمن فأخّره عن الأجل ، فلا خيار.</w:t>
      </w:r>
    </w:p>
    <w:p w:rsidR="00DA40B8" w:rsidRDefault="00DA40B8" w:rsidP="00DA40B8">
      <w:pPr>
        <w:pStyle w:val="libNormal"/>
        <w:rPr>
          <w:lang w:bidi="fa-IR"/>
        </w:rPr>
      </w:pPr>
      <w:bookmarkStart w:id="55" w:name="_Toc120625253"/>
      <w:r w:rsidRPr="002D25B1">
        <w:rPr>
          <w:rStyle w:val="Heading2Char"/>
          <w:rtl/>
        </w:rPr>
        <w:t>مسألة 259 :</w:t>
      </w:r>
      <w:bookmarkEnd w:id="55"/>
      <w:r>
        <w:rPr>
          <w:rtl/>
          <w:lang w:bidi="fa-IR"/>
        </w:rPr>
        <w:t xml:space="preserve"> لو هلك المتاع في مدّة ثلاثة أيّام الخيار هنا ، قال الشيخ : يكون من ضمان المشتري ؛ لأنّ المبيع انتقل إليه ولزمه </w:t>
      </w:r>
      <w:r w:rsidRPr="0099031C">
        <w:rPr>
          <w:rStyle w:val="libFootnotenumChar"/>
          <w:rtl/>
        </w:rPr>
        <w:t>(1)</w:t>
      </w:r>
      <w:r>
        <w:rPr>
          <w:rtl/>
          <w:lang w:bidi="fa-IR"/>
        </w:rPr>
        <w:t xml:space="preserve"> ، ووجب عليه دفع عوضه. ولو هلك بعدها ، قال : يكون من مال البائع ؛ لأنّ الخيار قد ثبت له ، فكأنّه ملكه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والمعتمد : أنّه يكون من ضمان البائع على التقديرين ؛ لقوله </w:t>
      </w:r>
      <w:r w:rsidR="008B65B2" w:rsidRPr="008B65B2">
        <w:rPr>
          <w:rStyle w:val="libAlaemChar"/>
          <w:rtl/>
        </w:rPr>
        <w:t>عليه‌السلام</w:t>
      </w:r>
      <w:r>
        <w:rPr>
          <w:rtl/>
          <w:lang w:bidi="fa-IR"/>
        </w:rPr>
        <w:t xml:space="preserve"> : « كلّ مبيع تلف قبل قبضه فهو من مال بائعه » </w:t>
      </w:r>
      <w:r w:rsidRPr="0099031C">
        <w:rPr>
          <w:rStyle w:val="libFootnotenumChar"/>
          <w:rtl/>
        </w:rPr>
        <w:t>(3)</w:t>
      </w:r>
      <w:r>
        <w:rPr>
          <w:rtl/>
          <w:lang w:bidi="fa-IR"/>
        </w:rPr>
        <w:t xml:space="preserve"> والتقدير أنّ المشتري لم يقبض المبيع.</w:t>
      </w:r>
    </w:p>
    <w:p w:rsidR="00DA40B8" w:rsidRDefault="00DA40B8" w:rsidP="00DA40B8">
      <w:pPr>
        <w:pStyle w:val="libNormal"/>
        <w:rPr>
          <w:lang w:bidi="fa-IR"/>
        </w:rPr>
      </w:pPr>
      <w:r>
        <w:rPr>
          <w:rtl/>
          <w:lang w:bidi="fa-IR"/>
        </w:rPr>
        <w:t xml:space="preserve">ولأنّ عقبة بن خالد سأل الصادقَ </w:t>
      </w:r>
      <w:r w:rsidR="008B65B2" w:rsidRPr="008B65B2">
        <w:rPr>
          <w:rStyle w:val="libAlaemChar"/>
          <w:rtl/>
        </w:rPr>
        <w:t>عليه‌السلام</w:t>
      </w:r>
      <w:r>
        <w:rPr>
          <w:rtl/>
          <w:lang w:bidi="fa-IR"/>
        </w:rPr>
        <w:t xml:space="preserve"> في رجل اشترى متاعاً من‌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الطبعة الحجريّة : « لزم ».</w:t>
      </w:r>
    </w:p>
    <w:p w:rsidR="00DA40B8" w:rsidRDefault="00DA40B8" w:rsidP="002E7165">
      <w:pPr>
        <w:pStyle w:val="libFootnote0"/>
        <w:rPr>
          <w:lang w:bidi="fa-IR"/>
        </w:rPr>
      </w:pPr>
      <w:r w:rsidRPr="002E7165">
        <w:rPr>
          <w:rtl/>
        </w:rPr>
        <w:t>(2)</w:t>
      </w:r>
      <w:r>
        <w:rPr>
          <w:rtl/>
          <w:lang w:bidi="fa-IR"/>
        </w:rPr>
        <w:t xml:space="preserve"> النهاية : 386.</w:t>
      </w:r>
    </w:p>
    <w:p w:rsidR="000B5024" w:rsidRDefault="00DA40B8" w:rsidP="002E7165">
      <w:pPr>
        <w:pStyle w:val="libFootnote0"/>
        <w:rPr>
          <w:lang w:bidi="fa-IR"/>
        </w:rPr>
      </w:pPr>
      <w:r w:rsidRPr="002E7165">
        <w:rPr>
          <w:rtl/>
        </w:rPr>
        <w:t>(3)</w:t>
      </w:r>
      <w:r>
        <w:rPr>
          <w:rtl/>
          <w:lang w:bidi="fa-IR"/>
        </w:rPr>
        <w:t xml:space="preserve"> لم نعثر عليه في المصادر الحديثيّة المتوفّرة لدينا.</w:t>
      </w:r>
    </w:p>
    <w:p w:rsidR="00AF6A93" w:rsidRDefault="00AF6A93" w:rsidP="002E7165">
      <w:pPr>
        <w:pStyle w:val="libNormal"/>
        <w:rPr>
          <w:rtl/>
          <w:lang w:bidi="fa-IR"/>
        </w:rPr>
      </w:pPr>
      <w:r>
        <w:rPr>
          <w:rtl/>
          <w:lang w:bidi="fa-IR"/>
        </w:rPr>
        <w:br w:type="page"/>
      </w:r>
    </w:p>
    <w:p w:rsidR="00DA40B8" w:rsidRDefault="00DA40B8" w:rsidP="00C8561A">
      <w:pPr>
        <w:pStyle w:val="libNormal0"/>
        <w:rPr>
          <w:lang w:bidi="fa-IR"/>
        </w:rPr>
      </w:pPr>
      <w:r>
        <w:rPr>
          <w:rtl/>
          <w:lang w:bidi="fa-IR"/>
        </w:rPr>
        <w:lastRenderedPageBreak/>
        <w:t>رجل وأوجبه غير أنّه ترك المتاع عنده ولم يقبضه ، قال : آتيك غداً إن شاء الله ، فسرق المتاع م</w:t>
      </w:r>
      <w:r w:rsidR="00C8561A">
        <w:rPr>
          <w:rFonts w:hint="cs"/>
          <w:rtl/>
          <w:lang w:bidi="fa-IR"/>
        </w:rPr>
        <w:t>َ</w:t>
      </w:r>
      <w:r>
        <w:rPr>
          <w:rtl/>
          <w:lang w:bidi="fa-IR"/>
        </w:rPr>
        <w:t>ن</w:t>
      </w:r>
      <w:r w:rsidR="00C8561A">
        <w:rPr>
          <w:rFonts w:hint="cs"/>
          <w:rtl/>
          <w:lang w:bidi="fa-IR"/>
        </w:rPr>
        <w:t>ْ</w:t>
      </w:r>
      <w:r>
        <w:rPr>
          <w:rtl/>
          <w:lang w:bidi="fa-IR"/>
        </w:rPr>
        <w:t xml:space="preserve"> مال مَنْ يكون؟ قال : « من مال صاحب المتاع الذي هو في بيته حتى يقبض المال ويخرجه من بيته ، فإذا أخرجه من بيته فالمبتاع ضامن لحقّه حتى يردّ إليه ماله » </w:t>
      </w:r>
      <w:r w:rsidRPr="0099031C">
        <w:rPr>
          <w:rStyle w:val="libFootnotenumChar"/>
          <w:rtl/>
        </w:rPr>
        <w:t>(1)</w:t>
      </w:r>
      <w:r>
        <w:rPr>
          <w:rtl/>
          <w:lang w:bidi="fa-IR"/>
        </w:rPr>
        <w:t>.</w:t>
      </w:r>
    </w:p>
    <w:p w:rsidR="00DA40B8" w:rsidRDefault="00DA40B8" w:rsidP="000B6BBB">
      <w:pPr>
        <w:pStyle w:val="Heading2"/>
        <w:rPr>
          <w:lang w:bidi="fa-IR"/>
        </w:rPr>
      </w:pPr>
      <w:bookmarkStart w:id="56" w:name="_Toc120625254"/>
      <w:r>
        <w:rPr>
          <w:rtl/>
          <w:lang w:bidi="fa-IR"/>
        </w:rPr>
        <w:t>البحث السادس : في خيار الرؤية.</w:t>
      </w:r>
      <w:bookmarkEnd w:id="56"/>
    </w:p>
    <w:p w:rsidR="00DA40B8" w:rsidRDefault="00DA40B8" w:rsidP="00DA40B8">
      <w:pPr>
        <w:pStyle w:val="libNormal"/>
        <w:rPr>
          <w:lang w:bidi="fa-IR"/>
        </w:rPr>
      </w:pPr>
      <w:bookmarkStart w:id="57" w:name="_Toc120625255"/>
      <w:r w:rsidRPr="002D25B1">
        <w:rPr>
          <w:rStyle w:val="Heading2Char"/>
          <w:rtl/>
        </w:rPr>
        <w:t>مسألة 260 :</w:t>
      </w:r>
      <w:bookmarkEnd w:id="57"/>
      <w:r>
        <w:rPr>
          <w:rtl/>
          <w:lang w:bidi="fa-IR"/>
        </w:rPr>
        <w:t xml:space="preserve"> البيع على أقسام ثلاثة : بيع عين شخصيّة حاضرة. ولا خلاف في صحّته مع المشاهدة أو الوصف الرافع للجهالة ، وبدونها خلاف. وبيع عين شخصيّة غائبة. وبيع عين غير شخصيّة بل مضمونة ، كالسَّلَم.</w:t>
      </w:r>
    </w:p>
    <w:p w:rsidR="00DA40B8" w:rsidRDefault="00DA40B8" w:rsidP="00DA40B8">
      <w:pPr>
        <w:pStyle w:val="libNormal"/>
        <w:rPr>
          <w:lang w:bidi="fa-IR"/>
        </w:rPr>
      </w:pPr>
      <w:r>
        <w:rPr>
          <w:rtl/>
          <w:lang w:bidi="fa-IR"/>
        </w:rPr>
        <w:t>وشرط صحّة بيع العين الشخصيّة الغائبة وصفها بما يرفع الجهالة عند علمائنا أجمع ، وقد سبق الخلاف في ذلك.</w:t>
      </w:r>
    </w:p>
    <w:p w:rsidR="00DA40B8" w:rsidRDefault="00DA40B8" w:rsidP="00DA40B8">
      <w:pPr>
        <w:pStyle w:val="libNormal"/>
        <w:rPr>
          <w:lang w:bidi="fa-IR"/>
        </w:rPr>
      </w:pPr>
      <w:r>
        <w:rPr>
          <w:rtl/>
          <w:lang w:bidi="fa-IR"/>
        </w:rPr>
        <w:t>ويجب فيه ذكر اللفظ الدالّ على الجنس ، فيقول : بعتك عبدي ، أو حنطتي ؛ دفعاً للغرر.</w:t>
      </w:r>
    </w:p>
    <w:p w:rsidR="00DA40B8" w:rsidRDefault="00DA40B8" w:rsidP="00DA40B8">
      <w:pPr>
        <w:pStyle w:val="libNormal"/>
        <w:rPr>
          <w:lang w:bidi="fa-IR"/>
        </w:rPr>
      </w:pPr>
      <w:r>
        <w:rPr>
          <w:rtl/>
          <w:lang w:bidi="fa-IR"/>
        </w:rPr>
        <w:t xml:space="preserve">وقال أبو حنيفة : لا يشترط ذلك ، بل لو باعه ما في كُمّه من غير ذكر جنسه ، صحّ </w:t>
      </w:r>
      <w:r w:rsidRPr="0099031C">
        <w:rPr>
          <w:rStyle w:val="libFootnotenumChar"/>
          <w:rtl/>
        </w:rPr>
        <w:t>(2)</w:t>
      </w:r>
      <w:r>
        <w:rPr>
          <w:rtl/>
          <w:lang w:bidi="fa-IR"/>
        </w:rPr>
        <w:t>.</w:t>
      </w:r>
    </w:p>
    <w:p w:rsidR="00DA40B8" w:rsidRDefault="00DA40B8" w:rsidP="00DA40B8">
      <w:pPr>
        <w:pStyle w:val="libNormal"/>
        <w:rPr>
          <w:lang w:bidi="fa-IR"/>
        </w:rPr>
      </w:pPr>
      <w:r>
        <w:rPr>
          <w:rtl/>
          <w:lang w:bidi="fa-IR"/>
        </w:rPr>
        <w:t>ويجب أيضاً ذكر اللفظ الدالّ على المميّز ، وذلك بذكر جميع الصفات التي تختلف الأثمان باختلافها وتتطرّق الجهالة بترك بعضها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171 </w:t>
      </w:r>
      <w:r w:rsidR="000B6BBB">
        <w:rPr>
          <w:rFonts w:hint="cs"/>
          <w:rtl/>
          <w:lang w:bidi="fa-IR"/>
        </w:rPr>
        <w:t>-172</w:t>
      </w:r>
      <w:r>
        <w:rPr>
          <w:rtl/>
          <w:lang w:bidi="fa-IR"/>
        </w:rPr>
        <w:t xml:space="preserve"> </w:t>
      </w:r>
      <w:r w:rsidR="00103A14">
        <w:rPr>
          <w:rFonts w:hint="cs"/>
          <w:rtl/>
          <w:lang w:bidi="fa-IR"/>
        </w:rPr>
        <w:t>/</w:t>
      </w:r>
      <w:r>
        <w:rPr>
          <w:rtl/>
          <w:lang w:bidi="fa-IR"/>
        </w:rPr>
        <w:t xml:space="preserve"> 12 ، التهذيب 7 : 21 </w:t>
      </w:r>
      <w:r w:rsidR="00103A14">
        <w:rPr>
          <w:rFonts w:hint="cs"/>
          <w:rtl/>
          <w:lang w:bidi="fa-IR"/>
        </w:rPr>
        <w:t>/</w:t>
      </w:r>
      <w:r>
        <w:rPr>
          <w:rtl/>
          <w:lang w:bidi="fa-IR"/>
        </w:rPr>
        <w:t xml:space="preserve"> 89 ، و 230 </w:t>
      </w:r>
      <w:r w:rsidR="00103A14">
        <w:rPr>
          <w:rFonts w:hint="cs"/>
          <w:rtl/>
          <w:lang w:bidi="fa-IR"/>
        </w:rPr>
        <w:t>/</w:t>
      </w:r>
      <w:r>
        <w:rPr>
          <w:rtl/>
          <w:lang w:bidi="fa-IR"/>
        </w:rPr>
        <w:t xml:space="preserve"> 1003.</w:t>
      </w:r>
    </w:p>
    <w:p w:rsidR="000B5024" w:rsidRDefault="00DA40B8" w:rsidP="002E7165">
      <w:pPr>
        <w:pStyle w:val="libFootnote0"/>
        <w:rPr>
          <w:lang w:bidi="fa-IR"/>
        </w:rPr>
      </w:pPr>
      <w:r w:rsidRPr="002E7165">
        <w:rPr>
          <w:rtl/>
        </w:rPr>
        <w:t>(2)</w:t>
      </w:r>
      <w:r>
        <w:rPr>
          <w:rtl/>
          <w:lang w:bidi="fa-IR"/>
        </w:rPr>
        <w:t xml:space="preserve"> تحفة الفقهاء 2 : 81 ، الهداية للمرغيناني 3 : 32 ، الاختيار لتعليل المختار 2 : 23 ، المحلّى 8 : 337 ، التهذيب للبغوي 3 : 286 ، الحاوي الكبير 5 : 14 ، العزيز شرح الوجيز 4 : 51 ، روضة الطالبين 3 : 35 ، المجموع 9 : 301 ، المغني 4 : 77 ، الشرح الكبير 4 : 28 ، وحكاه عنه أيضاً الشيخ الطوسي في الخلاف 3 : 5 ، المسألة 1.</w:t>
      </w:r>
    </w:p>
    <w:p w:rsidR="007038CA" w:rsidRDefault="007038CA" w:rsidP="002E7165">
      <w:pPr>
        <w:pStyle w:val="libNormal"/>
        <w:rPr>
          <w:rtl/>
          <w:lang w:bidi="fa-IR"/>
        </w:rPr>
      </w:pPr>
      <w:r>
        <w:rPr>
          <w:rtl/>
          <w:lang w:bidi="fa-IR"/>
        </w:rPr>
        <w:br w:type="page"/>
      </w:r>
    </w:p>
    <w:p w:rsidR="00DA40B8" w:rsidRDefault="00DA40B8" w:rsidP="00141D81">
      <w:pPr>
        <w:pStyle w:val="libNormal0"/>
        <w:rPr>
          <w:lang w:bidi="fa-IR"/>
        </w:rPr>
      </w:pPr>
      <w:r>
        <w:rPr>
          <w:rtl/>
          <w:lang w:bidi="fa-IR"/>
        </w:rPr>
        <w:lastRenderedPageBreak/>
        <w:t xml:space="preserve">ولا يكفي ذكر الجنس عن الوصف ، خلافاً للشافعي في أحد قوليه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ولا تشترط الرؤية ، بل يكفي الوصف ، سواء البائع والمشتري في ذلك ، خلافاً للشافعي ، فإنّه تارة جوّز بيع المجهول ، وتارة لم يكتف بالوصف ، بل أوجب المشاهدة للبائع والمشتري ، وتارة أوجب مشاهدة البائع لسهولة دفع الغرر عنه ، فإنّه المالك المتصرّف في المبيع ، وتارة أوجب مشاهدة المشتري ؛ لأنّ البائع معرض عن الملك والمشتري محصّل له ، فهو أجدر بالاحتياط </w:t>
      </w:r>
      <w:r w:rsidRPr="0099031C">
        <w:rPr>
          <w:rStyle w:val="libFootnotenumChar"/>
          <w:rtl/>
        </w:rPr>
        <w:t>(2)</w:t>
      </w:r>
      <w:r>
        <w:rPr>
          <w:rtl/>
          <w:lang w:bidi="fa-IR"/>
        </w:rPr>
        <w:t>.</w:t>
      </w:r>
    </w:p>
    <w:p w:rsidR="00DA40B8" w:rsidRDefault="00DA40B8" w:rsidP="00DA40B8">
      <w:pPr>
        <w:pStyle w:val="libNormal"/>
        <w:rPr>
          <w:lang w:bidi="fa-IR"/>
        </w:rPr>
      </w:pPr>
      <w:bookmarkStart w:id="58" w:name="_Toc120625256"/>
      <w:r w:rsidRPr="002D25B1">
        <w:rPr>
          <w:rStyle w:val="Heading2Char"/>
          <w:rtl/>
        </w:rPr>
        <w:t>مسألة 261 :</w:t>
      </w:r>
      <w:bookmarkEnd w:id="58"/>
      <w:r>
        <w:rPr>
          <w:rtl/>
          <w:lang w:bidi="fa-IR"/>
        </w:rPr>
        <w:t xml:space="preserve"> إذا وصفه ولم يجده المشتري على الوصف ، تخيّر بين الفسخ والإمضاء. ولو وجده أجود ، لم يكن له خيار. أمّا لو وصفه وكيل البائع فوجده </w:t>
      </w:r>
      <w:r w:rsidRPr="0099031C">
        <w:rPr>
          <w:rStyle w:val="libFootnotenumChar"/>
          <w:rtl/>
        </w:rPr>
        <w:t>(3)</w:t>
      </w:r>
      <w:r>
        <w:rPr>
          <w:rtl/>
          <w:lang w:bidi="fa-IR"/>
        </w:rPr>
        <w:t xml:space="preserve"> أجود ، كان الخيار للبائع. ولو شاهد بعض الضيعة ووُصف له الباقي ثمّ وجدها على خلاف الوصف </w:t>
      </w:r>
      <w:r w:rsidRPr="0099031C">
        <w:rPr>
          <w:rStyle w:val="libFootnotenumChar"/>
          <w:rtl/>
        </w:rPr>
        <w:t>(4)</w:t>
      </w:r>
      <w:r>
        <w:rPr>
          <w:rtl/>
          <w:lang w:bidi="fa-IR"/>
        </w:rPr>
        <w:t xml:space="preserve"> ، كان مخيّراً بين الفسخ في الجميع والإمضاء فيه لا في البعض.</w:t>
      </w:r>
    </w:p>
    <w:p w:rsidR="00DA40B8" w:rsidRDefault="00DA40B8" w:rsidP="00DA40B8">
      <w:pPr>
        <w:pStyle w:val="libNormal"/>
        <w:rPr>
          <w:lang w:bidi="fa-IR"/>
        </w:rPr>
      </w:pPr>
      <w:bookmarkStart w:id="59" w:name="_Toc120625257"/>
      <w:r w:rsidRPr="002D25B1">
        <w:rPr>
          <w:rStyle w:val="Heading2Char"/>
          <w:rtl/>
        </w:rPr>
        <w:t>مسألة 262 :</w:t>
      </w:r>
      <w:bookmarkEnd w:id="59"/>
      <w:r>
        <w:rPr>
          <w:rtl/>
          <w:lang w:bidi="fa-IR"/>
        </w:rPr>
        <w:t xml:space="preserve"> بيع العين الشخصيّة الموصوفة جائز‌ عندنا ، ويثبت الخيار لو لم توجد على الوصف على ما تقدّم.</w:t>
      </w:r>
    </w:p>
    <w:p w:rsidR="00DA40B8" w:rsidRDefault="00DA40B8" w:rsidP="00DA40B8">
      <w:pPr>
        <w:pStyle w:val="libNormal"/>
        <w:rPr>
          <w:lang w:bidi="fa-IR"/>
        </w:rPr>
      </w:pPr>
      <w:r>
        <w:rPr>
          <w:rtl/>
          <w:lang w:bidi="fa-IR"/>
        </w:rPr>
        <w:t xml:space="preserve">ولما رواه العامّة عن النبيّ </w:t>
      </w:r>
      <w:r w:rsidR="008B65B2" w:rsidRPr="008B65B2">
        <w:rPr>
          <w:rStyle w:val="libAlaemChar"/>
          <w:rtl/>
        </w:rPr>
        <w:t>صلى‌الله‌عليه‌وآله</w:t>
      </w:r>
      <w:r>
        <w:rPr>
          <w:rtl/>
          <w:lang w:bidi="fa-IR"/>
        </w:rPr>
        <w:t xml:space="preserve"> أنّه قال : « من اشترى شيئاً لم يره فهو بالخيار إذا رآه »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ومن طريق الخاصّة أنّهم </w:t>
      </w:r>
      <w:r w:rsidR="002D25B1" w:rsidRPr="002D25B1">
        <w:rPr>
          <w:rStyle w:val="libAlaemChar"/>
          <w:rtl/>
        </w:rPr>
        <w:t>عليهم‌السلام</w:t>
      </w:r>
      <w:r>
        <w:rPr>
          <w:rtl/>
          <w:lang w:bidi="fa-IR"/>
        </w:rPr>
        <w:t xml:space="preserve"> سُئلوا عن بيع الجرب الهرويّة ، فقالوا‌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w:t>
      </w:r>
      <w:r w:rsidR="00141D81">
        <w:rPr>
          <w:rFonts w:hint="cs"/>
          <w:rtl/>
          <w:lang w:bidi="fa-IR"/>
        </w:rPr>
        <w:t xml:space="preserve"> -</w:t>
      </w:r>
      <w:r>
        <w:rPr>
          <w:rtl/>
          <w:lang w:bidi="fa-IR"/>
        </w:rPr>
        <w:t xml:space="preserve"> للشيرازي</w:t>
      </w:r>
      <w:r w:rsidR="00141D81">
        <w:rPr>
          <w:rFonts w:hint="cs"/>
          <w:rtl/>
          <w:lang w:bidi="fa-IR"/>
        </w:rPr>
        <w:t xml:space="preserve"> -</w:t>
      </w:r>
      <w:r>
        <w:rPr>
          <w:rtl/>
          <w:lang w:bidi="fa-IR"/>
        </w:rPr>
        <w:t xml:space="preserve"> 1 : 270 ، المجموع 9 : 292 ، التهذيب</w:t>
      </w:r>
      <w:r w:rsidR="00141D81">
        <w:rPr>
          <w:rFonts w:hint="cs"/>
          <w:rtl/>
          <w:lang w:bidi="fa-IR"/>
        </w:rPr>
        <w:t xml:space="preserve"> -</w:t>
      </w:r>
      <w:r>
        <w:rPr>
          <w:rtl/>
          <w:lang w:bidi="fa-IR"/>
        </w:rPr>
        <w:t xml:space="preserve"> للبغوي</w:t>
      </w:r>
      <w:r w:rsidR="00141D81">
        <w:rPr>
          <w:rFonts w:hint="cs"/>
          <w:rtl/>
          <w:lang w:bidi="fa-IR"/>
        </w:rPr>
        <w:t xml:space="preserve"> -</w:t>
      </w:r>
      <w:r>
        <w:rPr>
          <w:rtl/>
          <w:lang w:bidi="fa-IR"/>
        </w:rPr>
        <w:t xml:space="preserve"> 3 : 286 ، الحاوي الكبير 5 : 20 ، العزيز شرح الوجيز 4 : 51 و 61 ، روضة الطالبين 3 : 42.</w:t>
      </w:r>
    </w:p>
    <w:p w:rsidR="00DA40B8" w:rsidRDefault="00DA40B8" w:rsidP="002E7165">
      <w:pPr>
        <w:pStyle w:val="libFootnote0"/>
        <w:rPr>
          <w:lang w:bidi="fa-IR"/>
        </w:rPr>
      </w:pPr>
      <w:r w:rsidRPr="002E7165">
        <w:rPr>
          <w:rtl/>
        </w:rPr>
        <w:t>(2)</w:t>
      </w:r>
      <w:r>
        <w:rPr>
          <w:rtl/>
          <w:lang w:bidi="fa-IR"/>
        </w:rPr>
        <w:t xml:space="preserve"> العزيز شرح الوجيز 4 : 51 ، روضة الطالبين 3 : 35 ، المجموع 9 : 290.</w:t>
      </w:r>
    </w:p>
    <w:p w:rsidR="00DA40B8" w:rsidRDefault="00DA40B8" w:rsidP="002E7165">
      <w:pPr>
        <w:pStyle w:val="libFootnote0"/>
        <w:rPr>
          <w:lang w:bidi="fa-IR"/>
        </w:rPr>
      </w:pPr>
      <w:r w:rsidRPr="002E7165">
        <w:rPr>
          <w:rtl/>
        </w:rPr>
        <w:t>(3)</w:t>
      </w:r>
      <w:r>
        <w:rPr>
          <w:rtl/>
          <w:lang w:bidi="fa-IR"/>
        </w:rPr>
        <w:t xml:space="preserve"> في « ق ، ك » : « فوُجد ».</w:t>
      </w:r>
    </w:p>
    <w:p w:rsidR="00DA40B8" w:rsidRDefault="00DA40B8" w:rsidP="002E7165">
      <w:pPr>
        <w:pStyle w:val="libFootnote0"/>
        <w:rPr>
          <w:lang w:bidi="fa-IR"/>
        </w:rPr>
      </w:pPr>
      <w:r w:rsidRPr="002E7165">
        <w:rPr>
          <w:rtl/>
        </w:rPr>
        <w:t>(4)</w:t>
      </w:r>
      <w:r>
        <w:rPr>
          <w:rtl/>
          <w:lang w:bidi="fa-IR"/>
        </w:rPr>
        <w:t xml:space="preserve"> في الطبعة الحجريّة : « الأصل » بدل « الوصف ».</w:t>
      </w:r>
    </w:p>
    <w:p w:rsidR="000B5024" w:rsidRDefault="00DA40B8" w:rsidP="002E7165">
      <w:pPr>
        <w:pStyle w:val="libFootnote0"/>
        <w:rPr>
          <w:lang w:bidi="fa-IR"/>
        </w:rPr>
      </w:pPr>
      <w:r w:rsidRPr="002E7165">
        <w:rPr>
          <w:rtl/>
        </w:rPr>
        <w:t>(5)</w:t>
      </w:r>
      <w:r>
        <w:rPr>
          <w:rtl/>
          <w:lang w:bidi="fa-IR"/>
        </w:rPr>
        <w:t xml:space="preserve"> سنن الدارقطني 3 : </w:t>
      </w:r>
      <w:r w:rsidR="00141D81">
        <w:rPr>
          <w:rFonts w:hint="cs"/>
          <w:rtl/>
          <w:lang w:bidi="fa-IR"/>
        </w:rPr>
        <w:t>4 -</w:t>
      </w:r>
      <w:r>
        <w:rPr>
          <w:rtl/>
          <w:lang w:bidi="fa-IR"/>
        </w:rPr>
        <w:t xml:space="preserve"> 5 </w:t>
      </w:r>
      <w:r w:rsidR="00141D81">
        <w:rPr>
          <w:rFonts w:hint="cs"/>
          <w:rtl/>
          <w:lang w:bidi="fa-IR"/>
        </w:rPr>
        <w:t>/</w:t>
      </w:r>
      <w:r>
        <w:rPr>
          <w:rtl/>
          <w:lang w:bidi="fa-IR"/>
        </w:rPr>
        <w:t xml:space="preserve"> 8 و 10 ، سنن البيهقي 5 : 268.</w:t>
      </w:r>
    </w:p>
    <w:p w:rsidR="007038CA" w:rsidRDefault="007038CA" w:rsidP="002E7165">
      <w:pPr>
        <w:pStyle w:val="libNormal"/>
        <w:rPr>
          <w:rtl/>
          <w:lang w:bidi="fa-IR"/>
        </w:rPr>
      </w:pPr>
      <w:r>
        <w:rPr>
          <w:rtl/>
          <w:lang w:bidi="fa-IR"/>
        </w:rPr>
        <w:br w:type="page"/>
      </w:r>
    </w:p>
    <w:p w:rsidR="00DA40B8" w:rsidRDefault="00DA40B8" w:rsidP="00141D81">
      <w:pPr>
        <w:pStyle w:val="libNormal0"/>
        <w:rPr>
          <w:lang w:bidi="fa-IR"/>
        </w:rPr>
      </w:pPr>
      <w:r>
        <w:rPr>
          <w:rtl/>
          <w:lang w:bidi="fa-IR"/>
        </w:rPr>
        <w:lastRenderedPageBreak/>
        <w:t>« لا بأس به إذا كان لها بارنامج ، فإن وجدها كما ذُكرت وإل</w:t>
      </w:r>
      <w:r w:rsidR="00745356">
        <w:rPr>
          <w:rFonts w:hint="cs"/>
          <w:rtl/>
          <w:lang w:bidi="fa-IR"/>
        </w:rPr>
        <w:t>ّ</w:t>
      </w:r>
      <w:r>
        <w:rPr>
          <w:rtl/>
          <w:lang w:bidi="fa-IR"/>
        </w:rPr>
        <w:t xml:space="preserve">ا ردّها » </w:t>
      </w:r>
      <w:r w:rsidRPr="0099031C">
        <w:rPr>
          <w:rStyle w:val="libFootnotenumChar"/>
          <w:rtl/>
        </w:rPr>
        <w:t>(1)</w:t>
      </w:r>
      <w:r>
        <w:rPr>
          <w:rtl/>
          <w:lang w:bidi="fa-IR"/>
        </w:rPr>
        <w:t>.</w:t>
      </w:r>
    </w:p>
    <w:p w:rsidR="00DA40B8" w:rsidRDefault="00DA40B8" w:rsidP="00DA40B8">
      <w:pPr>
        <w:pStyle w:val="libNormal"/>
        <w:rPr>
          <w:lang w:bidi="fa-IR"/>
        </w:rPr>
      </w:pPr>
      <w:r>
        <w:rPr>
          <w:rtl/>
          <w:lang w:bidi="fa-IR"/>
        </w:rPr>
        <w:t>وأراد بالبارنامج كتاب يذكر فيه صفات السلعة على الاستقصاء.</w:t>
      </w:r>
    </w:p>
    <w:p w:rsidR="00DA40B8" w:rsidRDefault="00DA40B8" w:rsidP="00DA40B8">
      <w:pPr>
        <w:pStyle w:val="libNormal"/>
        <w:rPr>
          <w:lang w:bidi="fa-IR"/>
        </w:rPr>
      </w:pPr>
      <w:r>
        <w:rPr>
          <w:rtl/>
          <w:lang w:bidi="fa-IR"/>
        </w:rPr>
        <w:t>ولو وُجد على الوصف ، فلا خيار ؛ لأصالة اللزوم ، وعدم المقتضي لثبوته.</w:t>
      </w:r>
    </w:p>
    <w:p w:rsidR="00DA40B8" w:rsidRDefault="00DA40B8" w:rsidP="00DA40B8">
      <w:pPr>
        <w:pStyle w:val="libNormal"/>
        <w:rPr>
          <w:lang w:bidi="fa-IR"/>
        </w:rPr>
      </w:pPr>
      <w:r>
        <w:rPr>
          <w:rtl/>
          <w:lang w:bidi="fa-IR"/>
        </w:rPr>
        <w:t xml:space="preserve">وقال الشافعي : يثبت الخيار على كلّ حال </w:t>
      </w:r>
      <w:r w:rsidRPr="0099031C">
        <w:rPr>
          <w:rStyle w:val="libFootnotenumChar"/>
          <w:rtl/>
        </w:rPr>
        <w:t>(2)</w:t>
      </w:r>
      <w:r>
        <w:rPr>
          <w:rtl/>
          <w:lang w:bidi="fa-IR"/>
        </w:rPr>
        <w:t>.</w:t>
      </w:r>
    </w:p>
    <w:p w:rsidR="00DA40B8" w:rsidRDefault="00DA40B8" w:rsidP="00DA40B8">
      <w:pPr>
        <w:pStyle w:val="libNormal"/>
        <w:rPr>
          <w:lang w:bidi="fa-IR"/>
        </w:rPr>
      </w:pPr>
      <w:bookmarkStart w:id="60" w:name="_Toc120625258"/>
      <w:r w:rsidRPr="002D25B1">
        <w:rPr>
          <w:rStyle w:val="Heading2Char"/>
          <w:rtl/>
        </w:rPr>
        <w:t>مسألة 263 :</w:t>
      </w:r>
      <w:bookmarkEnd w:id="60"/>
      <w:r>
        <w:rPr>
          <w:rtl/>
          <w:lang w:bidi="fa-IR"/>
        </w:rPr>
        <w:t xml:space="preserve"> قد بيّنّا أنّه لا بدّ من استقصاء الأوصاف مع الغيبة ، كالسَّلَم ، ولا يكفي ذكر الجنس ولا النوع ما لم يميّزه بكلّ وصف تتطرّق الجهالة بتركه وتتفاوت القيمة بذكره ؛ لأنّه</w:t>
      </w:r>
      <w:r w:rsidR="008B65B2" w:rsidRPr="008B65B2">
        <w:rPr>
          <w:rStyle w:val="libAlaemChar"/>
          <w:rtl/>
        </w:rPr>
        <w:t>عليه‌السلام</w:t>
      </w:r>
      <w:r>
        <w:rPr>
          <w:rtl/>
          <w:lang w:bidi="fa-IR"/>
        </w:rPr>
        <w:t xml:space="preserve"> نهى عن الغرر </w:t>
      </w:r>
      <w:r w:rsidRPr="0099031C">
        <w:rPr>
          <w:rStyle w:val="libFootnotenumChar"/>
          <w:rtl/>
        </w:rPr>
        <w:t>(3)</w:t>
      </w:r>
      <w:r>
        <w:rPr>
          <w:rtl/>
          <w:lang w:bidi="fa-IR"/>
        </w:rPr>
        <w:t xml:space="preserve"> ، خلافاً للشافعي وأبي حنيفة وغيرهما </w:t>
      </w:r>
      <w:r w:rsidRPr="0099031C">
        <w:rPr>
          <w:rStyle w:val="libFootnotenumChar"/>
          <w:rtl/>
        </w:rPr>
        <w:t>(4)</w:t>
      </w:r>
      <w:r>
        <w:rPr>
          <w:rtl/>
          <w:lang w:bidi="fa-IR"/>
        </w:rPr>
        <w:t>.</w:t>
      </w:r>
    </w:p>
    <w:p w:rsidR="00DA40B8" w:rsidRDefault="00DA40B8" w:rsidP="00DA40B8">
      <w:pPr>
        <w:pStyle w:val="libNormal"/>
        <w:rPr>
          <w:lang w:bidi="fa-IR"/>
        </w:rPr>
      </w:pPr>
      <w:r>
        <w:rPr>
          <w:rtl/>
          <w:lang w:bidi="fa-IR"/>
        </w:rPr>
        <w:t>وإذا باع العين الغائبة على وجه الصحّة كما إذا استقصى الأوصاف عندنا ومطلقاً عند الشافعي ، يكون له الخيار عند الرؤية وظهور خلاف الوصف.</w:t>
      </w:r>
    </w:p>
    <w:p w:rsidR="00DA40B8" w:rsidRDefault="00DA40B8" w:rsidP="00DA40B8">
      <w:pPr>
        <w:pStyle w:val="libNormal"/>
        <w:rPr>
          <w:lang w:bidi="fa-IR"/>
        </w:rPr>
      </w:pPr>
      <w:r>
        <w:rPr>
          <w:rtl/>
          <w:lang w:bidi="fa-IR"/>
        </w:rPr>
        <w:t xml:space="preserve">ويجوز أن يوكّل البصير غيره بالرؤية [ و ] </w:t>
      </w:r>
      <w:r w:rsidRPr="0099031C">
        <w:rPr>
          <w:rStyle w:val="libFootnotenumChar"/>
          <w:rtl/>
        </w:rPr>
        <w:t>(5)</w:t>
      </w:r>
      <w:r>
        <w:rPr>
          <w:rtl/>
          <w:lang w:bidi="fa-IR"/>
        </w:rPr>
        <w:t xml:space="preserve"> بالفسخ والإجازة على ما يستوصفه ؛ للأصل ، وكالتوكيل في خيار العيب ، وهو أحد وجهي الشافعيّة.</w:t>
      </w:r>
    </w:p>
    <w:p w:rsidR="00DA40B8" w:rsidRDefault="00DA40B8" w:rsidP="00DA40B8">
      <w:pPr>
        <w:pStyle w:val="libNormal"/>
        <w:rPr>
          <w:lang w:bidi="fa-IR"/>
        </w:rPr>
      </w:pPr>
      <w:r>
        <w:rPr>
          <w:rtl/>
          <w:lang w:bidi="fa-IR"/>
        </w:rPr>
        <w:t xml:space="preserve">وفي الثاني : لا يجوز التوكيل ؛ لأنّ هذا الخيار مربوط بإرادة مَنْ له الخيار [ و ] </w:t>
      </w:r>
      <w:r w:rsidRPr="0099031C">
        <w:rPr>
          <w:rStyle w:val="libFootnotenumChar"/>
          <w:rtl/>
        </w:rPr>
        <w:t>(6)</w:t>
      </w:r>
      <w:r>
        <w:rPr>
          <w:rtl/>
          <w:lang w:bidi="fa-IR"/>
        </w:rPr>
        <w:t xml:space="preserve"> لا تعلّق له بغرض ولا وصف ظاهر ، فأشبه ما لو أسلم الكافر‌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أورده الشيخ الطوسي في الخلاف 3 : 6 ، المسألة 1.</w:t>
      </w:r>
    </w:p>
    <w:p w:rsidR="00DA40B8" w:rsidRDefault="00DA40B8" w:rsidP="002E7165">
      <w:pPr>
        <w:pStyle w:val="libFootnote0"/>
        <w:rPr>
          <w:lang w:bidi="fa-IR"/>
        </w:rPr>
      </w:pPr>
      <w:r w:rsidRPr="002E7165">
        <w:rPr>
          <w:rtl/>
        </w:rPr>
        <w:t>(2)</w:t>
      </w:r>
      <w:r>
        <w:rPr>
          <w:rtl/>
          <w:lang w:bidi="fa-IR"/>
        </w:rPr>
        <w:t xml:space="preserve"> المهذّب</w:t>
      </w:r>
      <w:r w:rsidR="00745356">
        <w:rPr>
          <w:rFonts w:hint="cs"/>
          <w:rtl/>
          <w:lang w:bidi="fa-IR"/>
        </w:rPr>
        <w:t xml:space="preserve"> -</w:t>
      </w:r>
      <w:r>
        <w:rPr>
          <w:rtl/>
          <w:lang w:bidi="fa-IR"/>
        </w:rPr>
        <w:t xml:space="preserve"> للشيرازي 1 : 271 ، المجموع 9 : 293 ، حلية العلماء 4 : 86 ، التهذيب</w:t>
      </w:r>
      <w:r w:rsidR="00745356">
        <w:rPr>
          <w:rFonts w:hint="cs"/>
          <w:rtl/>
          <w:lang w:bidi="fa-IR"/>
        </w:rPr>
        <w:t xml:space="preserve"> </w:t>
      </w:r>
      <w:r w:rsidR="00745356">
        <w:rPr>
          <w:rtl/>
          <w:lang w:bidi="fa-IR"/>
        </w:rPr>
        <w:t>–</w:t>
      </w:r>
      <w:r>
        <w:rPr>
          <w:rtl/>
          <w:lang w:bidi="fa-IR"/>
        </w:rPr>
        <w:t xml:space="preserve"> للبغوي</w:t>
      </w:r>
      <w:r w:rsidR="00745356">
        <w:rPr>
          <w:rFonts w:hint="cs"/>
          <w:rtl/>
          <w:lang w:bidi="fa-IR"/>
        </w:rPr>
        <w:t xml:space="preserve"> -</w:t>
      </w:r>
      <w:r>
        <w:rPr>
          <w:rtl/>
          <w:lang w:bidi="fa-IR"/>
        </w:rPr>
        <w:t xml:space="preserve"> 3 : 286 ، العزيز شرح الوجيز 4 : 62 ، روضة الطالبين 3 : 42.</w:t>
      </w:r>
    </w:p>
    <w:p w:rsidR="00DA40B8" w:rsidRDefault="00DA40B8" w:rsidP="002E7165">
      <w:pPr>
        <w:pStyle w:val="libFootnote0"/>
        <w:rPr>
          <w:lang w:bidi="fa-IR"/>
        </w:rPr>
      </w:pPr>
      <w:r w:rsidRPr="002E7165">
        <w:rPr>
          <w:rtl/>
        </w:rPr>
        <w:t>(3)</w:t>
      </w:r>
      <w:r>
        <w:rPr>
          <w:rtl/>
          <w:lang w:bidi="fa-IR"/>
        </w:rPr>
        <w:t xml:space="preserve"> صحيح مسلم 3 : 1153 </w:t>
      </w:r>
      <w:r w:rsidR="00745356">
        <w:rPr>
          <w:rFonts w:hint="cs"/>
          <w:rtl/>
          <w:lang w:bidi="fa-IR"/>
        </w:rPr>
        <w:t>/</w:t>
      </w:r>
      <w:r>
        <w:rPr>
          <w:rtl/>
          <w:lang w:bidi="fa-IR"/>
        </w:rPr>
        <w:t xml:space="preserve"> 1513 ، سنن ابن ماجة 2 : 739 </w:t>
      </w:r>
      <w:r w:rsidR="00745356">
        <w:rPr>
          <w:rFonts w:hint="cs"/>
          <w:rtl/>
          <w:lang w:bidi="fa-IR"/>
        </w:rPr>
        <w:t>/</w:t>
      </w:r>
      <w:r>
        <w:rPr>
          <w:rtl/>
          <w:lang w:bidi="fa-IR"/>
        </w:rPr>
        <w:t xml:space="preserve"> 2194 و 2195 ، سنن أبي داوُد 3 : 254 </w:t>
      </w:r>
      <w:r w:rsidR="00745356">
        <w:rPr>
          <w:rFonts w:hint="cs"/>
          <w:rtl/>
          <w:lang w:bidi="fa-IR"/>
        </w:rPr>
        <w:t>/</w:t>
      </w:r>
      <w:r>
        <w:rPr>
          <w:rtl/>
          <w:lang w:bidi="fa-IR"/>
        </w:rPr>
        <w:t xml:space="preserve"> 3376 ، سنن الترمذي 3 : 532 </w:t>
      </w:r>
      <w:r w:rsidR="00745356">
        <w:rPr>
          <w:rFonts w:hint="cs"/>
          <w:rtl/>
          <w:lang w:bidi="fa-IR"/>
        </w:rPr>
        <w:t>/</w:t>
      </w:r>
      <w:r>
        <w:rPr>
          <w:rtl/>
          <w:lang w:bidi="fa-IR"/>
        </w:rPr>
        <w:t xml:space="preserve"> 1230 ، سنن النسائي 7 : 262 ، سنن الدارمي 2 : 254 ، الموطّأ 2 : 664 </w:t>
      </w:r>
      <w:r w:rsidR="00745356">
        <w:rPr>
          <w:rFonts w:hint="cs"/>
          <w:rtl/>
          <w:lang w:bidi="fa-IR"/>
        </w:rPr>
        <w:t>/</w:t>
      </w:r>
      <w:r>
        <w:rPr>
          <w:rtl/>
          <w:lang w:bidi="fa-IR"/>
        </w:rPr>
        <w:t xml:space="preserve"> 75 ، مسند أحمد 1 : 497 </w:t>
      </w:r>
      <w:r w:rsidR="00745356">
        <w:rPr>
          <w:rFonts w:hint="cs"/>
          <w:rtl/>
          <w:lang w:bidi="fa-IR"/>
        </w:rPr>
        <w:t>/</w:t>
      </w:r>
      <w:r>
        <w:rPr>
          <w:rtl/>
          <w:lang w:bidi="fa-IR"/>
        </w:rPr>
        <w:t xml:space="preserve"> 2747 ، وفيها « نهى </w:t>
      </w:r>
      <w:r w:rsidR="008B65B2" w:rsidRPr="00745356">
        <w:rPr>
          <w:rStyle w:val="libFootnoteAlaemChar"/>
          <w:rtl/>
        </w:rPr>
        <w:t>صلى‌الله‌عليه‌وآله</w:t>
      </w:r>
      <w:r w:rsidRPr="00745356">
        <w:rPr>
          <w:rStyle w:val="libFootnoteAlaemChar"/>
          <w:rtl/>
        </w:rPr>
        <w:t xml:space="preserve"> </w:t>
      </w:r>
      <w:r>
        <w:rPr>
          <w:rtl/>
          <w:lang w:bidi="fa-IR"/>
        </w:rPr>
        <w:t>عن بيع الغرر ».</w:t>
      </w:r>
    </w:p>
    <w:p w:rsidR="00DA40B8" w:rsidRDefault="00DA40B8" w:rsidP="002E7165">
      <w:pPr>
        <w:pStyle w:val="libFootnote0"/>
        <w:rPr>
          <w:lang w:bidi="fa-IR"/>
        </w:rPr>
      </w:pPr>
      <w:r w:rsidRPr="002E7165">
        <w:rPr>
          <w:rtl/>
        </w:rPr>
        <w:t>(4)</w:t>
      </w:r>
      <w:r>
        <w:rPr>
          <w:rtl/>
          <w:lang w:bidi="fa-IR"/>
        </w:rPr>
        <w:t xml:space="preserve"> ا</w:t>
      </w:r>
      <w:r w:rsidR="00745356">
        <w:rPr>
          <w:rFonts w:hint="cs"/>
          <w:rtl/>
          <w:lang w:bidi="fa-IR"/>
        </w:rPr>
        <w:t>ُ</w:t>
      </w:r>
      <w:r>
        <w:rPr>
          <w:rtl/>
          <w:lang w:bidi="fa-IR"/>
        </w:rPr>
        <w:t xml:space="preserve">نظر : المصادر في الهامش </w:t>
      </w:r>
      <w:r w:rsidRPr="002E7165">
        <w:rPr>
          <w:rtl/>
        </w:rPr>
        <w:t>(2)</w:t>
      </w:r>
      <w:r>
        <w:rPr>
          <w:rtl/>
          <w:lang w:bidi="fa-IR"/>
        </w:rPr>
        <w:t xml:space="preserve"> من ص 75 ، والهامش </w:t>
      </w:r>
      <w:r w:rsidRPr="002E7165">
        <w:rPr>
          <w:rtl/>
        </w:rPr>
        <w:t>(1)</w:t>
      </w:r>
      <w:r w:rsidR="00745356">
        <w:rPr>
          <w:rFonts w:hint="cs"/>
          <w:rtl/>
        </w:rPr>
        <w:t xml:space="preserve"> من ص 76</w:t>
      </w:r>
      <w:r>
        <w:rPr>
          <w:rtl/>
          <w:lang w:bidi="fa-IR"/>
        </w:rPr>
        <w:t>.</w:t>
      </w:r>
    </w:p>
    <w:p w:rsidR="00DA40B8" w:rsidRDefault="00DA40B8" w:rsidP="002E7165">
      <w:pPr>
        <w:pStyle w:val="libFootnote0"/>
        <w:rPr>
          <w:lang w:bidi="fa-IR"/>
        </w:rPr>
      </w:pPr>
      <w:r w:rsidRPr="002E7165">
        <w:rPr>
          <w:rtl/>
        </w:rPr>
        <w:t>(5</w:t>
      </w:r>
      <w:r w:rsidR="00745356">
        <w:rPr>
          <w:rFonts w:hint="cs"/>
          <w:rtl/>
        </w:rPr>
        <w:t xml:space="preserve"> و 6)</w:t>
      </w:r>
      <w:r>
        <w:rPr>
          <w:rtl/>
          <w:lang w:bidi="fa-IR"/>
        </w:rPr>
        <w:t xml:space="preserve"> أضفناهما من « العزيز شرح الوجيز ».</w:t>
      </w:r>
    </w:p>
    <w:p w:rsidR="007038CA" w:rsidRDefault="007038CA" w:rsidP="002E7165">
      <w:pPr>
        <w:pStyle w:val="libNormal"/>
        <w:rPr>
          <w:rtl/>
          <w:lang w:bidi="fa-IR"/>
        </w:rPr>
      </w:pPr>
      <w:r>
        <w:rPr>
          <w:rtl/>
          <w:lang w:bidi="fa-IR"/>
        </w:rPr>
        <w:br w:type="page"/>
      </w:r>
    </w:p>
    <w:p w:rsidR="00DA40B8" w:rsidRDefault="00DA40B8" w:rsidP="00B161E7">
      <w:pPr>
        <w:pStyle w:val="libNormal0"/>
        <w:rPr>
          <w:lang w:bidi="fa-IR"/>
        </w:rPr>
      </w:pPr>
      <w:r>
        <w:rPr>
          <w:rtl/>
          <w:lang w:bidi="fa-IR"/>
        </w:rPr>
        <w:lastRenderedPageBreak/>
        <w:t xml:space="preserve">على عشرة </w:t>
      </w:r>
      <w:r w:rsidRPr="0099031C">
        <w:rPr>
          <w:rStyle w:val="libFootnotenumChar"/>
          <w:rtl/>
        </w:rPr>
        <w:t>(1)</w:t>
      </w:r>
      <w:r>
        <w:rPr>
          <w:rtl/>
          <w:lang w:bidi="fa-IR"/>
        </w:rPr>
        <w:t xml:space="preserve"> ، ليس له أن يوكّل بالاختيار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والقياس ممنوع ، وكذا حكم الأصل.</w:t>
      </w:r>
    </w:p>
    <w:p w:rsidR="00DA40B8" w:rsidRDefault="00DA40B8" w:rsidP="00DA40B8">
      <w:pPr>
        <w:pStyle w:val="libNormal"/>
        <w:rPr>
          <w:lang w:bidi="fa-IR"/>
        </w:rPr>
      </w:pPr>
      <w:bookmarkStart w:id="61" w:name="_Toc120625259"/>
      <w:r w:rsidRPr="002D25B1">
        <w:rPr>
          <w:rStyle w:val="Heading2Char"/>
          <w:rtl/>
        </w:rPr>
        <w:t>مسألة 264 :</w:t>
      </w:r>
      <w:bookmarkEnd w:id="61"/>
      <w:r>
        <w:rPr>
          <w:rtl/>
          <w:lang w:bidi="fa-IR"/>
        </w:rPr>
        <w:t xml:space="preserve"> قد بيّنّا أنّه يجوز بيع الغائب مع الوصف‌ الرافع للجهالة لا بدونه.</w:t>
      </w:r>
    </w:p>
    <w:p w:rsidR="00DA40B8" w:rsidRDefault="00DA40B8" w:rsidP="00DA40B8">
      <w:pPr>
        <w:pStyle w:val="libNormal"/>
        <w:rPr>
          <w:lang w:bidi="fa-IR"/>
        </w:rPr>
      </w:pPr>
      <w:r>
        <w:rPr>
          <w:rtl/>
          <w:lang w:bidi="fa-IR"/>
        </w:rPr>
        <w:t xml:space="preserve">وللشافعي قول بالجواز بدونه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وعلى قوله هذا هل يجوز بيع الأعمى وشراؤه؟ وجهان :</w:t>
      </w:r>
    </w:p>
    <w:p w:rsidR="00DA40B8" w:rsidRDefault="00DA40B8" w:rsidP="00DA40B8">
      <w:pPr>
        <w:pStyle w:val="libNormal"/>
        <w:rPr>
          <w:lang w:bidi="fa-IR"/>
        </w:rPr>
      </w:pPr>
      <w:r>
        <w:rPr>
          <w:rtl/>
          <w:lang w:bidi="fa-IR"/>
        </w:rPr>
        <w:t>أظهرهما : أنّه لا يجوز أيضاً ؛ لأنّ الغائب يثبت فيه خيار الرؤية وهنا لا يمكن إثباته.</w:t>
      </w:r>
    </w:p>
    <w:p w:rsidR="00DA40B8" w:rsidRDefault="00DA40B8" w:rsidP="00DA40B8">
      <w:pPr>
        <w:pStyle w:val="libNormal"/>
        <w:rPr>
          <w:lang w:bidi="fa-IR"/>
        </w:rPr>
      </w:pPr>
      <w:r>
        <w:rPr>
          <w:rtl/>
          <w:lang w:bidi="fa-IR"/>
        </w:rPr>
        <w:t xml:space="preserve">والثاني : الجواز ، ويقوم وصف غيره له مقام رؤيته ، كالإشارة القائمة مقام النظر للأخرس ، وبه قال مالك وأبو حنيفة وأحمد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وعلى قول الشافعي بمنع بيع الأعمى وشرائه لا يصحّ </w:t>
      </w:r>
      <w:r w:rsidRPr="0099031C">
        <w:rPr>
          <w:rStyle w:val="libFootnotenumChar"/>
          <w:rtl/>
        </w:rPr>
        <w:t>(5)</w:t>
      </w:r>
      <w:r>
        <w:rPr>
          <w:rtl/>
          <w:lang w:bidi="fa-IR"/>
        </w:rPr>
        <w:t xml:space="preserve"> منه الإجارة والرهن والهبة </w:t>
      </w:r>
      <w:r w:rsidRPr="0099031C">
        <w:rPr>
          <w:rStyle w:val="libFootnotenumChar"/>
          <w:rtl/>
        </w:rPr>
        <w:t>(6)</w:t>
      </w:r>
      <w:r>
        <w:rPr>
          <w:rtl/>
          <w:lang w:bidi="fa-IR"/>
        </w:rPr>
        <w:t>.</w:t>
      </w:r>
    </w:p>
    <w:p w:rsidR="00DA40B8" w:rsidRDefault="00DA40B8" w:rsidP="00DA40B8">
      <w:pPr>
        <w:pStyle w:val="libNormal"/>
        <w:rPr>
          <w:lang w:bidi="fa-IR"/>
        </w:rPr>
      </w:pPr>
      <w:r>
        <w:rPr>
          <w:rtl/>
          <w:lang w:bidi="fa-IR"/>
        </w:rPr>
        <w:t>وعندنا أنّ ذلك كلّه جائز منه.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أي : عشر نسوة.</w:t>
      </w:r>
    </w:p>
    <w:p w:rsidR="00DA40B8" w:rsidRDefault="00DA40B8" w:rsidP="002E7165">
      <w:pPr>
        <w:pStyle w:val="libFootnote0"/>
        <w:rPr>
          <w:lang w:bidi="fa-IR"/>
        </w:rPr>
      </w:pPr>
      <w:r w:rsidRPr="002E7165">
        <w:rPr>
          <w:rtl/>
        </w:rPr>
        <w:t>(2)</w:t>
      </w:r>
      <w:r>
        <w:rPr>
          <w:rtl/>
          <w:lang w:bidi="fa-IR"/>
        </w:rPr>
        <w:t xml:space="preserve"> العزيز شرح الوجيز 4 : 52 ، روضة الطالبين 3 : 43 ، المجموع 9 : 294.</w:t>
      </w:r>
    </w:p>
    <w:p w:rsidR="00DA40B8" w:rsidRDefault="00DA40B8" w:rsidP="002E7165">
      <w:pPr>
        <w:pStyle w:val="libFootnote0"/>
        <w:rPr>
          <w:lang w:bidi="fa-IR"/>
        </w:rPr>
      </w:pPr>
      <w:r w:rsidRPr="002E7165">
        <w:rPr>
          <w:rtl/>
        </w:rPr>
        <w:t>(3)</w:t>
      </w:r>
      <w:r>
        <w:rPr>
          <w:rtl/>
          <w:lang w:bidi="fa-IR"/>
        </w:rPr>
        <w:t xml:space="preserve"> المهذّب</w:t>
      </w:r>
      <w:r w:rsidR="00B161E7">
        <w:rPr>
          <w:rFonts w:hint="cs"/>
          <w:rtl/>
          <w:lang w:bidi="fa-IR"/>
        </w:rPr>
        <w:t xml:space="preserve"> </w:t>
      </w:r>
      <w:r w:rsidR="00B161E7">
        <w:rPr>
          <w:rtl/>
          <w:lang w:bidi="fa-IR"/>
        </w:rPr>
        <w:t>–</w:t>
      </w:r>
      <w:r>
        <w:rPr>
          <w:rtl/>
          <w:lang w:bidi="fa-IR"/>
        </w:rPr>
        <w:t xml:space="preserve"> للشيرازي</w:t>
      </w:r>
      <w:r w:rsidR="00B161E7">
        <w:rPr>
          <w:rFonts w:hint="cs"/>
          <w:rtl/>
          <w:lang w:bidi="fa-IR"/>
        </w:rPr>
        <w:t xml:space="preserve"> -</w:t>
      </w:r>
      <w:r>
        <w:rPr>
          <w:rtl/>
          <w:lang w:bidi="fa-IR"/>
        </w:rPr>
        <w:t xml:space="preserve"> 1 : 271 ، المجموع 9 : 302 ، العزيز شرح الوجيز 4 : 52 ، روضة الطالبين 3 : 35.</w:t>
      </w:r>
    </w:p>
    <w:p w:rsidR="00DA40B8" w:rsidRDefault="00DA40B8" w:rsidP="002E7165">
      <w:pPr>
        <w:pStyle w:val="libFootnote0"/>
        <w:rPr>
          <w:lang w:bidi="fa-IR"/>
        </w:rPr>
      </w:pPr>
      <w:r w:rsidRPr="002E7165">
        <w:rPr>
          <w:rtl/>
        </w:rPr>
        <w:t>(4)</w:t>
      </w:r>
      <w:r>
        <w:rPr>
          <w:rtl/>
          <w:lang w:bidi="fa-IR"/>
        </w:rPr>
        <w:t xml:space="preserve"> المهذّب</w:t>
      </w:r>
      <w:r w:rsidR="00B161E7">
        <w:rPr>
          <w:rFonts w:hint="cs"/>
          <w:rtl/>
          <w:lang w:bidi="fa-IR"/>
        </w:rPr>
        <w:t xml:space="preserve"> </w:t>
      </w:r>
      <w:r w:rsidR="00B161E7">
        <w:rPr>
          <w:rtl/>
          <w:lang w:bidi="fa-IR"/>
        </w:rPr>
        <w:t>–</w:t>
      </w:r>
      <w:r>
        <w:rPr>
          <w:rtl/>
          <w:lang w:bidi="fa-IR"/>
        </w:rPr>
        <w:t xml:space="preserve"> للشيرازي</w:t>
      </w:r>
      <w:r w:rsidR="00B161E7">
        <w:rPr>
          <w:rFonts w:hint="cs"/>
          <w:rtl/>
          <w:lang w:bidi="fa-IR"/>
        </w:rPr>
        <w:t xml:space="preserve"> -</w:t>
      </w:r>
      <w:r>
        <w:rPr>
          <w:rtl/>
          <w:lang w:bidi="fa-IR"/>
        </w:rPr>
        <w:t xml:space="preserve"> 1 : 271 ، المجموع 9 : 302</w:t>
      </w:r>
      <w:r w:rsidR="00B161E7">
        <w:rPr>
          <w:rFonts w:hint="cs"/>
          <w:rtl/>
          <w:lang w:bidi="fa-IR"/>
        </w:rPr>
        <w:t xml:space="preserve"> -</w:t>
      </w:r>
      <w:r>
        <w:rPr>
          <w:rtl/>
          <w:lang w:bidi="fa-IR"/>
        </w:rPr>
        <w:t xml:space="preserve"> 303 ، حلية العلماء 4 : 97 </w:t>
      </w:r>
      <w:r w:rsidR="000B5024">
        <w:rPr>
          <w:rtl/>
          <w:lang w:bidi="fa-IR"/>
        </w:rPr>
        <w:t>-</w:t>
      </w:r>
      <w:r>
        <w:rPr>
          <w:rtl/>
          <w:lang w:bidi="fa-IR"/>
        </w:rPr>
        <w:t xml:space="preserve"> 98 ، العزيز شرح الوجيز 4 : 52 ، روضة الطالبين 3 : 35 ، الكافي في فقه أهل المدينة : 360 ، الهداية</w:t>
      </w:r>
      <w:r w:rsidR="00B161E7">
        <w:rPr>
          <w:rFonts w:hint="cs"/>
          <w:rtl/>
          <w:lang w:bidi="fa-IR"/>
        </w:rPr>
        <w:t xml:space="preserve"> -</w:t>
      </w:r>
      <w:r>
        <w:rPr>
          <w:rtl/>
          <w:lang w:bidi="fa-IR"/>
        </w:rPr>
        <w:t xml:space="preserve"> للمرغيناني 3 : 34 ، الاختيار لتعليل المختار 2 : 15 ، المغني 4 : 299 ، الشرح الكبير 4 : 32.</w:t>
      </w:r>
    </w:p>
    <w:p w:rsidR="00DA40B8" w:rsidRDefault="00DA40B8" w:rsidP="002E7165">
      <w:pPr>
        <w:pStyle w:val="libFootnote0"/>
        <w:rPr>
          <w:lang w:bidi="fa-IR"/>
        </w:rPr>
      </w:pPr>
      <w:r w:rsidRPr="002E7165">
        <w:rPr>
          <w:rtl/>
        </w:rPr>
        <w:t>(5)</w:t>
      </w:r>
      <w:r>
        <w:rPr>
          <w:rtl/>
          <w:lang w:bidi="fa-IR"/>
        </w:rPr>
        <w:t xml:space="preserve"> في « ق ، ك» والطبعة الحجريّة : « يمتنع بيع الأعمى وشراؤه ولا يصحّ .</w:t>
      </w:r>
      <w:r w:rsidR="00B161E7">
        <w:rPr>
          <w:rFonts w:hint="cs"/>
          <w:rtl/>
          <w:lang w:bidi="fa-IR"/>
        </w:rPr>
        <w:t>.</w:t>
      </w:r>
      <w:r>
        <w:rPr>
          <w:rtl/>
          <w:lang w:bidi="fa-IR"/>
        </w:rPr>
        <w:t>. » والصحيح ما أثبتناه.</w:t>
      </w:r>
    </w:p>
    <w:p w:rsidR="000B5024" w:rsidRDefault="00DA40B8" w:rsidP="002E7165">
      <w:pPr>
        <w:pStyle w:val="libFootnote0"/>
        <w:rPr>
          <w:lang w:bidi="fa-IR"/>
        </w:rPr>
      </w:pPr>
      <w:r w:rsidRPr="002E7165">
        <w:rPr>
          <w:rtl/>
        </w:rPr>
        <w:t>(6)</w:t>
      </w:r>
      <w:r>
        <w:rPr>
          <w:rtl/>
          <w:lang w:bidi="fa-IR"/>
        </w:rPr>
        <w:t xml:space="preserve"> التهذيب</w:t>
      </w:r>
      <w:r w:rsidR="00B161E7">
        <w:rPr>
          <w:rFonts w:hint="cs"/>
          <w:rtl/>
          <w:lang w:bidi="fa-IR"/>
        </w:rPr>
        <w:t xml:space="preserve"> -</w:t>
      </w:r>
      <w:r>
        <w:rPr>
          <w:rtl/>
          <w:lang w:bidi="fa-IR"/>
        </w:rPr>
        <w:t xml:space="preserve"> للبغوي</w:t>
      </w:r>
      <w:r w:rsidR="00B161E7">
        <w:rPr>
          <w:rFonts w:hint="cs"/>
          <w:rtl/>
          <w:lang w:bidi="fa-IR"/>
        </w:rPr>
        <w:t xml:space="preserve"> -</w:t>
      </w:r>
      <w:r>
        <w:rPr>
          <w:rtl/>
          <w:lang w:bidi="fa-IR"/>
        </w:rPr>
        <w:t xml:space="preserve"> 3 : 535 ، العزيز شرح الوجيز 4 : 52 ، روضة الطالبين 3 : 35 ، المجموع 9 : 303.</w:t>
      </w:r>
    </w:p>
    <w:p w:rsidR="007038CA" w:rsidRDefault="007038CA"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وكذا له أن يكاتب عبده.</w:t>
      </w:r>
    </w:p>
    <w:p w:rsidR="00DA40B8" w:rsidRDefault="00DA40B8" w:rsidP="00DA40B8">
      <w:pPr>
        <w:pStyle w:val="libNormal"/>
        <w:rPr>
          <w:lang w:bidi="fa-IR"/>
        </w:rPr>
      </w:pPr>
      <w:r>
        <w:rPr>
          <w:rtl/>
          <w:lang w:bidi="fa-IR"/>
        </w:rPr>
        <w:t xml:space="preserve">وفيه وجهان للشافعيّة على تقدير منع البيع : المنعُ ، كالبيع. والجوازُ ؛ تغليباً لجانب العتق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ويجوز عندنا وعنده </w:t>
      </w:r>
      <w:r w:rsidRPr="0099031C">
        <w:rPr>
          <w:rStyle w:val="libFootnotenumChar"/>
          <w:rtl/>
        </w:rPr>
        <w:t>(2)</w:t>
      </w:r>
      <w:r>
        <w:rPr>
          <w:rtl/>
          <w:lang w:bidi="fa-IR"/>
        </w:rPr>
        <w:t xml:space="preserve"> أن يؤاجر نفسه ، وأن يشتري نفسه ، وأن يقبل الكتابة على نفسه ؛ لأنّه لا يجهل نفسه ، وأن ينكح وأن يزوّج مولاته ، وبه قال الشافعي </w:t>
      </w:r>
      <w:r w:rsidRPr="0099031C">
        <w:rPr>
          <w:rStyle w:val="libFootnotenumChar"/>
          <w:rtl/>
        </w:rPr>
        <w:t>(3)</w:t>
      </w:r>
      <w:r>
        <w:rPr>
          <w:rtl/>
          <w:lang w:bidi="fa-IR"/>
        </w:rPr>
        <w:t xml:space="preserve"> تفريعاً على أنّ العمى غير قادح في الولاية.</w:t>
      </w:r>
    </w:p>
    <w:p w:rsidR="00DA40B8" w:rsidRDefault="00DA40B8" w:rsidP="00DA40B8">
      <w:pPr>
        <w:pStyle w:val="libNormal"/>
        <w:rPr>
          <w:lang w:bidi="fa-IR"/>
        </w:rPr>
      </w:pPr>
      <w:r>
        <w:rPr>
          <w:rtl/>
          <w:lang w:bidi="fa-IR"/>
        </w:rPr>
        <w:t>ولو باع سلماً أو اشترى ، صحّ مع ضبط الوصف.</w:t>
      </w:r>
    </w:p>
    <w:p w:rsidR="00DA40B8" w:rsidRDefault="00DA40B8" w:rsidP="00DA40B8">
      <w:pPr>
        <w:pStyle w:val="libNormal"/>
        <w:rPr>
          <w:lang w:bidi="fa-IR"/>
        </w:rPr>
      </w:pPr>
      <w:r>
        <w:rPr>
          <w:rtl/>
          <w:lang w:bidi="fa-IR"/>
        </w:rPr>
        <w:t xml:space="preserve">وللشافعي تفصيل : إن كان قد عمي بعد سنّ التمييز ، صحّ البيع ؛ لأنّه يعتمد الأوصاف ، وهو يميّز بين الألوان ويعرف الأوصاف ثمّ يوكّل مَنْ يقبض عنه على الوصف المشروط. وإن كان أكمه أو عمي قبل بلوغ سنّ التمييز ، فوجهان : المنع ؛ لأنّه لا يعرف الألوان ولا يميّز بينها ، فلا يصحّ سلمه. والصحّة </w:t>
      </w:r>
      <w:r w:rsidR="004A00DF">
        <w:rPr>
          <w:rFonts w:hint="cs"/>
          <w:rtl/>
          <w:lang w:bidi="fa-IR"/>
        </w:rPr>
        <w:t xml:space="preserve">- </w:t>
      </w:r>
      <w:r>
        <w:rPr>
          <w:rtl/>
          <w:lang w:bidi="fa-IR"/>
        </w:rPr>
        <w:t xml:space="preserve">كما اخترناه </w:t>
      </w:r>
      <w:r w:rsidR="004A00DF">
        <w:rPr>
          <w:rFonts w:hint="cs"/>
          <w:rtl/>
          <w:lang w:bidi="fa-IR"/>
        </w:rPr>
        <w:t xml:space="preserve">- </w:t>
      </w:r>
      <w:r>
        <w:rPr>
          <w:rtl/>
          <w:lang w:bidi="fa-IR"/>
        </w:rPr>
        <w:t>لأنّه يعرف الصفات والألوان بالسماع ويتخيّل الفرق بينها</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وكلّ ما لا يصحّ من الأعمى من التصرّفات فسبيله أن يوكّل </w:t>
      </w:r>
      <w:r w:rsidR="004A00DF">
        <w:rPr>
          <w:rFonts w:hint="cs"/>
          <w:rtl/>
          <w:lang w:bidi="fa-IR"/>
        </w:rPr>
        <w:t xml:space="preserve">- </w:t>
      </w:r>
      <w:r>
        <w:rPr>
          <w:rtl/>
          <w:lang w:bidi="fa-IR"/>
        </w:rPr>
        <w:t xml:space="preserve">وبه قال الشافعي </w:t>
      </w:r>
      <w:r w:rsidRPr="0099031C">
        <w:rPr>
          <w:rStyle w:val="libFootnotenumChar"/>
          <w:rtl/>
        </w:rPr>
        <w:t>(5)</w:t>
      </w:r>
      <w:r>
        <w:rPr>
          <w:rtl/>
          <w:lang w:bidi="fa-IR"/>
        </w:rPr>
        <w:t xml:space="preserve"> للضرورة.</w:t>
      </w:r>
    </w:p>
    <w:p w:rsidR="00DA40B8" w:rsidRDefault="00DA40B8" w:rsidP="00DA40B8">
      <w:pPr>
        <w:pStyle w:val="libNormal"/>
        <w:rPr>
          <w:lang w:bidi="fa-IR"/>
        </w:rPr>
      </w:pPr>
      <w:bookmarkStart w:id="62" w:name="_Toc120625260"/>
      <w:r w:rsidRPr="00511250">
        <w:rPr>
          <w:rStyle w:val="Heading3Char"/>
          <w:rtl/>
        </w:rPr>
        <w:t>تذنيب :</w:t>
      </w:r>
      <w:bookmarkEnd w:id="62"/>
      <w:r>
        <w:rPr>
          <w:rtl/>
          <w:lang w:bidi="fa-IR"/>
        </w:rPr>
        <w:t xml:space="preserve"> لو باعه ثوباً على حَفّ </w:t>
      </w:r>
      <w:r w:rsidRPr="0099031C">
        <w:rPr>
          <w:rStyle w:val="libFootnotenumChar"/>
          <w:rtl/>
        </w:rPr>
        <w:t>(6)</w:t>
      </w:r>
      <w:r>
        <w:rPr>
          <w:rtl/>
          <w:lang w:bidi="fa-IR"/>
        </w:rPr>
        <w:t xml:space="preserve"> نسّاج على أن ينسج له الباقي ، بطل ؛ لأنّ بعضه بيع عين حاضرة وبعضه في الذمّة مجهول.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52 ، روضة الطالبين 3 : 35 ، المجموع 9 : 303.</w:t>
      </w:r>
    </w:p>
    <w:p w:rsidR="00DA40B8" w:rsidRDefault="00DA40B8" w:rsidP="002E7165">
      <w:pPr>
        <w:pStyle w:val="libFootnote0"/>
        <w:rPr>
          <w:lang w:bidi="fa-IR"/>
        </w:rPr>
      </w:pPr>
      <w:r w:rsidRPr="002E7165">
        <w:rPr>
          <w:rtl/>
        </w:rPr>
        <w:t>(2)</w:t>
      </w:r>
      <w:r>
        <w:rPr>
          <w:rtl/>
          <w:lang w:bidi="fa-IR"/>
        </w:rPr>
        <w:t xml:space="preserve"> التهذيب</w:t>
      </w:r>
      <w:r w:rsidR="004A00DF">
        <w:rPr>
          <w:rFonts w:hint="cs"/>
          <w:rtl/>
          <w:lang w:bidi="fa-IR"/>
        </w:rPr>
        <w:t xml:space="preserve"> -</w:t>
      </w:r>
      <w:r>
        <w:rPr>
          <w:rtl/>
          <w:lang w:bidi="fa-IR"/>
        </w:rPr>
        <w:t xml:space="preserve"> للبغوي</w:t>
      </w:r>
      <w:r w:rsidR="004A00DF">
        <w:rPr>
          <w:rFonts w:hint="cs"/>
          <w:rtl/>
          <w:lang w:bidi="fa-IR"/>
        </w:rPr>
        <w:t xml:space="preserve"> -</w:t>
      </w:r>
      <w:r>
        <w:rPr>
          <w:rtl/>
          <w:lang w:bidi="fa-IR"/>
        </w:rPr>
        <w:t xml:space="preserve"> 3 : 535 ، العزيز شرح الوجيز 4 : 52 ، روضة الطالبين 3 : 36.</w:t>
      </w:r>
    </w:p>
    <w:p w:rsidR="00DA40B8" w:rsidRDefault="00DA40B8" w:rsidP="002E7165">
      <w:pPr>
        <w:pStyle w:val="libFootnote0"/>
        <w:rPr>
          <w:lang w:bidi="fa-IR"/>
        </w:rPr>
      </w:pPr>
      <w:r w:rsidRPr="002E7165">
        <w:rPr>
          <w:rtl/>
        </w:rPr>
        <w:t>(3)</w:t>
      </w:r>
      <w:r>
        <w:rPr>
          <w:rtl/>
          <w:lang w:bidi="fa-IR"/>
        </w:rPr>
        <w:t xml:space="preserve"> العزيز شرح الوجيز 4 : 52</w:t>
      </w:r>
      <w:r w:rsidR="004A00DF">
        <w:rPr>
          <w:rFonts w:hint="cs"/>
          <w:rtl/>
          <w:lang w:bidi="fa-IR"/>
        </w:rPr>
        <w:t xml:space="preserve"> -</w:t>
      </w:r>
      <w:r>
        <w:rPr>
          <w:rtl/>
          <w:lang w:bidi="fa-IR"/>
        </w:rPr>
        <w:t xml:space="preserve"> 53 ، روضة الطالبين 3 : 36 ، المجموع 9 : 303.</w:t>
      </w:r>
    </w:p>
    <w:p w:rsidR="00DA40B8" w:rsidRDefault="00DA40B8" w:rsidP="002E7165">
      <w:pPr>
        <w:pStyle w:val="libFootnote0"/>
        <w:rPr>
          <w:lang w:bidi="fa-IR"/>
        </w:rPr>
      </w:pPr>
      <w:r w:rsidRPr="002E7165">
        <w:rPr>
          <w:rtl/>
        </w:rPr>
        <w:t>(4</w:t>
      </w:r>
      <w:r w:rsidR="004A00DF">
        <w:rPr>
          <w:rFonts w:hint="cs"/>
          <w:rtl/>
        </w:rPr>
        <w:t xml:space="preserve"> و 5 )</w:t>
      </w:r>
      <w:r>
        <w:rPr>
          <w:rtl/>
          <w:lang w:bidi="fa-IR"/>
        </w:rPr>
        <w:t xml:space="preserve"> العزيز شرح الوجيز 4 : 53 ، روضة الطالبين 3 : 36 ، المجموع 9 : 303.</w:t>
      </w:r>
    </w:p>
    <w:p w:rsidR="000B5024" w:rsidRDefault="00DA40B8" w:rsidP="002E7165">
      <w:pPr>
        <w:pStyle w:val="libFootnote0"/>
        <w:rPr>
          <w:lang w:bidi="fa-IR"/>
        </w:rPr>
      </w:pPr>
      <w:r w:rsidRPr="002E7165">
        <w:rPr>
          <w:rtl/>
        </w:rPr>
        <w:t>(6)</w:t>
      </w:r>
      <w:r>
        <w:rPr>
          <w:rtl/>
          <w:lang w:bidi="fa-IR"/>
        </w:rPr>
        <w:t xml:space="preserve"> الحفّ : المنسج. الصحاح 4 : 1344 « حفف ».</w:t>
      </w:r>
    </w:p>
    <w:p w:rsidR="007038CA" w:rsidRDefault="007038CA" w:rsidP="002E7165">
      <w:pPr>
        <w:pStyle w:val="libNormal"/>
        <w:rPr>
          <w:rtl/>
          <w:lang w:bidi="fa-IR"/>
        </w:rPr>
      </w:pPr>
      <w:r>
        <w:rPr>
          <w:rtl/>
          <w:lang w:bidi="fa-IR"/>
        </w:rPr>
        <w:br w:type="page"/>
      </w:r>
    </w:p>
    <w:p w:rsidR="00DA40B8" w:rsidRDefault="00DA40B8" w:rsidP="004A00DF">
      <w:pPr>
        <w:pStyle w:val="Heading2"/>
        <w:rPr>
          <w:lang w:bidi="fa-IR"/>
        </w:rPr>
      </w:pPr>
      <w:bookmarkStart w:id="63" w:name="_Toc120625261"/>
      <w:r>
        <w:rPr>
          <w:rtl/>
          <w:lang w:bidi="fa-IR"/>
        </w:rPr>
        <w:lastRenderedPageBreak/>
        <w:t>البحث السابع : في خيار العيب وما يتبعه.</w:t>
      </w:r>
      <w:bookmarkEnd w:id="63"/>
    </w:p>
    <w:p w:rsidR="00DA40B8" w:rsidRDefault="00DA40B8" w:rsidP="00DA40B8">
      <w:pPr>
        <w:pStyle w:val="libNormal"/>
        <w:rPr>
          <w:lang w:bidi="fa-IR"/>
        </w:rPr>
      </w:pPr>
      <w:bookmarkStart w:id="64" w:name="_Toc120625262"/>
      <w:r w:rsidRPr="002D25B1">
        <w:rPr>
          <w:rStyle w:val="Heading2Char"/>
          <w:rtl/>
        </w:rPr>
        <w:t>مسألة 265 :</w:t>
      </w:r>
      <w:bookmarkEnd w:id="64"/>
      <w:r>
        <w:rPr>
          <w:rtl/>
          <w:lang w:bidi="fa-IR"/>
        </w:rPr>
        <w:t xml:space="preserve"> الأصل في البيع من الأعيان والأشخاص السلامة عن العيوب ، والصحّة ، فإذا أقدم المشتري على بذل ماله في مقابلة تلك العين ، فإنّما بنى إقدامه على غالب ظنّه المستند إلى أصالة السلامة ، فإذا ظهر عيب سابق على العقد ، وجب أن يتمكّن من التدارك ، وذلك بثبوت الخيار بين إمضاء البيع وفسخه.</w:t>
      </w:r>
    </w:p>
    <w:p w:rsidR="00DA40B8" w:rsidRDefault="00DA40B8" w:rsidP="00DA40B8">
      <w:pPr>
        <w:pStyle w:val="libNormal"/>
        <w:rPr>
          <w:lang w:bidi="fa-IR"/>
        </w:rPr>
      </w:pPr>
      <w:r>
        <w:rPr>
          <w:rtl/>
          <w:lang w:bidi="fa-IR"/>
        </w:rPr>
        <w:t>إذا عرفت هذا ، فإطلاق العقد أو شرط السلامة يقتضيان السلامة ، فإن ظهر عيب سابق ، كان للمشتري الخيار بين الفسخ والإمضاء.</w:t>
      </w:r>
    </w:p>
    <w:p w:rsidR="00DA40B8" w:rsidRDefault="00DA40B8" w:rsidP="00DA40B8">
      <w:pPr>
        <w:pStyle w:val="libNormal"/>
        <w:rPr>
          <w:lang w:bidi="fa-IR"/>
        </w:rPr>
      </w:pPr>
      <w:r>
        <w:rPr>
          <w:rtl/>
          <w:lang w:bidi="fa-IR"/>
        </w:rPr>
        <w:t xml:space="preserve">والأصل فيه ما رواه الجمهور : أنّ رجلاً اشترى غلاماً في زمن رسول الله </w:t>
      </w:r>
      <w:r w:rsidR="008B65B2" w:rsidRPr="008B65B2">
        <w:rPr>
          <w:rStyle w:val="libAlaemChar"/>
          <w:rtl/>
        </w:rPr>
        <w:t>صلى‌الله‌عليه‌وآله</w:t>
      </w:r>
      <w:r>
        <w:rPr>
          <w:rtl/>
          <w:lang w:bidi="fa-IR"/>
        </w:rPr>
        <w:t xml:space="preserve"> وكان عنده ما شاء الله ثمّ ردّه من عيب وجد به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ومن طريق الخاصّة : قول أحدهما </w:t>
      </w:r>
      <w:r w:rsidR="0095662A" w:rsidRPr="0095662A">
        <w:rPr>
          <w:rStyle w:val="libAlaemChar"/>
          <w:rtl/>
        </w:rPr>
        <w:t xml:space="preserve">عليهما‌السلام  </w:t>
      </w:r>
      <w:r>
        <w:rPr>
          <w:rtl/>
          <w:lang w:bidi="fa-IR"/>
        </w:rPr>
        <w:t xml:space="preserve"> في الرجل يشتري الثوب أو المتاع فيجد فيه عيباً ، قال : « إن كان الثوب قائماً ردّه على صاحبه وأخذ الثمن ، وإن كان الثوب قد قطع أو خِيط أو صبغ يرجع بنقصان العيب » </w:t>
      </w:r>
      <w:r w:rsidRPr="0099031C">
        <w:rPr>
          <w:rStyle w:val="libFootnotenumChar"/>
          <w:rtl/>
        </w:rPr>
        <w:t>(2)</w:t>
      </w:r>
      <w:r>
        <w:rPr>
          <w:rtl/>
          <w:lang w:bidi="fa-IR"/>
        </w:rPr>
        <w:t>.</w:t>
      </w:r>
    </w:p>
    <w:p w:rsidR="00DA40B8" w:rsidRDefault="00DA40B8" w:rsidP="00DA40B8">
      <w:pPr>
        <w:pStyle w:val="libNormal"/>
        <w:rPr>
          <w:lang w:bidi="fa-IR"/>
        </w:rPr>
      </w:pPr>
      <w:r>
        <w:rPr>
          <w:rtl/>
          <w:lang w:bidi="fa-IR"/>
        </w:rPr>
        <w:t>إذا ثبت هذا ، فالعيب هو الخروج عن المجرى الطبيعي إمّا لزيادة أو نقصان موجب لنقص الماليّة ، كزيادة الإصبع ونقصانها.</w:t>
      </w:r>
    </w:p>
    <w:p w:rsidR="00DA40B8" w:rsidRDefault="00DA40B8" w:rsidP="00DA40B8">
      <w:pPr>
        <w:pStyle w:val="libNormal"/>
        <w:rPr>
          <w:lang w:bidi="fa-IR"/>
        </w:rPr>
      </w:pPr>
      <w:bookmarkStart w:id="65" w:name="_Toc120625263"/>
      <w:r w:rsidRPr="002D25B1">
        <w:rPr>
          <w:rStyle w:val="Heading2Char"/>
          <w:rtl/>
        </w:rPr>
        <w:t>مسألة 266 :</w:t>
      </w:r>
      <w:bookmarkEnd w:id="65"/>
      <w:r>
        <w:rPr>
          <w:rtl/>
          <w:lang w:bidi="fa-IR"/>
        </w:rPr>
        <w:t xml:space="preserve"> التدليس بما يختلف الثمن بسببه يوجب الخيار‌ وإن لم يكن عيباً ، كتحمير الوجه ووصل الشعر والتصرية وأشباه ذلك ؛ لما فيه من الضرر الناشئ بفقد ما ظنّه حاصلاً.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سنن ابن ماجة 2 : 754 </w:t>
      </w:r>
      <w:r w:rsidR="003B7342">
        <w:rPr>
          <w:rFonts w:hint="cs"/>
          <w:rtl/>
          <w:lang w:bidi="fa-IR"/>
        </w:rPr>
        <w:t>/</w:t>
      </w:r>
      <w:r>
        <w:rPr>
          <w:rtl/>
          <w:lang w:bidi="fa-IR"/>
        </w:rPr>
        <w:t xml:space="preserve"> 2243 ، سنن أبي داوُد 3 : 284 </w:t>
      </w:r>
      <w:r w:rsidR="003B7342">
        <w:rPr>
          <w:rFonts w:hint="cs"/>
          <w:rtl/>
          <w:lang w:bidi="fa-IR"/>
        </w:rPr>
        <w:t>/</w:t>
      </w:r>
      <w:r>
        <w:rPr>
          <w:rtl/>
          <w:lang w:bidi="fa-IR"/>
        </w:rPr>
        <w:t xml:space="preserve"> 3510 ، المستدرك للحاكم 2 : 15 ، مسند أحمد 7 : 118 </w:t>
      </w:r>
      <w:r w:rsidR="003B7342">
        <w:rPr>
          <w:rFonts w:hint="cs"/>
          <w:rtl/>
          <w:lang w:bidi="fa-IR"/>
        </w:rPr>
        <w:t>/</w:t>
      </w:r>
      <w:r>
        <w:rPr>
          <w:rtl/>
          <w:lang w:bidi="fa-IR"/>
        </w:rPr>
        <w:t xml:space="preserve"> 23993.</w:t>
      </w:r>
    </w:p>
    <w:p w:rsidR="000B5024" w:rsidRDefault="00DA40B8" w:rsidP="002E7165">
      <w:pPr>
        <w:pStyle w:val="libFootnote0"/>
        <w:rPr>
          <w:lang w:bidi="fa-IR"/>
        </w:rPr>
      </w:pPr>
      <w:r w:rsidRPr="002E7165">
        <w:rPr>
          <w:rtl/>
        </w:rPr>
        <w:t>(2)</w:t>
      </w:r>
      <w:r>
        <w:rPr>
          <w:rtl/>
          <w:lang w:bidi="fa-IR"/>
        </w:rPr>
        <w:t xml:space="preserve"> الكافي 5 : 207 </w:t>
      </w:r>
      <w:r w:rsidR="003B7342">
        <w:rPr>
          <w:rFonts w:hint="cs"/>
          <w:rtl/>
          <w:lang w:bidi="fa-IR"/>
        </w:rPr>
        <w:t>/</w:t>
      </w:r>
      <w:r>
        <w:rPr>
          <w:rtl/>
          <w:lang w:bidi="fa-IR"/>
        </w:rPr>
        <w:t xml:space="preserve"> 2 ، التهذيب 7 : 60 </w:t>
      </w:r>
      <w:r w:rsidR="003B7342">
        <w:rPr>
          <w:rFonts w:hint="cs"/>
          <w:rtl/>
          <w:lang w:bidi="fa-IR"/>
        </w:rPr>
        <w:t>/</w:t>
      </w:r>
      <w:r>
        <w:rPr>
          <w:rtl/>
          <w:lang w:bidi="fa-IR"/>
        </w:rPr>
        <w:t xml:space="preserve"> 258.</w:t>
      </w:r>
    </w:p>
    <w:p w:rsidR="007038CA" w:rsidRDefault="007038CA"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وكذا لو شرط وصفاً يتعلّق به غرض معقول وإن كان ضدّه أجود من الماليّة ، فإنّ الخيار يثبت لو لم يخرج على الوصف ، كما لو شرط العبد كاتباً أو خيّاطاً أو فحلاً.</w:t>
      </w:r>
    </w:p>
    <w:p w:rsidR="00DA40B8" w:rsidRDefault="00DA40B8" w:rsidP="00DA40B8">
      <w:pPr>
        <w:pStyle w:val="libNormal"/>
        <w:rPr>
          <w:lang w:bidi="fa-IR"/>
        </w:rPr>
      </w:pPr>
      <w:r>
        <w:rPr>
          <w:rtl/>
          <w:lang w:bidi="fa-IR"/>
        </w:rPr>
        <w:t>أمّا لو شرط ما لا غرض للعقلاء فيه ولا تزيد به الماليّة ، فإنّه لغو لا يوجب الخيار ، وسيأتي تفصيل ذلك إن شاء الله تعالى.</w:t>
      </w:r>
    </w:p>
    <w:p w:rsidR="00DA40B8" w:rsidRDefault="00DA40B8" w:rsidP="00DA40B8">
      <w:pPr>
        <w:pStyle w:val="libNormal"/>
        <w:rPr>
          <w:lang w:bidi="fa-IR"/>
        </w:rPr>
      </w:pPr>
      <w:bookmarkStart w:id="66" w:name="_Toc120625264"/>
      <w:r w:rsidRPr="002D25B1">
        <w:rPr>
          <w:rStyle w:val="Heading2Char"/>
          <w:rtl/>
        </w:rPr>
        <w:t>مسألة 267 :</w:t>
      </w:r>
      <w:bookmarkEnd w:id="66"/>
      <w:r>
        <w:rPr>
          <w:rtl/>
          <w:lang w:bidi="fa-IR"/>
        </w:rPr>
        <w:t xml:space="preserve"> إذا وجد المشتري بالمبيع عيباً سابقاً على العقد ولم يحدث عنده عيب ولا تصرّف فيه ، كان مخيّراً‌ بين فسخ البيع والإمضاء بالأرش وبه قال أحمد </w:t>
      </w:r>
      <w:r w:rsidRPr="0099031C">
        <w:rPr>
          <w:rStyle w:val="libFootnotenumChar"/>
          <w:rtl/>
        </w:rPr>
        <w:t>(1)</w:t>
      </w:r>
      <w:r>
        <w:rPr>
          <w:rtl/>
          <w:lang w:bidi="fa-IR"/>
        </w:rPr>
        <w:t xml:space="preserve"> لأنّه ظهر على عيب لم يقف على محلّه ، فكان له المطالبة بالأرش ، كما لو حدث عنده عيب. ولأنّ الثمن في مقابلة السليم ، فإذا ظهر عيب ، كان قد فات جزء من المبيع ، فكان للمشتري المطالبة بما يقابله من الثمن ؛ لأنّ الأرش في الحقيقة جزء من الثمن.</w:t>
      </w:r>
    </w:p>
    <w:p w:rsidR="00DA40B8" w:rsidRDefault="00DA40B8" w:rsidP="00DA40B8">
      <w:pPr>
        <w:pStyle w:val="libNormal"/>
        <w:rPr>
          <w:lang w:bidi="fa-IR"/>
        </w:rPr>
      </w:pPr>
      <w:r>
        <w:rPr>
          <w:rtl/>
          <w:lang w:bidi="fa-IR"/>
        </w:rPr>
        <w:t xml:space="preserve">وقال الشافعي : لا يثبت له الأرش ، بل يتخيّر بين الردّ والإمساك بجميع الثمن ؛ لحديث المصرّاة ، فإنّ النبيّ </w:t>
      </w:r>
      <w:r w:rsidR="008B65B2" w:rsidRPr="008B65B2">
        <w:rPr>
          <w:rStyle w:val="libAlaemChar"/>
          <w:rtl/>
        </w:rPr>
        <w:t>صلى‌الله‌عليه‌وآله</w:t>
      </w:r>
      <w:r>
        <w:rPr>
          <w:rtl/>
          <w:lang w:bidi="fa-IR"/>
        </w:rPr>
        <w:t xml:space="preserve"> جعل له الخيار بين الإمساك من غير أرش ، أو الردّ ؛ لأنّه قال : « إن رضيها أمسكها ، وإن سخطها ردّها » </w:t>
      </w:r>
      <w:r w:rsidRPr="0099031C">
        <w:rPr>
          <w:rStyle w:val="libFootnotenumChar"/>
          <w:rtl/>
        </w:rPr>
        <w:t>(2)</w:t>
      </w:r>
      <w:r>
        <w:rPr>
          <w:rtl/>
          <w:lang w:bidi="fa-IR"/>
        </w:rPr>
        <w:t xml:space="preserve"> فثبت أنّه إذا أمسك لم يستحقّ شيئاً. ولأنّه يملك ردّه فلم يكن له المطالبة بجزء من الثمن ، كما لو كان الخيار بالشرط </w:t>
      </w:r>
      <w:r w:rsidRPr="0099031C">
        <w:rPr>
          <w:rStyle w:val="libFootnotenumChar"/>
          <w:rtl/>
        </w:rPr>
        <w:t>(3)</w:t>
      </w:r>
      <w:r>
        <w:rPr>
          <w:rtl/>
          <w:lang w:bidi="fa-IR"/>
        </w:rPr>
        <w:t>.</w:t>
      </w:r>
    </w:p>
    <w:p w:rsidR="00DA40B8" w:rsidRDefault="00DA40B8" w:rsidP="00DA40B8">
      <w:pPr>
        <w:pStyle w:val="libNormal"/>
        <w:rPr>
          <w:lang w:bidi="fa-IR"/>
        </w:rPr>
      </w:pPr>
      <w:r>
        <w:rPr>
          <w:rtl/>
          <w:lang w:bidi="fa-IR"/>
        </w:rPr>
        <w:t>وحديث المصرّاة نقول بموجَبه ؛ لأنّ التصرية ليست عيباً وإن كانت تدليساً. والأرش عندنا يثبت في العيب لا التدليس.</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المغني 4 : 259 ، الشرح الكبير 4 : 96</w:t>
      </w:r>
      <w:r w:rsidR="003B7342">
        <w:rPr>
          <w:rFonts w:hint="cs"/>
          <w:rtl/>
          <w:lang w:bidi="fa-IR"/>
        </w:rPr>
        <w:t xml:space="preserve"> -</w:t>
      </w:r>
      <w:r>
        <w:rPr>
          <w:rtl/>
          <w:lang w:bidi="fa-IR"/>
        </w:rPr>
        <w:t xml:space="preserve"> 97.</w:t>
      </w:r>
    </w:p>
    <w:p w:rsidR="00DA40B8" w:rsidRDefault="00DA40B8" w:rsidP="002E7165">
      <w:pPr>
        <w:pStyle w:val="libFootnote0"/>
        <w:rPr>
          <w:lang w:bidi="fa-IR"/>
        </w:rPr>
      </w:pPr>
      <w:r w:rsidRPr="002E7165">
        <w:rPr>
          <w:rtl/>
        </w:rPr>
        <w:t>(2)</w:t>
      </w:r>
      <w:r>
        <w:rPr>
          <w:rtl/>
          <w:lang w:bidi="fa-IR"/>
        </w:rPr>
        <w:t xml:space="preserve"> سنن أبي داوُد 3 : 270 </w:t>
      </w:r>
      <w:r w:rsidR="003B7342">
        <w:rPr>
          <w:rFonts w:hint="cs"/>
          <w:rtl/>
          <w:lang w:bidi="fa-IR"/>
        </w:rPr>
        <w:t>/</w:t>
      </w:r>
      <w:r>
        <w:rPr>
          <w:rtl/>
          <w:lang w:bidi="fa-IR"/>
        </w:rPr>
        <w:t xml:space="preserve"> 3443.</w:t>
      </w:r>
    </w:p>
    <w:p w:rsidR="000B5024" w:rsidRDefault="00DA40B8" w:rsidP="002E7165">
      <w:pPr>
        <w:pStyle w:val="libFootnote0"/>
        <w:rPr>
          <w:lang w:bidi="fa-IR"/>
        </w:rPr>
      </w:pPr>
      <w:r w:rsidRPr="002E7165">
        <w:rPr>
          <w:rtl/>
        </w:rPr>
        <w:t>(3)</w:t>
      </w:r>
      <w:r>
        <w:rPr>
          <w:rtl/>
          <w:lang w:bidi="fa-IR"/>
        </w:rPr>
        <w:t xml:space="preserve"> المهذّب</w:t>
      </w:r>
      <w:r w:rsidR="003B7342">
        <w:rPr>
          <w:rFonts w:hint="cs"/>
          <w:rtl/>
          <w:lang w:bidi="fa-IR"/>
        </w:rPr>
        <w:t xml:space="preserve"> -</w:t>
      </w:r>
      <w:r>
        <w:rPr>
          <w:rtl/>
          <w:lang w:bidi="fa-IR"/>
        </w:rPr>
        <w:t xml:space="preserve"> للشيرازي</w:t>
      </w:r>
      <w:r w:rsidR="003B7342">
        <w:rPr>
          <w:rFonts w:hint="cs"/>
          <w:rtl/>
          <w:lang w:bidi="fa-IR"/>
        </w:rPr>
        <w:t xml:space="preserve"> -</w:t>
      </w:r>
      <w:r>
        <w:rPr>
          <w:rtl/>
          <w:lang w:bidi="fa-IR"/>
        </w:rPr>
        <w:t xml:space="preserve"> 1 : 291 ، العزيز شرح الوجيز 4 : 217 و 253 ، روضة الطالبين 3 : 121 و 126 و 140 ، المغني 4 : 259</w:t>
      </w:r>
      <w:r w:rsidR="003B7342">
        <w:rPr>
          <w:rFonts w:hint="cs"/>
          <w:rtl/>
          <w:lang w:bidi="fa-IR"/>
        </w:rPr>
        <w:t xml:space="preserve"> -</w:t>
      </w:r>
      <w:r>
        <w:rPr>
          <w:rtl/>
          <w:lang w:bidi="fa-IR"/>
        </w:rPr>
        <w:t xml:space="preserve"> 260 ، الشرح الكبير 4 : 97.</w:t>
      </w:r>
    </w:p>
    <w:p w:rsidR="007038CA" w:rsidRDefault="007038CA"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سلّمنا ، لكنّه </w:t>
      </w:r>
      <w:r w:rsidR="008B65B2" w:rsidRPr="008B65B2">
        <w:rPr>
          <w:rStyle w:val="libAlaemChar"/>
          <w:rtl/>
        </w:rPr>
        <w:t>عليه‌السلام</w:t>
      </w:r>
      <w:r>
        <w:rPr>
          <w:rtl/>
          <w:lang w:bidi="fa-IR"/>
        </w:rPr>
        <w:t xml:space="preserve"> لم يسقط عنه الأرش كما لم يثبته ، على أنّ الحقّ : الأوّل. وخيار الشرط لا يوجب الأرش ؛ لعدم فوات جزء من العين.</w:t>
      </w:r>
    </w:p>
    <w:p w:rsidR="00DA40B8" w:rsidRDefault="00DA40B8" w:rsidP="00DA40B8">
      <w:pPr>
        <w:pStyle w:val="libNormal"/>
        <w:rPr>
          <w:lang w:bidi="fa-IR"/>
        </w:rPr>
      </w:pPr>
      <w:bookmarkStart w:id="67" w:name="_Toc120625265"/>
      <w:r w:rsidRPr="002D25B1">
        <w:rPr>
          <w:rStyle w:val="Heading2Char"/>
          <w:rtl/>
        </w:rPr>
        <w:t>مسألة 268 :</w:t>
      </w:r>
      <w:bookmarkEnd w:id="67"/>
      <w:r>
        <w:rPr>
          <w:rtl/>
          <w:lang w:bidi="fa-IR"/>
        </w:rPr>
        <w:t xml:space="preserve"> لو تجدّد العيب بعد القبض في يد المشتري من غير تصرّف ، فإن كان حيواناً ، كان من ضمان البائع‌ إن تجدّد في ثلاثة أيّام الخيار ، وفي جذام الرقيق وبرصه وجنونه إن تجدّد في السنة ما بين العقد وظهوره. وإن كان غير حيوان ، فلا ضمان على البائع</w:t>
      </w:r>
      <w:r w:rsidR="003B7342">
        <w:rPr>
          <w:rFonts w:hint="cs"/>
          <w:rtl/>
          <w:lang w:bidi="fa-IR"/>
        </w:rPr>
        <w:t xml:space="preserve"> -</w:t>
      </w:r>
      <w:r>
        <w:rPr>
          <w:rtl/>
          <w:lang w:bidi="fa-IR"/>
        </w:rPr>
        <w:t xml:space="preserve"> وبه قال مالك </w:t>
      </w:r>
      <w:r w:rsidRPr="0099031C">
        <w:rPr>
          <w:rStyle w:val="libFootnotenumChar"/>
          <w:rtl/>
        </w:rPr>
        <w:t>(1)</w:t>
      </w:r>
      <w:r>
        <w:rPr>
          <w:rtl/>
          <w:lang w:bidi="fa-IR"/>
        </w:rPr>
        <w:t xml:space="preserve"> لأنّ النبيّ </w:t>
      </w:r>
      <w:r w:rsidR="008B65B2" w:rsidRPr="008B65B2">
        <w:rPr>
          <w:rStyle w:val="libAlaemChar"/>
          <w:rtl/>
        </w:rPr>
        <w:t>صلى‌الله‌عليه‌وآله</w:t>
      </w:r>
      <w:r>
        <w:rPr>
          <w:rtl/>
          <w:lang w:bidi="fa-IR"/>
        </w:rPr>
        <w:t xml:space="preserve"> جعل عهدة البيع ثلاثة أيّام </w:t>
      </w:r>
      <w:r w:rsidRPr="0099031C">
        <w:rPr>
          <w:rStyle w:val="libFootnotenumChar"/>
          <w:rtl/>
        </w:rPr>
        <w:t>(2)</w:t>
      </w:r>
      <w:r>
        <w:rPr>
          <w:rtl/>
          <w:lang w:bidi="fa-IR"/>
        </w:rPr>
        <w:t xml:space="preserve"> ، وأنّه إجماع أهل المدينة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ومن طريق الخاصّة : قول الصادق </w:t>
      </w:r>
      <w:r w:rsidR="008B65B2" w:rsidRPr="008B65B2">
        <w:rPr>
          <w:rStyle w:val="libAlaemChar"/>
          <w:rtl/>
        </w:rPr>
        <w:t>عليه‌السلام</w:t>
      </w:r>
      <w:r>
        <w:rPr>
          <w:rtl/>
          <w:lang w:bidi="fa-IR"/>
        </w:rPr>
        <w:t xml:space="preserve"> : « إن حدث بالحيوان قبل ثلاثة فهو من مال البائع»</w:t>
      </w:r>
      <w:r w:rsidRPr="0099031C">
        <w:rPr>
          <w:rStyle w:val="libFootnotenumChar"/>
          <w:rtl/>
        </w:rPr>
        <w:t>(4)</w:t>
      </w:r>
      <w:r>
        <w:rPr>
          <w:rtl/>
          <w:lang w:bidi="fa-IR"/>
        </w:rPr>
        <w:t>.</w:t>
      </w:r>
    </w:p>
    <w:p w:rsidR="00DA40B8" w:rsidRDefault="00DA40B8" w:rsidP="00DA40B8">
      <w:pPr>
        <w:pStyle w:val="libNormal"/>
        <w:rPr>
          <w:lang w:bidi="fa-IR"/>
        </w:rPr>
      </w:pPr>
      <w:r>
        <w:rPr>
          <w:rtl/>
          <w:lang w:bidi="fa-IR"/>
        </w:rPr>
        <w:t>ولأنّ الحيوان قد يكون فيه العيوب ثمّ تظهر.</w:t>
      </w:r>
    </w:p>
    <w:p w:rsidR="00DA40B8" w:rsidRDefault="00DA40B8" w:rsidP="00DA40B8">
      <w:pPr>
        <w:pStyle w:val="libNormal"/>
        <w:rPr>
          <w:lang w:bidi="fa-IR"/>
        </w:rPr>
      </w:pPr>
      <w:r>
        <w:rPr>
          <w:rtl/>
          <w:lang w:bidi="fa-IR"/>
        </w:rPr>
        <w:t xml:space="preserve">وأمّا عيوب السنة فقد وافقنا مالك </w:t>
      </w:r>
      <w:r w:rsidRPr="0099031C">
        <w:rPr>
          <w:rStyle w:val="libFootnotenumChar"/>
          <w:rtl/>
        </w:rPr>
        <w:t>(5)</w:t>
      </w:r>
      <w:r>
        <w:rPr>
          <w:rtl/>
          <w:lang w:bidi="fa-IR"/>
        </w:rPr>
        <w:t xml:space="preserve"> عليها ؛ لأنّ الرضا </w:t>
      </w:r>
      <w:r w:rsidR="008B65B2" w:rsidRPr="008B65B2">
        <w:rPr>
          <w:rStyle w:val="libAlaemChar"/>
          <w:rtl/>
        </w:rPr>
        <w:t>عليه‌السلام</w:t>
      </w:r>
      <w:r>
        <w:rPr>
          <w:rtl/>
          <w:lang w:bidi="fa-IR"/>
        </w:rPr>
        <w:t xml:space="preserve"> قال : « الخيار في الحيوان ثلاثة أيّام للمشتري ، وفي غير الحيوان أن يتفرّقا ، وأحداث السنة تُردّ بعد السنة » قلت : وما أحداث السنة؟ قال : « الجنون والجذام والبرص والقرن ، فمن اشترى فحدث فيه هذه الأحداث فالحكم أن يردّ على صاحبه إلى تمام السنة من يوم اشتراه »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التفريع 2 : 177 ، حلية العلماء 4 : 242 ، العزيز شرح الوجيز 4 : 218 ، المغني 4 : 262 ، الشرح الكبير 4 : 101.</w:t>
      </w:r>
    </w:p>
    <w:p w:rsidR="00DA40B8" w:rsidRDefault="00DA40B8" w:rsidP="002E7165">
      <w:pPr>
        <w:pStyle w:val="libFootnote0"/>
        <w:rPr>
          <w:lang w:bidi="fa-IR"/>
        </w:rPr>
      </w:pPr>
      <w:r w:rsidRPr="002E7165">
        <w:rPr>
          <w:rtl/>
        </w:rPr>
        <w:t>(2)</w:t>
      </w:r>
      <w:r>
        <w:rPr>
          <w:rtl/>
          <w:lang w:bidi="fa-IR"/>
        </w:rPr>
        <w:t xml:space="preserve"> سنن ابن ماجة 2 : 754 </w:t>
      </w:r>
      <w:r w:rsidR="003B7342">
        <w:rPr>
          <w:rFonts w:hint="cs"/>
          <w:rtl/>
          <w:lang w:bidi="fa-IR"/>
        </w:rPr>
        <w:t>/</w:t>
      </w:r>
      <w:r>
        <w:rPr>
          <w:rtl/>
          <w:lang w:bidi="fa-IR"/>
        </w:rPr>
        <w:t xml:space="preserve"> 2244 ، سنن أبي داوُد 3 : 284 </w:t>
      </w:r>
      <w:r w:rsidR="003B7342">
        <w:rPr>
          <w:rFonts w:hint="cs"/>
          <w:rtl/>
          <w:lang w:bidi="fa-IR"/>
        </w:rPr>
        <w:t>/</w:t>
      </w:r>
      <w:r>
        <w:rPr>
          <w:rtl/>
          <w:lang w:bidi="fa-IR"/>
        </w:rPr>
        <w:t xml:space="preserve"> 3506 ، سنن الدارمي 2 : 251 ، سنن البيهقي 5 : 324 ، المصنّف لابن أبي شيبة 14 : 227 </w:t>
      </w:r>
      <w:r w:rsidR="003B7342">
        <w:rPr>
          <w:rFonts w:hint="cs"/>
          <w:rtl/>
          <w:lang w:bidi="fa-IR"/>
        </w:rPr>
        <w:t>/</w:t>
      </w:r>
      <w:r>
        <w:rPr>
          <w:rtl/>
          <w:lang w:bidi="fa-IR"/>
        </w:rPr>
        <w:t xml:space="preserve"> 18175 ، مسند أحمد 5 : 151 </w:t>
      </w:r>
      <w:r w:rsidR="003B7342">
        <w:rPr>
          <w:rFonts w:hint="cs"/>
          <w:rtl/>
          <w:lang w:bidi="fa-IR"/>
        </w:rPr>
        <w:t>/</w:t>
      </w:r>
      <w:r>
        <w:rPr>
          <w:rtl/>
          <w:lang w:bidi="fa-IR"/>
        </w:rPr>
        <w:t xml:space="preserve"> 16934 ، وفيها «عهدة الرقيق » بدل « عهدة البيع ».</w:t>
      </w:r>
    </w:p>
    <w:p w:rsidR="00DA40B8" w:rsidRDefault="00DA40B8" w:rsidP="002E7165">
      <w:pPr>
        <w:pStyle w:val="libFootnote0"/>
        <w:rPr>
          <w:lang w:bidi="fa-IR"/>
        </w:rPr>
      </w:pPr>
      <w:r w:rsidRPr="002E7165">
        <w:rPr>
          <w:rtl/>
        </w:rPr>
        <w:t>(3)</w:t>
      </w:r>
      <w:r>
        <w:rPr>
          <w:rtl/>
          <w:lang w:bidi="fa-IR"/>
        </w:rPr>
        <w:t xml:space="preserve"> كما في المغني 4 : 262 ، والشرح الكبير 4 : 101.</w:t>
      </w:r>
    </w:p>
    <w:p w:rsidR="00DA40B8" w:rsidRDefault="00DA40B8" w:rsidP="002E7165">
      <w:pPr>
        <w:pStyle w:val="libFootnote0"/>
        <w:rPr>
          <w:lang w:bidi="fa-IR"/>
        </w:rPr>
      </w:pPr>
      <w:r w:rsidRPr="002E7165">
        <w:rPr>
          <w:rtl/>
        </w:rPr>
        <w:t>(4)</w:t>
      </w:r>
      <w:r>
        <w:rPr>
          <w:rtl/>
          <w:lang w:bidi="fa-IR"/>
        </w:rPr>
        <w:t xml:space="preserve"> الفقيه 3 : 127</w:t>
      </w:r>
      <w:r w:rsidR="00684C89">
        <w:rPr>
          <w:rFonts w:hint="cs"/>
          <w:rtl/>
          <w:lang w:bidi="fa-IR"/>
        </w:rPr>
        <w:t>/</w:t>
      </w:r>
      <w:r>
        <w:rPr>
          <w:rtl/>
          <w:lang w:bidi="fa-IR"/>
        </w:rPr>
        <w:t xml:space="preserve"> 555 ، التهذيب 7 : 67 </w:t>
      </w:r>
      <w:r w:rsidR="00684C89">
        <w:rPr>
          <w:rFonts w:hint="cs"/>
          <w:rtl/>
          <w:lang w:bidi="fa-IR"/>
        </w:rPr>
        <w:t>/</w:t>
      </w:r>
      <w:r>
        <w:rPr>
          <w:rtl/>
          <w:lang w:bidi="fa-IR"/>
        </w:rPr>
        <w:t xml:space="preserve"> 288.</w:t>
      </w:r>
    </w:p>
    <w:p w:rsidR="00DA40B8" w:rsidRDefault="00DA40B8" w:rsidP="002E7165">
      <w:pPr>
        <w:pStyle w:val="libFootnote0"/>
        <w:rPr>
          <w:lang w:bidi="fa-IR"/>
        </w:rPr>
      </w:pPr>
      <w:r w:rsidRPr="002E7165">
        <w:rPr>
          <w:rtl/>
        </w:rPr>
        <w:t>(5)</w:t>
      </w:r>
      <w:r>
        <w:rPr>
          <w:rtl/>
          <w:lang w:bidi="fa-IR"/>
        </w:rPr>
        <w:t xml:space="preserve"> ا</w:t>
      </w:r>
      <w:r w:rsidR="00684C89">
        <w:rPr>
          <w:rFonts w:hint="cs"/>
          <w:rtl/>
          <w:lang w:bidi="fa-IR"/>
        </w:rPr>
        <w:t>ُ</w:t>
      </w:r>
      <w:r>
        <w:rPr>
          <w:rtl/>
          <w:lang w:bidi="fa-IR"/>
        </w:rPr>
        <w:t xml:space="preserve">نظر : المصادر في الهامش </w:t>
      </w:r>
      <w:r w:rsidRPr="002E7165">
        <w:rPr>
          <w:rtl/>
        </w:rPr>
        <w:t>(1)</w:t>
      </w:r>
      <w:r>
        <w:rPr>
          <w:rtl/>
          <w:lang w:bidi="fa-IR"/>
        </w:rPr>
        <w:t>.</w:t>
      </w:r>
    </w:p>
    <w:p w:rsidR="000B5024" w:rsidRDefault="00DA40B8" w:rsidP="002E7165">
      <w:pPr>
        <w:pStyle w:val="libFootnote0"/>
        <w:rPr>
          <w:lang w:bidi="fa-IR"/>
        </w:rPr>
      </w:pPr>
      <w:r w:rsidRPr="002E7165">
        <w:rPr>
          <w:rtl/>
        </w:rPr>
        <w:t>(6)</w:t>
      </w:r>
      <w:r>
        <w:rPr>
          <w:rtl/>
          <w:lang w:bidi="fa-IR"/>
        </w:rPr>
        <w:t xml:space="preserve"> الكافي 5 : 216</w:t>
      </w:r>
      <w:r w:rsidR="00684C89">
        <w:rPr>
          <w:rFonts w:hint="cs"/>
          <w:rtl/>
          <w:lang w:bidi="fa-IR"/>
        </w:rPr>
        <w:t xml:space="preserve"> -</w:t>
      </w:r>
      <w:r>
        <w:rPr>
          <w:rtl/>
          <w:lang w:bidi="fa-IR"/>
        </w:rPr>
        <w:t xml:space="preserve"> 217 </w:t>
      </w:r>
      <w:r w:rsidR="00684C89">
        <w:rPr>
          <w:rFonts w:hint="cs"/>
          <w:rtl/>
          <w:lang w:bidi="fa-IR"/>
        </w:rPr>
        <w:t>/</w:t>
      </w:r>
      <w:r>
        <w:rPr>
          <w:rtl/>
          <w:lang w:bidi="fa-IR"/>
        </w:rPr>
        <w:t xml:space="preserve"> 16 ، التهذيب 7 : 64 </w:t>
      </w:r>
      <w:r w:rsidR="00684C89">
        <w:rPr>
          <w:rFonts w:hint="cs"/>
          <w:rtl/>
          <w:lang w:bidi="fa-IR"/>
        </w:rPr>
        <w:t>/</w:t>
      </w:r>
      <w:r>
        <w:rPr>
          <w:rtl/>
          <w:lang w:bidi="fa-IR"/>
        </w:rPr>
        <w:t xml:space="preserve"> 274.</w:t>
      </w:r>
    </w:p>
    <w:p w:rsidR="007038CA" w:rsidRDefault="007038CA"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وقال الشافعي : إذا حدث العيب بعد القبض ، لم يثبت به الخيار مطلقاً </w:t>
      </w:r>
      <w:r w:rsidR="000B5024">
        <w:rPr>
          <w:rtl/>
          <w:lang w:bidi="fa-IR"/>
        </w:rPr>
        <w:t>-</w:t>
      </w:r>
      <w:r>
        <w:rPr>
          <w:rtl/>
          <w:lang w:bidi="fa-IR"/>
        </w:rPr>
        <w:t xml:space="preserve"> وبه قال أبو حنيفة لأنّه عيب ظهر في يد المشتري ، فلا يثبت به خيار ، كما لو كان بعد الثلاث أو السنة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والجواب : الفرق ؛ فإنّ امتداد الخيار دائماً ممّا يضرّ البائع ، فلا بدّ من ضبطه لئل</w:t>
      </w:r>
      <w:r w:rsidR="00684C89">
        <w:rPr>
          <w:rFonts w:hint="cs"/>
          <w:rtl/>
          <w:lang w:bidi="fa-IR"/>
        </w:rPr>
        <w:t>ّ</w:t>
      </w:r>
      <w:r>
        <w:rPr>
          <w:rtl/>
          <w:lang w:bidi="fa-IR"/>
        </w:rPr>
        <w:t>ا يتضرّر المشتري بإسقاطه.</w:t>
      </w:r>
    </w:p>
    <w:p w:rsidR="00DA40B8" w:rsidRDefault="00DA40B8" w:rsidP="00DA40B8">
      <w:pPr>
        <w:pStyle w:val="libNormal"/>
        <w:rPr>
          <w:lang w:bidi="fa-IR"/>
        </w:rPr>
      </w:pPr>
      <w:bookmarkStart w:id="68" w:name="_Toc120625266"/>
      <w:r w:rsidRPr="002D25B1">
        <w:rPr>
          <w:rStyle w:val="Heading2Char"/>
          <w:rtl/>
        </w:rPr>
        <w:t>مسألة 269 :</w:t>
      </w:r>
      <w:bookmarkEnd w:id="68"/>
      <w:r>
        <w:rPr>
          <w:rtl/>
          <w:lang w:bidi="fa-IR"/>
        </w:rPr>
        <w:t xml:space="preserve"> لو تجدّد العيب بعد العقد وقبل القبض ، كان للمشتري ردّه ؛ لأنّه مضمون في يد البائع ، فكما لو تلفت الجملة كانت من ضمانه ، كذا الأجزاء ، وكما إذا كان العيب موجوداً حالة العقد </w:t>
      </w:r>
      <w:r w:rsidR="00684C89">
        <w:rPr>
          <w:rFonts w:hint="cs"/>
          <w:rtl/>
          <w:lang w:bidi="fa-IR"/>
        </w:rPr>
        <w:t xml:space="preserve">- </w:t>
      </w:r>
      <w:r>
        <w:rPr>
          <w:rtl/>
          <w:lang w:bidi="fa-IR"/>
        </w:rPr>
        <w:t xml:space="preserve">وبه قال الشافعي </w:t>
      </w:r>
      <w:r w:rsidRPr="0099031C">
        <w:rPr>
          <w:rStyle w:val="libFootnotenumChar"/>
          <w:rtl/>
        </w:rPr>
        <w:t>(2)</w:t>
      </w:r>
      <w:r>
        <w:rPr>
          <w:rtl/>
          <w:lang w:bidi="fa-IR"/>
        </w:rPr>
        <w:t xml:space="preserve"> </w:t>
      </w:r>
      <w:r w:rsidR="00684C89">
        <w:rPr>
          <w:rFonts w:hint="cs"/>
          <w:rtl/>
          <w:lang w:bidi="fa-IR"/>
        </w:rPr>
        <w:t xml:space="preserve">- </w:t>
      </w:r>
      <w:r>
        <w:rPr>
          <w:rtl/>
          <w:lang w:bidi="fa-IR"/>
        </w:rPr>
        <w:t>لأنّ المبيع في يد البائع مضمون بالثمن ، فكان النقص الموجود فيه كالنقص الموجود حالة العقد في إثبات الخيار.</w:t>
      </w:r>
    </w:p>
    <w:p w:rsidR="00DA40B8" w:rsidRDefault="00DA40B8" w:rsidP="00DA40B8">
      <w:pPr>
        <w:pStyle w:val="libNormal"/>
        <w:rPr>
          <w:lang w:bidi="fa-IR"/>
        </w:rPr>
      </w:pPr>
      <w:r>
        <w:rPr>
          <w:rtl/>
          <w:lang w:bidi="fa-IR"/>
        </w:rPr>
        <w:t xml:space="preserve">وهل للمشتري الإمساك مع الأرش؟ منع الشيخ منه وقال : ليس له مع اختيار الإمساك الأرش ، بل إمّا أن يردّه أو يمسكه بجميع الثمن </w:t>
      </w:r>
      <w:r w:rsidRPr="0099031C">
        <w:rPr>
          <w:rStyle w:val="libFootnotenumChar"/>
          <w:rtl/>
        </w:rPr>
        <w:t>(3)</w:t>
      </w:r>
      <w:r>
        <w:rPr>
          <w:rtl/>
          <w:lang w:bidi="fa-IR"/>
        </w:rPr>
        <w:t xml:space="preserve">. وبه قال الشافعي </w:t>
      </w:r>
      <w:r w:rsidRPr="0099031C">
        <w:rPr>
          <w:rStyle w:val="libFootnotenumChar"/>
          <w:rtl/>
        </w:rPr>
        <w:t>(4)</w:t>
      </w:r>
      <w:r>
        <w:rPr>
          <w:rtl/>
          <w:lang w:bidi="fa-IR"/>
        </w:rPr>
        <w:t xml:space="preserve"> ؛ لأنّه جعل هذا العيب بمنزلة الموجود ، فلا يثبت به أمران ، فإذا ثبت به الفسخ ، لم يثبت به الأرش. وادّعى الشيخ عدم الخلاف </w:t>
      </w:r>
      <w:r w:rsidRPr="0099031C">
        <w:rPr>
          <w:rStyle w:val="libFootnotenumChar"/>
          <w:rtl/>
        </w:rPr>
        <w:t>(5)</w:t>
      </w:r>
      <w:r>
        <w:rPr>
          <w:rtl/>
          <w:lang w:bidi="fa-IR"/>
        </w:rPr>
        <w:t>.</w:t>
      </w:r>
    </w:p>
    <w:p w:rsidR="00DA40B8" w:rsidRDefault="00DA40B8" w:rsidP="00DA40B8">
      <w:pPr>
        <w:pStyle w:val="libNormal"/>
        <w:rPr>
          <w:lang w:bidi="fa-IR"/>
        </w:rPr>
      </w:pPr>
      <w:r>
        <w:rPr>
          <w:rtl/>
          <w:lang w:bidi="fa-IR"/>
        </w:rPr>
        <w:t>والأقوى عندي : أنّ للمشتري المطالبة بالأرش مع الإمساك ؛ لأنّه جزء من الثمن مقابل لما تلف قبل قبضه من المبيع ، فكان له المطالبة به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w:t>
      </w:r>
      <w:r w:rsidR="00684C89">
        <w:rPr>
          <w:rFonts w:hint="cs"/>
          <w:rtl/>
          <w:lang w:bidi="fa-IR"/>
        </w:rPr>
        <w:t xml:space="preserve"> -</w:t>
      </w:r>
      <w:r>
        <w:rPr>
          <w:rtl/>
          <w:lang w:bidi="fa-IR"/>
        </w:rPr>
        <w:t xml:space="preserve"> للشيرازي</w:t>
      </w:r>
      <w:r w:rsidR="00684C89">
        <w:rPr>
          <w:rFonts w:hint="cs"/>
          <w:rtl/>
          <w:lang w:bidi="fa-IR"/>
        </w:rPr>
        <w:t xml:space="preserve"> -</w:t>
      </w:r>
      <w:r>
        <w:rPr>
          <w:rtl/>
          <w:lang w:bidi="fa-IR"/>
        </w:rPr>
        <w:t xml:space="preserve"> 1 : 291 ، حلية العلماء 4 : 241 ، العزيز شرح الوجيز 4 : 218 ، روضة الطالبين 3 : 127 ، المغني 4 : 262 ، الشرح الكبير 4 : 101.</w:t>
      </w:r>
    </w:p>
    <w:p w:rsidR="00DA40B8" w:rsidRDefault="00DA40B8" w:rsidP="002E7165">
      <w:pPr>
        <w:pStyle w:val="libFootnote0"/>
        <w:rPr>
          <w:lang w:bidi="fa-IR"/>
        </w:rPr>
      </w:pPr>
      <w:r w:rsidRPr="002E7165">
        <w:rPr>
          <w:rtl/>
        </w:rPr>
        <w:t>(2)</w:t>
      </w:r>
      <w:r>
        <w:rPr>
          <w:rtl/>
          <w:lang w:bidi="fa-IR"/>
        </w:rPr>
        <w:t xml:space="preserve"> المهذّب</w:t>
      </w:r>
      <w:r w:rsidR="00684C89">
        <w:rPr>
          <w:rFonts w:hint="cs"/>
          <w:rtl/>
          <w:lang w:bidi="fa-IR"/>
        </w:rPr>
        <w:t xml:space="preserve"> -</w:t>
      </w:r>
      <w:r>
        <w:rPr>
          <w:rtl/>
          <w:lang w:bidi="fa-IR"/>
        </w:rPr>
        <w:t xml:space="preserve"> للشيرازي</w:t>
      </w:r>
      <w:r w:rsidR="00684C89">
        <w:rPr>
          <w:rFonts w:hint="cs"/>
          <w:rtl/>
          <w:lang w:bidi="fa-IR"/>
        </w:rPr>
        <w:t xml:space="preserve"> -</w:t>
      </w:r>
      <w:r>
        <w:rPr>
          <w:rtl/>
          <w:lang w:bidi="fa-IR"/>
        </w:rPr>
        <w:t xml:space="preserve"> 1 : 291 ، العزيز شرح الوجيز 4 : 217 ، روضة الطالبين 3 : 126</w:t>
      </w:r>
      <w:r w:rsidR="00684C89">
        <w:rPr>
          <w:rFonts w:hint="cs"/>
          <w:rtl/>
          <w:lang w:bidi="fa-IR"/>
        </w:rPr>
        <w:t xml:space="preserve"> -</w:t>
      </w:r>
      <w:r>
        <w:rPr>
          <w:rtl/>
          <w:lang w:bidi="fa-IR"/>
        </w:rPr>
        <w:t xml:space="preserve"> 127.</w:t>
      </w:r>
    </w:p>
    <w:p w:rsidR="00DA40B8" w:rsidRDefault="00DA40B8" w:rsidP="002E7165">
      <w:pPr>
        <w:pStyle w:val="libFootnote0"/>
        <w:rPr>
          <w:lang w:bidi="fa-IR"/>
        </w:rPr>
      </w:pPr>
      <w:r w:rsidRPr="002E7165">
        <w:rPr>
          <w:rtl/>
        </w:rPr>
        <w:t>(3)</w:t>
      </w:r>
      <w:r>
        <w:rPr>
          <w:rtl/>
          <w:lang w:bidi="fa-IR"/>
        </w:rPr>
        <w:t xml:space="preserve"> الخلاف 3 : 109 ، المسألة 178.</w:t>
      </w:r>
    </w:p>
    <w:p w:rsidR="00DA40B8" w:rsidRDefault="00DA40B8" w:rsidP="002E7165">
      <w:pPr>
        <w:pStyle w:val="libFootnote0"/>
        <w:rPr>
          <w:lang w:bidi="fa-IR"/>
        </w:rPr>
      </w:pPr>
      <w:r w:rsidRPr="002E7165">
        <w:rPr>
          <w:rtl/>
        </w:rPr>
        <w:t>(4)</w:t>
      </w:r>
      <w:r>
        <w:rPr>
          <w:rtl/>
          <w:lang w:bidi="fa-IR"/>
        </w:rPr>
        <w:t xml:space="preserve"> روضة الطالبين 3 : 140 ، المغني 4 : 259 ، الشرح الكبير 4 : 97.</w:t>
      </w:r>
    </w:p>
    <w:p w:rsidR="000B5024" w:rsidRDefault="00DA40B8" w:rsidP="002E7165">
      <w:pPr>
        <w:pStyle w:val="libFootnote0"/>
        <w:rPr>
          <w:lang w:bidi="fa-IR"/>
        </w:rPr>
      </w:pPr>
      <w:r w:rsidRPr="002E7165">
        <w:rPr>
          <w:rtl/>
        </w:rPr>
        <w:t>(5)</w:t>
      </w:r>
      <w:r>
        <w:rPr>
          <w:rtl/>
          <w:lang w:bidi="fa-IR"/>
        </w:rPr>
        <w:t xml:space="preserve"> ا</w:t>
      </w:r>
      <w:r w:rsidR="00684C89">
        <w:rPr>
          <w:rFonts w:hint="cs"/>
          <w:rtl/>
          <w:lang w:bidi="fa-IR"/>
        </w:rPr>
        <w:t>ُ</w:t>
      </w:r>
      <w:r>
        <w:rPr>
          <w:rtl/>
          <w:lang w:bidi="fa-IR"/>
        </w:rPr>
        <w:t>نظر : الخلاف 3 : 109 ، المسألة 178.</w:t>
      </w:r>
    </w:p>
    <w:p w:rsidR="007038CA" w:rsidRDefault="007038CA" w:rsidP="002E7165">
      <w:pPr>
        <w:pStyle w:val="libNormal"/>
        <w:rPr>
          <w:rtl/>
          <w:lang w:bidi="fa-IR"/>
        </w:rPr>
      </w:pPr>
      <w:r>
        <w:rPr>
          <w:rtl/>
          <w:lang w:bidi="fa-IR"/>
        </w:rPr>
        <w:br w:type="page"/>
      </w:r>
    </w:p>
    <w:p w:rsidR="00DA40B8" w:rsidRDefault="00DA40B8" w:rsidP="00684C89">
      <w:pPr>
        <w:pStyle w:val="libNormal0"/>
        <w:rPr>
          <w:lang w:bidi="fa-IR"/>
        </w:rPr>
      </w:pPr>
      <w:r>
        <w:rPr>
          <w:rtl/>
          <w:lang w:bidi="fa-IR"/>
        </w:rPr>
        <w:lastRenderedPageBreak/>
        <w:t>كالجميع.</w:t>
      </w:r>
    </w:p>
    <w:p w:rsidR="00DA40B8" w:rsidRDefault="00DA40B8" w:rsidP="00DA40B8">
      <w:pPr>
        <w:pStyle w:val="libNormal"/>
        <w:rPr>
          <w:lang w:bidi="fa-IR"/>
        </w:rPr>
      </w:pPr>
      <w:bookmarkStart w:id="69" w:name="_Toc120625267"/>
      <w:r w:rsidRPr="002D25B1">
        <w:rPr>
          <w:rStyle w:val="Heading2Char"/>
          <w:rtl/>
        </w:rPr>
        <w:t>مسألة 270 :</w:t>
      </w:r>
      <w:bookmarkEnd w:id="69"/>
      <w:r>
        <w:rPr>
          <w:rtl/>
          <w:lang w:bidi="fa-IR"/>
        </w:rPr>
        <w:t xml:space="preserve"> لو تراضى البائع والمشتري على أخذ الأرش والإمساك ، قال الشيخ : يجوز‌ </w:t>
      </w:r>
      <w:r w:rsidRPr="0099031C">
        <w:rPr>
          <w:rStyle w:val="libFootnotenumChar"/>
          <w:rtl/>
        </w:rPr>
        <w:t>(1)</w:t>
      </w:r>
      <w:r>
        <w:rPr>
          <w:rtl/>
          <w:lang w:bidi="fa-IR"/>
        </w:rPr>
        <w:t xml:space="preserve">. وهو الحقّ عندنا ؛ لأنّه يثبت من غير الصلح فمعه أولى. واحتجّ الشيخ بعموم قوله </w:t>
      </w:r>
      <w:r w:rsidR="008B65B2" w:rsidRPr="008B65B2">
        <w:rPr>
          <w:rStyle w:val="libAlaemChar"/>
          <w:rtl/>
        </w:rPr>
        <w:t>عليه‌السلام</w:t>
      </w:r>
      <w:r>
        <w:rPr>
          <w:rtl/>
          <w:lang w:bidi="fa-IR"/>
        </w:rPr>
        <w:t xml:space="preserve"> : « الصلح جائز بين المسلمين إل</w:t>
      </w:r>
      <w:r w:rsidR="00684C89">
        <w:rPr>
          <w:rFonts w:hint="cs"/>
          <w:rtl/>
          <w:lang w:bidi="fa-IR"/>
        </w:rPr>
        <w:t>ّ</w:t>
      </w:r>
      <w:r>
        <w:rPr>
          <w:rtl/>
          <w:lang w:bidi="fa-IR"/>
        </w:rPr>
        <w:t xml:space="preserve">ا ما أحلّ حراماً أو حرّم حلالاً » </w:t>
      </w:r>
      <w:r w:rsidRPr="0099031C">
        <w:rPr>
          <w:rStyle w:val="libFootnotenumChar"/>
          <w:rtl/>
        </w:rPr>
        <w:t>(2)</w:t>
      </w:r>
      <w:r>
        <w:rPr>
          <w:rtl/>
          <w:lang w:bidi="fa-IR"/>
        </w:rPr>
        <w:t xml:space="preserve"> وهو أحد وجهي الشافعيّة ، وبه قال أبو حنيفة ؛ لأنّه إذا تعذّر الردّ يثبت الأرش ، فجاز أن يثبت الأرش بتراضيهما ، كخيار وليّ القصاص.</w:t>
      </w:r>
    </w:p>
    <w:p w:rsidR="00DA40B8" w:rsidRDefault="00DA40B8" w:rsidP="00DA40B8">
      <w:pPr>
        <w:pStyle w:val="libNormal"/>
        <w:rPr>
          <w:lang w:bidi="fa-IR"/>
        </w:rPr>
      </w:pPr>
      <w:r>
        <w:rPr>
          <w:rtl/>
          <w:lang w:bidi="fa-IR"/>
        </w:rPr>
        <w:t xml:space="preserve">والثاني : لا يجوز ؛ لأنّه خيار ثبت لفسخ البيع ، فلا يجوز التراضي به على مال ، كخيار المجلس والشرط. وعلى تقدير الصحّة يستحقّ الأرش ، ويسقط الردّ ، وعلى تقدير عدمها لا يجب الأرش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وفي سقوط الردّ له وجهان : السقوط ؛ لأنّ صلحه تضمّن رضاه بالمبيع. وعدمُه </w:t>
      </w:r>
      <w:r w:rsidR="000B5024">
        <w:rPr>
          <w:rtl/>
          <w:lang w:bidi="fa-IR"/>
        </w:rPr>
        <w:t>-</w:t>
      </w:r>
      <w:r>
        <w:rPr>
          <w:rtl/>
          <w:lang w:bidi="fa-IR"/>
        </w:rPr>
        <w:t xml:space="preserve"> وهو الصحيح عندهم</w:t>
      </w:r>
      <w:r w:rsidR="00684C89">
        <w:rPr>
          <w:rFonts w:hint="cs"/>
          <w:rtl/>
          <w:lang w:bidi="fa-IR"/>
        </w:rPr>
        <w:t xml:space="preserve"> -</w:t>
      </w:r>
      <w:r>
        <w:rPr>
          <w:rtl/>
          <w:lang w:bidi="fa-IR"/>
        </w:rPr>
        <w:t xml:space="preserve"> لأنّه رضي بالمبيع لحصول الأرش ، فإذا لم يثبت له لم يسقط خياره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وهذان الوجهان عندهم في خيار الشفعة إذا صالح عنه على عوض </w:t>
      </w:r>
      <w:r w:rsidRPr="0099031C">
        <w:rPr>
          <w:rStyle w:val="libFootnotenumChar"/>
          <w:rtl/>
        </w:rPr>
        <w:t>(5)</w:t>
      </w:r>
      <w:r>
        <w:rPr>
          <w:rtl/>
          <w:lang w:bidi="fa-IR"/>
        </w:rPr>
        <w:t>.</w:t>
      </w:r>
    </w:p>
    <w:p w:rsidR="00DA40B8" w:rsidRDefault="00DA40B8" w:rsidP="00DA40B8">
      <w:pPr>
        <w:pStyle w:val="libNormal"/>
        <w:rPr>
          <w:lang w:bidi="fa-IR"/>
        </w:rPr>
      </w:pPr>
      <w:bookmarkStart w:id="70" w:name="_Toc120625268"/>
      <w:r w:rsidRPr="002D25B1">
        <w:rPr>
          <w:rStyle w:val="Heading2Char"/>
          <w:rtl/>
        </w:rPr>
        <w:t>مسألة 271 :</w:t>
      </w:r>
      <w:bookmarkEnd w:id="70"/>
      <w:r>
        <w:rPr>
          <w:rtl/>
          <w:lang w:bidi="fa-IR"/>
        </w:rPr>
        <w:t xml:space="preserve"> لو كان العيب بعد القبض لكن سببه سابق على العقد أو على القبض ، كما لو اشترى عبداً جانياً أو مرتدّاً أو محارباً ، فإن قُتل قبل‌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الخلاف 3 : 109 ، المسألة 178.</w:t>
      </w:r>
    </w:p>
    <w:p w:rsidR="00DA40B8" w:rsidRDefault="00DA40B8" w:rsidP="002E7165">
      <w:pPr>
        <w:pStyle w:val="libFootnote0"/>
        <w:rPr>
          <w:lang w:bidi="fa-IR"/>
        </w:rPr>
      </w:pPr>
      <w:r w:rsidRPr="002E7165">
        <w:rPr>
          <w:rtl/>
        </w:rPr>
        <w:t>(2)</w:t>
      </w:r>
      <w:r>
        <w:rPr>
          <w:rtl/>
          <w:lang w:bidi="fa-IR"/>
        </w:rPr>
        <w:t xml:space="preserve"> سنن ابن ماجة 2 : 788 </w:t>
      </w:r>
      <w:r w:rsidR="00684C89">
        <w:rPr>
          <w:rFonts w:hint="cs"/>
          <w:rtl/>
          <w:lang w:bidi="fa-IR"/>
        </w:rPr>
        <w:t>/</w:t>
      </w:r>
      <w:r>
        <w:rPr>
          <w:rtl/>
          <w:lang w:bidi="fa-IR"/>
        </w:rPr>
        <w:t xml:space="preserve"> 2353 ، سنن أبي داوُد 3 : 304 </w:t>
      </w:r>
      <w:r w:rsidR="007456E6">
        <w:rPr>
          <w:rFonts w:hint="cs"/>
          <w:rtl/>
          <w:lang w:bidi="fa-IR"/>
        </w:rPr>
        <w:t>/</w:t>
      </w:r>
      <w:r>
        <w:rPr>
          <w:rtl/>
          <w:lang w:bidi="fa-IR"/>
        </w:rPr>
        <w:t xml:space="preserve"> 3594 ، سنن الترمذي 3 : 635 </w:t>
      </w:r>
      <w:r w:rsidR="007456E6">
        <w:rPr>
          <w:rFonts w:hint="cs"/>
          <w:rtl/>
          <w:lang w:bidi="fa-IR"/>
        </w:rPr>
        <w:t>/</w:t>
      </w:r>
      <w:r>
        <w:rPr>
          <w:rtl/>
          <w:lang w:bidi="fa-IR"/>
        </w:rPr>
        <w:t xml:space="preserve"> 1352 ، سنن البيهقي 6 : 65.</w:t>
      </w:r>
    </w:p>
    <w:p w:rsidR="00DA40B8" w:rsidRDefault="00DA40B8" w:rsidP="002E7165">
      <w:pPr>
        <w:pStyle w:val="libFootnote0"/>
        <w:rPr>
          <w:lang w:bidi="fa-IR"/>
        </w:rPr>
      </w:pPr>
      <w:r w:rsidRPr="002E7165">
        <w:rPr>
          <w:rtl/>
        </w:rPr>
        <w:t>(3</w:t>
      </w:r>
      <w:r w:rsidR="007456E6">
        <w:rPr>
          <w:rFonts w:hint="cs"/>
          <w:rtl/>
        </w:rPr>
        <w:t xml:space="preserve"> و4 )</w:t>
      </w:r>
      <w:r>
        <w:rPr>
          <w:rtl/>
          <w:lang w:bidi="fa-IR"/>
        </w:rPr>
        <w:t xml:space="preserve"> المهذّب </w:t>
      </w:r>
      <w:r w:rsidR="007456E6">
        <w:rPr>
          <w:rFonts w:hint="cs"/>
          <w:rtl/>
          <w:lang w:bidi="fa-IR"/>
        </w:rPr>
        <w:t xml:space="preserve">- </w:t>
      </w:r>
      <w:r>
        <w:rPr>
          <w:rtl/>
          <w:lang w:bidi="fa-IR"/>
        </w:rPr>
        <w:t>للشيرازي</w:t>
      </w:r>
      <w:r w:rsidR="007456E6">
        <w:rPr>
          <w:rFonts w:hint="cs"/>
          <w:rtl/>
          <w:lang w:bidi="fa-IR"/>
        </w:rPr>
        <w:t xml:space="preserve"> -</w:t>
      </w:r>
      <w:r>
        <w:rPr>
          <w:rtl/>
          <w:lang w:bidi="fa-IR"/>
        </w:rPr>
        <w:t xml:space="preserve"> 1 : 291 ، حلية العلماء 4 : 239 ، روضة الطالبين 3 : 140.</w:t>
      </w:r>
    </w:p>
    <w:p w:rsidR="000B5024" w:rsidRDefault="00DA40B8" w:rsidP="002E7165">
      <w:pPr>
        <w:pStyle w:val="libFootnote0"/>
        <w:rPr>
          <w:lang w:bidi="fa-IR"/>
        </w:rPr>
      </w:pPr>
      <w:r w:rsidRPr="002E7165">
        <w:rPr>
          <w:rtl/>
        </w:rPr>
        <w:t>(5)</w:t>
      </w:r>
      <w:r>
        <w:rPr>
          <w:rtl/>
          <w:lang w:bidi="fa-IR"/>
        </w:rPr>
        <w:t xml:space="preserve"> حلية العلماء 4 : 239.</w:t>
      </w:r>
    </w:p>
    <w:p w:rsidR="007038CA" w:rsidRDefault="007038CA" w:rsidP="002E7165">
      <w:pPr>
        <w:pStyle w:val="libNormal"/>
        <w:rPr>
          <w:rtl/>
          <w:lang w:bidi="fa-IR"/>
        </w:rPr>
      </w:pPr>
      <w:r>
        <w:rPr>
          <w:rtl/>
          <w:lang w:bidi="fa-IR"/>
        </w:rPr>
        <w:br w:type="page"/>
      </w:r>
    </w:p>
    <w:p w:rsidR="00DA40B8" w:rsidRDefault="00DA40B8" w:rsidP="007456E6">
      <w:pPr>
        <w:pStyle w:val="libNormal0"/>
        <w:rPr>
          <w:lang w:bidi="fa-IR"/>
        </w:rPr>
      </w:pPr>
      <w:r>
        <w:rPr>
          <w:rtl/>
          <w:lang w:bidi="fa-IR"/>
        </w:rPr>
        <w:lastRenderedPageBreak/>
        <w:t>القبض ، انفسخ البيع إجماعاً. وإن كان بعد القبض ، فإن كان المشتري جاهلاً بحاله ، فله الأرش؛ لأنّ القبض سلطة على التصرّف ، فيدخل المبيع في ضمانه ، وتعلُّق القتل برقبته كعيب من العيوب ، فإذا هلك ، رجع على البائع بالأرش ، وهو نسبته ما بين قيمته مستحقّاً للقتل وغير مستحقٍّ من الثمن ، وهو أحد قولي الشافعي.</w:t>
      </w:r>
    </w:p>
    <w:p w:rsidR="00DA40B8" w:rsidRDefault="00DA40B8" w:rsidP="00DA40B8">
      <w:pPr>
        <w:pStyle w:val="libNormal"/>
        <w:rPr>
          <w:lang w:bidi="fa-IR"/>
        </w:rPr>
      </w:pPr>
      <w:r>
        <w:rPr>
          <w:rtl/>
          <w:lang w:bidi="fa-IR"/>
        </w:rPr>
        <w:t xml:space="preserve">وأصحّهما : أنّه من ضمان البائع وبه قال أبو حنيفة لأنّ التلف حصل بسببٍ كان في يده ، فأشبه ما لو باع عبداً مغصوباً فأخذه المستحقّ ، فحينئذٍ يرجع المشتري عليه بجميع الثمن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والأوّل أولى. والفرق بينه وبين المغصوب ظاهر ، وهو ثبوت الملك في المتنازع دون صورة النقض. ويبتنى على الوجهين م</w:t>
      </w:r>
      <w:r w:rsidR="00B9753C">
        <w:rPr>
          <w:rFonts w:hint="cs"/>
          <w:rtl/>
          <w:lang w:bidi="fa-IR"/>
        </w:rPr>
        <w:t>ؤ</w:t>
      </w:r>
      <w:r>
        <w:rPr>
          <w:rtl/>
          <w:lang w:bidi="fa-IR"/>
        </w:rPr>
        <w:t xml:space="preserve">ونة تجهيزه </w:t>
      </w:r>
      <w:r w:rsidRPr="0099031C">
        <w:rPr>
          <w:rStyle w:val="libFootnotenumChar"/>
          <w:rtl/>
        </w:rPr>
        <w:t>(2)</w:t>
      </w:r>
      <w:r>
        <w:rPr>
          <w:rtl/>
          <w:lang w:bidi="fa-IR"/>
        </w:rPr>
        <w:t xml:space="preserve"> من الكفن والدفن وغيرهما. فعلى ما قلناه يكون على المشتري ، وعلى ما قاله الشافعي وأبو حنيفة يكون على البائع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كان المشتري عالماً بالحال أو تبيّن له بعد الشراء ولم يردّ ، لم يرجع بشي‌ء ، كما في غيره من العيوب.</w:t>
      </w:r>
    </w:p>
    <w:p w:rsidR="00DA40B8" w:rsidRDefault="00DA40B8" w:rsidP="00DA40B8">
      <w:pPr>
        <w:pStyle w:val="libNormal"/>
        <w:rPr>
          <w:lang w:bidi="fa-IR"/>
        </w:rPr>
      </w:pPr>
      <w:r>
        <w:rPr>
          <w:rtl/>
          <w:lang w:bidi="fa-IR"/>
        </w:rPr>
        <w:t>وعلى قول الشافعي وأبي حنيفة وجهان :</w:t>
      </w:r>
    </w:p>
    <w:p w:rsidR="00DA40B8" w:rsidRDefault="00DA40B8" w:rsidP="00DA40B8">
      <w:pPr>
        <w:pStyle w:val="libNormal"/>
        <w:rPr>
          <w:lang w:bidi="fa-IR"/>
        </w:rPr>
      </w:pPr>
      <w:r>
        <w:rPr>
          <w:rtl/>
          <w:lang w:bidi="fa-IR"/>
        </w:rPr>
        <w:t>أحدهما : أنّه يرجع بجميع الثمن إتماماً للتشبيه بالاستحقاق.</w:t>
      </w:r>
    </w:p>
    <w:p w:rsidR="00DA40B8" w:rsidRDefault="00DA40B8" w:rsidP="00DA40B8">
      <w:pPr>
        <w:pStyle w:val="libNormal"/>
        <w:rPr>
          <w:lang w:bidi="fa-IR"/>
        </w:rPr>
      </w:pPr>
      <w:r>
        <w:rPr>
          <w:rtl/>
          <w:lang w:bidi="fa-IR"/>
        </w:rPr>
        <w:t xml:space="preserve">وأصحّهما عند جمهور الشافعيّة : أنّه لا يرجع بشي‌ء ؛ لدخوله في العقد على بصيرة ، أو إمساكه مع العلم بحاله ، وليس هو كظهور الاستحقاق من كلّ وجه ، ولو كان كذلك ، لم يصحّ بيعه </w:t>
      </w:r>
      <w:r w:rsidR="00B9753C">
        <w:rPr>
          <w:rFonts w:hint="cs"/>
          <w:rtl/>
          <w:lang w:bidi="fa-IR"/>
        </w:rPr>
        <w:t>أ</w:t>
      </w:r>
      <w:r>
        <w:rPr>
          <w:rtl/>
          <w:lang w:bidi="fa-IR"/>
        </w:rPr>
        <w:t xml:space="preserve">لبتّة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218 ، روضة الطالبين 3 : 127.</w:t>
      </w:r>
    </w:p>
    <w:p w:rsidR="00DA40B8" w:rsidRDefault="00DA40B8" w:rsidP="002E7165">
      <w:pPr>
        <w:pStyle w:val="libFootnote0"/>
        <w:rPr>
          <w:lang w:bidi="fa-IR"/>
        </w:rPr>
      </w:pPr>
      <w:r w:rsidRPr="002E7165">
        <w:rPr>
          <w:rtl/>
        </w:rPr>
        <w:t>(2)</w:t>
      </w:r>
      <w:r>
        <w:rPr>
          <w:rtl/>
          <w:lang w:bidi="fa-IR"/>
        </w:rPr>
        <w:t xml:space="preserve"> في « ق ، ك» والطبعة الحجريّة : « موته وتجهيزه ». والصحيح ما أثبتناه.</w:t>
      </w:r>
    </w:p>
    <w:p w:rsidR="00DA40B8" w:rsidRDefault="00DA40B8" w:rsidP="002E7165">
      <w:pPr>
        <w:pStyle w:val="libFootnote0"/>
        <w:rPr>
          <w:lang w:bidi="fa-IR"/>
        </w:rPr>
      </w:pPr>
      <w:r w:rsidRPr="002E7165">
        <w:rPr>
          <w:rtl/>
        </w:rPr>
        <w:t>(3)</w:t>
      </w:r>
      <w:r>
        <w:rPr>
          <w:rtl/>
          <w:lang w:bidi="fa-IR"/>
        </w:rPr>
        <w:t xml:space="preserve"> العزيز شرح الوجيز 4 : 218 ، روضة الطالبين 3 : 127.</w:t>
      </w:r>
    </w:p>
    <w:p w:rsidR="000B5024" w:rsidRDefault="00DA40B8" w:rsidP="002E7165">
      <w:pPr>
        <w:pStyle w:val="libFootnote0"/>
        <w:rPr>
          <w:lang w:bidi="fa-IR"/>
        </w:rPr>
      </w:pPr>
      <w:r w:rsidRPr="002E7165">
        <w:rPr>
          <w:rtl/>
        </w:rPr>
        <w:t>(4)</w:t>
      </w:r>
      <w:r>
        <w:rPr>
          <w:rtl/>
          <w:lang w:bidi="fa-IR"/>
        </w:rPr>
        <w:t xml:space="preserve"> العزيز شرح الوجيز 4 : 218</w:t>
      </w:r>
      <w:r w:rsidR="00B9753C">
        <w:rPr>
          <w:rFonts w:hint="cs"/>
          <w:rtl/>
          <w:lang w:bidi="fa-IR"/>
        </w:rPr>
        <w:t xml:space="preserve"> -</w:t>
      </w:r>
      <w:r>
        <w:rPr>
          <w:rtl/>
          <w:lang w:bidi="fa-IR"/>
        </w:rPr>
        <w:t xml:space="preserve"> 219 ، روضة الطالبين 3 : 127.</w:t>
      </w:r>
    </w:p>
    <w:p w:rsidR="007038CA" w:rsidRDefault="007038CA"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وكذا لو اشترى عبداً وجب عليه القطع بسرقة أو قصاص ، فإنّه يصحّ إجماعاً ، بخلاف صورة الجاني ؛ فإنّ فيه خلافاً ، فإذا قبضه المشتري ثمّ قُطع في يده ، فعلى ما اخترناه إذا كان المشتري جاهلاً ، لم يكن له الردّ ؛ لكون القطع من ضمانه ، بل يرجع بالأرش ، وهو ما بين قيمته مستحَقّاً للقطع وغير مستحقٍّ من الثمن ، وهو أحد قولي الشافعي.</w:t>
      </w:r>
    </w:p>
    <w:p w:rsidR="00DA40B8" w:rsidRDefault="00DA40B8" w:rsidP="00DA40B8">
      <w:pPr>
        <w:pStyle w:val="libNormal"/>
        <w:rPr>
          <w:lang w:bidi="fa-IR"/>
        </w:rPr>
      </w:pPr>
      <w:r>
        <w:rPr>
          <w:rtl/>
          <w:lang w:bidi="fa-IR"/>
        </w:rPr>
        <w:t xml:space="preserve">وعلى الثاني : له الردّ واسترجاع جميع الثمن ، كما لو قُطع في يد البائع. ولو تعذّر الردّ بسبب، فالنظر في الأرش على هذا الوجه إلى التفاوت بين العبد السليم والأقطع </w:t>
      </w:r>
      <w:r w:rsidRPr="0099031C">
        <w:rPr>
          <w:rStyle w:val="libFootnotenumChar"/>
          <w:rtl/>
        </w:rPr>
        <w:t>(1)</w:t>
      </w:r>
      <w:r>
        <w:rPr>
          <w:rtl/>
          <w:lang w:bidi="fa-IR"/>
        </w:rPr>
        <w:t>.</w:t>
      </w:r>
    </w:p>
    <w:p w:rsidR="00DA40B8" w:rsidRDefault="00DA40B8" w:rsidP="00DA40B8">
      <w:pPr>
        <w:pStyle w:val="libNormal"/>
        <w:rPr>
          <w:lang w:bidi="fa-IR"/>
        </w:rPr>
      </w:pPr>
      <w:r>
        <w:rPr>
          <w:rtl/>
          <w:lang w:bidi="fa-IR"/>
        </w:rPr>
        <w:t>وإن كان المشتري عالماً ، فليس له الردّ ولا الأرش.</w:t>
      </w:r>
    </w:p>
    <w:p w:rsidR="00DA40B8" w:rsidRDefault="00DA40B8" w:rsidP="00DA40B8">
      <w:pPr>
        <w:pStyle w:val="libNormal"/>
        <w:rPr>
          <w:lang w:bidi="fa-IR"/>
        </w:rPr>
      </w:pPr>
      <w:bookmarkStart w:id="71" w:name="_Toc120625269"/>
      <w:r w:rsidRPr="002D25B1">
        <w:rPr>
          <w:rStyle w:val="Heading2Char"/>
          <w:rtl/>
        </w:rPr>
        <w:t>مسألة 272 :</w:t>
      </w:r>
      <w:bookmarkEnd w:id="71"/>
      <w:r>
        <w:rPr>
          <w:rtl/>
          <w:lang w:bidi="fa-IR"/>
        </w:rPr>
        <w:t xml:space="preserve"> يسقط الردّ والأرش معاً بعلم المشتري بالعيب‌ قبل العقد وكذا بعده بشرط إسقاطهما وتبرّي البائع من العيوب حالة العقد مجملةً أو مفصّلةً مع علمه بالعيب وجهله ويسقط الردّ خاصّة بتصرّف المشتري في السلعة قبل العلم بالعيب أو بعده أو حدوث عيبٍ آخر عند المشتري من جهته أو من غير جهته إذا لم يكن حيواناً في مدّة الخيار ، ويثبت له الأرش في هذه الصور خاصّة. ولو كان العيب الحادث قبل القبض ، لم يمنع الردّ مطلقاً </w:t>
      </w:r>
      <w:r w:rsidR="00B9753C">
        <w:rPr>
          <w:rFonts w:hint="cs"/>
          <w:rtl/>
          <w:lang w:bidi="fa-IR"/>
        </w:rPr>
        <w:t xml:space="preserve">- </w:t>
      </w:r>
      <w:r>
        <w:rPr>
          <w:rtl/>
          <w:lang w:bidi="fa-IR"/>
        </w:rPr>
        <w:t>لأنّ علمه بالعيب ورضاه به دليل على انتفاء الغرر ، فيسقط الخيار. وكذا إسقاط حكم العيب بعد العلم به.</w:t>
      </w:r>
    </w:p>
    <w:p w:rsidR="00DA40B8" w:rsidRDefault="00DA40B8" w:rsidP="00DA40B8">
      <w:pPr>
        <w:pStyle w:val="libNormal"/>
        <w:rPr>
          <w:lang w:bidi="fa-IR"/>
        </w:rPr>
      </w:pPr>
      <w:r>
        <w:rPr>
          <w:rtl/>
          <w:lang w:bidi="fa-IR"/>
        </w:rPr>
        <w:t>وأمّا تبرّي البائع من العيوب فإنّه مسقط للردّ والأرش معاً عند علمائنا أجمع ، سواء كان المبيع حيواناً أو لا ، وسواء علم البائع بالعيب أو لا ، وسواء فصّلها أولا ، وسواء كان العيب باطناً أو لا وبه قال أبو حنيفة‌</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العزيز شرح الوجيز 4 : 219 ، روضة الطالبين 3 : 128.</w:t>
      </w:r>
    </w:p>
    <w:p w:rsidR="007038CA" w:rsidRDefault="007038CA" w:rsidP="002E7165">
      <w:pPr>
        <w:pStyle w:val="libNormal"/>
        <w:rPr>
          <w:rtl/>
          <w:lang w:bidi="fa-IR"/>
        </w:rPr>
      </w:pPr>
      <w:r>
        <w:rPr>
          <w:rtl/>
          <w:lang w:bidi="fa-IR"/>
        </w:rPr>
        <w:br w:type="page"/>
      </w:r>
    </w:p>
    <w:p w:rsidR="00DA40B8" w:rsidRDefault="00DA40B8" w:rsidP="00553436">
      <w:pPr>
        <w:pStyle w:val="libNormal0"/>
        <w:rPr>
          <w:lang w:bidi="fa-IR"/>
        </w:rPr>
      </w:pPr>
      <w:r>
        <w:rPr>
          <w:rtl/>
          <w:lang w:bidi="fa-IR"/>
        </w:rPr>
        <w:lastRenderedPageBreak/>
        <w:t xml:space="preserve">والشافعي في أحد أقواله </w:t>
      </w:r>
      <w:r w:rsidRPr="0099031C">
        <w:rPr>
          <w:rStyle w:val="libFootnotenumChar"/>
          <w:rtl/>
        </w:rPr>
        <w:t>(1)</w:t>
      </w:r>
      <w:r>
        <w:rPr>
          <w:rtl/>
          <w:lang w:bidi="fa-IR"/>
        </w:rPr>
        <w:t xml:space="preserve"> </w:t>
      </w:r>
      <w:r w:rsidR="00B9753C">
        <w:rPr>
          <w:rFonts w:hint="cs"/>
          <w:rtl/>
          <w:lang w:bidi="fa-IR"/>
        </w:rPr>
        <w:t xml:space="preserve">- </w:t>
      </w:r>
      <w:r>
        <w:rPr>
          <w:rtl/>
          <w:lang w:bidi="fa-IR"/>
        </w:rPr>
        <w:t xml:space="preserve">لما رواه الجمهور عن النبيّ </w:t>
      </w:r>
      <w:r w:rsidR="008B65B2" w:rsidRPr="008B65B2">
        <w:rPr>
          <w:rStyle w:val="libAlaemChar"/>
          <w:rtl/>
        </w:rPr>
        <w:t>صلى‌الله‌عليه‌وآله</w:t>
      </w:r>
      <w:r>
        <w:rPr>
          <w:rtl/>
          <w:lang w:bidi="fa-IR"/>
        </w:rPr>
        <w:t xml:space="preserve"> أنّه قال : « المؤمنون عند شروطهم»</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وعن </w:t>
      </w:r>
      <w:r w:rsidR="00B9753C">
        <w:rPr>
          <w:rFonts w:hint="cs"/>
          <w:rtl/>
          <w:lang w:bidi="fa-IR"/>
        </w:rPr>
        <w:t>اُ</w:t>
      </w:r>
      <w:r>
        <w:rPr>
          <w:rtl/>
          <w:lang w:bidi="fa-IR"/>
        </w:rPr>
        <w:t xml:space="preserve">مّ سلمة أنّ رجلين اختصما في مواريث قد درست إلى رسول الله </w:t>
      </w:r>
      <w:r w:rsidR="008B65B2" w:rsidRPr="008B65B2">
        <w:rPr>
          <w:rStyle w:val="libAlaemChar"/>
          <w:rtl/>
        </w:rPr>
        <w:t>صلى‌الله‌عليه‌وآله</w:t>
      </w:r>
      <w:r>
        <w:rPr>
          <w:rtl/>
          <w:lang w:bidi="fa-IR"/>
        </w:rPr>
        <w:t xml:space="preserve"> ، فقال النبيّ </w:t>
      </w:r>
      <w:r w:rsidR="008B65B2" w:rsidRPr="008B65B2">
        <w:rPr>
          <w:rStyle w:val="libAlaemChar"/>
          <w:rtl/>
        </w:rPr>
        <w:t>صلى‌الله‌عليه‌وآله</w:t>
      </w:r>
      <w:r>
        <w:rPr>
          <w:rtl/>
          <w:lang w:bidi="fa-IR"/>
        </w:rPr>
        <w:t xml:space="preserve"> : « استهما وتوخّيا وليحلّل أحدكما صاحبه » </w:t>
      </w:r>
      <w:r w:rsidRPr="0099031C">
        <w:rPr>
          <w:rStyle w:val="libFootnotenumChar"/>
          <w:rtl/>
        </w:rPr>
        <w:t>(3)</w:t>
      </w:r>
      <w:r>
        <w:rPr>
          <w:rtl/>
          <w:lang w:bidi="fa-IR"/>
        </w:rPr>
        <w:t xml:space="preserve"> وهو يدلّ أنّ البراءة من المجهول جائزة.</w:t>
      </w:r>
    </w:p>
    <w:p w:rsidR="00DA40B8" w:rsidRDefault="00DA40B8" w:rsidP="00DA40B8">
      <w:pPr>
        <w:pStyle w:val="libNormal"/>
        <w:rPr>
          <w:lang w:bidi="fa-IR"/>
        </w:rPr>
      </w:pPr>
      <w:r>
        <w:rPr>
          <w:rtl/>
          <w:lang w:bidi="fa-IR"/>
        </w:rPr>
        <w:t xml:space="preserve">ومن طريق الخاصّة : قول الصادق </w:t>
      </w:r>
      <w:r w:rsidR="008B65B2" w:rsidRPr="008B65B2">
        <w:rPr>
          <w:rStyle w:val="libAlaemChar"/>
          <w:rtl/>
        </w:rPr>
        <w:t>عليه‌السلام</w:t>
      </w:r>
      <w:r>
        <w:rPr>
          <w:rtl/>
          <w:lang w:bidi="fa-IR"/>
        </w:rPr>
        <w:t xml:space="preserve"> : « المسلمون عند شروطهم إل</w:t>
      </w:r>
      <w:r w:rsidR="00B9753C">
        <w:rPr>
          <w:rFonts w:hint="cs"/>
          <w:rtl/>
          <w:lang w:bidi="fa-IR"/>
        </w:rPr>
        <w:t>ّ</w:t>
      </w:r>
      <w:r>
        <w:rPr>
          <w:rtl/>
          <w:lang w:bidi="fa-IR"/>
        </w:rPr>
        <w:t xml:space="preserve">ا كلّ شرط خالف كتاب الله عزّ وجلّ فلا يجوز »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ولأنّه إسقاط حقٍّ ، فيصحّ في المجهول ، كالطلاق والعتاق. ولأنّ خيار العيب إنّما يثبت لاقتضاء مطلق العقد السلامة ، فإذا صرّح بالبراءة ، فقد ارتفع الإطلاق.</w:t>
      </w:r>
    </w:p>
    <w:p w:rsidR="00DA40B8" w:rsidRDefault="00DA40B8" w:rsidP="00DA40B8">
      <w:pPr>
        <w:pStyle w:val="libNormal"/>
        <w:rPr>
          <w:lang w:bidi="fa-IR"/>
        </w:rPr>
      </w:pPr>
      <w:r>
        <w:rPr>
          <w:rtl/>
          <w:lang w:bidi="fa-IR"/>
        </w:rPr>
        <w:t>والقول الثاني للشافعي : أنّه لا يبرأ البائع بالتبرّي من كلّ العيوب إل</w:t>
      </w:r>
      <w:r w:rsidR="00B9753C">
        <w:rPr>
          <w:rFonts w:hint="cs"/>
          <w:rtl/>
          <w:lang w:bidi="fa-IR"/>
        </w:rPr>
        <w:t>ّ</w:t>
      </w:r>
      <w:r>
        <w:rPr>
          <w:rtl/>
          <w:lang w:bidi="fa-IR"/>
        </w:rPr>
        <w:t xml:space="preserve">ا من عيبٍ واحد ، وهو العيب الباطن في الحيوان إذا لم يعلمه ، فأمّا إذا علمه أو كان ظاهراً علمه أو لم يعلمه ، أو كان بغير الحيوان ، فإنّه لا يبرأ منه </w:t>
      </w:r>
      <w:r w:rsidR="000B5024">
        <w:rPr>
          <w:rtl/>
          <w:lang w:bidi="fa-IR"/>
        </w:rPr>
        <w:t>-</w:t>
      </w:r>
      <w:r>
        <w:rPr>
          <w:rtl/>
          <w:lang w:bidi="fa-IR"/>
        </w:rPr>
        <w:t xml:space="preserve"> وبه قال مالك ، وهو الصحيح عندهم </w:t>
      </w:r>
      <w:r w:rsidR="00421342">
        <w:rPr>
          <w:rFonts w:hint="cs"/>
          <w:rtl/>
          <w:lang w:bidi="fa-IR"/>
        </w:rPr>
        <w:t xml:space="preserve">- </w:t>
      </w:r>
      <w:r>
        <w:rPr>
          <w:rtl/>
          <w:lang w:bidi="fa-IR"/>
        </w:rPr>
        <w:t>لأنّ عبد الله بن عمر باع عبداً من زيد بن‌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المبسوط</w:t>
      </w:r>
      <w:r w:rsidR="00421342">
        <w:rPr>
          <w:rFonts w:hint="cs"/>
          <w:rtl/>
          <w:lang w:bidi="fa-IR"/>
        </w:rPr>
        <w:t xml:space="preserve"> -</w:t>
      </w:r>
      <w:r>
        <w:rPr>
          <w:rtl/>
          <w:lang w:bidi="fa-IR"/>
        </w:rPr>
        <w:t xml:space="preserve"> للسرخسي</w:t>
      </w:r>
      <w:r w:rsidR="00421342">
        <w:rPr>
          <w:rFonts w:hint="cs"/>
          <w:rtl/>
          <w:lang w:bidi="fa-IR"/>
        </w:rPr>
        <w:t xml:space="preserve"> -</w:t>
      </w:r>
      <w:r>
        <w:rPr>
          <w:rtl/>
          <w:lang w:bidi="fa-IR"/>
        </w:rPr>
        <w:t xml:space="preserve"> 13 : 91 ، الهداية </w:t>
      </w:r>
      <w:r w:rsidR="00421342">
        <w:rPr>
          <w:rFonts w:hint="cs"/>
          <w:rtl/>
          <w:lang w:bidi="fa-IR"/>
        </w:rPr>
        <w:t xml:space="preserve">- </w:t>
      </w:r>
      <w:r>
        <w:rPr>
          <w:rtl/>
          <w:lang w:bidi="fa-IR"/>
        </w:rPr>
        <w:t>للمرغيناني</w:t>
      </w:r>
      <w:r w:rsidR="00421342">
        <w:rPr>
          <w:rFonts w:hint="cs"/>
          <w:rtl/>
          <w:lang w:bidi="fa-IR"/>
        </w:rPr>
        <w:t xml:space="preserve"> -</w:t>
      </w:r>
      <w:r>
        <w:rPr>
          <w:rtl/>
          <w:lang w:bidi="fa-IR"/>
        </w:rPr>
        <w:t xml:space="preserve"> 3 : 41 ، الاختيار لتعليل المختار 2 : 31 ، مختصر اختلاف العلماء 3 : 142 </w:t>
      </w:r>
      <w:r w:rsidR="00421342">
        <w:rPr>
          <w:rFonts w:hint="cs"/>
          <w:rtl/>
          <w:lang w:bidi="fa-IR"/>
        </w:rPr>
        <w:t>/</w:t>
      </w:r>
      <w:r>
        <w:rPr>
          <w:rtl/>
          <w:lang w:bidi="fa-IR"/>
        </w:rPr>
        <w:t xml:space="preserve"> 1215 ، الا</w:t>
      </w:r>
      <w:r w:rsidR="00421342">
        <w:rPr>
          <w:rFonts w:hint="cs"/>
          <w:rtl/>
          <w:lang w:bidi="fa-IR"/>
        </w:rPr>
        <w:t>ُ</w:t>
      </w:r>
      <w:r>
        <w:rPr>
          <w:rtl/>
          <w:lang w:bidi="fa-IR"/>
        </w:rPr>
        <w:t xml:space="preserve">م 3 : 70 ، المهذّب </w:t>
      </w:r>
      <w:r w:rsidR="00421342">
        <w:rPr>
          <w:rtl/>
          <w:lang w:bidi="fa-IR"/>
        </w:rPr>
        <w:t>–</w:t>
      </w:r>
      <w:r w:rsidR="00421342">
        <w:rPr>
          <w:rFonts w:hint="cs"/>
          <w:rtl/>
          <w:lang w:bidi="fa-IR"/>
        </w:rPr>
        <w:t xml:space="preserve"> </w:t>
      </w:r>
      <w:r>
        <w:rPr>
          <w:rtl/>
          <w:lang w:bidi="fa-IR"/>
        </w:rPr>
        <w:t>للشيرازي</w:t>
      </w:r>
      <w:r w:rsidR="00421342">
        <w:rPr>
          <w:rFonts w:hint="cs"/>
          <w:rtl/>
          <w:lang w:bidi="fa-IR"/>
        </w:rPr>
        <w:t xml:space="preserve"> -</w:t>
      </w:r>
      <w:r>
        <w:rPr>
          <w:rtl/>
          <w:lang w:bidi="fa-IR"/>
        </w:rPr>
        <w:t xml:space="preserve"> 1 : 295 ، حلية العلماء 4 : 282 ، التهذيب للبغوي 3 : 474 ، الحاوي الكبير 5 : 271 و 272 ، العزيز شرح الوجيز 4 : 243 ، روضة الطالبين 3 : 133 ، المحلّى 9 : 41.</w:t>
      </w:r>
    </w:p>
    <w:p w:rsidR="00DA40B8" w:rsidRDefault="00DA40B8" w:rsidP="002E7165">
      <w:pPr>
        <w:pStyle w:val="libFootnote0"/>
        <w:rPr>
          <w:lang w:bidi="fa-IR"/>
        </w:rPr>
      </w:pPr>
      <w:r w:rsidRPr="002E7165">
        <w:rPr>
          <w:rtl/>
        </w:rPr>
        <w:t>(2)</w:t>
      </w:r>
      <w:r>
        <w:rPr>
          <w:rtl/>
          <w:lang w:bidi="fa-IR"/>
        </w:rPr>
        <w:t xml:space="preserve"> الحاوي الكبير 5 : 272 ، العزيز شرح الوجيز 4 : 243 ، الذخيرة 5 : 24 ، المغني 4 : 384 ، الشرح الكبير 4 : 54 ، الجامع لأحكام القرآن 6 : 33.</w:t>
      </w:r>
    </w:p>
    <w:p w:rsidR="00DA40B8" w:rsidRDefault="00DA40B8" w:rsidP="002E7165">
      <w:pPr>
        <w:pStyle w:val="libFootnote0"/>
        <w:rPr>
          <w:lang w:bidi="fa-IR"/>
        </w:rPr>
      </w:pPr>
      <w:r w:rsidRPr="002E7165">
        <w:rPr>
          <w:rtl/>
        </w:rPr>
        <w:t>(3)</w:t>
      </w:r>
      <w:r>
        <w:rPr>
          <w:rtl/>
          <w:lang w:bidi="fa-IR"/>
        </w:rPr>
        <w:t xml:space="preserve"> مسند أحمد 7 : 451 </w:t>
      </w:r>
      <w:r w:rsidR="00421342">
        <w:rPr>
          <w:rFonts w:hint="cs"/>
          <w:rtl/>
          <w:lang w:bidi="fa-IR"/>
        </w:rPr>
        <w:t>/</w:t>
      </w:r>
      <w:r>
        <w:rPr>
          <w:rtl/>
          <w:lang w:bidi="fa-IR"/>
        </w:rPr>
        <w:t xml:space="preserve"> 26177 ، المصنّف </w:t>
      </w:r>
      <w:r w:rsidR="00421342">
        <w:rPr>
          <w:rFonts w:hint="cs"/>
          <w:rtl/>
          <w:lang w:bidi="fa-IR"/>
        </w:rPr>
        <w:t xml:space="preserve">- </w:t>
      </w:r>
      <w:r>
        <w:rPr>
          <w:rtl/>
          <w:lang w:bidi="fa-IR"/>
        </w:rPr>
        <w:t>لابن أبي شيبة</w:t>
      </w:r>
      <w:r w:rsidR="00421342">
        <w:rPr>
          <w:rFonts w:hint="cs"/>
          <w:rtl/>
          <w:lang w:bidi="fa-IR"/>
        </w:rPr>
        <w:t xml:space="preserve"> -</w:t>
      </w:r>
      <w:r>
        <w:rPr>
          <w:rtl/>
          <w:lang w:bidi="fa-IR"/>
        </w:rPr>
        <w:t xml:space="preserve"> 7 : 233 </w:t>
      </w:r>
      <w:r w:rsidR="00421342">
        <w:rPr>
          <w:rFonts w:hint="cs"/>
          <w:rtl/>
          <w:lang w:bidi="fa-IR"/>
        </w:rPr>
        <w:t xml:space="preserve">- </w:t>
      </w:r>
      <w:r>
        <w:rPr>
          <w:rtl/>
          <w:lang w:bidi="fa-IR"/>
        </w:rPr>
        <w:t xml:space="preserve">234 </w:t>
      </w:r>
      <w:r w:rsidR="00421342">
        <w:rPr>
          <w:rFonts w:hint="cs"/>
          <w:rtl/>
          <w:lang w:bidi="fa-IR"/>
        </w:rPr>
        <w:t>/</w:t>
      </w:r>
      <w:r>
        <w:rPr>
          <w:rtl/>
          <w:lang w:bidi="fa-IR"/>
        </w:rPr>
        <w:t xml:space="preserve"> 3016 ، و 14 : 269 </w:t>
      </w:r>
      <w:r w:rsidR="00421342">
        <w:rPr>
          <w:rFonts w:hint="cs"/>
          <w:rtl/>
          <w:lang w:bidi="fa-IR"/>
        </w:rPr>
        <w:t>/</w:t>
      </w:r>
      <w:r>
        <w:rPr>
          <w:rtl/>
          <w:lang w:bidi="fa-IR"/>
        </w:rPr>
        <w:t xml:space="preserve"> 18338 ، سنن البيهقي 6 : 66 ، المغني 4 : 280.</w:t>
      </w:r>
    </w:p>
    <w:p w:rsidR="000B5024" w:rsidRDefault="00DA40B8" w:rsidP="002E7165">
      <w:pPr>
        <w:pStyle w:val="libFootnote0"/>
        <w:rPr>
          <w:lang w:bidi="fa-IR"/>
        </w:rPr>
      </w:pPr>
      <w:r w:rsidRPr="002E7165">
        <w:rPr>
          <w:rtl/>
        </w:rPr>
        <w:t>(4)</w:t>
      </w:r>
      <w:r>
        <w:rPr>
          <w:rtl/>
          <w:lang w:bidi="fa-IR"/>
        </w:rPr>
        <w:t xml:space="preserve"> الفقيه 3 : 127 </w:t>
      </w:r>
      <w:r w:rsidR="00421342">
        <w:rPr>
          <w:rFonts w:hint="cs"/>
          <w:rtl/>
          <w:lang w:bidi="fa-IR"/>
        </w:rPr>
        <w:t>/</w:t>
      </w:r>
      <w:r>
        <w:rPr>
          <w:rtl/>
          <w:lang w:bidi="fa-IR"/>
        </w:rPr>
        <w:t xml:space="preserve"> 553 ، التهذيب 7 : 22 </w:t>
      </w:r>
      <w:r w:rsidR="00421342">
        <w:rPr>
          <w:rFonts w:hint="cs"/>
          <w:rtl/>
          <w:lang w:bidi="fa-IR"/>
        </w:rPr>
        <w:t>/</w:t>
      </w:r>
      <w:r>
        <w:rPr>
          <w:rtl/>
          <w:lang w:bidi="fa-IR"/>
        </w:rPr>
        <w:t xml:space="preserve"> 93.</w:t>
      </w:r>
    </w:p>
    <w:p w:rsidR="007038CA" w:rsidRDefault="007038CA" w:rsidP="002E7165">
      <w:pPr>
        <w:pStyle w:val="libNormal"/>
        <w:rPr>
          <w:rtl/>
          <w:lang w:bidi="fa-IR"/>
        </w:rPr>
      </w:pPr>
      <w:r>
        <w:rPr>
          <w:rtl/>
          <w:lang w:bidi="fa-IR"/>
        </w:rPr>
        <w:br w:type="page"/>
      </w:r>
    </w:p>
    <w:p w:rsidR="00DA40B8" w:rsidRDefault="00DA40B8" w:rsidP="00421342">
      <w:pPr>
        <w:pStyle w:val="libNormal0"/>
        <w:rPr>
          <w:lang w:bidi="fa-IR"/>
        </w:rPr>
      </w:pPr>
      <w:r>
        <w:rPr>
          <w:rtl/>
          <w:lang w:bidi="fa-IR"/>
        </w:rPr>
        <w:lastRenderedPageBreak/>
        <w:t xml:space="preserve">ثابت بشرط البراءة بثمانمائة درهم </w:t>
      </w:r>
      <w:r w:rsidRPr="0099031C">
        <w:rPr>
          <w:rStyle w:val="libFootnotenumChar"/>
          <w:rtl/>
        </w:rPr>
        <w:t>(1)</w:t>
      </w:r>
      <w:r>
        <w:rPr>
          <w:rtl/>
          <w:lang w:bidi="fa-IR"/>
        </w:rPr>
        <w:t xml:space="preserve"> فأصاب به عيباً فأراد ردّه على ابن عمر فلم يقبله ، فارتفعا إلى عثمان ، فقال عثمان لابن عمر : أتحلف أنّك لم تعلم بهذا العيب؟ فقال : لا قدرة لي عليه ، فردّه عليه ، فباعه ابن عمر بألف درهم ولم ينكر عليه أحد </w:t>
      </w:r>
      <w:r w:rsidRPr="0099031C">
        <w:rPr>
          <w:rStyle w:val="libFootnotenumChar"/>
          <w:rtl/>
        </w:rPr>
        <w:t>(2)</w:t>
      </w:r>
      <w:r>
        <w:rPr>
          <w:rtl/>
          <w:lang w:bidi="fa-IR"/>
        </w:rPr>
        <w:t>.</w:t>
      </w:r>
    </w:p>
    <w:p w:rsidR="00DA40B8" w:rsidRDefault="00DA40B8" w:rsidP="00DA40B8">
      <w:pPr>
        <w:pStyle w:val="libNormal"/>
        <w:rPr>
          <w:lang w:bidi="fa-IR"/>
        </w:rPr>
      </w:pPr>
      <w:r>
        <w:rPr>
          <w:rtl/>
          <w:lang w:bidi="fa-IR"/>
        </w:rPr>
        <w:t>وفعْلُ عثمان لا حجّة فيه.</w:t>
      </w:r>
    </w:p>
    <w:p w:rsidR="00DA40B8" w:rsidRDefault="00DA40B8" w:rsidP="00DA40B8">
      <w:pPr>
        <w:pStyle w:val="libNormal"/>
        <w:rPr>
          <w:lang w:bidi="fa-IR"/>
        </w:rPr>
      </w:pPr>
      <w:r>
        <w:rPr>
          <w:rtl/>
          <w:lang w:bidi="fa-IR"/>
        </w:rPr>
        <w:t xml:space="preserve">والقول الثالث للشافعي : أنّه لا يبرأ البائع من شي‌ء من العيوب </w:t>
      </w:r>
      <w:r w:rsidR="00421342">
        <w:rPr>
          <w:rFonts w:hint="cs"/>
          <w:rtl/>
          <w:lang w:bidi="fa-IR"/>
        </w:rPr>
        <w:t>أ</w:t>
      </w:r>
      <w:r>
        <w:rPr>
          <w:rtl/>
          <w:lang w:bidi="fa-IR"/>
        </w:rPr>
        <w:t xml:space="preserve">لبتّة بالتبرّي </w:t>
      </w:r>
      <w:r w:rsidR="000B5024">
        <w:rPr>
          <w:rtl/>
          <w:lang w:bidi="fa-IR"/>
        </w:rPr>
        <w:t>-</w:t>
      </w:r>
      <w:r>
        <w:rPr>
          <w:rtl/>
          <w:lang w:bidi="fa-IR"/>
        </w:rPr>
        <w:t xml:space="preserve"> وهو إحدى الروايتين عن أحمد لأنّه خيار ثابت بالشرع ، فلا ينتفي بالشرط ، كسائر مقتضيات العقد. ولأنّ البراءة من جملة المرافق فلتكن معلومةً ، كالرهن والكفيل ، والعيوب المطلقة مجهولة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والكبرى في الأوّل ممنوعة. والفرق بين الرهن والكفيل وبين المتنازع أنّ الحاجة تدعو إليه هنا ، بخلاف الرهن والضمين.</w:t>
      </w:r>
    </w:p>
    <w:p w:rsidR="00DA40B8" w:rsidRDefault="00DA40B8" w:rsidP="00DA40B8">
      <w:pPr>
        <w:pStyle w:val="libNormal"/>
        <w:rPr>
          <w:lang w:bidi="fa-IR"/>
        </w:rPr>
      </w:pPr>
      <w:r>
        <w:rPr>
          <w:rtl/>
          <w:lang w:bidi="fa-IR"/>
        </w:rPr>
        <w:t>وعن أحمد رواية ا</w:t>
      </w:r>
      <w:r w:rsidR="00421342">
        <w:rPr>
          <w:rFonts w:hint="cs"/>
          <w:rtl/>
          <w:lang w:bidi="fa-IR"/>
        </w:rPr>
        <w:t>ُ</w:t>
      </w:r>
      <w:r>
        <w:rPr>
          <w:rtl/>
          <w:lang w:bidi="fa-IR"/>
        </w:rPr>
        <w:t xml:space="preserve">خرى : أنّه يبرأ من كلّ عيب لم يعلمه في الحيوان وغيره ، ولا يبرأ من كلّ عيب يعلمه في الحيوان وغيره </w:t>
      </w:r>
      <w:r w:rsidRPr="0099031C">
        <w:rPr>
          <w:rStyle w:val="libFootnotenumChar"/>
          <w:rtl/>
        </w:rPr>
        <w:t>(4)</w:t>
      </w:r>
      <w:r>
        <w:rPr>
          <w:rtl/>
          <w:lang w:bidi="fa-IR"/>
        </w:rPr>
        <w:t xml:space="preserve"> ؛ لأنّ كتمان المعلوم تلبيس.</w:t>
      </w:r>
    </w:p>
    <w:p w:rsidR="00DA40B8" w:rsidRDefault="00DA40B8" w:rsidP="00DA40B8">
      <w:pPr>
        <w:pStyle w:val="libNormal"/>
        <w:rPr>
          <w:lang w:bidi="fa-IR"/>
        </w:rPr>
      </w:pPr>
      <w:r>
        <w:rPr>
          <w:rtl/>
          <w:lang w:bidi="fa-IR"/>
        </w:rPr>
        <w:t>ولبعض الشافعيّة طريقة ا</w:t>
      </w:r>
      <w:r w:rsidR="00421342">
        <w:rPr>
          <w:rFonts w:hint="cs"/>
          <w:rtl/>
          <w:lang w:bidi="fa-IR"/>
        </w:rPr>
        <w:t>ُ</w:t>
      </w:r>
      <w:r>
        <w:rPr>
          <w:rtl/>
          <w:lang w:bidi="fa-IR"/>
        </w:rPr>
        <w:t>خرى عن الشافعي : أنّه يبرأ في الحيوان من‌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والطبعة الحجريّة : « بمائتي درهم ». وما أثبتناه من بعض المصادر في الهامش التالي.</w:t>
      </w:r>
    </w:p>
    <w:p w:rsidR="00DA40B8" w:rsidRDefault="00DA40B8" w:rsidP="002E7165">
      <w:pPr>
        <w:pStyle w:val="libFootnote0"/>
        <w:rPr>
          <w:lang w:bidi="fa-IR"/>
        </w:rPr>
      </w:pPr>
      <w:r w:rsidRPr="002E7165">
        <w:rPr>
          <w:rtl/>
        </w:rPr>
        <w:t>(2)</w:t>
      </w:r>
      <w:r>
        <w:rPr>
          <w:rtl/>
          <w:lang w:bidi="fa-IR"/>
        </w:rPr>
        <w:t xml:space="preserve"> المهذّب </w:t>
      </w:r>
      <w:r w:rsidR="00421342">
        <w:rPr>
          <w:rFonts w:hint="cs"/>
          <w:rtl/>
          <w:lang w:bidi="fa-IR"/>
        </w:rPr>
        <w:t xml:space="preserve">- </w:t>
      </w:r>
      <w:r>
        <w:rPr>
          <w:rtl/>
          <w:lang w:bidi="fa-IR"/>
        </w:rPr>
        <w:t xml:space="preserve">للشيرازي </w:t>
      </w:r>
      <w:r w:rsidR="00421342">
        <w:rPr>
          <w:rFonts w:hint="cs"/>
          <w:rtl/>
          <w:lang w:bidi="fa-IR"/>
        </w:rPr>
        <w:t xml:space="preserve">- </w:t>
      </w:r>
      <w:r>
        <w:rPr>
          <w:rtl/>
          <w:lang w:bidi="fa-IR"/>
        </w:rPr>
        <w:t xml:space="preserve">1 : 295 ، الحاوي الكبير 5 : 272 و 273 ، التهذيب </w:t>
      </w:r>
      <w:r w:rsidR="00421342">
        <w:rPr>
          <w:rFonts w:hint="cs"/>
          <w:rtl/>
          <w:lang w:bidi="fa-IR"/>
        </w:rPr>
        <w:t xml:space="preserve">- </w:t>
      </w:r>
      <w:r>
        <w:rPr>
          <w:rtl/>
          <w:lang w:bidi="fa-IR"/>
        </w:rPr>
        <w:t>للبغوي</w:t>
      </w:r>
      <w:r w:rsidR="00421342">
        <w:rPr>
          <w:rFonts w:hint="cs"/>
          <w:rtl/>
          <w:lang w:bidi="fa-IR"/>
        </w:rPr>
        <w:t xml:space="preserve"> -</w:t>
      </w:r>
      <w:r>
        <w:rPr>
          <w:rtl/>
          <w:lang w:bidi="fa-IR"/>
        </w:rPr>
        <w:t xml:space="preserve"> 3 : 274 ، العزيز شرح الوجيز 4 : 243 ، روضة الطالبين 3 : 132 </w:t>
      </w:r>
      <w:r w:rsidR="00421342">
        <w:rPr>
          <w:rFonts w:hint="cs"/>
          <w:rtl/>
          <w:lang w:bidi="fa-IR"/>
        </w:rPr>
        <w:t xml:space="preserve">- </w:t>
      </w:r>
      <w:r>
        <w:rPr>
          <w:rtl/>
          <w:lang w:bidi="fa-IR"/>
        </w:rPr>
        <w:t xml:space="preserve">133 ، المدوّنة الكبرى 4 : 349 ، المغني 4 : 280 ، الشرح الكبير 4 : 67 ، المحلّى 9 : 41 </w:t>
      </w:r>
      <w:r w:rsidR="00421342">
        <w:rPr>
          <w:rFonts w:hint="cs"/>
          <w:rtl/>
          <w:lang w:bidi="fa-IR"/>
        </w:rPr>
        <w:t xml:space="preserve">- </w:t>
      </w:r>
      <w:r>
        <w:rPr>
          <w:rtl/>
          <w:lang w:bidi="fa-IR"/>
        </w:rPr>
        <w:t xml:space="preserve">42 ، مختصر اختلاف العلماء 3 : 142 </w:t>
      </w:r>
      <w:r w:rsidR="00421342">
        <w:rPr>
          <w:rFonts w:hint="cs"/>
          <w:rtl/>
          <w:lang w:bidi="fa-IR"/>
        </w:rPr>
        <w:t>/</w:t>
      </w:r>
      <w:r>
        <w:rPr>
          <w:rtl/>
          <w:lang w:bidi="fa-IR"/>
        </w:rPr>
        <w:t xml:space="preserve"> 1215.</w:t>
      </w:r>
    </w:p>
    <w:p w:rsidR="00DA40B8" w:rsidRDefault="00DA40B8" w:rsidP="002E7165">
      <w:pPr>
        <w:pStyle w:val="libFootnote0"/>
        <w:rPr>
          <w:lang w:bidi="fa-IR"/>
        </w:rPr>
      </w:pPr>
      <w:r w:rsidRPr="002E7165">
        <w:rPr>
          <w:rtl/>
        </w:rPr>
        <w:t>(3)</w:t>
      </w:r>
      <w:r>
        <w:rPr>
          <w:rtl/>
          <w:lang w:bidi="fa-IR"/>
        </w:rPr>
        <w:t xml:space="preserve"> الحاوي الكبير 5 : 272 ، التهذيب</w:t>
      </w:r>
      <w:r w:rsidR="004A3C78">
        <w:rPr>
          <w:rFonts w:hint="cs"/>
          <w:rtl/>
          <w:lang w:bidi="fa-IR"/>
        </w:rPr>
        <w:t xml:space="preserve"> -</w:t>
      </w:r>
      <w:r>
        <w:rPr>
          <w:rtl/>
          <w:lang w:bidi="fa-IR"/>
        </w:rPr>
        <w:t xml:space="preserve"> للبغوي</w:t>
      </w:r>
      <w:r w:rsidR="004A3C78">
        <w:rPr>
          <w:rFonts w:hint="cs"/>
          <w:rtl/>
          <w:lang w:bidi="fa-IR"/>
        </w:rPr>
        <w:t xml:space="preserve"> -</w:t>
      </w:r>
      <w:r>
        <w:rPr>
          <w:rtl/>
          <w:lang w:bidi="fa-IR"/>
        </w:rPr>
        <w:t xml:space="preserve"> 3 : 274 ، العزيز شرح الوجيز 4 : 243 ، روضة الطالبين 3 : 133 ، المغني 4 : 279 ، الشرح الكبير 4 : 67.</w:t>
      </w:r>
    </w:p>
    <w:p w:rsidR="000B5024" w:rsidRDefault="00DA40B8" w:rsidP="002E7165">
      <w:pPr>
        <w:pStyle w:val="libFootnote0"/>
        <w:rPr>
          <w:lang w:bidi="fa-IR"/>
        </w:rPr>
      </w:pPr>
      <w:r w:rsidRPr="002E7165">
        <w:rPr>
          <w:rtl/>
        </w:rPr>
        <w:t>(4)</w:t>
      </w:r>
      <w:r>
        <w:rPr>
          <w:rtl/>
          <w:lang w:bidi="fa-IR"/>
        </w:rPr>
        <w:t xml:space="preserve"> المغني 4 : 280 ، الشرح الكبير 4 : 67 ، العزيز شرح الوجيز 4 : 243.</w:t>
      </w:r>
    </w:p>
    <w:p w:rsidR="007038CA" w:rsidRDefault="007038CA" w:rsidP="002E7165">
      <w:pPr>
        <w:pStyle w:val="libNormal"/>
        <w:rPr>
          <w:rtl/>
          <w:lang w:bidi="fa-IR"/>
        </w:rPr>
      </w:pPr>
      <w:r>
        <w:rPr>
          <w:rtl/>
          <w:lang w:bidi="fa-IR"/>
        </w:rPr>
        <w:br w:type="page"/>
      </w:r>
    </w:p>
    <w:p w:rsidR="00DA40B8" w:rsidRDefault="00DA40B8" w:rsidP="004A3C78">
      <w:pPr>
        <w:pStyle w:val="libNormal0"/>
        <w:rPr>
          <w:lang w:bidi="fa-IR"/>
        </w:rPr>
      </w:pPr>
      <w:r>
        <w:rPr>
          <w:rtl/>
          <w:lang w:bidi="fa-IR"/>
        </w:rPr>
        <w:lastRenderedPageBreak/>
        <w:t xml:space="preserve">غير المعلوم دون المعلوم ، ولا يبرأ في غير الحيوان من المعلوم ، وفي غير المعلوم قولان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وأثبت بعضهم طريقة رابعة ، وهي : ثلاثة أقوال في الحيوان وغيره ، ثالثها : الفرق بين المعلوم وغير المعلوم </w:t>
      </w:r>
      <w:r w:rsidRPr="0099031C">
        <w:rPr>
          <w:rStyle w:val="libFootnotenumChar"/>
          <w:rtl/>
        </w:rPr>
        <w:t>(2)</w:t>
      </w:r>
      <w:r>
        <w:rPr>
          <w:rtl/>
          <w:lang w:bidi="fa-IR"/>
        </w:rPr>
        <w:t>.</w:t>
      </w:r>
    </w:p>
    <w:p w:rsidR="00DA40B8" w:rsidRDefault="00DA40B8" w:rsidP="00703CF9">
      <w:pPr>
        <w:pStyle w:val="Heading3"/>
        <w:rPr>
          <w:lang w:bidi="fa-IR"/>
        </w:rPr>
      </w:pPr>
      <w:bookmarkStart w:id="72" w:name="_Toc120625270"/>
      <w:r>
        <w:rPr>
          <w:rtl/>
          <w:lang w:bidi="fa-IR"/>
        </w:rPr>
        <w:t>فروع :</w:t>
      </w:r>
      <w:bookmarkEnd w:id="72"/>
      <w:r>
        <w:rPr>
          <w:rtl/>
          <w:lang w:bidi="fa-IR"/>
        </w:rPr>
        <w:t xml:space="preserve"> </w:t>
      </w:r>
    </w:p>
    <w:p w:rsidR="00DA40B8" w:rsidRDefault="00DA40B8" w:rsidP="00DA40B8">
      <w:pPr>
        <w:pStyle w:val="libNormal"/>
        <w:rPr>
          <w:lang w:bidi="fa-IR"/>
        </w:rPr>
      </w:pPr>
      <w:r w:rsidRPr="004A3C78">
        <w:rPr>
          <w:rStyle w:val="libBold2Char"/>
          <w:rtl/>
        </w:rPr>
        <w:t xml:space="preserve">أ </w:t>
      </w:r>
      <w:r w:rsidR="000B5024" w:rsidRPr="004A3C78">
        <w:rPr>
          <w:rStyle w:val="libBold2Char"/>
          <w:rtl/>
        </w:rPr>
        <w:t>-</w:t>
      </w:r>
      <w:r>
        <w:rPr>
          <w:rtl/>
          <w:lang w:bidi="fa-IR"/>
        </w:rPr>
        <w:t xml:space="preserve"> لو قال : بعتك بشرط أن لا تردّ بالعيب ، جرى فيه هذا الاختلاف.</w:t>
      </w:r>
    </w:p>
    <w:p w:rsidR="00DA40B8" w:rsidRDefault="00DA40B8" w:rsidP="00DA40B8">
      <w:pPr>
        <w:pStyle w:val="libNormal"/>
        <w:rPr>
          <w:lang w:bidi="fa-IR"/>
        </w:rPr>
      </w:pPr>
      <w:r>
        <w:rPr>
          <w:rtl/>
          <w:lang w:bidi="fa-IR"/>
        </w:rPr>
        <w:t xml:space="preserve">وقال بعض الشافعيّة : إنّه فاسد قطعاً يُفسد العقد </w:t>
      </w:r>
      <w:r w:rsidRPr="0099031C">
        <w:rPr>
          <w:rStyle w:val="libFootnotenumChar"/>
          <w:rtl/>
        </w:rPr>
        <w:t>(3)</w:t>
      </w:r>
      <w:r>
        <w:rPr>
          <w:rtl/>
          <w:lang w:bidi="fa-IR"/>
        </w:rPr>
        <w:t>.</w:t>
      </w:r>
    </w:p>
    <w:p w:rsidR="00DA40B8" w:rsidRDefault="00DA40B8" w:rsidP="00DA40B8">
      <w:pPr>
        <w:pStyle w:val="libNormal"/>
        <w:rPr>
          <w:lang w:bidi="fa-IR"/>
        </w:rPr>
      </w:pPr>
      <w:r>
        <w:rPr>
          <w:rtl/>
          <w:lang w:bidi="fa-IR"/>
        </w:rPr>
        <w:t>والأقرب : أنّه إن قصد إسقاط الخيار ، لزم البيع.</w:t>
      </w:r>
    </w:p>
    <w:p w:rsidR="00DA40B8" w:rsidRDefault="00534A94" w:rsidP="00DA40B8">
      <w:pPr>
        <w:pStyle w:val="libNormal"/>
        <w:rPr>
          <w:lang w:bidi="fa-IR"/>
        </w:rPr>
      </w:pPr>
      <w:r w:rsidRPr="00534A94">
        <w:rPr>
          <w:rStyle w:val="libBold2Char"/>
          <w:rtl/>
        </w:rPr>
        <w:t>ب -</w:t>
      </w:r>
      <w:r w:rsidR="00DA40B8">
        <w:rPr>
          <w:rtl/>
          <w:lang w:bidi="fa-IR"/>
        </w:rPr>
        <w:t xml:space="preserve"> لو عيّن بعض العيوب وشرط البراءة عنه ، صحّ ، وبرئ ممّا عيّنه خاصّة.</w:t>
      </w:r>
    </w:p>
    <w:p w:rsidR="00DA40B8" w:rsidRDefault="00DA40B8" w:rsidP="00DA40B8">
      <w:pPr>
        <w:pStyle w:val="libNormal"/>
        <w:rPr>
          <w:lang w:bidi="fa-IR"/>
        </w:rPr>
      </w:pPr>
      <w:r>
        <w:rPr>
          <w:rtl/>
          <w:lang w:bidi="fa-IR"/>
        </w:rPr>
        <w:t xml:space="preserve">وقال الشافعي : إن كان العيب خفيّاً لا يشاهد ، مثل أن يشرط البراءة من الزنا والسرقة والإباق ، برئ منها إجماعاً ؛ لأنّ ذكرها إعلام واطّلاع عليها. وإن كان ممّا يشاهد كالبرص فإن أراه قدره وموضعه ، برئ أيضاً. وإن لم يره ، فهو كشرط البراءة مطلقاً ؛ لتفاوت الأغراض باختلاف قدره وموضعه </w:t>
      </w:r>
      <w:r w:rsidRPr="0099031C">
        <w:rPr>
          <w:rStyle w:val="libFootnotenumChar"/>
          <w:rtl/>
        </w:rPr>
        <w:t>(4)</w:t>
      </w:r>
      <w:r>
        <w:rPr>
          <w:rtl/>
          <w:lang w:bidi="fa-IR"/>
        </w:rPr>
        <w:t>.</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ما لا يعرفه البائع ويريد البراءة عنه لو كان ، يصحّ البراءة منه على ما تقدّم.</w:t>
      </w:r>
    </w:p>
    <w:p w:rsidR="00DA40B8" w:rsidRDefault="00DA40B8" w:rsidP="00DA40B8">
      <w:pPr>
        <w:pStyle w:val="libNormal"/>
        <w:rPr>
          <w:lang w:bidi="fa-IR"/>
        </w:rPr>
      </w:pPr>
      <w:r>
        <w:rPr>
          <w:rtl/>
          <w:lang w:bidi="fa-IR"/>
        </w:rPr>
        <w:t>وللشافعي ما تقدّم من الخلاف في الأقوال.</w:t>
      </w:r>
    </w:p>
    <w:p w:rsidR="00DA40B8" w:rsidRDefault="00DA40B8" w:rsidP="00DA40B8">
      <w:pPr>
        <w:pStyle w:val="libNormal"/>
        <w:rPr>
          <w:lang w:bidi="fa-IR"/>
        </w:rPr>
      </w:pPr>
      <w:r>
        <w:rPr>
          <w:rtl/>
          <w:lang w:bidi="fa-IR"/>
        </w:rPr>
        <w:t>فعلى البطلان في العقد وجهان للشافعيّة : البطلان ، كسائر الشروط‌</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4A3C78">
        <w:rPr>
          <w:rFonts w:hint="cs"/>
          <w:rtl/>
        </w:rPr>
        <w:t xml:space="preserve"> - 4 )</w:t>
      </w:r>
      <w:r>
        <w:rPr>
          <w:rtl/>
          <w:lang w:bidi="fa-IR"/>
        </w:rPr>
        <w:t xml:space="preserve"> العزيز شرح الوجيز 4 : 244 ، روضة الطالبين 3 : 133.</w:t>
      </w:r>
    </w:p>
    <w:p w:rsidR="007038CA" w:rsidRDefault="007038CA" w:rsidP="002E7165">
      <w:pPr>
        <w:pStyle w:val="libNormal"/>
        <w:rPr>
          <w:rtl/>
          <w:lang w:bidi="fa-IR"/>
        </w:rPr>
      </w:pPr>
      <w:r>
        <w:rPr>
          <w:rtl/>
          <w:lang w:bidi="fa-IR"/>
        </w:rPr>
        <w:br w:type="page"/>
      </w:r>
    </w:p>
    <w:p w:rsidR="00DA40B8" w:rsidRDefault="00DA40B8" w:rsidP="004A3C78">
      <w:pPr>
        <w:pStyle w:val="libNormal0"/>
        <w:rPr>
          <w:lang w:bidi="fa-IR"/>
        </w:rPr>
      </w:pPr>
      <w:r>
        <w:rPr>
          <w:rtl/>
          <w:lang w:bidi="fa-IR"/>
        </w:rPr>
        <w:lastRenderedPageBreak/>
        <w:t>الفاسدة. وأظهرهما عندهم : الصحّة ؛ لاشتهار القصّة المذكورة بين الصحابة في قضيّة ابن عمر. ولأنّه شرط يؤكّد العقد ويوافق ظاهر الحال ، وهو السلامة عن العيوب.</w:t>
      </w:r>
    </w:p>
    <w:p w:rsidR="00DA40B8" w:rsidRDefault="00DA40B8" w:rsidP="00DA40B8">
      <w:pPr>
        <w:pStyle w:val="libNormal"/>
        <w:rPr>
          <w:lang w:bidi="fa-IR"/>
        </w:rPr>
      </w:pPr>
      <w:r>
        <w:rPr>
          <w:rtl/>
          <w:lang w:bidi="fa-IR"/>
        </w:rPr>
        <w:t xml:space="preserve">وعلى الصحّة فذلك في العيوب الموجودة عند العقد ، أمّا الحادث بعده وقبل القبض فيجوز الردّ به </w:t>
      </w:r>
      <w:r w:rsidRPr="0099031C">
        <w:rPr>
          <w:rStyle w:val="libFootnotenumChar"/>
          <w:rtl/>
        </w:rPr>
        <w:t>(1)</w:t>
      </w:r>
      <w:r>
        <w:rPr>
          <w:rtl/>
          <w:lang w:bidi="fa-IR"/>
        </w:rPr>
        <w:t>.</w:t>
      </w:r>
    </w:p>
    <w:p w:rsidR="00DA40B8" w:rsidRDefault="00DA40B8" w:rsidP="00DA40B8">
      <w:pPr>
        <w:pStyle w:val="libNormal"/>
        <w:rPr>
          <w:lang w:bidi="fa-IR"/>
        </w:rPr>
      </w:pPr>
      <w:r w:rsidRPr="0068163D">
        <w:rPr>
          <w:rStyle w:val="libBold2Char"/>
          <w:rtl/>
        </w:rPr>
        <w:t xml:space="preserve">د </w:t>
      </w:r>
      <w:r w:rsidR="000B5024" w:rsidRPr="0068163D">
        <w:rPr>
          <w:rStyle w:val="libBold2Char"/>
          <w:rtl/>
        </w:rPr>
        <w:t>-</w:t>
      </w:r>
      <w:r>
        <w:rPr>
          <w:rtl/>
          <w:lang w:bidi="fa-IR"/>
        </w:rPr>
        <w:t xml:space="preserve"> لو شرط البراءة عن العيوب الكائنة والتي تحدث ، جاز عندنا ؛ عملاً بعموم « المؤمنون عند شروطهم »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وللشافعيّة وجهان أصحّهما عندهم : أنّه فاسد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فإن أفرد ما يستحدث بالشرط ، فهو بالفساد أولى عندهم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والأولى عندنا : الصحّة.</w:t>
      </w:r>
    </w:p>
    <w:p w:rsidR="00DA40B8" w:rsidRDefault="00DA40B8" w:rsidP="00DA40B8">
      <w:pPr>
        <w:pStyle w:val="libNormal"/>
        <w:rPr>
          <w:lang w:bidi="fa-IR"/>
        </w:rPr>
      </w:pPr>
      <w:r w:rsidRPr="004A3C78">
        <w:rPr>
          <w:rStyle w:val="libBold2Char"/>
          <w:rtl/>
        </w:rPr>
        <w:t>لا يقال :</w:t>
      </w:r>
      <w:r>
        <w:rPr>
          <w:rtl/>
          <w:lang w:bidi="fa-IR"/>
        </w:rPr>
        <w:t xml:space="preserve"> التبرّي ممّا لم يوجد يستدعي البراءة ممّا لم يجب ، وهو باطل.</w:t>
      </w:r>
    </w:p>
    <w:p w:rsidR="00DA40B8" w:rsidRDefault="00DA40B8" w:rsidP="00DA40B8">
      <w:pPr>
        <w:pStyle w:val="libNormal"/>
        <w:rPr>
          <w:lang w:bidi="fa-IR"/>
        </w:rPr>
      </w:pPr>
      <w:r w:rsidRPr="004A3C78">
        <w:rPr>
          <w:rStyle w:val="libBold2Char"/>
          <w:rtl/>
        </w:rPr>
        <w:t>لأنّا نقول :</w:t>
      </w:r>
      <w:r>
        <w:rPr>
          <w:rtl/>
          <w:lang w:bidi="fa-IR"/>
        </w:rPr>
        <w:t xml:space="preserve"> التبرّي إنّما هو من الخيار الثابت بمقتضى العقد لا من العيب.</w:t>
      </w:r>
    </w:p>
    <w:p w:rsidR="00DA40B8" w:rsidRDefault="00DA40B8" w:rsidP="00DA40B8">
      <w:pPr>
        <w:pStyle w:val="libNormal"/>
        <w:rPr>
          <w:lang w:bidi="fa-IR"/>
        </w:rPr>
      </w:pPr>
      <w:r w:rsidRPr="00C94B34">
        <w:rPr>
          <w:rStyle w:val="libBold2Char"/>
          <w:rtl/>
        </w:rPr>
        <w:t>ه</w:t>
      </w:r>
      <w:r w:rsidR="004867E5" w:rsidRPr="00C94B34">
        <w:rPr>
          <w:rStyle w:val="libBold2Char"/>
          <w:rtl/>
        </w:rPr>
        <w:t>-</w:t>
      </w:r>
      <w:r w:rsidR="004867E5">
        <w:rPr>
          <w:rtl/>
          <w:lang w:bidi="fa-IR"/>
        </w:rPr>
        <w:t xml:space="preserve"> </w:t>
      </w:r>
      <w:r>
        <w:rPr>
          <w:rtl/>
          <w:lang w:bidi="fa-IR"/>
        </w:rPr>
        <w:t>ما مأكوله في جوفه من الجوز والبطّيخ لو تبرّأ من العيوب فيه ، صحّ عندنا ؛ عملاً بالشرط.</w:t>
      </w:r>
    </w:p>
    <w:p w:rsidR="00DA40B8" w:rsidRDefault="00DA40B8" w:rsidP="00DA40B8">
      <w:pPr>
        <w:pStyle w:val="libNormal"/>
        <w:rPr>
          <w:lang w:bidi="fa-IR"/>
        </w:rPr>
      </w:pPr>
      <w:r>
        <w:rPr>
          <w:rtl/>
          <w:lang w:bidi="fa-IR"/>
        </w:rPr>
        <w:t>وهل يلحق بالحيوان؟ عند الشافعيّة قولان :</w:t>
      </w:r>
    </w:p>
    <w:p w:rsidR="00DA40B8" w:rsidRDefault="00DA40B8" w:rsidP="00DA40B8">
      <w:pPr>
        <w:pStyle w:val="libNormal"/>
        <w:rPr>
          <w:lang w:bidi="fa-IR"/>
        </w:rPr>
      </w:pPr>
      <w:r>
        <w:rPr>
          <w:rtl/>
          <w:lang w:bidi="fa-IR"/>
        </w:rPr>
        <w:t>أحدهما : نعم ، فيجوز التبرّي من عيوبه الخفيّة الباطنة غير المعلومة.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244 ، روضة الطالبين 3 : 133.</w:t>
      </w:r>
    </w:p>
    <w:p w:rsidR="00DA40B8" w:rsidRDefault="00DA40B8" w:rsidP="002E7165">
      <w:pPr>
        <w:pStyle w:val="libFootnote0"/>
        <w:rPr>
          <w:lang w:bidi="fa-IR"/>
        </w:rPr>
      </w:pPr>
      <w:r w:rsidRPr="002E7165">
        <w:rPr>
          <w:rtl/>
        </w:rPr>
        <w:t>(2)</w:t>
      </w:r>
      <w:r>
        <w:rPr>
          <w:rtl/>
          <w:lang w:bidi="fa-IR"/>
        </w:rPr>
        <w:t xml:space="preserve"> التهذيب 7 : 371 </w:t>
      </w:r>
      <w:r w:rsidR="006D2E12">
        <w:rPr>
          <w:rFonts w:hint="cs"/>
          <w:rtl/>
          <w:lang w:bidi="fa-IR"/>
        </w:rPr>
        <w:t>/</w:t>
      </w:r>
      <w:r>
        <w:rPr>
          <w:rtl/>
          <w:lang w:bidi="fa-IR"/>
        </w:rPr>
        <w:t xml:space="preserve"> 1503 ، الاستبصار 3 : 232 </w:t>
      </w:r>
      <w:r w:rsidR="006D2E12">
        <w:rPr>
          <w:rFonts w:hint="cs"/>
          <w:rtl/>
          <w:lang w:bidi="fa-IR"/>
        </w:rPr>
        <w:t>/</w:t>
      </w:r>
      <w:r>
        <w:rPr>
          <w:rtl/>
          <w:lang w:bidi="fa-IR"/>
        </w:rPr>
        <w:t xml:space="preserve"> 835 ، الجامع لأحكام القرآن 6 : 33.</w:t>
      </w:r>
    </w:p>
    <w:p w:rsidR="00DA40B8" w:rsidRDefault="00DA40B8" w:rsidP="002E7165">
      <w:pPr>
        <w:pStyle w:val="libFootnote0"/>
        <w:rPr>
          <w:lang w:bidi="fa-IR"/>
        </w:rPr>
      </w:pPr>
      <w:r w:rsidRPr="002E7165">
        <w:rPr>
          <w:rtl/>
        </w:rPr>
        <w:t>(3</w:t>
      </w:r>
      <w:r w:rsidR="006D2E12">
        <w:rPr>
          <w:rFonts w:hint="cs"/>
          <w:rtl/>
        </w:rPr>
        <w:t xml:space="preserve"> و4 )</w:t>
      </w:r>
      <w:r>
        <w:rPr>
          <w:rtl/>
          <w:lang w:bidi="fa-IR"/>
        </w:rPr>
        <w:t xml:space="preserve"> العزيز شرح الوجيز 4 : 244 ، روضة الطالبين 3 : 133.</w:t>
      </w:r>
    </w:p>
    <w:p w:rsidR="007038CA" w:rsidRDefault="007038CA"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والثاني </w:t>
      </w:r>
      <w:r w:rsidR="006D2E12">
        <w:rPr>
          <w:rFonts w:hint="cs"/>
          <w:rtl/>
          <w:lang w:bidi="fa-IR"/>
        </w:rPr>
        <w:t xml:space="preserve">- </w:t>
      </w:r>
      <w:r>
        <w:rPr>
          <w:rtl/>
          <w:lang w:bidi="fa-IR"/>
        </w:rPr>
        <w:t xml:space="preserve">وهو الأشهر بينهم </w:t>
      </w:r>
      <w:r w:rsidR="000B5024">
        <w:rPr>
          <w:rtl/>
          <w:lang w:bidi="fa-IR"/>
        </w:rPr>
        <w:t>-</w:t>
      </w:r>
      <w:r>
        <w:rPr>
          <w:rtl/>
          <w:lang w:bidi="fa-IR"/>
        </w:rPr>
        <w:t xml:space="preserve"> : لا ، لتبدّل أحوال الحيوان ، فإنّه يغتذي في الصحّة والسقم وتتحوّل </w:t>
      </w:r>
      <w:r w:rsidRPr="0099031C">
        <w:rPr>
          <w:rStyle w:val="libFootnotenumChar"/>
          <w:rtl/>
        </w:rPr>
        <w:t>(1)</w:t>
      </w:r>
      <w:r>
        <w:rPr>
          <w:rtl/>
          <w:lang w:bidi="fa-IR"/>
        </w:rPr>
        <w:t xml:space="preserve"> طباعه ، فالغالب فيه وجود العيب في باطنه ، فلهذا جوّز التبرّي من عيوبه ، بخلاف البطّيخ ، فإنّ الأكثر فيه السلامة </w:t>
      </w:r>
      <w:r w:rsidRPr="0099031C">
        <w:rPr>
          <w:rStyle w:val="libFootnotenumChar"/>
          <w:rtl/>
        </w:rPr>
        <w:t>(2)</w:t>
      </w:r>
      <w:r>
        <w:rPr>
          <w:rtl/>
          <w:lang w:bidi="fa-IR"/>
        </w:rPr>
        <w:t>.</w:t>
      </w:r>
    </w:p>
    <w:p w:rsidR="00DA40B8" w:rsidRDefault="00534A94" w:rsidP="00DA40B8">
      <w:pPr>
        <w:pStyle w:val="libNormal"/>
        <w:rPr>
          <w:lang w:bidi="fa-IR"/>
        </w:rPr>
      </w:pPr>
      <w:r w:rsidRPr="00534A94">
        <w:rPr>
          <w:rStyle w:val="libBold2Char"/>
          <w:rtl/>
        </w:rPr>
        <w:t>و -</w:t>
      </w:r>
      <w:r w:rsidR="00DA40B8">
        <w:rPr>
          <w:rtl/>
          <w:lang w:bidi="fa-IR"/>
        </w:rPr>
        <w:t xml:space="preserve"> إذا شرط البراءة ، صحّ ، فإن حدث عند البائع فيه عيب قبل القبض ، فإن عمّم التبرّي من العيوب التي يدخل فيها المتجدّد ، صحّ. وإن خصّص بالثابت ، لم يبرأ. وإن أطلق ، فالأقرب : الانصراف إلى الثابت حالة العقد ، وبه قال الشافعي </w:t>
      </w:r>
      <w:r w:rsidR="00DA40B8" w:rsidRPr="0099031C">
        <w:rPr>
          <w:rStyle w:val="libFootnotenumChar"/>
          <w:rtl/>
        </w:rPr>
        <w:t>(3)</w:t>
      </w:r>
      <w:r w:rsidR="00DA40B8">
        <w:rPr>
          <w:rtl/>
          <w:lang w:bidi="fa-IR"/>
        </w:rPr>
        <w:t>.</w:t>
      </w:r>
    </w:p>
    <w:p w:rsidR="00DA40B8" w:rsidRDefault="00DA40B8" w:rsidP="00DA40B8">
      <w:pPr>
        <w:pStyle w:val="libNormal"/>
        <w:rPr>
          <w:lang w:bidi="fa-IR"/>
        </w:rPr>
      </w:pPr>
      <w:r>
        <w:rPr>
          <w:rtl/>
          <w:lang w:bidi="fa-IR"/>
        </w:rPr>
        <w:t>وكذا لو عمّم ، لم يدخل عنده ؛ لأنّه إسقاط للحقّ قبل ثبوته ، وإبراء ممّا لا يجب عليه.</w:t>
      </w:r>
    </w:p>
    <w:p w:rsidR="00DA40B8" w:rsidRDefault="00DA40B8" w:rsidP="00DA40B8">
      <w:pPr>
        <w:pStyle w:val="libNormal"/>
        <w:rPr>
          <w:lang w:bidi="fa-IR"/>
        </w:rPr>
      </w:pPr>
      <w:r>
        <w:rPr>
          <w:rtl/>
          <w:lang w:bidi="fa-IR"/>
        </w:rPr>
        <w:t xml:space="preserve">وقال أبو يوسف : يبرأ منه ؛ لأنّ الشرط أسقط ذلك ، وقد وُجد في حال سبب وجوب الحقّ ، فصار كما لو وُجد بعد ثبوته </w:t>
      </w:r>
      <w:r w:rsidRPr="0099031C">
        <w:rPr>
          <w:rStyle w:val="libFootnotenumChar"/>
          <w:rtl/>
        </w:rPr>
        <w:t>(4)</w:t>
      </w:r>
      <w:r>
        <w:rPr>
          <w:rtl/>
          <w:lang w:bidi="fa-IR"/>
        </w:rPr>
        <w:t>.</w:t>
      </w:r>
    </w:p>
    <w:p w:rsidR="00DA40B8" w:rsidRDefault="00DA40B8" w:rsidP="00DA40B8">
      <w:pPr>
        <w:pStyle w:val="libNormal"/>
        <w:rPr>
          <w:lang w:bidi="fa-IR"/>
        </w:rPr>
      </w:pPr>
      <w:r w:rsidRPr="00C94B34">
        <w:rPr>
          <w:rStyle w:val="libBold2Char"/>
          <w:rtl/>
        </w:rPr>
        <w:t xml:space="preserve">ز </w:t>
      </w:r>
      <w:r w:rsidR="000B5024" w:rsidRPr="00C94B34">
        <w:rPr>
          <w:rStyle w:val="libBold2Char"/>
          <w:rtl/>
        </w:rPr>
        <w:t>-</w:t>
      </w:r>
      <w:r>
        <w:rPr>
          <w:rtl/>
          <w:lang w:bidi="fa-IR"/>
        </w:rPr>
        <w:t xml:space="preserve"> ينبغي للبائع إعلام المشتري بالعيب إذا أراد التبرّي ، أو ذكر العيوب مفصّلةً والتبرّي منها؛ لأنّه أبعد من الغشّ ، فإن أجمل البراءة من كلّ عيب ، صحّ ، ولزم على ما تقدّم.</w:t>
      </w:r>
    </w:p>
    <w:p w:rsidR="00DA40B8" w:rsidRDefault="00DA40B8" w:rsidP="00DA40B8">
      <w:pPr>
        <w:pStyle w:val="libNormal"/>
        <w:rPr>
          <w:lang w:bidi="fa-IR"/>
        </w:rPr>
      </w:pPr>
      <w:bookmarkStart w:id="73" w:name="_Toc120625271"/>
      <w:r w:rsidRPr="002D25B1">
        <w:rPr>
          <w:rStyle w:val="Heading2Char"/>
          <w:rtl/>
        </w:rPr>
        <w:t>مسألة 273 :</w:t>
      </w:r>
      <w:bookmarkEnd w:id="73"/>
      <w:r>
        <w:rPr>
          <w:rtl/>
          <w:lang w:bidi="fa-IR"/>
        </w:rPr>
        <w:t xml:space="preserve"> تصرّف المشتري كيف كان يُسقط الردّ بالعيب السابق‌ عند علمائنا </w:t>
      </w:r>
      <w:r w:rsidR="000B5024">
        <w:rPr>
          <w:rtl/>
          <w:lang w:bidi="fa-IR"/>
        </w:rPr>
        <w:t>-</w:t>
      </w:r>
      <w:r>
        <w:rPr>
          <w:rtl/>
          <w:lang w:bidi="fa-IR"/>
        </w:rPr>
        <w:t xml:space="preserve"> وبه قال أبو حنيفة </w:t>
      </w:r>
      <w:r w:rsidRPr="0099031C">
        <w:rPr>
          <w:rStyle w:val="libFootnotenumChar"/>
          <w:rtl/>
        </w:rPr>
        <w:t>(5)</w:t>
      </w:r>
      <w:r>
        <w:rPr>
          <w:rtl/>
          <w:lang w:bidi="fa-IR"/>
        </w:rPr>
        <w:t xml:space="preserve"> لأنّ تصرّفه فيه رضا منه به على الإطلاق ، ولو لا ذلك كان ينبغي له الصبر والثبات حتى يعلم حال صحّته وعدمها.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الطبعة الحجريّة : « فتتحوّل ».</w:t>
      </w:r>
    </w:p>
    <w:p w:rsidR="00DA40B8" w:rsidRDefault="00DA40B8" w:rsidP="002E7165">
      <w:pPr>
        <w:pStyle w:val="libFootnote0"/>
        <w:rPr>
          <w:lang w:bidi="fa-IR"/>
        </w:rPr>
      </w:pPr>
      <w:r w:rsidRPr="002E7165">
        <w:rPr>
          <w:rtl/>
        </w:rPr>
        <w:t>(2)</w:t>
      </w:r>
      <w:r>
        <w:rPr>
          <w:rtl/>
          <w:lang w:bidi="fa-IR"/>
        </w:rPr>
        <w:t xml:space="preserve"> العزيز شرح الوجيز 4 : 244 ، روضة الطالبين 3 : 133.</w:t>
      </w:r>
    </w:p>
    <w:p w:rsidR="00DA40B8" w:rsidRDefault="00DA40B8" w:rsidP="002E7165">
      <w:pPr>
        <w:pStyle w:val="libFootnote0"/>
        <w:rPr>
          <w:lang w:bidi="fa-IR"/>
        </w:rPr>
      </w:pPr>
      <w:r w:rsidRPr="002E7165">
        <w:rPr>
          <w:rtl/>
        </w:rPr>
        <w:t>(3)</w:t>
      </w:r>
      <w:r>
        <w:rPr>
          <w:rtl/>
          <w:lang w:bidi="fa-IR"/>
        </w:rPr>
        <w:t xml:space="preserve"> ا</w:t>
      </w:r>
      <w:r w:rsidR="006D2E12">
        <w:rPr>
          <w:rFonts w:hint="cs"/>
          <w:rtl/>
          <w:lang w:bidi="fa-IR"/>
        </w:rPr>
        <w:t>ُ</w:t>
      </w:r>
      <w:r>
        <w:rPr>
          <w:rtl/>
          <w:lang w:bidi="fa-IR"/>
        </w:rPr>
        <w:t>نظر : العزيز شرح الوجيز 4 : 244 ، وروضة الطالبين 3 : 133.</w:t>
      </w:r>
    </w:p>
    <w:p w:rsidR="00DA40B8" w:rsidRDefault="00DA40B8" w:rsidP="002E7165">
      <w:pPr>
        <w:pStyle w:val="libFootnote0"/>
        <w:rPr>
          <w:lang w:bidi="fa-IR"/>
        </w:rPr>
      </w:pPr>
      <w:r w:rsidRPr="002E7165">
        <w:rPr>
          <w:rtl/>
        </w:rPr>
        <w:t>(4)</w:t>
      </w:r>
      <w:r>
        <w:rPr>
          <w:rtl/>
          <w:lang w:bidi="fa-IR"/>
        </w:rPr>
        <w:t xml:space="preserve"> الاختيار لتعليل المختار 2 : 31.</w:t>
      </w:r>
    </w:p>
    <w:p w:rsidR="000B5024" w:rsidRDefault="00DA40B8" w:rsidP="002E7165">
      <w:pPr>
        <w:pStyle w:val="libFootnote0"/>
        <w:rPr>
          <w:lang w:bidi="fa-IR"/>
        </w:rPr>
      </w:pPr>
      <w:r w:rsidRPr="002E7165">
        <w:rPr>
          <w:rtl/>
        </w:rPr>
        <w:t>(5)</w:t>
      </w:r>
      <w:r>
        <w:rPr>
          <w:rtl/>
          <w:lang w:bidi="fa-IR"/>
        </w:rPr>
        <w:t xml:space="preserve"> بدائع الصنائع 5 : 270 ، الشرح الكبير 4 : 103.</w:t>
      </w:r>
    </w:p>
    <w:p w:rsidR="007038CA" w:rsidRDefault="007038CA"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ولقول الباقر </w:t>
      </w:r>
      <w:r w:rsidR="008B65B2" w:rsidRPr="008B65B2">
        <w:rPr>
          <w:rStyle w:val="libAlaemChar"/>
          <w:rtl/>
        </w:rPr>
        <w:t>عليه‌السلام</w:t>
      </w:r>
      <w:r>
        <w:rPr>
          <w:rtl/>
          <w:lang w:bidi="fa-IR"/>
        </w:rPr>
        <w:t xml:space="preserve"> : « أيّما رجل اشترى شيئاً وبه عيب أو عوار لم يتبرّأ إليه ولم يبرأ فأحدث فيه بعد ما قبضه شيئاً وعلم بذلك العوار وبذلك العيب أنّه يمضي عليه البيع ، ويردّ عليه بقدر ما ينقص من ذلك الداء والعيب من ثمن ذلك لو لم يكن به »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الصادق </w:t>
      </w:r>
      <w:r w:rsidR="008B65B2" w:rsidRPr="008B65B2">
        <w:rPr>
          <w:rStyle w:val="libAlaemChar"/>
          <w:rtl/>
        </w:rPr>
        <w:t>عليه‌السلام</w:t>
      </w:r>
      <w:r>
        <w:rPr>
          <w:rtl/>
          <w:lang w:bidi="fa-IR"/>
        </w:rPr>
        <w:t xml:space="preserve"> : « أيّما رجل اشترى جارية فوقع عليها فوجد بها عيباً لم يردّها ، وردّ البائع عليه قيمة العيب »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الشافعي : لا يسقط الردّ ؛ للأصل </w:t>
      </w:r>
      <w:r w:rsidRPr="0099031C">
        <w:rPr>
          <w:rStyle w:val="libFootnotenumChar"/>
          <w:rtl/>
        </w:rPr>
        <w:t>(3)</w:t>
      </w:r>
      <w:r>
        <w:rPr>
          <w:rtl/>
          <w:lang w:bidi="fa-IR"/>
        </w:rPr>
        <w:t>. وليس بشي‌ء.</w:t>
      </w:r>
    </w:p>
    <w:p w:rsidR="00DA40B8" w:rsidRDefault="00DA40B8" w:rsidP="00DA40B8">
      <w:pPr>
        <w:pStyle w:val="libNormal"/>
        <w:rPr>
          <w:lang w:bidi="fa-IR"/>
        </w:rPr>
      </w:pPr>
      <w:r>
        <w:rPr>
          <w:rtl/>
          <w:lang w:bidi="fa-IR"/>
        </w:rPr>
        <w:t>إذا ثبت هذا ، فإنّ الأرش لا يسقط بتصرّف المشتري ، سواء تصرّف قبل العلم بالعيب أو بعده ، وليس تصرّفه فيه مؤذناً برضاه به مجّاناً. نعم ، يدلّ على رضاه بترك الردّ ، ولما تقدّم من الأحاديث.</w:t>
      </w:r>
    </w:p>
    <w:p w:rsidR="00DA40B8" w:rsidRDefault="00DA40B8" w:rsidP="00DA40B8">
      <w:pPr>
        <w:pStyle w:val="libNormal"/>
        <w:rPr>
          <w:lang w:bidi="fa-IR"/>
        </w:rPr>
      </w:pPr>
      <w:bookmarkStart w:id="74" w:name="_Toc120625272"/>
      <w:r w:rsidRPr="002D25B1">
        <w:rPr>
          <w:rStyle w:val="Heading2Char"/>
          <w:rtl/>
        </w:rPr>
        <w:t>مسألة 274 :</w:t>
      </w:r>
      <w:bookmarkEnd w:id="74"/>
      <w:r>
        <w:rPr>
          <w:rtl/>
          <w:lang w:bidi="fa-IR"/>
        </w:rPr>
        <w:t xml:space="preserve"> إذا اشترى أمةً ثيّباً فوطئها قبل العلم بالعيب ثمّ علم به ، لم يكن له الردّ ، بل الأرش خاصّة وبه قال عليّ </w:t>
      </w:r>
      <w:r w:rsidR="008B65B2" w:rsidRPr="008B65B2">
        <w:rPr>
          <w:rStyle w:val="libAlaemChar"/>
          <w:rtl/>
        </w:rPr>
        <w:t>عليه‌السلام</w:t>
      </w:r>
      <w:r>
        <w:rPr>
          <w:rtl/>
          <w:lang w:bidi="fa-IR"/>
        </w:rPr>
        <w:t xml:space="preserve"> والزهري والثوري وأبو حنيفة </w:t>
      </w:r>
      <w:r w:rsidRPr="0099031C">
        <w:rPr>
          <w:rStyle w:val="libFootnotenumChar"/>
          <w:rtl/>
        </w:rPr>
        <w:t>(4)</w:t>
      </w:r>
      <w:r>
        <w:rPr>
          <w:rtl/>
          <w:lang w:bidi="fa-IR"/>
        </w:rPr>
        <w:t xml:space="preserve"> لما تقدّم.</w:t>
      </w:r>
    </w:p>
    <w:p w:rsidR="00DA40B8" w:rsidRDefault="00DA40B8" w:rsidP="00DA40B8">
      <w:pPr>
        <w:pStyle w:val="libNormal"/>
        <w:rPr>
          <w:lang w:bidi="fa-IR"/>
        </w:rPr>
      </w:pPr>
      <w:r>
        <w:rPr>
          <w:rtl/>
          <w:lang w:bidi="fa-IR"/>
        </w:rPr>
        <w:t xml:space="preserve">ولقول الصادق </w:t>
      </w:r>
      <w:r w:rsidR="008B65B2" w:rsidRPr="008B65B2">
        <w:rPr>
          <w:rStyle w:val="libAlaemChar"/>
          <w:rtl/>
        </w:rPr>
        <w:t>عليه‌السلام</w:t>
      </w:r>
      <w:r>
        <w:rPr>
          <w:rtl/>
          <w:lang w:bidi="fa-IR"/>
        </w:rPr>
        <w:t xml:space="preserve"> في رجل اشترى جاريةً فوقع عليها ، قال : « إن وجد بها عيباً فليس له أن يردّها ولكن [ يردّ ] </w:t>
      </w:r>
      <w:r w:rsidRPr="0099031C">
        <w:rPr>
          <w:rStyle w:val="libFootnotenumChar"/>
          <w:rtl/>
        </w:rPr>
        <w:t>(5)</w:t>
      </w:r>
      <w:r>
        <w:rPr>
          <w:rtl/>
          <w:lang w:bidi="fa-IR"/>
        </w:rPr>
        <w:t xml:space="preserve"> عليه بقدر ما نقّصها العيب » قال : قلت : هذا قول عليّ </w:t>
      </w:r>
      <w:r w:rsidR="008B65B2" w:rsidRPr="008B65B2">
        <w:rPr>
          <w:rStyle w:val="libAlaemChar"/>
          <w:rtl/>
        </w:rPr>
        <w:t>عليه‌السلام</w:t>
      </w:r>
      <w:r>
        <w:rPr>
          <w:rtl/>
          <w:lang w:bidi="fa-IR"/>
        </w:rPr>
        <w:t xml:space="preserve">؟ قال : « نعم »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207 </w:t>
      </w:r>
      <w:r w:rsidR="006D2E12">
        <w:rPr>
          <w:rFonts w:hint="cs"/>
          <w:rtl/>
          <w:lang w:bidi="fa-IR"/>
        </w:rPr>
        <w:t>/</w:t>
      </w:r>
      <w:r>
        <w:rPr>
          <w:rtl/>
          <w:lang w:bidi="fa-IR"/>
        </w:rPr>
        <w:t xml:space="preserve"> 3 ، التهذيب 7 : 60 </w:t>
      </w:r>
      <w:r w:rsidR="006D2E12">
        <w:rPr>
          <w:rFonts w:hint="cs"/>
          <w:rtl/>
          <w:lang w:bidi="fa-IR"/>
        </w:rPr>
        <w:t>/</w:t>
      </w:r>
      <w:r>
        <w:rPr>
          <w:rtl/>
          <w:lang w:bidi="fa-IR"/>
        </w:rPr>
        <w:t xml:space="preserve"> 257.</w:t>
      </w:r>
    </w:p>
    <w:p w:rsidR="00DA40B8" w:rsidRDefault="00DA40B8" w:rsidP="002E7165">
      <w:pPr>
        <w:pStyle w:val="libFootnote0"/>
        <w:rPr>
          <w:lang w:bidi="fa-IR"/>
        </w:rPr>
      </w:pPr>
      <w:r w:rsidRPr="002E7165">
        <w:rPr>
          <w:rtl/>
        </w:rPr>
        <w:t>(2)</w:t>
      </w:r>
      <w:r>
        <w:rPr>
          <w:rtl/>
          <w:lang w:bidi="fa-IR"/>
        </w:rPr>
        <w:t xml:space="preserve"> التهذيب 7 : 60 </w:t>
      </w:r>
      <w:r w:rsidR="006D2E12">
        <w:rPr>
          <w:rFonts w:hint="cs"/>
          <w:rtl/>
          <w:lang w:bidi="fa-IR"/>
        </w:rPr>
        <w:t>/</w:t>
      </w:r>
      <w:r>
        <w:rPr>
          <w:rtl/>
          <w:lang w:bidi="fa-IR"/>
        </w:rPr>
        <w:t xml:space="preserve"> 260.</w:t>
      </w:r>
    </w:p>
    <w:p w:rsidR="00DA40B8" w:rsidRDefault="00DA40B8" w:rsidP="002E7165">
      <w:pPr>
        <w:pStyle w:val="libFootnote0"/>
        <w:rPr>
          <w:lang w:bidi="fa-IR"/>
        </w:rPr>
      </w:pPr>
      <w:r w:rsidRPr="002E7165">
        <w:rPr>
          <w:rtl/>
        </w:rPr>
        <w:t>(3)</w:t>
      </w:r>
      <w:r>
        <w:rPr>
          <w:rtl/>
          <w:lang w:bidi="fa-IR"/>
        </w:rPr>
        <w:t xml:space="preserve"> الحاوي الكبير 5 : 261.</w:t>
      </w:r>
    </w:p>
    <w:p w:rsidR="00DA40B8" w:rsidRDefault="00DA40B8" w:rsidP="002E7165">
      <w:pPr>
        <w:pStyle w:val="libFootnote0"/>
        <w:rPr>
          <w:lang w:bidi="fa-IR"/>
        </w:rPr>
      </w:pPr>
      <w:r w:rsidRPr="002E7165">
        <w:rPr>
          <w:rtl/>
        </w:rPr>
        <w:t>(4)</w:t>
      </w:r>
      <w:r>
        <w:rPr>
          <w:rtl/>
          <w:lang w:bidi="fa-IR"/>
        </w:rPr>
        <w:t xml:space="preserve"> العزيز شرح الوجيز 4 : 276 ، المغني 4 : 259 ، الشرح الكبير 4 : 98 ، المحلّى 9 : 77 ، الحاوي الكبير 5 : 246 ، المبسوط</w:t>
      </w:r>
      <w:r w:rsidR="002679A5">
        <w:rPr>
          <w:rFonts w:hint="cs"/>
          <w:rtl/>
          <w:lang w:bidi="fa-IR"/>
        </w:rPr>
        <w:t xml:space="preserve"> -</w:t>
      </w:r>
      <w:r>
        <w:rPr>
          <w:rtl/>
          <w:lang w:bidi="fa-IR"/>
        </w:rPr>
        <w:t xml:space="preserve"> للسرخسي</w:t>
      </w:r>
      <w:r w:rsidR="002679A5">
        <w:rPr>
          <w:rFonts w:hint="cs"/>
          <w:rtl/>
          <w:lang w:bidi="fa-IR"/>
        </w:rPr>
        <w:t xml:space="preserve"> -</w:t>
      </w:r>
      <w:r>
        <w:rPr>
          <w:rtl/>
          <w:lang w:bidi="fa-IR"/>
        </w:rPr>
        <w:t xml:space="preserve"> 13 : 95 ، بداية المجتهد 2 : 182.</w:t>
      </w:r>
    </w:p>
    <w:p w:rsidR="00DA40B8" w:rsidRDefault="00DA40B8" w:rsidP="002E7165">
      <w:pPr>
        <w:pStyle w:val="libFootnote0"/>
        <w:rPr>
          <w:lang w:bidi="fa-IR"/>
        </w:rPr>
      </w:pPr>
      <w:r w:rsidRPr="002E7165">
        <w:rPr>
          <w:rtl/>
        </w:rPr>
        <w:t>(5)</w:t>
      </w:r>
      <w:r>
        <w:rPr>
          <w:rtl/>
          <w:lang w:bidi="fa-IR"/>
        </w:rPr>
        <w:t xml:space="preserve"> أضفناها من المصدر.</w:t>
      </w:r>
    </w:p>
    <w:p w:rsidR="000B5024" w:rsidRDefault="00DA40B8" w:rsidP="002E7165">
      <w:pPr>
        <w:pStyle w:val="libFootnote0"/>
        <w:rPr>
          <w:lang w:bidi="fa-IR"/>
        </w:rPr>
      </w:pPr>
      <w:r w:rsidRPr="002E7165">
        <w:rPr>
          <w:rtl/>
        </w:rPr>
        <w:t>(6)</w:t>
      </w:r>
      <w:r>
        <w:rPr>
          <w:rtl/>
          <w:lang w:bidi="fa-IR"/>
        </w:rPr>
        <w:t xml:space="preserve"> الكافي 5 : 214</w:t>
      </w:r>
      <w:r w:rsidR="002679A5">
        <w:rPr>
          <w:rFonts w:hint="cs"/>
          <w:rtl/>
          <w:lang w:bidi="fa-IR"/>
        </w:rPr>
        <w:t xml:space="preserve"> -</w:t>
      </w:r>
      <w:r>
        <w:rPr>
          <w:rtl/>
          <w:lang w:bidi="fa-IR"/>
        </w:rPr>
        <w:t xml:space="preserve"> 215 </w:t>
      </w:r>
      <w:r w:rsidR="002679A5">
        <w:rPr>
          <w:rFonts w:hint="cs"/>
          <w:rtl/>
          <w:lang w:bidi="fa-IR"/>
        </w:rPr>
        <w:t>/</w:t>
      </w:r>
      <w:r>
        <w:rPr>
          <w:rtl/>
          <w:lang w:bidi="fa-IR"/>
        </w:rPr>
        <w:t xml:space="preserve"> 5 ، التهذيب 7 : 61 </w:t>
      </w:r>
      <w:r w:rsidR="002679A5">
        <w:rPr>
          <w:rFonts w:hint="cs"/>
          <w:rtl/>
          <w:lang w:bidi="fa-IR"/>
        </w:rPr>
        <w:t>/</w:t>
      </w:r>
      <w:r>
        <w:rPr>
          <w:rtl/>
          <w:lang w:bidi="fa-IR"/>
        </w:rPr>
        <w:t xml:space="preserve"> 262.</w:t>
      </w:r>
    </w:p>
    <w:p w:rsidR="007038CA" w:rsidRDefault="007038CA"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ولأنّ الوطء يجري مجرى الجناية ؛ لأنّه لا يخلو في ملك الغير من عقوبة أو مال ، فوجب أن يمنع الردّ ، كما لو كانت بكراً.</w:t>
      </w:r>
    </w:p>
    <w:p w:rsidR="00DA40B8" w:rsidRDefault="00DA40B8" w:rsidP="00DA40B8">
      <w:pPr>
        <w:pStyle w:val="libNormal"/>
        <w:rPr>
          <w:lang w:bidi="fa-IR"/>
        </w:rPr>
      </w:pPr>
      <w:r>
        <w:rPr>
          <w:rtl/>
          <w:lang w:bidi="fa-IR"/>
        </w:rPr>
        <w:t>وقال الشافعي : يردّها ولا يردّ معها شيئاً وبه قال مالك وأبو ثور وعثمان البتّي وأحمد في إحدى الروايتين ، ورواه أبو علي الطبري عن زيد ابن ثابت</w:t>
      </w:r>
      <w:r w:rsidR="002679A5">
        <w:rPr>
          <w:rFonts w:hint="cs"/>
          <w:rtl/>
          <w:lang w:bidi="fa-IR"/>
        </w:rPr>
        <w:t xml:space="preserve"> -</w:t>
      </w:r>
      <w:r>
        <w:rPr>
          <w:rtl/>
          <w:lang w:bidi="fa-IR"/>
        </w:rPr>
        <w:t xml:space="preserve"> لأنّه معنى لا ينقص من عينها ولا من قيمتها ، ولا يتضمّن الرضا بالعيب ، فلا يمنع الردّ ، كوط</w:t>
      </w:r>
      <w:r w:rsidR="002679A5">
        <w:rPr>
          <w:rFonts w:hint="cs"/>
          <w:rtl/>
          <w:lang w:bidi="fa-IR"/>
        </w:rPr>
        <w:t>ئ</w:t>
      </w:r>
      <w:r>
        <w:rPr>
          <w:rtl/>
          <w:lang w:bidi="fa-IR"/>
        </w:rPr>
        <w:t xml:space="preserve"> الزوج ، والخدمة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والجواب : المنع من ثبوت الحكم في الأصل ومن عدم النقص في القيمة.</w:t>
      </w:r>
    </w:p>
    <w:p w:rsidR="00DA40B8" w:rsidRDefault="00DA40B8" w:rsidP="00DA40B8">
      <w:pPr>
        <w:pStyle w:val="libNormal"/>
        <w:rPr>
          <w:lang w:bidi="fa-IR"/>
        </w:rPr>
      </w:pPr>
      <w:r>
        <w:rPr>
          <w:rtl/>
          <w:lang w:bidi="fa-IR"/>
        </w:rPr>
        <w:t xml:space="preserve">وقال ابن أبي ليلى : يردّها ويردّ معها مهر مثلها </w:t>
      </w:r>
      <w:r w:rsidR="002679A5">
        <w:rPr>
          <w:rFonts w:hint="cs"/>
          <w:rtl/>
          <w:lang w:bidi="fa-IR"/>
        </w:rPr>
        <w:t xml:space="preserve">- </w:t>
      </w:r>
      <w:r>
        <w:rPr>
          <w:rtl/>
          <w:lang w:bidi="fa-IR"/>
        </w:rPr>
        <w:t xml:space="preserve">وهو مرويّ عن عمر </w:t>
      </w:r>
      <w:r w:rsidR="002679A5">
        <w:rPr>
          <w:rFonts w:hint="cs"/>
          <w:rtl/>
          <w:lang w:bidi="fa-IR"/>
        </w:rPr>
        <w:t xml:space="preserve">- </w:t>
      </w:r>
      <w:r>
        <w:rPr>
          <w:rtl/>
          <w:lang w:bidi="fa-IR"/>
        </w:rPr>
        <w:t xml:space="preserve">لأنّه إذا فسخ العقد صار واطئاً في ملك البائع ، فلزمه المهر </w:t>
      </w:r>
      <w:r w:rsidRPr="0099031C">
        <w:rPr>
          <w:rStyle w:val="libFootnotenumChar"/>
          <w:rtl/>
        </w:rPr>
        <w:t>(2)</w:t>
      </w:r>
      <w:r>
        <w:rPr>
          <w:rtl/>
          <w:lang w:bidi="fa-IR"/>
        </w:rPr>
        <w:t>.</w:t>
      </w:r>
    </w:p>
    <w:p w:rsidR="00DA40B8" w:rsidRDefault="00DA40B8" w:rsidP="00DA40B8">
      <w:pPr>
        <w:pStyle w:val="libNormal"/>
        <w:rPr>
          <w:lang w:bidi="fa-IR"/>
        </w:rPr>
      </w:pPr>
      <w:r>
        <w:rPr>
          <w:rtl/>
          <w:lang w:bidi="fa-IR"/>
        </w:rPr>
        <w:t>وهو باطل ؛ لأنّ الردّ بالعيب فسخ للعقد في الحال ، ولهذا لا يجب ردّ النماء ولا يبطل الشفعة، فيكون وطؤه قد صادف ملكه ، فلا ضمان.</w:t>
      </w:r>
    </w:p>
    <w:p w:rsidR="00DA40B8" w:rsidRDefault="00DA40B8" w:rsidP="00DA40B8">
      <w:pPr>
        <w:pStyle w:val="libNormal"/>
        <w:rPr>
          <w:lang w:bidi="fa-IR"/>
        </w:rPr>
      </w:pPr>
      <w:bookmarkStart w:id="75" w:name="_Toc120625273"/>
      <w:r w:rsidRPr="002D25B1">
        <w:rPr>
          <w:rStyle w:val="Heading2Char"/>
          <w:rtl/>
        </w:rPr>
        <w:t>مسألة 275 :</w:t>
      </w:r>
      <w:bookmarkEnd w:id="75"/>
      <w:r>
        <w:rPr>
          <w:rtl/>
          <w:lang w:bidi="fa-IR"/>
        </w:rPr>
        <w:t xml:space="preserve"> ولو كانت الأمة بكراً فافتضّها ، لم يكن له ردّها بالعيب السابق ، ويثبت له الأرش ، وبه قال الشافعي أيضاً وأبو حنيفة </w:t>
      </w:r>
      <w:r w:rsidRPr="0099031C">
        <w:rPr>
          <w:rStyle w:val="libFootnotenumChar"/>
          <w:rtl/>
        </w:rPr>
        <w:t>(3)</w:t>
      </w:r>
      <w:r>
        <w:rPr>
          <w:rtl/>
          <w:lang w:bidi="fa-IR"/>
        </w:rPr>
        <w:t>.</w:t>
      </w:r>
    </w:p>
    <w:p w:rsidR="00DA40B8" w:rsidRDefault="00DA40B8" w:rsidP="00DA40B8">
      <w:pPr>
        <w:pStyle w:val="libNormal"/>
        <w:rPr>
          <w:lang w:bidi="fa-IR"/>
        </w:rPr>
      </w:pPr>
      <w:r>
        <w:rPr>
          <w:rtl/>
          <w:lang w:bidi="fa-IR"/>
        </w:rPr>
        <w:t>أمّا عندنا : فلما مرّ من أنّ التصرّف يمنع الردّ.</w:t>
      </w:r>
    </w:p>
    <w:p w:rsidR="00DA40B8" w:rsidRDefault="00DA40B8" w:rsidP="00DA40B8">
      <w:pPr>
        <w:pStyle w:val="libNormal"/>
        <w:rPr>
          <w:lang w:bidi="fa-IR"/>
        </w:rPr>
      </w:pPr>
      <w:r>
        <w:rPr>
          <w:rtl/>
          <w:lang w:bidi="fa-IR"/>
        </w:rPr>
        <w:t>وأمّا عند الشافعي : فلأنّ البكارة قد ذهبت ، وذلك نقصان من عينها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 </w:t>
      </w:r>
      <w:r w:rsidR="002679A5">
        <w:rPr>
          <w:rFonts w:hint="cs"/>
          <w:rtl/>
          <w:lang w:bidi="fa-IR"/>
        </w:rPr>
        <w:t xml:space="preserve">- </w:t>
      </w:r>
      <w:r>
        <w:rPr>
          <w:rtl/>
          <w:lang w:bidi="fa-IR"/>
        </w:rPr>
        <w:t>للشيرازي</w:t>
      </w:r>
      <w:r w:rsidR="002679A5">
        <w:rPr>
          <w:rFonts w:hint="cs"/>
          <w:rtl/>
          <w:lang w:bidi="fa-IR"/>
        </w:rPr>
        <w:t xml:space="preserve"> -</w:t>
      </w:r>
      <w:r>
        <w:rPr>
          <w:rtl/>
          <w:lang w:bidi="fa-IR"/>
        </w:rPr>
        <w:t xml:space="preserve"> 1 : 292 ، الحاوي الكبير 5 : 246 ، العزيز شرح الوجيز 4 : 276 ، روضة الطالبين 3 : 150 ، المغني 4 : 259 ، الشرح الكبير 4 : 98 ، المحلّى 9 : 77 ، المبسوط</w:t>
      </w:r>
      <w:r w:rsidR="002679A5">
        <w:rPr>
          <w:rFonts w:hint="cs"/>
          <w:rtl/>
          <w:lang w:bidi="fa-IR"/>
        </w:rPr>
        <w:t xml:space="preserve"> -</w:t>
      </w:r>
      <w:r>
        <w:rPr>
          <w:rtl/>
          <w:lang w:bidi="fa-IR"/>
        </w:rPr>
        <w:t xml:space="preserve"> للسرخسي</w:t>
      </w:r>
      <w:r w:rsidR="002679A5">
        <w:rPr>
          <w:rFonts w:hint="cs"/>
          <w:rtl/>
          <w:lang w:bidi="fa-IR"/>
        </w:rPr>
        <w:t xml:space="preserve"> -</w:t>
      </w:r>
      <w:r>
        <w:rPr>
          <w:rtl/>
          <w:lang w:bidi="fa-IR"/>
        </w:rPr>
        <w:t xml:space="preserve"> 13 : 95 ، بداية المجتهد 2 : 182.</w:t>
      </w:r>
    </w:p>
    <w:p w:rsidR="00DA40B8" w:rsidRDefault="00DA40B8" w:rsidP="002E7165">
      <w:pPr>
        <w:pStyle w:val="libFootnote0"/>
        <w:rPr>
          <w:lang w:bidi="fa-IR"/>
        </w:rPr>
      </w:pPr>
      <w:r w:rsidRPr="002E7165">
        <w:rPr>
          <w:rtl/>
        </w:rPr>
        <w:t>(2)</w:t>
      </w:r>
      <w:r>
        <w:rPr>
          <w:rtl/>
          <w:lang w:bidi="fa-IR"/>
        </w:rPr>
        <w:t xml:space="preserve"> الحاوي الكبير 5 : 246 ، المغني 4 : 259 ، الشرح الكبير 4 : 98.</w:t>
      </w:r>
    </w:p>
    <w:p w:rsidR="000B5024" w:rsidRDefault="00DA40B8" w:rsidP="002E7165">
      <w:pPr>
        <w:pStyle w:val="libFootnote0"/>
        <w:rPr>
          <w:lang w:bidi="fa-IR"/>
        </w:rPr>
      </w:pPr>
      <w:r w:rsidRPr="002E7165">
        <w:rPr>
          <w:rtl/>
        </w:rPr>
        <w:t>(3)</w:t>
      </w:r>
      <w:r>
        <w:rPr>
          <w:rtl/>
          <w:lang w:bidi="fa-IR"/>
        </w:rPr>
        <w:t xml:space="preserve"> مختصر المزني : 83 ، الحاوي الكبير 5 : 247 ، العزيز شرح الوجيز 4 : 277 ، روضة الطالبين 3 : 150 ، المبسوط للسرخسي 3 : 95 ، المغني 4 : 260 ، الشرح الكبير 4 : 99.</w:t>
      </w:r>
    </w:p>
    <w:p w:rsidR="00947D6D" w:rsidRDefault="00947D6D" w:rsidP="002E7165">
      <w:pPr>
        <w:pStyle w:val="libNormal"/>
        <w:rPr>
          <w:rtl/>
          <w:lang w:bidi="fa-IR"/>
        </w:rPr>
      </w:pPr>
      <w:r>
        <w:rPr>
          <w:rtl/>
          <w:lang w:bidi="fa-IR"/>
        </w:rPr>
        <w:br w:type="page"/>
      </w:r>
    </w:p>
    <w:p w:rsidR="00DA40B8" w:rsidRDefault="00DA40B8" w:rsidP="002679A5">
      <w:pPr>
        <w:pStyle w:val="libNormal0"/>
        <w:rPr>
          <w:lang w:bidi="fa-IR"/>
        </w:rPr>
      </w:pPr>
      <w:r>
        <w:rPr>
          <w:rtl/>
          <w:lang w:bidi="fa-IR"/>
        </w:rPr>
        <w:lastRenderedPageBreak/>
        <w:t xml:space="preserve">كما لو اشترى عبداً فخصاه ثمّ وجد به عيباً ، فإنّه لا يردّه وإن زادت قيمته بذلك لنقصان عينه. وكذا لو اشترى ذا إصبع زائدة فقطعها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مالك : يردّها ويردّ أرش البكارة. وهو إحدى الروايتين عن أحمد </w:t>
      </w:r>
      <w:r w:rsidRPr="0099031C">
        <w:rPr>
          <w:rStyle w:val="libFootnotenumChar"/>
          <w:rtl/>
        </w:rPr>
        <w:t>(2)</w:t>
      </w:r>
      <w:r>
        <w:rPr>
          <w:rtl/>
          <w:lang w:bidi="fa-IR"/>
        </w:rPr>
        <w:t xml:space="preserve"> ، بناءً على أنّ العيب لا يمنع من الردّ.</w:t>
      </w:r>
    </w:p>
    <w:p w:rsidR="00DA40B8" w:rsidRDefault="00DA40B8" w:rsidP="00DA40B8">
      <w:pPr>
        <w:pStyle w:val="libNormal"/>
        <w:rPr>
          <w:lang w:bidi="fa-IR"/>
        </w:rPr>
      </w:pPr>
      <w:bookmarkStart w:id="76" w:name="_Toc120625274"/>
      <w:r w:rsidRPr="002D25B1">
        <w:rPr>
          <w:rStyle w:val="Heading2Char"/>
          <w:rtl/>
        </w:rPr>
        <w:t>مسألة 276 :</w:t>
      </w:r>
      <w:bookmarkEnd w:id="76"/>
      <w:r>
        <w:rPr>
          <w:rtl/>
          <w:lang w:bidi="fa-IR"/>
        </w:rPr>
        <w:t xml:space="preserve"> قد بيّنّا أنّ التصرّف من المشتري يمنع من الردّ بالعيب السابق مطلقاً ، إل</w:t>
      </w:r>
      <w:r w:rsidR="002679A5">
        <w:rPr>
          <w:rFonts w:hint="cs"/>
          <w:rtl/>
          <w:lang w:bidi="fa-IR"/>
        </w:rPr>
        <w:t>ّ</w:t>
      </w:r>
      <w:r>
        <w:rPr>
          <w:rtl/>
          <w:lang w:bidi="fa-IR"/>
        </w:rPr>
        <w:t>ا في صورتين :</w:t>
      </w:r>
    </w:p>
    <w:p w:rsidR="00DA40B8" w:rsidRDefault="00DA40B8" w:rsidP="00DA40B8">
      <w:pPr>
        <w:pStyle w:val="libNormal"/>
        <w:rPr>
          <w:lang w:bidi="fa-IR"/>
        </w:rPr>
      </w:pPr>
      <w:r w:rsidRPr="002679A5">
        <w:rPr>
          <w:rStyle w:val="libBold2Char"/>
          <w:rtl/>
        </w:rPr>
        <w:t>إحداهما :</w:t>
      </w:r>
      <w:r>
        <w:rPr>
          <w:rtl/>
          <w:lang w:bidi="fa-IR"/>
        </w:rPr>
        <w:t xml:space="preserve"> وطؤ المشتري الجارية الحامل قبل البيع ، فإنّه يردّها ويردّ معها نصف عُشْر قيمتها ، فلو تصرّف في الحامل بالاستخدام وغيره من العقود الناقلة وغيرها بدون الوطي أو معه ، لم يكن له الردّ ، وكان له الأرش.</w:t>
      </w:r>
    </w:p>
    <w:p w:rsidR="00DA40B8" w:rsidRDefault="00DA40B8" w:rsidP="00DA40B8">
      <w:pPr>
        <w:pStyle w:val="libNormal"/>
        <w:rPr>
          <w:lang w:bidi="fa-IR"/>
        </w:rPr>
      </w:pPr>
      <w:r>
        <w:rPr>
          <w:rtl/>
          <w:lang w:bidi="fa-IR"/>
        </w:rPr>
        <w:t xml:space="preserve">ولو وطئ وكان العيب غير الحبل السابق </w:t>
      </w:r>
      <w:r w:rsidRPr="0099031C">
        <w:rPr>
          <w:rStyle w:val="libFootnotenumChar"/>
          <w:rtl/>
        </w:rPr>
        <w:t>(3)</w:t>
      </w:r>
      <w:r>
        <w:rPr>
          <w:rtl/>
          <w:lang w:bidi="fa-IR"/>
        </w:rPr>
        <w:t xml:space="preserve"> ، لم يكن له الردّ أيضاً ، بل كان له الأرش ، فالضابط اختصاص العيب بالحبل أو </w:t>
      </w:r>
      <w:r w:rsidRPr="0099031C">
        <w:rPr>
          <w:rStyle w:val="libFootnotenumChar"/>
          <w:rtl/>
        </w:rPr>
        <w:t>(4)</w:t>
      </w:r>
      <w:r>
        <w:rPr>
          <w:rtl/>
          <w:lang w:bidi="fa-IR"/>
        </w:rPr>
        <w:t xml:space="preserve"> التصرّف بالوطي ؛ لأنّ ابن سنان سأل الصادقَ </w:t>
      </w:r>
      <w:r w:rsidR="008B65B2" w:rsidRPr="008B65B2">
        <w:rPr>
          <w:rStyle w:val="libAlaemChar"/>
          <w:rtl/>
        </w:rPr>
        <w:t>عليه‌السلام</w:t>
      </w:r>
      <w:r>
        <w:rPr>
          <w:rtl/>
          <w:lang w:bidi="fa-IR"/>
        </w:rPr>
        <w:t xml:space="preserve"> عن رجل اشترى جاريةً ولم يعلم بحبلها فوطئها ، قال : « يردّها على الذي ابتاعها منه ، ويردّ عليه نصف عُشْر قيمتها لنكاحه إيّاها وقد قال عليّ </w:t>
      </w:r>
      <w:r w:rsidR="008B65B2" w:rsidRPr="008B65B2">
        <w:rPr>
          <w:rStyle w:val="libAlaemChar"/>
          <w:rtl/>
        </w:rPr>
        <w:t>عليه‌السلام</w:t>
      </w:r>
      <w:r>
        <w:rPr>
          <w:rtl/>
          <w:lang w:bidi="fa-IR"/>
        </w:rPr>
        <w:t xml:space="preserve"> : لا تردّ التي ليست بحبلى إذا وطئها صاحبها ، ويوضع عنه من ثمنها بقدر عيب إن كان فيها » </w:t>
      </w:r>
      <w:r w:rsidRPr="0099031C">
        <w:rPr>
          <w:rStyle w:val="libFootnotenumChar"/>
          <w:rtl/>
        </w:rPr>
        <w:t>(5)</w:t>
      </w:r>
      <w:r>
        <w:rPr>
          <w:rtl/>
          <w:lang w:bidi="fa-IR"/>
        </w:rPr>
        <w:t>.</w:t>
      </w:r>
    </w:p>
    <w:p w:rsidR="00DA40B8" w:rsidRDefault="00DA40B8" w:rsidP="00703CF9">
      <w:pPr>
        <w:pStyle w:val="Heading3"/>
        <w:rPr>
          <w:lang w:bidi="fa-IR"/>
        </w:rPr>
      </w:pPr>
      <w:bookmarkStart w:id="77" w:name="_Toc120625275"/>
      <w:r>
        <w:rPr>
          <w:rtl/>
          <w:lang w:bidi="fa-IR"/>
        </w:rPr>
        <w:t>فروع :</w:t>
      </w:r>
      <w:bookmarkEnd w:id="77"/>
      <w:r>
        <w:rPr>
          <w:rtl/>
          <w:lang w:bidi="fa-IR"/>
        </w:rPr>
        <w:t xml:space="preserve"> </w:t>
      </w:r>
    </w:p>
    <w:p w:rsidR="00DA40B8" w:rsidRDefault="00DA40B8" w:rsidP="00DA40B8">
      <w:pPr>
        <w:pStyle w:val="libNormal"/>
        <w:rPr>
          <w:lang w:bidi="fa-IR"/>
        </w:rPr>
      </w:pPr>
      <w:r w:rsidRPr="00C25272">
        <w:rPr>
          <w:rStyle w:val="libBold2Char"/>
          <w:rtl/>
        </w:rPr>
        <w:t xml:space="preserve">أ </w:t>
      </w:r>
      <w:r w:rsidR="000B5024" w:rsidRPr="00C25272">
        <w:rPr>
          <w:rStyle w:val="libBold2Char"/>
          <w:rtl/>
        </w:rPr>
        <w:t>-</w:t>
      </w:r>
      <w:r>
        <w:rPr>
          <w:rtl/>
          <w:lang w:bidi="fa-IR"/>
        </w:rPr>
        <w:t xml:space="preserve"> نصف العُشْر يجب لو كانت ثيّباً ، أمّا لو حملت البكر من السحق‌</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w:t>
      </w:r>
      <w:r w:rsidR="00C25272">
        <w:rPr>
          <w:rFonts w:hint="cs"/>
          <w:rtl/>
          <w:lang w:bidi="fa-IR"/>
        </w:rPr>
        <w:t>ُ</w:t>
      </w:r>
      <w:r>
        <w:rPr>
          <w:rtl/>
          <w:lang w:bidi="fa-IR"/>
        </w:rPr>
        <w:t>نظر : الحاوي الكبير 5 : 247 ، والعزيز شرح الوجيز 4 : 277 ، والمغني 4 : 260 ، والشرح الكبير 4 : 99.</w:t>
      </w:r>
    </w:p>
    <w:p w:rsidR="00DA40B8" w:rsidRDefault="00DA40B8" w:rsidP="002E7165">
      <w:pPr>
        <w:pStyle w:val="libFootnote0"/>
        <w:rPr>
          <w:lang w:bidi="fa-IR"/>
        </w:rPr>
      </w:pPr>
      <w:r w:rsidRPr="002E7165">
        <w:rPr>
          <w:rtl/>
        </w:rPr>
        <w:t>(2)</w:t>
      </w:r>
      <w:r>
        <w:rPr>
          <w:rtl/>
          <w:lang w:bidi="fa-IR"/>
        </w:rPr>
        <w:t xml:space="preserve"> المغني 4 : 260 ، الشرح الكبير 4 : 99.</w:t>
      </w:r>
    </w:p>
    <w:p w:rsidR="00DA40B8" w:rsidRDefault="00DA40B8" w:rsidP="002E7165">
      <w:pPr>
        <w:pStyle w:val="libFootnote0"/>
        <w:rPr>
          <w:lang w:bidi="fa-IR"/>
        </w:rPr>
      </w:pPr>
      <w:r w:rsidRPr="002E7165">
        <w:rPr>
          <w:rtl/>
        </w:rPr>
        <w:t>(3)</w:t>
      </w:r>
      <w:r>
        <w:rPr>
          <w:rtl/>
          <w:lang w:bidi="fa-IR"/>
        </w:rPr>
        <w:t xml:space="preserve"> كلمة « السابق » لم ترد في « ق ، ك».</w:t>
      </w:r>
    </w:p>
    <w:p w:rsidR="00DA40B8" w:rsidRDefault="00DA40B8" w:rsidP="002E7165">
      <w:pPr>
        <w:pStyle w:val="libFootnote0"/>
        <w:rPr>
          <w:lang w:bidi="fa-IR"/>
        </w:rPr>
      </w:pPr>
      <w:r w:rsidRPr="002E7165">
        <w:rPr>
          <w:rtl/>
        </w:rPr>
        <w:t>(4)</w:t>
      </w:r>
      <w:r>
        <w:rPr>
          <w:rtl/>
          <w:lang w:bidi="fa-IR"/>
        </w:rPr>
        <w:t xml:space="preserve"> في « ق ، ك» : « و» بدل « أو ».</w:t>
      </w:r>
    </w:p>
    <w:p w:rsidR="000B5024" w:rsidRDefault="00DA40B8" w:rsidP="002E7165">
      <w:pPr>
        <w:pStyle w:val="libFootnote0"/>
        <w:rPr>
          <w:lang w:bidi="fa-IR"/>
        </w:rPr>
      </w:pPr>
      <w:r w:rsidRPr="002E7165">
        <w:rPr>
          <w:rtl/>
        </w:rPr>
        <w:t>(5)</w:t>
      </w:r>
      <w:r>
        <w:rPr>
          <w:rtl/>
          <w:lang w:bidi="fa-IR"/>
        </w:rPr>
        <w:t xml:space="preserve"> الكافي 5 : 214 </w:t>
      </w:r>
      <w:r w:rsidR="00C25272">
        <w:rPr>
          <w:rFonts w:hint="cs"/>
          <w:rtl/>
          <w:lang w:bidi="fa-IR"/>
        </w:rPr>
        <w:t>/</w:t>
      </w:r>
      <w:r>
        <w:rPr>
          <w:rtl/>
          <w:lang w:bidi="fa-IR"/>
        </w:rPr>
        <w:t xml:space="preserve"> 2 ، التهذيب 7 : 61</w:t>
      </w:r>
      <w:r w:rsidR="00C25272">
        <w:rPr>
          <w:rFonts w:hint="cs"/>
          <w:rtl/>
          <w:lang w:bidi="fa-IR"/>
        </w:rPr>
        <w:t xml:space="preserve"> -</w:t>
      </w:r>
      <w:r>
        <w:rPr>
          <w:rtl/>
          <w:lang w:bidi="fa-IR"/>
        </w:rPr>
        <w:t xml:space="preserve"> 62 </w:t>
      </w:r>
      <w:r w:rsidR="00C25272">
        <w:rPr>
          <w:rFonts w:hint="cs"/>
          <w:rtl/>
          <w:lang w:bidi="fa-IR"/>
        </w:rPr>
        <w:t>/</w:t>
      </w:r>
      <w:r>
        <w:rPr>
          <w:rtl/>
          <w:lang w:bidi="fa-IR"/>
        </w:rPr>
        <w:t xml:space="preserve"> 266.</w:t>
      </w:r>
    </w:p>
    <w:p w:rsidR="007358AB" w:rsidRDefault="007358AB" w:rsidP="002E7165">
      <w:pPr>
        <w:pStyle w:val="libNormal"/>
        <w:rPr>
          <w:rtl/>
          <w:lang w:bidi="fa-IR"/>
        </w:rPr>
      </w:pPr>
      <w:r>
        <w:rPr>
          <w:rtl/>
          <w:lang w:bidi="fa-IR"/>
        </w:rPr>
        <w:br w:type="page"/>
      </w:r>
    </w:p>
    <w:p w:rsidR="00DA40B8" w:rsidRDefault="00DA40B8" w:rsidP="00C25272">
      <w:pPr>
        <w:pStyle w:val="libNormal0"/>
        <w:rPr>
          <w:lang w:bidi="fa-IR"/>
        </w:rPr>
      </w:pPr>
      <w:r>
        <w:rPr>
          <w:rtl/>
          <w:lang w:bidi="fa-IR"/>
        </w:rPr>
        <w:lastRenderedPageBreak/>
        <w:t xml:space="preserve">ثمّ اشتراها ووطئها بكراً ثمّ ظهر سبق الحبل </w:t>
      </w:r>
      <w:r w:rsidRPr="0099031C">
        <w:rPr>
          <w:rStyle w:val="libFootnotenumChar"/>
          <w:rtl/>
        </w:rPr>
        <w:t>(1)</w:t>
      </w:r>
      <w:r>
        <w:rPr>
          <w:rtl/>
          <w:lang w:bidi="fa-IR"/>
        </w:rPr>
        <w:t xml:space="preserve"> على البيع ، فإنّه يردّها أيضاً. والأقرب : أنّه يردّ معها عُشْر قيمتها ؛ لأنّ الشارع قد ضبط أرش البكارة بنصف العُشْر. وعليه تُحمل الرواية عن عبد الملك بن عمرو عن الصادق </w:t>
      </w:r>
      <w:r w:rsidR="008B65B2" w:rsidRPr="008B65B2">
        <w:rPr>
          <w:rStyle w:val="libAlaemChar"/>
          <w:rtl/>
        </w:rPr>
        <w:t>عليه‌السلام</w:t>
      </w:r>
      <w:r>
        <w:rPr>
          <w:rtl/>
          <w:lang w:bidi="fa-IR"/>
        </w:rPr>
        <w:t xml:space="preserve"> في الرجل يشتري الجارية وهي حبلى فيطؤها ، قال : « يردّها ويردّ عُشْر ثمنها إذا كانت حبلى » </w:t>
      </w:r>
      <w:r w:rsidRPr="0099031C">
        <w:rPr>
          <w:rStyle w:val="libFootnotenumChar"/>
          <w:rtl/>
        </w:rPr>
        <w:t>(2)</w:t>
      </w:r>
      <w:r>
        <w:rPr>
          <w:rtl/>
          <w:lang w:bidi="fa-IR"/>
        </w:rPr>
        <w:t>.</w:t>
      </w:r>
    </w:p>
    <w:p w:rsidR="00DA40B8" w:rsidRDefault="00DA40B8" w:rsidP="00DA40B8">
      <w:pPr>
        <w:pStyle w:val="libNormal"/>
        <w:rPr>
          <w:lang w:bidi="fa-IR"/>
        </w:rPr>
      </w:pPr>
      <w:r>
        <w:rPr>
          <w:rtl/>
          <w:lang w:bidi="fa-IR"/>
        </w:rPr>
        <w:t>ويحتمل نصف العُشْر ؛ لعموم الأحاديث الشاملة للثيّب والبكر.</w:t>
      </w:r>
    </w:p>
    <w:p w:rsidR="00DA40B8" w:rsidRDefault="00DA40B8" w:rsidP="00DA40B8">
      <w:pPr>
        <w:pStyle w:val="libNormal"/>
        <w:rPr>
          <w:lang w:bidi="fa-IR"/>
        </w:rPr>
      </w:pPr>
      <w:r>
        <w:rPr>
          <w:rtl/>
          <w:lang w:bidi="fa-IR"/>
        </w:rPr>
        <w:t xml:space="preserve">ويحتمل عدم الردّ ؛ لفوات جزء من العين وهو البكارة ، وتعيّب الجارية بذهاب العذرة ، وليس ذلك عيب الحبل </w:t>
      </w:r>
      <w:r w:rsidRPr="0099031C">
        <w:rPr>
          <w:rStyle w:val="libFootnotenumChar"/>
          <w:rtl/>
        </w:rPr>
        <w:t>(3)</w:t>
      </w:r>
      <w:r>
        <w:rPr>
          <w:rtl/>
          <w:lang w:bidi="fa-IR"/>
        </w:rPr>
        <w:t>.</w:t>
      </w:r>
    </w:p>
    <w:p w:rsidR="00DA40B8" w:rsidRDefault="00534A94" w:rsidP="00DA40B8">
      <w:pPr>
        <w:pStyle w:val="libNormal"/>
        <w:rPr>
          <w:lang w:bidi="fa-IR"/>
        </w:rPr>
      </w:pPr>
      <w:r w:rsidRPr="00534A94">
        <w:rPr>
          <w:rStyle w:val="libBold2Char"/>
          <w:rtl/>
        </w:rPr>
        <w:t>ب -</w:t>
      </w:r>
      <w:r w:rsidR="00DA40B8">
        <w:rPr>
          <w:rtl/>
          <w:lang w:bidi="fa-IR"/>
        </w:rPr>
        <w:t xml:space="preserve"> لا فرق بين الوط</w:t>
      </w:r>
      <w:r w:rsidR="00C25272">
        <w:rPr>
          <w:rFonts w:hint="cs"/>
          <w:rtl/>
          <w:lang w:bidi="fa-IR"/>
        </w:rPr>
        <w:t>ئ</w:t>
      </w:r>
      <w:r w:rsidR="00DA40B8">
        <w:rPr>
          <w:rtl/>
          <w:lang w:bidi="fa-IR"/>
        </w:rPr>
        <w:t xml:space="preserve"> في القُبُل والدُّبُر ، فإنّ له الردّ فيهما ، ويردّ معها نصف العُشْر ؛ لأنّ الوطء في الدُّب</w:t>
      </w:r>
      <w:r w:rsidR="00C25272">
        <w:rPr>
          <w:rFonts w:hint="cs"/>
          <w:rtl/>
          <w:lang w:bidi="fa-IR"/>
        </w:rPr>
        <w:t>ُّ</w:t>
      </w:r>
      <w:r w:rsidR="00DA40B8">
        <w:rPr>
          <w:rtl/>
          <w:lang w:bidi="fa-IR"/>
        </w:rPr>
        <w:t>ر مساوٍ له في القُبُل في إيجاب جميع المهر.</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لو وطئ البكر في الدُّبُر ووجدها حاملاً ، كان له الردّ هنا قطعاً ؛ لعدم الجناية بغير الوط</w:t>
      </w:r>
      <w:r w:rsidR="00C25272">
        <w:rPr>
          <w:rFonts w:hint="cs"/>
          <w:rtl/>
          <w:lang w:bidi="fa-IR"/>
        </w:rPr>
        <w:t>ئ</w:t>
      </w:r>
      <w:r>
        <w:rPr>
          <w:rtl/>
          <w:lang w:bidi="fa-IR"/>
        </w:rPr>
        <w:t>، ويردّ هنا نصف العُشْر ؛ لسلامة البكارة.</w:t>
      </w:r>
    </w:p>
    <w:p w:rsidR="00DA40B8" w:rsidRDefault="00DA40B8" w:rsidP="00DA40B8">
      <w:pPr>
        <w:pStyle w:val="libNormal"/>
        <w:rPr>
          <w:lang w:bidi="fa-IR"/>
        </w:rPr>
      </w:pPr>
      <w:r w:rsidRPr="00C25272">
        <w:rPr>
          <w:rStyle w:val="libBold2Char"/>
          <w:rtl/>
        </w:rPr>
        <w:t>الصورة الثانية :</w:t>
      </w:r>
      <w:r>
        <w:rPr>
          <w:rtl/>
          <w:lang w:bidi="fa-IR"/>
        </w:rPr>
        <w:t xml:space="preserve"> الشاة المصرّاة ، فإذا اشترى شاةً وحلبها ثمّ وجدها مصرّاةً ، كان له الردّ بعد ثلاثة أيّام وحلب اللبن منها ، فلو كان العيب غير التصرية أو كان التصرّف بغير الحلب ، سقط الردّ ، ولا أرش ؛ لأنّه ليس عيباً.</w:t>
      </w:r>
    </w:p>
    <w:p w:rsidR="00DA40B8" w:rsidRDefault="00DA40B8" w:rsidP="00DA40B8">
      <w:pPr>
        <w:pStyle w:val="libNormal"/>
        <w:rPr>
          <w:lang w:bidi="fa-IR"/>
        </w:rPr>
      </w:pPr>
      <w:bookmarkStart w:id="78" w:name="_Toc120625276"/>
      <w:r w:rsidRPr="002D25B1">
        <w:rPr>
          <w:rStyle w:val="Heading2Char"/>
          <w:rtl/>
        </w:rPr>
        <w:t>مسألة 277 :</w:t>
      </w:r>
      <w:bookmarkEnd w:id="78"/>
      <w:r>
        <w:rPr>
          <w:rtl/>
          <w:lang w:bidi="fa-IR"/>
        </w:rPr>
        <w:t xml:space="preserve"> التصرية هي جمع اللبن في الضرع ، مشتقّة من الصري ، وهو الجمع ، يقال : صري الماء في الحوض. وكذا قوله </w:t>
      </w:r>
      <w:r w:rsidR="008B65B2" w:rsidRPr="008B65B2">
        <w:rPr>
          <w:rStyle w:val="libAlaemChar"/>
          <w:rtl/>
        </w:rPr>
        <w:t>عليه‌السلام</w:t>
      </w:r>
      <w:r>
        <w:rPr>
          <w:rtl/>
          <w:lang w:bidi="fa-IR"/>
        </w:rPr>
        <w:t xml:space="preserve"> : « من ابتاع محفَّلةً » </w:t>
      </w:r>
      <w:r w:rsidRPr="0099031C">
        <w:rPr>
          <w:rStyle w:val="libFootnotenumChar"/>
          <w:rtl/>
        </w:rPr>
        <w:t>(4)</w:t>
      </w:r>
      <w:r>
        <w:rPr>
          <w:rtl/>
          <w:lang w:bidi="fa-IR"/>
        </w:rPr>
        <w:t xml:space="preserve"> وهي أيضاً من الجمع ، ولهذا سُمّي اجتماع الناس محافل.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الطبعة الحجريّة : « الحمل » بدل « الحبل ».</w:t>
      </w:r>
    </w:p>
    <w:p w:rsidR="00DA40B8" w:rsidRDefault="00DA40B8" w:rsidP="002E7165">
      <w:pPr>
        <w:pStyle w:val="libFootnote0"/>
        <w:rPr>
          <w:lang w:bidi="fa-IR"/>
        </w:rPr>
      </w:pPr>
      <w:r w:rsidRPr="002E7165">
        <w:rPr>
          <w:rtl/>
        </w:rPr>
        <w:t>(2)</w:t>
      </w:r>
      <w:r>
        <w:rPr>
          <w:rtl/>
          <w:lang w:bidi="fa-IR"/>
        </w:rPr>
        <w:t xml:space="preserve"> التهذيب 7 : 62 </w:t>
      </w:r>
      <w:r w:rsidR="00C25272">
        <w:rPr>
          <w:rFonts w:hint="cs"/>
          <w:rtl/>
          <w:lang w:bidi="fa-IR"/>
        </w:rPr>
        <w:t>/</w:t>
      </w:r>
      <w:r>
        <w:rPr>
          <w:rtl/>
          <w:lang w:bidi="fa-IR"/>
        </w:rPr>
        <w:t xml:space="preserve"> 268 ، الاستبصار 3 : 81 </w:t>
      </w:r>
      <w:r w:rsidR="00471B31">
        <w:rPr>
          <w:rFonts w:hint="cs"/>
          <w:rtl/>
          <w:lang w:bidi="fa-IR"/>
        </w:rPr>
        <w:t>/</w:t>
      </w:r>
      <w:r>
        <w:rPr>
          <w:rtl/>
          <w:lang w:bidi="fa-IR"/>
        </w:rPr>
        <w:t xml:space="preserve"> 274.</w:t>
      </w:r>
    </w:p>
    <w:p w:rsidR="00DA40B8" w:rsidRDefault="00DA40B8" w:rsidP="002E7165">
      <w:pPr>
        <w:pStyle w:val="libFootnote0"/>
        <w:rPr>
          <w:lang w:bidi="fa-IR"/>
        </w:rPr>
      </w:pPr>
      <w:r w:rsidRPr="002E7165">
        <w:rPr>
          <w:rtl/>
        </w:rPr>
        <w:t>(3)</w:t>
      </w:r>
      <w:r>
        <w:rPr>
          <w:rtl/>
          <w:lang w:bidi="fa-IR"/>
        </w:rPr>
        <w:t xml:space="preserve"> قوله : « ويحتمل عدم الردّ .</w:t>
      </w:r>
      <w:r w:rsidR="00471B31">
        <w:rPr>
          <w:rFonts w:hint="cs"/>
          <w:rtl/>
          <w:lang w:bidi="fa-IR"/>
        </w:rPr>
        <w:t>.</w:t>
      </w:r>
      <w:r>
        <w:rPr>
          <w:rtl/>
          <w:lang w:bidi="fa-IR"/>
        </w:rPr>
        <w:t>. عيب الحمل » لم يرد في « ق ».</w:t>
      </w:r>
    </w:p>
    <w:p w:rsidR="000B5024" w:rsidRDefault="00DA40B8" w:rsidP="002E7165">
      <w:pPr>
        <w:pStyle w:val="libFootnote0"/>
        <w:rPr>
          <w:lang w:bidi="fa-IR"/>
        </w:rPr>
      </w:pPr>
      <w:r w:rsidRPr="002E7165">
        <w:rPr>
          <w:rtl/>
        </w:rPr>
        <w:t>(4)</w:t>
      </w:r>
      <w:r>
        <w:rPr>
          <w:rtl/>
          <w:lang w:bidi="fa-IR"/>
        </w:rPr>
        <w:t xml:space="preserve"> سنن أبي داوُد 3 : 271 </w:t>
      </w:r>
      <w:r w:rsidR="00471B31">
        <w:rPr>
          <w:rFonts w:hint="cs"/>
          <w:rtl/>
          <w:lang w:bidi="fa-IR"/>
        </w:rPr>
        <w:t>/</w:t>
      </w:r>
      <w:r>
        <w:rPr>
          <w:rtl/>
          <w:lang w:bidi="fa-IR"/>
        </w:rPr>
        <w:t xml:space="preserve"> 3446 ، سنن النسائي 7 : 254 ، مسند أحمد 2 : 490 </w:t>
      </w:r>
      <w:r w:rsidR="00471B31">
        <w:rPr>
          <w:rFonts w:hint="cs"/>
          <w:rtl/>
          <w:lang w:bidi="fa-IR"/>
        </w:rPr>
        <w:t>/</w:t>
      </w:r>
      <w:r>
        <w:rPr>
          <w:rtl/>
          <w:lang w:bidi="fa-IR"/>
        </w:rPr>
        <w:t xml:space="preserve"> 7333.</w:t>
      </w:r>
    </w:p>
    <w:p w:rsidR="007358AB" w:rsidRDefault="007358AB"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فإذا جمع الرجل اللبن في الضرع ليبيعها ويدلّس بذلك كثرة لبنها ، لم يجز ؛ لأنّه غشّ ، فإذا باعها </w:t>
      </w:r>
      <w:r w:rsidRPr="0099031C">
        <w:rPr>
          <w:rStyle w:val="libFootnotenumChar"/>
          <w:rtl/>
        </w:rPr>
        <w:t>(1)</w:t>
      </w:r>
      <w:r>
        <w:rPr>
          <w:rtl/>
          <w:lang w:bidi="fa-IR"/>
        </w:rPr>
        <w:t xml:space="preserve"> مصرّاةً ثمّ ظهر المشتري على تصريتها ، ثبت له الخيار بين الردّ والإمساك وبه قال عبد الله بن مسعود وابن عمر وأبو هريرة وأنس والشافعي ومالك والليث وابن أبي ليلى وأحمد وإسحاق وأبو يوسف وزفر </w:t>
      </w:r>
      <w:r w:rsidRPr="0099031C">
        <w:rPr>
          <w:rStyle w:val="libFootnotenumChar"/>
          <w:rtl/>
        </w:rPr>
        <w:t>(2)</w:t>
      </w:r>
      <w:r>
        <w:rPr>
          <w:rtl/>
          <w:lang w:bidi="fa-IR"/>
        </w:rPr>
        <w:t xml:space="preserve"> لأنّ النبيّ </w:t>
      </w:r>
      <w:r w:rsidR="008B65B2" w:rsidRPr="008B65B2">
        <w:rPr>
          <w:rStyle w:val="libAlaemChar"/>
          <w:rtl/>
        </w:rPr>
        <w:t>صلى‌الله‌عليه‌وآله</w:t>
      </w:r>
      <w:r>
        <w:rPr>
          <w:rtl/>
          <w:lang w:bidi="fa-IR"/>
        </w:rPr>
        <w:t xml:space="preserve"> قال : « لا تصرّوا الإبل والغنم للبيع ، فمن ابتاعها بعد ذلك فهو بخير النظرين بعد أن يحلبها ، إن رضيها أمسكها ، وإن سخطها ردّها وصاعاً من تمر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أبو حنيفة : لا يثبت بذلك خيار ؛ لأنّ نقصان اللبن ليس بعيب ، ولهذا لو وجدها ناقصة اللبن عن أمثالها ، لم يثبت الخيار له ، والتدليس [ بما ليس ] </w:t>
      </w:r>
      <w:r w:rsidRPr="0099031C">
        <w:rPr>
          <w:rStyle w:val="libFootnotenumChar"/>
          <w:rtl/>
        </w:rPr>
        <w:t>(4)</w:t>
      </w:r>
      <w:r>
        <w:rPr>
          <w:rtl/>
          <w:lang w:bidi="fa-IR"/>
        </w:rPr>
        <w:t xml:space="preserve"> بعيب لا يثبت الخيار ، كما لو علفها حتى انتفخ جوفها فظنّها المشتري حاملاً </w:t>
      </w:r>
      <w:r w:rsidRPr="0099031C">
        <w:rPr>
          <w:rStyle w:val="libFootnotenumChar"/>
          <w:rtl/>
        </w:rPr>
        <w:t>(5)</w:t>
      </w:r>
      <w:r>
        <w:rPr>
          <w:rtl/>
          <w:lang w:bidi="fa-IR"/>
        </w:rPr>
        <w:t>.</w:t>
      </w:r>
    </w:p>
    <w:p w:rsidR="00DA40B8" w:rsidRDefault="00DA40B8" w:rsidP="00DA40B8">
      <w:pPr>
        <w:pStyle w:val="libNormal"/>
        <w:rPr>
          <w:lang w:bidi="fa-IR"/>
        </w:rPr>
      </w:pPr>
      <w:r>
        <w:rPr>
          <w:rtl/>
          <w:lang w:bidi="fa-IR"/>
        </w:rPr>
        <w:t>ويبطل بالخبر ، وأنّه تدليس بما يختلف الثمن لاختلافه ، فوجب به‌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الطبعة الحجريّة : « باع » بدل « باعها ».</w:t>
      </w:r>
    </w:p>
    <w:p w:rsidR="00DA40B8" w:rsidRDefault="00DA40B8" w:rsidP="002E7165">
      <w:pPr>
        <w:pStyle w:val="libFootnote0"/>
        <w:rPr>
          <w:lang w:bidi="fa-IR"/>
        </w:rPr>
      </w:pPr>
      <w:r w:rsidRPr="002E7165">
        <w:rPr>
          <w:rtl/>
        </w:rPr>
        <w:t>(2)</w:t>
      </w:r>
      <w:r>
        <w:rPr>
          <w:rtl/>
          <w:lang w:bidi="fa-IR"/>
        </w:rPr>
        <w:t xml:space="preserve"> المغني 4 : 252 </w:t>
      </w:r>
      <w:r w:rsidR="00471B31">
        <w:rPr>
          <w:rFonts w:hint="cs"/>
          <w:rtl/>
          <w:lang w:bidi="fa-IR"/>
        </w:rPr>
        <w:t xml:space="preserve">- </w:t>
      </w:r>
      <w:r>
        <w:rPr>
          <w:rtl/>
          <w:lang w:bidi="fa-IR"/>
        </w:rPr>
        <w:t>253 ، الشرح الكبير 4 : 89 ، المحلّى 9 : 66</w:t>
      </w:r>
      <w:r w:rsidR="00471B31">
        <w:rPr>
          <w:rFonts w:hint="cs"/>
          <w:rtl/>
          <w:lang w:bidi="fa-IR"/>
        </w:rPr>
        <w:t xml:space="preserve"> -</w:t>
      </w:r>
      <w:r>
        <w:rPr>
          <w:rtl/>
          <w:lang w:bidi="fa-IR"/>
        </w:rPr>
        <w:t xml:space="preserve"> 67 ، المهذّب </w:t>
      </w:r>
      <w:r w:rsidR="000B5024">
        <w:rPr>
          <w:rtl/>
          <w:lang w:bidi="fa-IR"/>
        </w:rPr>
        <w:t>-</w:t>
      </w:r>
      <w:r>
        <w:rPr>
          <w:rtl/>
          <w:lang w:bidi="fa-IR"/>
        </w:rPr>
        <w:t xml:space="preserve"> للشيرازي 1 : 289 ، التنبيه في الفقه الشافعي : 94 ، الحاوي الكبير 5 : 236 ، حلية العلماء 4 : 226 ، التهذيب </w:t>
      </w:r>
      <w:r w:rsidR="00471B31">
        <w:rPr>
          <w:rtl/>
          <w:lang w:bidi="fa-IR"/>
        </w:rPr>
        <w:t>–</w:t>
      </w:r>
      <w:r w:rsidR="00471B31">
        <w:rPr>
          <w:rFonts w:hint="cs"/>
          <w:rtl/>
          <w:lang w:bidi="fa-IR"/>
        </w:rPr>
        <w:t xml:space="preserve"> </w:t>
      </w:r>
      <w:r>
        <w:rPr>
          <w:rtl/>
          <w:lang w:bidi="fa-IR"/>
        </w:rPr>
        <w:t>للبغوي</w:t>
      </w:r>
      <w:r w:rsidR="00471B31">
        <w:rPr>
          <w:rFonts w:hint="cs"/>
          <w:rtl/>
          <w:lang w:bidi="fa-IR"/>
        </w:rPr>
        <w:t xml:space="preserve"> -</w:t>
      </w:r>
      <w:r>
        <w:rPr>
          <w:rtl/>
          <w:lang w:bidi="fa-IR"/>
        </w:rPr>
        <w:t xml:space="preserve"> 3 : 421 ، العزيز شرح الوجيز 4 : 229 ، روضة الطالبين 3 : 129 ، بداية المجتهد 2 : 175 ، الاستذكار 21 : 86 </w:t>
      </w:r>
      <w:r w:rsidR="00471B31">
        <w:rPr>
          <w:rFonts w:hint="cs"/>
          <w:rtl/>
          <w:lang w:bidi="fa-IR"/>
        </w:rPr>
        <w:t>/</w:t>
      </w:r>
      <w:r>
        <w:rPr>
          <w:rtl/>
          <w:lang w:bidi="fa-IR"/>
        </w:rPr>
        <w:t xml:space="preserve"> 30559</w:t>
      </w:r>
      <w:r w:rsidR="00471B31">
        <w:rPr>
          <w:rFonts w:hint="cs"/>
          <w:rtl/>
          <w:lang w:bidi="fa-IR"/>
        </w:rPr>
        <w:t xml:space="preserve"> -</w:t>
      </w:r>
      <w:r>
        <w:rPr>
          <w:rtl/>
          <w:lang w:bidi="fa-IR"/>
        </w:rPr>
        <w:t xml:space="preserve"> 30561 ، مختصر اختلاف العلماء 3 : 59 </w:t>
      </w:r>
      <w:r w:rsidR="00471B31">
        <w:rPr>
          <w:rFonts w:hint="cs"/>
          <w:rtl/>
          <w:lang w:bidi="fa-IR"/>
        </w:rPr>
        <w:t>/</w:t>
      </w:r>
      <w:r>
        <w:rPr>
          <w:rtl/>
          <w:lang w:bidi="fa-IR"/>
        </w:rPr>
        <w:t xml:space="preserve"> 1139.</w:t>
      </w:r>
    </w:p>
    <w:p w:rsidR="00DA40B8" w:rsidRDefault="00DA40B8" w:rsidP="002E7165">
      <w:pPr>
        <w:pStyle w:val="libFootnote0"/>
        <w:rPr>
          <w:lang w:bidi="fa-IR"/>
        </w:rPr>
      </w:pPr>
      <w:r w:rsidRPr="002E7165">
        <w:rPr>
          <w:rtl/>
        </w:rPr>
        <w:t>(3)</w:t>
      </w:r>
      <w:r>
        <w:rPr>
          <w:rtl/>
          <w:lang w:bidi="fa-IR"/>
        </w:rPr>
        <w:t xml:space="preserve"> صحيح البخاري 3 : 92</w:t>
      </w:r>
      <w:r w:rsidR="00471B31">
        <w:rPr>
          <w:rFonts w:hint="cs"/>
          <w:rtl/>
          <w:lang w:bidi="fa-IR"/>
        </w:rPr>
        <w:t xml:space="preserve"> -</w:t>
      </w:r>
      <w:r>
        <w:rPr>
          <w:rtl/>
          <w:lang w:bidi="fa-IR"/>
        </w:rPr>
        <w:t xml:space="preserve"> 93 ، صحيح مسلم 3 : 1155 </w:t>
      </w:r>
      <w:r w:rsidR="00471B31">
        <w:rPr>
          <w:rFonts w:hint="cs"/>
          <w:rtl/>
          <w:lang w:bidi="fa-IR"/>
        </w:rPr>
        <w:t>/</w:t>
      </w:r>
      <w:r>
        <w:rPr>
          <w:rtl/>
          <w:lang w:bidi="fa-IR"/>
        </w:rPr>
        <w:t xml:space="preserve"> 11 ، سنن أبي داوُد 3 : 270 </w:t>
      </w:r>
      <w:r w:rsidR="00471B31">
        <w:rPr>
          <w:rFonts w:hint="cs"/>
          <w:rtl/>
          <w:lang w:bidi="fa-IR"/>
        </w:rPr>
        <w:t>/</w:t>
      </w:r>
      <w:r>
        <w:rPr>
          <w:rtl/>
          <w:lang w:bidi="fa-IR"/>
        </w:rPr>
        <w:t xml:space="preserve"> 3443 ، سنن البيهقي 5 : 318.</w:t>
      </w:r>
    </w:p>
    <w:p w:rsidR="00DA40B8" w:rsidRDefault="00DA40B8" w:rsidP="002E7165">
      <w:pPr>
        <w:pStyle w:val="libFootnote0"/>
        <w:rPr>
          <w:lang w:bidi="fa-IR"/>
        </w:rPr>
      </w:pPr>
      <w:r w:rsidRPr="002E7165">
        <w:rPr>
          <w:rtl/>
        </w:rPr>
        <w:t>(4)</w:t>
      </w:r>
      <w:r>
        <w:rPr>
          <w:rtl/>
          <w:lang w:bidi="fa-IR"/>
        </w:rPr>
        <w:t xml:space="preserve"> أضفناها </w:t>
      </w:r>
      <w:r w:rsidR="00471B31">
        <w:rPr>
          <w:rFonts w:hint="cs"/>
          <w:rtl/>
          <w:lang w:bidi="fa-IR"/>
        </w:rPr>
        <w:t xml:space="preserve">- </w:t>
      </w:r>
      <w:r>
        <w:rPr>
          <w:rtl/>
          <w:lang w:bidi="fa-IR"/>
        </w:rPr>
        <w:t>لأجل السياق</w:t>
      </w:r>
      <w:r w:rsidR="00471B31">
        <w:rPr>
          <w:rFonts w:hint="cs"/>
          <w:rtl/>
          <w:lang w:bidi="fa-IR"/>
        </w:rPr>
        <w:t xml:space="preserve"> -</w:t>
      </w:r>
      <w:r>
        <w:rPr>
          <w:rtl/>
          <w:lang w:bidi="fa-IR"/>
        </w:rPr>
        <w:t xml:space="preserve"> من المغني والشرح الكبير.</w:t>
      </w:r>
    </w:p>
    <w:p w:rsidR="000B5024" w:rsidRDefault="00DA40B8" w:rsidP="002E7165">
      <w:pPr>
        <w:pStyle w:val="libFootnote0"/>
        <w:rPr>
          <w:lang w:bidi="fa-IR"/>
        </w:rPr>
      </w:pPr>
      <w:r w:rsidRPr="002E7165">
        <w:rPr>
          <w:rtl/>
        </w:rPr>
        <w:t>(5)</w:t>
      </w:r>
      <w:r>
        <w:rPr>
          <w:rtl/>
          <w:lang w:bidi="fa-IR"/>
        </w:rPr>
        <w:t xml:space="preserve"> المغني 4 : 253 ، الشرح الكبير 4 : 89 ، حلية العلماء 4 : 226 ، التهذيب</w:t>
      </w:r>
      <w:r w:rsidR="00471B31">
        <w:rPr>
          <w:rFonts w:hint="cs"/>
          <w:rtl/>
          <w:lang w:bidi="fa-IR"/>
        </w:rPr>
        <w:t xml:space="preserve"> -</w:t>
      </w:r>
      <w:r>
        <w:rPr>
          <w:rtl/>
          <w:lang w:bidi="fa-IR"/>
        </w:rPr>
        <w:t xml:space="preserve"> للبغوي</w:t>
      </w:r>
      <w:r w:rsidR="00471B31">
        <w:rPr>
          <w:rFonts w:hint="cs"/>
          <w:rtl/>
          <w:lang w:bidi="fa-IR"/>
        </w:rPr>
        <w:t xml:space="preserve"> -</w:t>
      </w:r>
      <w:r>
        <w:rPr>
          <w:rtl/>
          <w:lang w:bidi="fa-IR"/>
        </w:rPr>
        <w:t xml:space="preserve"> 3 : 421</w:t>
      </w:r>
      <w:r w:rsidR="00471B31">
        <w:rPr>
          <w:rFonts w:hint="cs"/>
          <w:rtl/>
          <w:lang w:bidi="fa-IR"/>
        </w:rPr>
        <w:t xml:space="preserve"> -</w:t>
      </w:r>
      <w:r>
        <w:rPr>
          <w:rtl/>
          <w:lang w:bidi="fa-IR"/>
        </w:rPr>
        <w:t xml:space="preserve"> 422، الحاوي الكبير 5 : 236 </w:t>
      </w:r>
      <w:r w:rsidR="00471B31">
        <w:rPr>
          <w:rFonts w:hint="cs"/>
          <w:rtl/>
          <w:lang w:bidi="fa-IR"/>
        </w:rPr>
        <w:t xml:space="preserve">- </w:t>
      </w:r>
      <w:r>
        <w:rPr>
          <w:rtl/>
          <w:lang w:bidi="fa-IR"/>
        </w:rPr>
        <w:t>237 ، العزيز شرح الوجيز 4 : 229 ، بداية المجتهد 2 : 175.</w:t>
      </w:r>
    </w:p>
    <w:p w:rsidR="007358AB" w:rsidRDefault="007358AB" w:rsidP="002E7165">
      <w:pPr>
        <w:pStyle w:val="libNormal"/>
        <w:rPr>
          <w:rtl/>
          <w:lang w:bidi="fa-IR"/>
        </w:rPr>
      </w:pPr>
      <w:r>
        <w:rPr>
          <w:rtl/>
          <w:lang w:bidi="fa-IR"/>
        </w:rPr>
        <w:br w:type="page"/>
      </w:r>
    </w:p>
    <w:p w:rsidR="00DA40B8" w:rsidRDefault="00DA40B8" w:rsidP="00471B31">
      <w:pPr>
        <w:pStyle w:val="libNormal0"/>
        <w:rPr>
          <w:lang w:bidi="fa-IR"/>
        </w:rPr>
      </w:pPr>
      <w:r>
        <w:rPr>
          <w:rtl/>
          <w:lang w:bidi="fa-IR"/>
        </w:rPr>
        <w:lastRenderedPageBreak/>
        <w:t xml:space="preserve">الردّ ، كما لو كانت شمْطاء </w:t>
      </w:r>
      <w:r w:rsidRPr="0099031C">
        <w:rPr>
          <w:rStyle w:val="libFootnotenumChar"/>
          <w:rtl/>
        </w:rPr>
        <w:t>(1)</w:t>
      </w:r>
      <w:r>
        <w:rPr>
          <w:rtl/>
          <w:lang w:bidi="fa-IR"/>
        </w:rPr>
        <w:t xml:space="preserve"> فسوّد شعرها. وما ذكره يبطل أيضاً ببياض الشعر ، فإنّه ليس بعيب ككبر السن إذا دلّس بتسويده. وانتفاخ البطن لا ينحصر في الحبل ، فقد يكون لكثرة الأكل والشرب ، فلا معنى لحملة على الحمل.</w:t>
      </w:r>
    </w:p>
    <w:p w:rsidR="00DA40B8" w:rsidRDefault="00DA40B8" w:rsidP="00DA40B8">
      <w:pPr>
        <w:pStyle w:val="libNormal"/>
        <w:rPr>
          <w:lang w:bidi="fa-IR"/>
        </w:rPr>
      </w:pPr>
      <w:r>
        <w:rPr>
          <w:rtl/>
          <w:lang w:bidi="fa-IR"/>
        </w:rPr>
        <w:t xml:space="preserve">إذا ثبت هذا ، فإنّ التصرية تدليس يوجب الخيار عندنا ، وليست عيباً. وقال الشافعي : إنّها عيب </w:t>
      </w:r>
      <w:r w:rsidRPr="0099031C">
        <w:rPr>
          <w:rStyle w:val="libFootnotenumChar"/>
          <w:rtl/>
        </w:rPr>
        <w:t>(2)</w:t>
      </w:r>
      <w:r>
        <w:rPr>
          <w:rtl/>
          <w:lang w:bidi="fa-IR"/>
        </w:rPr>
        <w:t xml:space="preserve">. ومنعهما معاً أبو حنيفة </w:t>
      </w:r>
      <w:r w:rsidRPr="0099031C">
        <w:rPr>
          <w:rStyle w:val="libFootnotenumChar"/>
          <w:rtl/>
        </w:rPr>
        <w:t>(3)</w:t>
      </w:r>
      <w:r>
        <w:rPr>
          <w:rtl/>
          <w:lang w:bidi="fa-IR"/>
        </w:rPr>
        <w:t>.</w:t>
      </w:r>
    </w:p>
    <w:p w:rsidR="00DA40B8" w:rsidRDefault="00DA40B8" w:rsidP="00DA40B8">
      <w:pPr>
        <w:pStyle w:val="libNormal"/>
        <w:rPr>
          <w:lang w:bidi="fa-IR"/>
        </w:rPr>
      </w:pPr>
      <w:bookmarkStart w:id="79" w:name="_Toc120625277"/>
      <w:r w:rsidRPr="002D25B1">
        <w:rPr>
          <w:rStyle w:val="Heading2Char"/>
          <w:rtl/>
        </w:rPr>
        <w:t>مسألة 278 :</w:t>
      </w:r>
      <w:bookmarkEnd w:id="79"/>
      <w:r>
        <w:rPr>
          <w:rtl/>
          <w:lang w:bidi="fa-IR"/>
        </w:rPr>
        <w:t xml:space="preserve"> وتختبر التصرية بثلاثة أيّام ، ويمتدّ الخيار بامتدادها كما في الحيوانات ؛ للخبر </w:t>
      </w:r>
      <w:r w:rsidRPr="0099031C">
        <w:rPr>
          <w:rStyle w:val="libFootnotenumChar"/>
          <w:rtl/>
        </w:rPr>
        <w:t>(4)</w:t>
      </w:r>
      <w:r>
        <w:rPr>
          <w:rtl/>
          <w:lang w:bidi="fa-IR"/>
        </w:rPr>
        <w:t xml:space="preserve"> ؛ لأنّ الشارع وضع هذه الثلاثة لمعرفة التصرية ، فإنّه لا يعرف ذلك قبل مضيّها ؛ لجواز استناد كثرة اللبن إلى الأمكنة ، فإنّها تتغيّر ، أو إلى اختلاف العلف ، فإذا مضت ثلاثة أيّام ، ظهر ذلك، ويثبت له الخيار حينئذٍ على الفور.</w:t>
      </w:r>
    </w:p>
    <w:p w:rsidR="00DA40B8" w:rsidRDefault="00DA40B8" w:rsidP="00DA40B8">
      <w:pPr>
        <w:pStyle w:val="libNormal"/>
        <w:rPr>
          <w:lang w:bidi="fa-IR"/>
        </w:rPr>
      </w:pPr>
      <w:r>
        <w:rPr>
          <w:rtl/>
          <w:lang w:bidi="fa-IR"/>
        </w:rPr>
        <w:t xml:space="preserve">ولا يثبت الخيار بالتصرية قبل انقضائها ؛ لعدم العلم بالتصرية وإن ثبت خيار الحيوان ، وهو قول أبي إسحاق </w:t>
      </w:r>
      <w:r w:rsidRPr="0099031C">
        <w:rPr>
          <w:rStyle w:val="libFootnotenumChar"/>
          <w:rtl/>
        </w:rPr>
        <w:t>(5)</w:t>
      </w:r>
      <w:r>
        <w:rPr>
          <w:rtl/>
          <w:lang w:bidi="fa-IR"/>
        </w:rPr>
        <w:t xml:space="preserve"> من الشافعيّة.</w:t>
      </w:r>
    </w:p>
    <w:p w:rsidR="00DA40B8" w:rsidRDefault="00DA40B8" w:rsidP="00DA40B8">
      <w:pPr>
        <w:pStyle w:val="libNormal"/>
        <w:rPr>
          <w:lang w:bidi="fa-IR"/>
        </w:rPr>
      </w:pPr>
      <w:r>
        <w:rPr>
          <w:rtl/>
          <w:lang w:bidi="fa-IR"/>
        </w:rPr>
        <w:t xml:space="preserve">وقال أبو علي بن أبي هريرة منهم : مدّة الثلاثة المذكورة في الخبر إنّما تثبت بشرطه </w:t>
      </w:r>
      <w:r w:rsidRPr="0099031C">
        <w:rPr>
          <w:rStyle w:val="libFootnotenumChar"/>
          <w:rtl/>
        </w:rPr>
        <w:t>(6)</w:t>
      </w:r>
      <w:r>
        <w:rPr>
          <w:rtl/>
          <w:lang w:bidi="fa-IR"/>
        </w:rPr>
        <w:t xml:space="preserve"> ، ولا تثبت بالتصرية ، فإذا استبان ، ثبت له الخيار‌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الشمط : بياض شعر الرأس يخالط سواده. والمرأة : شمطاء. الصحاح 3 : 1138 « شمط ».</w:t>
      </w:r>
    </w:p>
    <w:p w:rsidR="00DA40B8" w:rsidRDefault="00DA40B8" w:rsidP="002E7165">
      <w:pPr>
        <w:pStyle w:val="libFootnote0"/>
        <w:rPr>
          <w:lang w:bidi="fa-IR"/>
        </w:rPr>
      </w:pPr>
      <w:r w:rsidRPr="002E7165">
        <w:rPr>
          <w:rtl/>
        </w:rPr>
        <w:t>(2)</w:t>
      </w:r>
      <w:r>
        <w:rPr>
          <w:rtl/>
          <w:lang w:bidi="fa-IR"/>
        </w:rPr>
        <w:t xml:space="preserve"> الا</w:t>
      </w:r>
      <w:r w:rsidR="00A219C6">
        <w:rPr>
          <w:rFonts w:hint="cs"/>
          <w:rtl/>
          <w:lang w:bidi="fa-IR"/>
        </w:rPr>
        <w:t>ُ</w:t>
      </w:r>
      <w:r>
        <w:rPr>
          <w:rtl/>
          <w:lang w:bidi="fa-IR"/>
        </w:rPr>
        <w:t>مّ 3 : 68 ، الحاوي الكبير 5 : 237 ، بداية المجتهد 2 : 175.</w:t>
      </w:r>
    </w:p>
    <w:p w:rsidR="00DA40B8" w:rsidRDefault="00DA40B8" w:rsidP="002E7165">
      <w:pPr>
        <w:pStyle w:val="libFootnote0"/>
        <w:rPr>
          <w:lang w:bidi="fa-IR"/>
        </w:rPr>
      </w:pPr>
      <w:r w:rsidRPr="002E7165">
        <w:rPr>
          <w:rtl/>
        </w:rPr>
        <w:t>(3)</w:t>
      </w:r>
      <w:r>
        <w:rPr>
          <w:rtl/>
          <w:lang w:bidi="fa-IR"/>
        </w:rPr>
        <w:t xml:space="preserve"> ا</w:t>
      </w:r>
      <w:r w:rsidR="00A219C6">
        <w:rPr>
          <w:rFonts w:hint="cs"/>
          <w:rtl/>
          <w:lang w:bidi="fa-IR"/>
        </w:rPr>
        <w:t>ُ</w:t>
      </w:r>
      <w:r>
        <w:rPr>
          <w:rtl/>
          <w:lang w:bidi="fa-IR"/>
        </w:rPr>
        <w:t xml:space="preserve">نظر : المصادر في الهامش </w:t>
      </w:r>
      <w:r w:rsidRPr="002E7165">
        <w:rPr>
          <w:rtl/>
        </w:rPr>
        <w:t>(</w:t>
      </w:r>
      <w:r w:rsidR="00A219C6">
        <w:rPr>
          <w:rFonts w:hint="cs"/>
          <w:rtl/>
        </w:rPr>
        <w:t>5</w:t>
      </w:r>
      <w:r w:rsidRPr="002E7165">
        <w:rPr>
          <w:rtl/>
        </w:rPr>
        <w:t>)</w:t>
      </w:r>
      <w:r w:rsidR="00A219C6">
        <w:rPr>
          <w:rFonts w:hint="cs"/>
          <w:rtl/>
        </w:rPr>
        <w:t xml:space="preserve"> من ص 96</w:t>
      </w:r>
      <w:r>
        <w:rPr>
          <w:rtl/>
          <w:lang w:bidi="fa-IR"/>
        </w:rPr>
        <w:t>.</w:t>
      </w:r>
    </w:p>
    <w:p w:rsidR="00DA40B8" w:rsidRDefault="00DA40B8" w:rsidP="002E7165">
      <w:pPr>
        <w:pStyle w:val="libFootnote0"/>
        <w:rPr>
          <w:lang w:bidi="fa-IR"/>
        </w:rPr>
      </w:pPr>
      <w:r w:rsidRPr="002E7165">
        <w:rPr>
          <w:rtl/>
        </w:rPr>
        <w:t>(4)</w:t>
      </w:r>
      <w:r>
        <w:rPr>
          <w:rtl/>
          <w:lang w:bidi="fa-IR"/>
        </w:rPr>
        <w:t xml:space="preserve"> صحيح مسلم 3 : 1158 </w:t>
      </w:r>
      <w:r w:rsidR="00A219C6">
        <w:rPr>
          <w:rFonts w:hint="cs"/>
          <w:rtl/>
          <w:lang w:bidi="fa-IR"/>
        </w:rPr>
        <w:t>/</w:t>
      </w:r>
      <w:r>
        <w:rPr>
          <w:rtl/>
          <w:lang w:bidi="fa-IR"/>
        </w:rPr>
        <w:t xml:space="preserve"> 24 و 25 ، سنن أبي داوُد 3 : 270 </w:t>
      </w:r>
      <w:r w:rsidR="00A219C6">
        <w:rPr>
          <w:rFonts w:hint="cs"/>
          <w:rtl/>
          <w:lang w:bidi="fa-IR"/>
        </w:rPr>
        <w:t>/</w:t>
      </w:r>
      <w:r>
        <w:rPr>
          <w:rtl/>
          <w:lang w:bidi="fa-IR"/>
        </w:rPr>
        <w:t xml:space="preserve"> 3444 ، سنن الترمذي 3 : 553</w:t>
      </w:r>
      <w:r w:rsidR="00A219C6">
        <w:rPr>
          <w:rFonts w:hint="cs"/>
          <w:rtl/>
          <w:lang w:bidi="fa-IR"/>
        </w:rPr>
        <w:t xml:space="preserve"> -</w:t>
      </w:r>
      <w:r>
        <w:rPr>
          <w:rtl/>
          <w:lang w:bidi="fa-IR"/>
        </w:rPr>
        <w:t xml:space="preserve"> 554 </w:t>
      </w:r>
      <w:r w:rsidR="00A219C6">
        <w:rPr>
          <w:rFonts w:hint="cs"/>
          <w:rtl/>
          <w:lang w:bidi="fa-IR"/>
        </w:rPr>
        <w:t>/</w:t>
      </w:r>
      <w:r>
        <w:rPr>
          <w:rtl/>
          <w:lang w:bidi="fa-IR"/>
        </w:rPr>
        <w:t xml:space="preserve"> 1252 ، سنن البيهقي 5 : 320 ، سنن الدارقطني 3 : 74 </w:t>
      </w:r>
      <w:r w:rsidR="00A219C6">
        <w:rPr>
          <w:rFonts w:hint="cs"/>
          <w:rtl/>
          <w:lang w:bidi="fa-IR"/>
        </w:rPr>
        <w:t>/</w:t>
      </w:r>
      <w:r>
        <w:rPr>
          <w:rtl/>
          <w:lang w:bidi="fa-IR"/>
        </w:rPr>
        <w:t xml:space="preserve"> 279 ، مسند أحمد 3 : 304 </w:t>
      </w:r>
      <w:r w:rsidR="00A219C6">
        <w:rPr>
          <w:rFonts w:hint="cs"/>
          <w:rtl/>
          <w:lang w:bidi="fa-IR"/>
        </w:rPr>
        <w:t>/</w:t>
      </w:r>
      <w:r>
        <w:rPr>
          <w:rtl/>
          <w:lang w:bidi="fa-IR"/>
        </w:rPr>
        <w:t xml:space="preserve"> 10208.</w:t>
      </w:r>
    </w:p>
    <w:p w:rsidR="00DA40B8" w:rsidRDefault="00DA40B8" w:rsidP="002E7165">
      <w:pPr>
        <w:pStyle w:val="libFootnote0"/>
        <w:rPr>
          <w:lang w:bidi="fa-IR"/>
        </w:rPr>
      </w:pPr>
      <w:r w:rsidRPr="002E7165">
        <w:rPr>
          <w:rtl/>
        </w:rPr>
        <w:t>(5)</w:t>
      </w:r>
      <w:r>
        <w:rPr>
          <w:rtl/>
          <w:lang w:bidi="fa-IR"/>
        </w:rPr>
        <w:t xml:space="preserve"> حلية العلماء 4 : 226 ، الحاوي الكبير 5 : 240.</w:t>
      </w:r>
    </w:p>
    <w:p w:rsidR="000B5024" w:rsidRDefault="00DA40B8" w:rsidP="002E7165">
      <w:pPr>
        <w:pStyle w:val="libFootnote0"/>
        <w:rPr>
          <w:lang w:bidi="fa-IR"/>
        </w:rPr>
      </w:pPr>
      <w:r w:rsidRPr="002E7165">
        <w:rPr>
          <w:rtl/>
        </w:rPr>
        <w:t>(6)</w:t>
      </w:r>
      <w:r>
        <w:rPr>
          <w:rtl/>
          <w:lang w:bidi="fa-IR"/>
        </w:rPr>
        <w:t xml:space="preserve"> أي : بشرط الخيار.</w:t>
      </w:r>
    </w:p>
    <w:p w:rsidR="007358AB" w:rsidRDefault="007358AB" w:rsidP="002E7165">
      <w:pPr>
        <w:pStyle w:val="libNormal"/>
        <w:rPr>
          <w:rtl/>
          <w:lang w:bidi="fa-IR"/>
        </w:rPr>
      </w:pPr>
      <w:r>
        <w:rPr>
          <w:rtl/>
          <w:lang w:bidi="fa-IR"/>
        </w:rPr>
        <w:br w:type="page"/>
      </w:r>
    </w:p>
    <w:p w:rsidR="00DA40B8" w:rsidRDefault="00DA40B8" w:rsidP="00A219C6">
      <w:pPr>
        <w:pStyle w:val="libNormal0"/>
        <w:rPr>
          <w:lang w:bidi="fa-IR"/>
        </w:rPr>
      </w:pPr>
      <w:r>
        <w:rPr>
          <w:rtl/>
          <w:lang w:bidi="fa-IR"/>
        </w:rPr>
        <w:lastRenderedPageBreak/>
        <w:t xml:space="preserve">على الفور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ومنهم مَنْ قال : إذا وقف على التصرية فيما دون الثلاثة ، ثبت له الخيار فيها إلى تمامها </w:t>
      </w:r>
      <w:r w:rsidRPr="0099031C">
        <w:rPr>
          <w:rStyle w:val="libFootnotenumChar"/>
          <w:rtl/>
        </w:rPr>
        <w:t>(2)</w:t>
      </w:r>
      <w:r>
        <w:rPr>
          <w:rtl/>
          <w:lang w:bidi="fa-IR"/>
        </w:rPr>
        <w:t xml:space="preserve">. كما اخترناه نحن ، وذكر القاضي أبو حامد في جامعه أنّ الشافعي نصّ عليه في اختلاف أبي حنيفة وابن أبي ليلى </w:t>
      </w:r>
      <w:r w:rsidRPr="0099031C">
        <w:rPr>
          <w:rStyle w:val="libFootnotenumChar"/>
          <w:rtl/>
        </w:rPr>
        <w:t>(3)</w:t>
      </w:r>
      <w:r>
        <w:rPr>
          <w:rtl/>
          <w:lang w:bidi="fa-IR"/>
        </w:rPr>
        <w:t>.</w:t>
      </w:r>
    </w:p>
    <w:p w:rsidR="00DA40B8" w:rsidRDefault="00DA40B8" w:rsidP="00703CF9">
      <w:pPr>
        <w:pStyle w:val="Heading3"/>
        <w:rPr>
          <w:lang w:bidi="fa-IR"/>
        </w:rPr>
      </w:pPr>
      <w:bookmarkStart w:id="80" w:name="_Toc120625278"/>
      <w:r>
        <w:rPr>
          <w:rtl/>
          <w:lang w:bidi="fa-IR"/>
        </w:rPr>
        <w:t>فروع :</w:t>
      </w:r>
      <w:bookmarkEnd w:id="80"/>
      <w:r>
        <w:rPr>
          <w:rtl/>
          <w:lang w:bidi="fa-IR"/>
        </w:rPr>
        <w:t xml:space="preserve"> </w:t>
      </w:r>
    </w:p>
    <w:p w:rsidR="00DA40B8" w:rsidRDefault="00DA40B8" w:rsidP="00DA40B8">
      <w:pPr>
        <w:pStyle w:val="libNormal"/>
        <w:rPr>
          <w:lang w:bidi="fa-IR"/>
        </w:rPr>
      </w:pPr>
      <w:r w:rsidRPr="00C25272">
        <w:rPr>
          <w:rStyle w:val="libBold2Char"/>
          <w:rtl/>
        </w:rPr>
        <w:t xml:space="preserve">أ </w:t>
      </w:r>
      <w:r w:rsidR="000B5024" w:rsidRPr="00C25272">
        <w:rPr>
          <w:rStyle w:val="libBold2Char"/>
          <w:rtl/>
        </w:rPr>
        <w:t>-</w:t>
      </w:r>
      <w:r>
        <w:rPr>
          <w:rtl/>
          <w:lang w:bidi="fa-IR"/>
        </w:rPr>
        <w:t xml:space="preserve"> لو عرف التصرية قبل ثلاثة أيّام بإقرار البائع أو بشهادة الشهود ، ثبت له الخيار إلى تمام الثلاثة أيّام ؛ لأنّه كغيره من الحيوان. أمّا لو أسقط خيار الحيوان ، فإنّ خيار التصرية لا يسقط.</w:t>
      </w:r>
    </w:p>
    <w:p w:rsidR="00DA40B8" w:rsidRDefault="00DA40B8" w:rsidP="00DA40B8">
      <w:pPr>
        <w:pStyle w:val="libNormal"/>
        <w:rPr>
          <w:lang w:bidi="fa-IR"/>
        </w:rPr>
      </w:pPr>
      <w:r>
        <w:rPr>
          <w:rtl/>
          <w:lang w:bidi="fa-IR"/>
        </w:rPr>
        <w:t xml:space="preserve">وهل يمتدّ إلى الثلاثة ، أو يكون على الفور؟ إشكال. وللشافعيّة وجهان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ب </w:t>
      </w:r>
      <w:r w:rsidR="000B5024">
        <w:rPr>
          <w:rtl/>
          <w:lang w:bidi="fa-IR"/>
        </w:rPr>
        <w:t>-</w:t>
      </w:r>
      <w:r>
        <w:rPr>
          <w:rtl/>
          <w:lang w:bidi="fa-IR"/>
        </w:rPr>
        <w:t xml:space="preserve"> ابتداء هذه الثلاثة من حين العقد لا من حين التفرّق ، كما قلنا في خيار المجلس. وللشافعيّة وجهان </w:t>
      </w:r>
      <w:r w:rsidRPr="0099031C">
        <w:rPr>
          <w:rStyle w:val="libFootnotenumChar"/>
          <w:rtl/>
        </w:rPr>
        <w:t>(5)</w:t>
      </w:r>
      <w:r>
        <w:rPr>
          <w:rtl/>
          <w:lang w:bidi="fa-IR"/>
        </w:rPr>
        <w:t>.</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لو عرف التصرية في آخر الثلاثة أو بعدها ، فالأقرب‌</w:t>
      </w:r>
      <w:r w:rsidR="00A219C6">
        <w:rPr>
          <w:rFonts w:hint="cs"/>
          <w:rtl/>
          <w:lang w:bidi="fa-IR"/>
        </w:rPr>
        <w:t xml:space="preserve">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230.</w:t>
      </w:r>
    </w:p>
    <w:p w:rsidR="00DA40B8" w:rsidRDefault="00DA40B8" w:rsidP="002E7165">
      <w:pPr>
        <w:pStyle w:val="libFootnote0"/>
        <w:rPr>
          <w:lang w:bidi="fa-IR"/>
        </w:rPr>
      </w:pPr>
      <w:r w:rsidRPr="002E7165">
        <w:rPr>
          <w:rtl/>
        </w:rPr>
        <w:t>(2)</w:t>
      </w:r>
      <w:r>
        <w:rPr>
          <w:rtl/>
          <w:lang w:bidi="fa-IR"/>
        </w:rPr>
        <w:t xml:space="preserve"> المهذّب</w:t>
      </w:r>
      <w:r w:rsidR="00A219C6">
        <w:rPr>
          <w:rFonts w:hint="cs"/>
          <w:rtl/>
          <w:lang w:bidi="fa-IR"/>
        </w:rPr>
        <w:t xml:space="preserve"> -</w:t>
      </w:r>
      <w:r>
        <w:rPr>
          <w:rtl/>
          <w:lang w:bidi="fa-IR"/>
        </w:rPr>
        <w:t xml:space="preserve"> للشيرازي</w:t>
      </w:r>
      <w:r w:rsidR="00A219C6">
        <w:rPr>
          <w:rFonts w:hint="cs"/>
          <w:rtl/>
          <w:lang w:bidi="fa-IR"/>
        </w:rPr>
        <w:t xml:space="preserve"> -</w:t>
      </w:r>
      <w:r>
        <w:rPr>
          <w:rtl/>
          <w:lang w:bidi="fa-IR"/>
        </w:rPr>
        <w:t xml:space="preserve"> 1 : 289 ، التهذيب للبغوي 3 : 428 ، الحاوي الكبير 5 : 240.</w:t>
      </w:r>
    </w:p>
    <w:p w:rsidR="00DA40B8" w:rsidRDefault="00DA40B8" w:rsidP="002E7165">
      <w:pPr>
        <w:pStyle w:val="libFootnote0"/>
        <w:rPr>
          <w:lang w:bidi="fa-IR"/>
        </w:rPr>
      </w:pPr>
      <w:r w:rsidRPr="002E7165">
        <w:rPr>
          <w:rtl/>
        </w:rPr>
        <w:t>(3)</w:t>
      </w:r>
      <w:r>
        <w:rPr>
          <w:rtl/>
          <w:lang w:bidi="fa-IR"/>
        </w:rPr>
        <w:t xml:space="preserve"> ا</w:t>
      </w:r>
      <w:r w:rsidR="00A219C6">
        <w:rPr>
          <w:rFonts w:hint="cs"/>
          <w:rtl/>
          <w:lang w:bidi="fa-IR"/>
        </w:rPr>
        <w:t>ُ</w:t>
      </w:r>
      <w:r>
        <w:rPr>
          <w:rtl/>
          <w:lang w:bidi="fa-IR"/>
        </w:rPr>
        <w:t>نظر : الخلاف</w:t>
      </w:r>
      <w:r w:rsidR="00A219C6">
        <w:rPr>
          <w:rFonts w:hint="cs"/>
          <w:rtl/>
          <w:lang w:bidi="fa-IR"/>
        </w:rPr>
        <w:t xml:space="preserve"> -</w:t>
      </w:r>
      <w:r>
        <w:rPr>
          <w:rtl/>
          <w:lang w:bidi="fa-IR"/>
        </w:rPr>
        <w:t xml:space="preserve"> للطوسي</w:t>
      </w:r>
      <w:r w:rsidR="00A219C6">
        <w:rPr>
          <w:rFonts w:hint="cs"/>
          <w:rtl/>
          <w:lang w:bidi="fa-IR"/>
        </w:rPr>
        <w:t xml:space="preserve"> -</w:t>
      </w:r>
      <w:r>
        <w:rPr>
          <w:rtl/>
          <w:lang w:bidi="fa-IR"/>
        </w:rPr>
        <w:t xml:space="preserve"> 3 : 103 ، المسألة 168 ، والمغني 4 : 255 ، والشرح الكبير 4 : 94.</w:t>
      </w:r>
    </w:p>
    <w:p w:rsidR="00DA40B8" w:rsidRDefault="00DA40B8" w:rsidP="002E7165">
      <w:pPr>
        <w:pStyle w:val="libFootnote0"/>
        <w:rPr>
          <w:lang w:bidi="fa-IR"/>
        </w:rPr>
      </w:pPr>
      <w:r w:rsidRPr="002E7165">
        <w:rPr>
          <w:rtl/>
        </w:rPr>
        <w:t>(4)</w:t>
      </w:r>
      <w:r>
        <w:rPr>
          <w:rtl/>
          <w:lang w:bidi="fa-IR"/>
        </w:rPr>
        <w:t xml:space="preserve"> التهذيب</w:t>
      </w:r>
      <w:r w:rsidR="00A219C6">
        <w:rPr>
          <w:rFonts w:hint="cs"/>
          <w:rtl/>
          <w:lang w:bidi="fa-IR"/>
        </w:rPr>
        <w:t xml:space="preserve"> -</w:t>
      </w:r>
      <w:r>
        <w:rPr>
          <w:rtl/>
          <w:lang w:bidi="fa-IR"/>
        </w:rPr>
        <w:t xml:space="preserve"> للبغوي</w:t>
      </w:r>
      <w:r w:rsidR="00A219C6">
        <w:rPr>
          <w:rFonts w:hint="cs"/>
          <w:rtl/>
          <w:lang w:bidi="fa-IR"/>
        </w:rPr>
        <w:t xml:space="preserve"> -</w:t>
      </w:r>
      <w:r>
        <w:rPr>
          <w:rtl/>
          <w:lang w:bidi="fa-IR"/>
        </w:rPr>
        <w:t xml:space="preserve"> 3 : 428 ، العزيز شرح الوجيز 4 : 230 ، روضة الطالبين 3 : 129.</w:t>
      </w:r>
    </w:p>
    <w:p w:rsidR="000B5024" w:rsidRDefault="00DA40B8" w:rsidP="002E7165">
      <w:pPr>
        <w:pStyle w:val="libFootnote0"/>
        <w:rPr>
          <w:lang w:bidi="fa-IR"/>
        </w:rPr>
      </w:pPr>
      <w:r w:rsidRPr="002E7165">
        <w:rPr>
          <w:rtl/>
        </w:rPr>
        <w:t>(5)</w:t>
      </w:r>
      <w:r>
        <w:rPr>
          <w:rtl/>
          <w:lang w:bidi="fa-IR"/>
        </w:rPr>
        <w:t xml:space="preserve"> العزيز شرح الوجيز 4 : 230 ، روضة الطالبين 3 : 130.</w:t>
      </w:r>
    </w:p>
    <w:p w:rsidR="007358AB" w:rsidRDefault="007358AB" w:rsidP="002E7165">
      <w:pPr>
        <w:pStyle w:val="libNormal"/>
        <w:rPr>
          <w:rtl/>
          <w:lang w:bidi="fa-IR"/>
        </w:rPr>
      </w:pPr>
      <w:r>
        <w:rPr>
          <w:rtl/>
          <w:lang w:bidi="fa-IR"/>
        </w:rPr>
        <w:br w:type="page"/>
      </w:r>
    </w:p>
    <w:p w:rsidR="00DA40B8" w:rsidRDefault="00DA40B8" w:rsidP="00A219C6">
      <w:pPr>
        <w:pStyle w:val="libNormal0"/>
        <w:rPr>
          <w:lang w:bidi="fa-IR"/>
        </w:rPr>
      </w:pPr>
      <w:r>
        <w:rPr>
          <w:rtl/>
          <w:lang w:bidi="fa-IR"/>
        </w:rPr>
        <w:lastRenderedPageBreak/>
        <w:t xml:space="preserve">ثبوت الخيار ؛ لأنّه عيب سابق. والتنصيص على الثلاثة بناء على الغالب ، وهو قول بعض الشافعيّة القائلين بامتداد الخيار إلى ثلاثة ؛ لامتناع مجاوزة الثلاثة كما في خيار الشرط. وعلى القول الثاني يثبت على الفور </w:t>
      </w:r>
      <w:r w:rsidRPr="0099031C">
        <w:rPr>
          <w:rStyle w:val="libFootnotenumChar"/>
          <w:rtl/>
        </w:rPr>
        <w:t>(1)</w:t>
      </w:r>
      <w:r>
        <w:rPr>
          <w:rtl/>
          <w:lang w:bidi="fa-IR"/>
        </w:rPr>
        <w:t>.</w:t>
      </w:r>
    </w:p>
    <w:p w:rsidR="00DA40B8" w:rsidRDefault="00DA40B8" w:rsidP="00DA40B8">
      <w:pPr>
        <w:pStyle w:val="libNormal"/>
        <w:rPr>
          <w:lang w:bidi="fa-IR"/>
        </w:rPr>
      </w:pPr>
      <w:r w:rsidRPr="0068163D">
        <w:rPr>
          <w:rStyle w:val="libBold2Char"/>
          <w:rtl/>
        </w:rPr>
        <w:t xml:space="preserve">د </w:t>
      </w:r>
      <w:r w:rsidR="000B5024" w:rsidRPr="0068163D">
        <w:rPr>
          <w:rStyle w:val="libBold2Char"/>
          <w:rtl/>
        </w:rPr>
        <w:t>-</w:t>
      </w:r>
      <w:r>
        <w:rPr>
          <w:rtl/>
          <w:lang w:bidi="fa-IR"/>
        </w:rPr>
        <w:t xml:space="preserve"> لو علم أنّها مصرّاة فاشتراها كذلك ، فلا خيار له ؛ لإقدامه على العيب ، وانتفاء التدليس في طرفه ، فلا وجه لثبوت الخيار له ، كما في غيرها من العيوب ، وهو أحد قولي الشافعيّة.</w:t>
      </w:r>
    </w:p>
    <w:p w:rsidR="00DA40B8" w:rsidRDefault="00DA40B8" w:rsidP="00DA40B8">
      <w:pPr>
        <w:pStyle w:val="libNormal"/>
        <w:rPr>
          <w:lang w:bidi="fa-IR"/>
        </w:rPr>
      </w:pPr>
      <w:r>
        <w:rPr>
          <w:rtl/>
          <w:lang w:bidi="fa-IR"/>
        </w:rPr>
        <w:t xml:space="preserve">والثاني : يثبت له الخيار ؛ لظاهر الخبر </w:t>
      </w:r>
      <w:r w:rsidRPr="0099031C">
        <w:rPr>
          <w:rStyle w:val="libFootnotenumChar"/>
          <w:rtl/>
        </w:rPr>
        <w:t>(2)</w:t>
      </w:r>
      <w:r>
        <w:rPr>
          <w:rtl/>
          <w:lang w:bidi="fa-IR"/>
        </w:rPr>
        <w:t xml:space="preserve">. ولأنّ انقطاع اللبن لم يوجد وقد يبقى على حاله فلم يجعل ذلك رضا به ، كما إذا تزوّجت بعنّين ثمّ طالبت بالفسخ ، ثبت ؛ لجواز أن لا يكون عنّيناً عليها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وليس بشي‌ء ، والأصل ممنوع.</w:t>
      </w:r>
    </w:p>
    <w:p w:rsidR="00DA40B8" w:rsidRDefault="00DA40B8" w:rsidP="00DA40B8">
      <w:pPr>
        <w:pStyle w:val="libNormal"/>
        <w:rPr>
          <w:lang w:bidi="fa-IR"/>
        </w:rPr>
      </w:pPr>
      <w:bookmarkStart w:id="81" w:name="_Toc120625279"/>
      <w:r w:rsidRPr="002D25B1">
        <w:rPr>
          <w:rStyle w:val="Heading2Char"/>
          <w:rtl/>
        </w:rPr>
        <w:t>مسألة 279 :</w:t>
      </w:r>
      <w:bookmarkEnd w:id="81"/>
      <w:r>
        <w:rPr>
          <w:rtl/>
          <w:lang w:bidi="fa-IR"/>
        </w:rPr>
        <w:t xml:space="preserve"> وتثبت التصرية في الشاة إجماعاً ، والأقرب : ثبوتها في البقرة والناقة وبه قال الشافعي وغيره </w:t>
      </w:r>
      <w:r w:rsidRPr="0099031C">
        <w:rPr>
          <w:rStyle w:val="libFootnotenumChar"/>
          <w:rtl/>
        </w:rPr>
        <w:t>(4)</w:t>
      </w:r>
      <w:r>
        <w:rPr>
          <w:rtl/>
          <w:lang w:bidi="fa-IR"/>
        </w:rPr>
        <w:t xml:space="preserve"> ممّن أثبت الخيار ، إل</w:t>
      </w:r>
      <w:r w:rsidR="00A219C6">
        <w:rPr>
          <w:rFonts w:hint="cs"/>
          <w:rtl/>
          <w:lang w:bidi="fa-IR"/>
        </w:rPr>
        <w:t>ّ</w:t>
      </w:r>
      <w:r>
        <w:rPr>
          <w:rtl/>
          <w:lang w:bidi="fa-IR"/>
        </w:rPr>
        <w:t xml:space="preserve">ا داوُد </w:t>
      </w:r>
      <w:r w:rsidRPr="0099031C">
        <w:rPr>
          <w:rStyle w:val="libFootnotenumChar"/>
          <w:rtl/>
        </w:rPr>
        <w:t>(5)</w:t>
      </w:r>
      <w:r>
        <w:rPr>
          <w:rtl/>
          <w:lang w:bidi="fa-IR"/>
        </w:rPr>
        <w:t xml:space="preserve"> ‌</w:t>
      </w:r>
      <w:r w:rsidR="000B5024">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الحاوي الكبير 5 : 240 ، العزيز شرح الوجيز 4 : 230 ، روضة الطالبين 3 : 130.</w:t>
      </w:r>
    </w:p>
    <w:p w:rsidR="00DA40B8" w:rsidRDefault="00DA40B8" w:rsidP="002E7165">
      <w:pPr>
        <w:pStyle w:val="libFootnote0"/>
        <w:rPr>
          <w:lang w:bidi="fa-IR"/>
        </w:rPr>
      </w:pPr>
      <w:r w:rsidRPr="002E7165">
        <w:rPr>
          <w:rtl/>
        </w:rPr>
        <w:t>(2)</w:t>
      </w:r>
      <w:r>
        <w:rPr>
          <w:rtl/>
          <w:lang w:bidi="fa-IR"/>
        </w:rPr>
        <w:t xml:space="preserve"> تقدّمت الإشارة إلى مصادره في ص 97 ، الهامش </w:t>
      </w:r>
      <w:r w:rsidRPr="002E7165">
        <w:rPr>
          <w:rtl/>
        </w:rPr>
        <w:t>(</w:t>
      </w:r>
      <w:r w:rsidR="00A219C6">
        <w:rPr>
          <w:rFonts w:hint="cs"/>
          <w:rtl/>
        </w:rPr>
        <w:t>4</w:t>
      </w:r>
      <w:r w:rsidRPr="002E7165">
        <w:rPr>
          <w:rtl/>
        </w:rPr>
        <w:t>)</w:t>
      </w:r>
      <w:r>
        <w:rPr>
          <w:rtl/>
          <w:lang w:bidi="fa-IR"/>
        </w:rPr>
        <w:t>.</w:t>
      </w:r>
    </w:p>
    <w:p w:rsidR="00DA40B8" w:rsidRDefault="00DA40B8" w:rsidP="002E7165">
      <w:pPr>
        <w:pStyle w:val="libFootnote0"/>
        <w:rPr>
          <w:lang w:bidi="fa-IR"/>
        </w:rPr>
      </w:pPr>
      <w:r w:rsidRPr="002E7165">
        <w:rPr>
          <w:rtl/>
        </w:rPr>
        <w:t>(3)</w:t>
      </w:r>
      <w:r>
        <w:rPr>
          <w:rtl/>
          <w:lang w:bidi="fa-IR"/>
        </w:rPr>
        <w:t xml:space="preserve"> التهذيب</w:t>
      </w:r>
      <w:r w:rsidR="000905F9">
        <w:rPr>
          <w:rFonts w:hint="cs"/>
          <w:rtl/>
          <w:lang w:bidi="fa-IR"/>
        </w:rPr>
        <w:t xml:space="preserve"> -</w:t>
      </w:r>
      <w:r>
        <w:rPr>
          <w:rtl/>
          <w:lang w:bidi="fa-IR"/>
        </w:rPr>
        <w:t xml:space="preserve"> للبغوي </w:t>
      </w:r>
      <w:r w:rsidR="000905F9">
        <w:rPr>
          <w:rFonts w:hint="cs"/>
          <w:rtl/>
          <w:lang w:bidi="fa-IR"/>
        </w:rPr>
        <w:t xml:space="preserve">- </w:t>
      </w:r>
      <w:r>
        <w:rPr>
          <w:rtl/>
          <w:lang w:bidi="fa-IR"/>
        </w:rPr>
        <w:t xml:space="preserve">3 : 428 ، الحاوي الكبير 5 : 240 </w:t>
      </w:r>
      <w:r w:rsidR="000905F9">
        <w:rPr>
          <w:rFonts w:hint="cs"/>
          <w:rtl/>
          <w:lang w:bidi="fa-IR"/>
        </w:rPr>
        <w:t xml:space="preserve">- </w:t>
      </w:r>
      <w:r>
        <w:rPr>
          <w:rtl/>
          <w:lang w:bidi="fa-IR"/>
        </w:rPr>
        <w:t>241 ، حلية العلماء 4 : 231 ، العزيز شرح الوجيز 4 : 230 ، روضة الطالبين 3 : 130 ، المغني 4 : 253 ، الشرح الكبير 4 : 90.</w:t>
      </w:r>
    </w:p>
    <w:p w:rsidR="00DA40B8" w:rsidRDefault="00DA40B8" w:rsidP="002E7165">
      <w:pPr>
        <w:pStyle w:val="libFootnote0"/>
        <w:rPr>
          <w:lang w:bidi="fa-IR"/>
        </w:rPr>
      </w:pPr>
      <w:r w:rsidRPr="002E7165">
        <w:rPr>
          <w:rtl/>
        </w:rPr>
        <w:t>(4)</w:t>
      </w:r>
      <w:r>
        <w:rPr>
          <w:rtl/>
          <w:lang w:bidi="fa-IR"/>
        </w:rPr>
        <w:t xml:space="preserve"> المهذّب</w:t>
      </w:r>
      <w:r w:rsidR="000905F9">
        <w:rPr>
          <w:rFonts w:hint="cs"/>
          <w:rtl/>
          <w:lang w:bidi="fa-IR"/>
        </w:rPr>
        <w:t xml:space="preserve"> -</w:t>
      </w:r>
      <w:r>
        <w:rPr>
          <w:rtl/>
          <w:lang w:bidi="fa-IR"/>
        </w:rPr>
        <w:t xml:space="preserve"> للشيرازي</w:t>
      </w:r>
      <w:r w:rsidR="000905F9">
        <w:rPr>
          <w:rFonts w:hint="cs"/>
          <w:rtl/>
          <w:lang w:bidi="fa-IR"/>
        </w:rPr>
        <w:t xml:space="preserve"> -</w:t>
      </w:r>
      <w:r>
        <w:rPr>
          <w:rtl/>
          <w:lang w:bidi="fa-IR"/>
        </w:rPr>
        <w:t xml:space="preserve"> 1 : 289 ، التهذيب </w:t>
      </w:r>
      <w:r w:rsidR="000905F9">
        <w:rPr>
          <w:rFonts w:hint="cs"/>
          <w:rtl/>
          <w:lang w:bidi="fa-IR"/>
        </w:rPr>
        <w:t xml:space="preserve">- </w:t>
      </w:r>
      <w:r>
        <w:rPr>
          <w:rtl/>
          <w:lang w:bidi="fa-IR"/>
        </w:rPr>
        <w:t>للبغوي</w:t>
      </w:r>
      <w:r w:rsidR="000905F9">
        <w:rPr>
          <w:rFonts w:hint="cs"/>
          <w:rtl/>
          <w:lang w:bidi="fa-IR"/>
        </w:rPr>
        <w:t xml:space="preserve"> -</w:t>
      </w:r>
      <w:r>
        <w:rPr>
          <w:rtl/>
          <w:lang w:bidi="fa-IR"/>
        </w:rPr>
        <w:t xml:space="preserve"> 3 : 421 و 428 ، حلية العلماء 4 : 225 ، الحاوي الكبير 5 : 241 ، العزيز شرح الوجيز 4 : 221 ، روضة الطالبين 3 : 129 ، المغني 4 : 256 ، الشرح الكبير 4 : 92.</w:t>
      </w:r>
    </w:p>
    <w:p w:rsidR="000B5024" w:rsidRDefault="00DA40B8" w:rsidP="002E7165">
      <w:pPr>
        <w:pStyle w:val="libFootnote0"/>
        <w:rPr>
          <w:lang w:bidi="fa-IR"/>
        </w:rPr>
      </w:pPr>
      <w:r w:rsidRPr="002E7165">
        <w:rPr>
          <w:rtl/>
        </w:rPr>
        <w:t>(5)</w:t>
      </w:r>
      <w:r>
        <w:rPr>
          <w:rtl/>
          <w:lang w:bidi="fa-IR"/>
        </w:rPr>
        <w:t xml:space="preserve"> حلية العلماء 4 : 226 ، المغني 4 : 256 ، الشرح الكبير 4 : 92.</w:t>
      </w:r>
    </w:p>
    <w:p w:rsidR="007358AB" w:rsidRDefault="007358AB" w:rsidP="002E7165">
      <w:pPr>
        <w:pStyle w:val="libNormal"/>
        <w:rPr>
          <w:rtl/>
          <w:lang w:bidi="fa-IR"/>
        </w:rPr>
      </w:pPr>
      <w:r>
        <w:rPr>
          <w:rtl/>
          <w:lang w:bidi="fa-IR"/>
        </w:rPr>
        <w:br w:type="page"/>
      </w:r>
    </w:p>
    <w:p w:rsidR="000905F9" w:rsidRDefault="000905F9" w:rsidP="000905F9">
      <w:pPr>
        <w:pStyle w:val="libNormal0"/>
        <w:rPr>
          <w:lang w:bidi="fa-IR"/>
        </w:rPr>
      </w:pPr>
      <w:r>
        <w:rPr>
          <w:rtl/>
          <w:lang w:bidi="fa-IR"/>
        </w:rPr>
        <w:lastRenderedPageBreak/>
        <w:t xml:space="preserve">لأنّ النبيّ </w:t>
      </w:r>
      <w:r w:rsidRPr="008B65B2">
        <w:rPr>
          <w:rStyle w:val="libAlaemChar"/>
          <w:rtl/>
        </w:rPr>
        <w:t>صلى‌الله‌عليه‌وآله</w:t>
      </w:r>
      <w:r>
        <w:rPr>
          <w:rtl/>
          <w:lang w:bidi="fa-IR"/>
        </w:rPr>
        <w:t xml:space="preserve"> قال : « لا تصرّوا الإبل والغنم » </w:t>
      </w:r>
      <w:r w:rsidRPr="0099031C">
        <w:rPr>
          <w:rStyle w:val="libFootnotenumChar"/>
          <w:rtl/>
        </w:rPr>
        <w:t>(</w:t>
      </w:r>
      <w:r>
        <w:rPr>
          <w:rStyle w:val="libFootnotenumChar"/>
          <w:rFonts w:hint="cs"/>
          <w:rtl/>
        </w:rPr>
        <w:t>1</w:t>
      </w:r>
      <w:r w:rsidRPr="0099031C">
        <w:rPr>
          <w:rStyle w:val="libFootnotenumChar"/>
          <w:rtl/>
        </w:rPr>
        <w:t>)</w:t>
      </w:r>
      <w:r>
        <w:rPr>
          <w:rtl/>
          <w:lang w:bidi="fa-IR"/>
        </w:rPr>
        <w:t xml:space="preserve"> وفي روايةٍ : « مَنْ باع مُحفّلةً » </w:t>
      </w:r>
      <w:r w:rsidRPr="0099031C">
        <w:rPr>
          <w:rStyle w:val="libFootnotenumChar"/>
          <w:rtl/>
        </w:rPr>
        <w:t>(</w:t>
      </w:r>
      <w:r>
        <w:rPr>
          <w:rStyle w:val="libFootnotenumChar"/>
          <w:rFonts w:hint="cs"/>
          <w:rtl/>
        </w:rPr>
        <w:t>2</w:t>
      </w:r>
      <w:r w:rsidRPr="0099031C">
        <w:rPr>
          <w:rStyle w:val="libFootnotenumChar"/>
          <w:rtl/>
        </w:rPr>
        <w:t>)</w:t>
      </w:r>
      <w:r>
        <w:rPr>
          <w:rtl/>
          <w:lang w:bidi="fa-IR"/>
        </w:rPr>
        <w:t xml:space="preserve"> ولم يفصّل. ولأنّه تدليس بتصرية ، فأشبه الإبل والغنم.</w:t>
      </w:r>
    </w:p>
    <w:p w:rsidR="00DA40B8" w:rsidRDefault="00DA40B8" w:rsidP="00DA40B8">
      <w:pPr>
        <w:pStyle w:val="libNormal"/>
        <w:rPr>
          <w:lang w:bidi="fa-IR"/>
        </w:rPr>
      </w:pPr>
      <w:r>
        <w:rPr>
          <w:rtl/>
          <w:lang w:bidi="fa-IR"/>
        </w:rPr>
        <w:t xml:space="preserve">وقال داوُد : تثبت التصرية في الشاة والناقة ، دون البقرة ؛ لأنّ النبيّ </w:t>
      </w:r>
      <w:r w:rsidR="008B65B2" w:rsidRPr="008B65B2">
        <w:rPr>
          <w:rStyle w:val="libAlaemChar"/>
          <w:rtl/>
        </w:rPr>
        <w:t>صلى‌الله‌عليه‌وآله</w:t>
      </w:r>
      <w:r>
        <w:rPr>
          <w:rtl/>
          <w:lang w:bidi="fa-IR"/>
        </w:rPr>
        <w:t xml:space="preserve"> قال : « لا تصرّوا الإبل والغنم » </w:t>
      </w:r>
      <w:r w:rsidRPr="0099031C">
        <w:rPr>
          <w:rStyle w:val="libFootnotenumChar"/>
          <w:rtl/>
        </w:rPr>
        <w:t>(3)</w:t>
      </w:r>
      <w:r>
        <w:rPr>
          <w:rtl/>
          <w:lang w:bidi="fa-IR"/>
        </w:rPr>
        <w:t xml:space="preserve"> ولم يذكر البقرة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وينتقض بالخبر الآخر </w:t>
      </w:r>
      <w:r w:rsidRPr="0099031C">
        <w:rPr>
          <w:rStyle w:val="libFootnotenumChar"/>
          <w:rtl/>
        </w:rPr>
        <w:t>(5)</w:t>
      </w:r>
      <w:r>
        <w:rPr>
          <w:rtl/>
          <w:lang w:bidi="fa-IR"/>
        </w:rPr>
        <w:t xml:space="preserve"> ، وعدم الذكر لا يدلّ على العدم خصوصاً والبقر لبنها أغزر وأكثر نفعاً من الإبل والغنم ، فالخبر يدلّ عليها بالتنبيه.</w:t>
      </w:r>
    </w:p>
    <w:p w:rsidR="00DA40B8" w:rsidRDefault="00DA40B8" w:rsidP="00DA40B8">
      <w:pPr>
        <w:pStyle w:val="libNormal"/>
        <w:rPr>
          <w:lang w:bidi="fa-IR"/>
        </w:rPr>
      </w:pPr>
      <w:bookmarkStart w:id="82" w:name="_Toc120625280"/>
      <w:r w:rsidRPr="002D25B1">
        <w:rPr>
          <w:rStyle w:val="Heading2Char"/>
          <w:rtl/>
        </w:rPr>
        <w:t>مسألة 280 :</w:t>
      </w:r>
      <w:bookmarkEnd w:id="82"/>
      <w:r>
        <w:rPr>
          <w:rtl/>
          <w:lang w:bidi="fa-IR"/>
        </w:rPr>
        <w:t xml:space="preserve"> ولا تثبت التصرية في غير الثلاثة المذكورة‌ في الخبر : الإبل والبقر والغنم عند علمائنا ؛ لأصالة لزوم البيع. ولأنّ لبن ما عداها غير مقصود ، وهو أحد وجهي الشافعيّة ، والثاني لهم : أنّه غير مختصّ بالأنعام ، بل هو ثابت في جميع الحيوانات المأكولة </w:t>
      </w:r>
      <w:r w:rsidRPr="0099031C">
        <w:rPr>
          <w:rStyle w:val="libFootnotenumChar"/>
          <w:rtl/>
        </w:rPr>
        <w:t>(6)</w:t>
      </w:r>
      <w:r>
        <w:rPr>
          <w:rtl/>
          <w:lang w:bidi="fa-IR"/>
        </w:rPr>
        <w:t>.</w:t>
      </w:r>
    </w:p>
    <w:p w:rsidR="00DA40B8" w:rsidRDefault="00DA40B8" w:rsidP="00DA40B8">
      <w:pPr>
        <w:pStyle w:val="libNormal"/>
        <w:rPr>
          <w:lang w:bidi="fa-IR"/>
        </w:rPr>
      </w:pPr>
      <w:r>
        <w:rPr>
          <w:rtl/>
          <w:lang w:bidi="fa-IR"/>
        </w:rPr>
        <w:t>ولو اشترى أتاناً فوجدها مصرّاة ، فلا خيار له ؛ لأنّه ليس عيباً ، ولا يُعدّ تدليساً ؛ إذ المقصود لذاته ظَهْرها ، ولا مبالاة بلبنها ، وهو أضعف وجهي الشافعيّة.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0905F9">
        <w:rPr>
          <w:rFonts w:hint="cs"/>
          <w:rtl/>
        </w:rPr>
        <w:t xml:space="preserve"> و 3)</w:t>
      </w:r>
      <w:r>
        <w:rPr>
          <w:rtl/>
          <w:lang w:bidi="fa-IR"/>
        </w:rPr>
        <w:t xml:space="preserve"> صحيح البخاري 3 : 92 ، صحيح مسلم 3 : 1155 </w:t>
      </w:r>
      <w:r w:rsidR="000905F9">
        <w:rPr>
          <w:rFonts w:hint="cs"/>
          <w:rtl/>
          <w:lang w:bidi="fa-IR"/>
        </w:rPr>
        <w:t>/</w:t>
      </w:r>
      <w:r>
        <w:rPr>
          <w:rtl/>
          <w:lang w:bidi="fa-IR"/>
        </w:rPr>
        <w:t xml:space="preserve"> 11 ، سنن أبي داوُد 3 : 270 </w:t>
      </w:r>
      <w:r w:rsidR="000905F9">
        <w:rPr>
          <w:rFonts w:hint="cs"/>
          <w:rtl/>
          <w:lang w:bidi="fa-IR"/>
        </w:rPr>
        <w:t>/</w:t>
      </w:r>
      <w:r>
        <w:rPr>
          <w:rtl/>
          <w:lang w:bidi="fa-IR"/>
        </w:rPr>
        <w:t xml:space="preserve"> 3443 ، سنن النسائي 7 : 253 ، سنن الدارقطني 3 : 75 </w:t>
      </w:r>
      <w:r w:rsidR="000905F9">
        <w:rPr>
          <w:rFonts w:hint="cs"/>
          <w:rtl/>
          <w:lang w:bidi="fa-IR"/>
        </w:rPr>
        <w:t>/</w:t>
      </w:r>
      <w:r>
        <w:rPr>
          <w:rtl/>
          <w:lang w:bidi="fa-IR"/>
        </w:rPr>
        <w:t xml:space="preserve"> 283 ، سنن البيهقي 5 : 320 </w:t>
      </w:r>
      <w:r w:rsidR="000905F9">
        <w:rPr>
          <w:rFonts w:hint="cs"/>
          <w:rtl/>
          <w:lang w:bidi="fa-IR"/>
        </w:rPr>
        <w:t xml:space="preserve">- </w:t>
      </w:r>
      <w:r>
        <w:rPr>
          <w:rtl/>
          <w:lang w:bidi="fa-IR"/>
        </w:rPr>
        <w:t xml:space="preserve">321 ، مسند أحمد 3 : 131 </w:t>
      </w:r>
      <w:r w:rsidR="000905F9">
        <w:rPr>
          <w:rFonts w:hint="cs"/>
          <w:rtl/>
          <w:lang w:bidi="fa-IR"/>
        </w:rPr>
        <w:t>/</w:t>
      </w:r>
      <w:r>
        <w:rPr>
          <w:rtl/>
          <w:lang w:bidi="fa-IR"/>
        </w:rPr>
        <w:t xml:space="preserve"> 9055 ، المعجم الكبير للطبراني 12 : 419 </w:t>
      </w:r>
      <w:r w:rsidR="000905F9">
        <w:rPr>
          <w:rFonts w:hint="cs"/>
          <w:rtl/>
          <w:lang w:bidi="fa-IR"/>
        </w:rPr>
        <w:t>/</w:t>
      </w:r>
      <w:r>
        <w:rPr>
          <w:rtl/>
          <w:lang w:bidi="fa-IR"/>
        </w:rPr>
        <w:t xml:space="preserve"> 13545.</w:t>
      </w:r>
    </w:p>
    <w:p w:rsidR="00DA40B8" w:rsidRDefault="00DA40B8" w:rsidP="002E7165">
      <w:pPr>
        <w:pStyle w:val="libFootnote0"/>
        <w:rPr>
          <w:lang w:bidi="fa-IR"/>
        </w:rPr>
      </w:pPr>
      <w:r w:rsidRPr="002E7165">
        <w:rPr>
          <w:rtl/>
        </w:rPr>
        <w:t>(2)</w:t>
      </w:r>
      <w:r>
        <w:rPr>
          <w:rtl/>
          <w:lang w:bidi="fa-IR"/>
        </w:rPr>
        <w:t xml:space="preserve"> سنن ابن ماجة 2 : 753 </w:t>
      </w:r>
      <w:r w:rsidR="000905F9">
        <w:rPr>
          <w:rFonts w:hint="cs"/>
          <w:rtl/>
          <w:lang w:bidi="fa-IR"/>
        </w:rPr>
        <w:t>/</w:t>
      </w:r>
      <w:r>
        <w:rPr>
          <w:rtl/>
          <w:lang w:bidi="fa-IR"/>
        </w:rPr>
        <w:t xml:space="preserve"> 2240 ، سنن البيهقي 5 : 319.</w:t>
      </w:r>
    </w:p>
    <w:p w:rsidR="00DA40B8" w:rsidRDefault="00DA40B8" w:rsidP="002E7165">
      <w:pPr>
        <w:pStyle w:val="libFootnote0"/>
        <w:rPr>
          <w:lang w:bidi="fa-IR"/>
        </w:rPr>
      </w:pPr>
      <w:r w:rsidRPr="002E7165">
        <w:rPr>
          <w:rtl/>
        </w:rPr>
        <w:t>(4)</w:t>
      </w:r>
      <w:r>
        <w:rPr>
          <w:rtl/>
          <w:lang w:bidi="fa-IR"/>
        </w:rPr>
        <w:t xml:space="preserve"> تقدّمت الإشارة إلى مصادره في ص 99 ، الهامش </w:t>
      </w:r>
      <w:r w:rsidRPr="002E7165">
        <w:rPr>
          <w:rtl/>
        </w:rPr>
        <w:t>(</w:t>
      </w:r>
      <w:r w:rsidR="000905F9">
        <w:rPr>
          <w:rFonts w:hint="cs"/>
          <w:rtl/>
        </w:rPr>
        <w:t>5</w:t>
      </w:r>
      <w:r w:rsidRPr="002E7165">
        <w:rPr>
          <w:rtl/>
        </w:rPr>
        <w:t>)</w:t>
      </w:r>
      <w:r>
        <w:rPr>
          <w:rtl/>
          <w:lang w:bidi="fa-IR"/>
        </w:rPr>
        <w:t>.</w:t>
      </w:r>
    </w:p>
    <w:p w:rsidR="00DA40B8" w:rsidRDefault="00DA40B8" w:rsidP="002E7165">
      <w:pPr>
        <w:pStyle w:val="libFootnote0"/>
        <w:rPr>
          <w:lang w:bidi="fa-IR"/>
        </w:rPr>
      </w:pPr>
      <w:r w:rsidRPr="002E7165">
        <w:rPr>
          <w:rtl/>
        </w:rPr>
        <w:t>(5)</w:t>
      </w:r>
      <w:r>
        <w:rPr>
          <w:rtl/>
          <w:lang w:bidi="fa-IR"/>
        </w:rPr>
        <w:t xml:space="preserve"> وهو قوله </w:t>
      </w:r>
      <w:r w:rsidR="008B65B2" w:rsidRPr="000905F9">
        <w:rPr>
          <w:rStyle w:val="libFootnoteAlaemChar"/>
          <w:rtl/>
        </w:rPr>
        <w:t>عليه‌السلام</w:t>
      </w:r>
      <w:r w:rsidRPr="000905F9">
        <w:rPr>
          <w:rStyle w:val="libFootnoteAlaemChar"/>
          <w:rtl/>
        </w:rPr>
        <w:t xml:space="preserve"> </w:t>
      </w:r>
      <w:r>
        <w:rPr>
          <w:rtl/>
          <w:lang w:bidi="fa-IR"/>
        </w:rPr>
        <w:t>: « مَنْ باع محفّلةً » المتقدّم آنفاً.</w:t>
      </w:r>
    </w:p>
    <w:p w:rsidR="000B5024" w:rsidRDefault="00DA40B8" w:rsidP="000905F9">
      <w:pPr>
        <w:pStyle w:val="libFootnote0"/>
        <w:rPr>
          <w:lang w:bidi="fa-IR"/>
        </w:rPr>
      </w:pPr>
      <w:r w:rsidRPr="002E7165">
        <w:rPr>
          <w:rtl/>
        </w:rPr>
        <w:t>(6)</w:t>
      </w:r>
      <w:r>
        <w:rPr>
          <w:rtl/>
          <w:lang w:bidi="fa-IR"/>
        </w:rPr>
        <w:t xml:space="preserve"> التهذيب</w:t>
      </w:r>
      <w:r w:rsidR="000905F9">
        <w:rPr>
          <w:rFonts w:hint="cs"/>
          <w:rtl/>
          <w:lang w:bidi="fa-IR"/>
        </w:rPr>
        <w:t xml:space="preserve"> -</w:t>
      </w:r>
      <w:r>
        <w:rPr>
          <w:rtl/>
          <w:lang w:bidi="fa-IR"/>
        </w:rPr>
        <w:t xml:space="preserve"> للبغوي</w:t>
      </w:r>
      <w:r w:rsidR="000905F9">
        <w:rPr>
          <w:rFonts w:hint="cs"/>
          <w:rtl/>
          <w:lang w:bidi="fa-IR"/>
        </w:rPr>
        <w:t xml:space="preserve"> -</w:t>
      </w:r>
      <w:r>
        <w:rPr>
          <w:rtl/>
          <w:lang w:bidi="fa-IR"/>
        </w:rPr>
        <w:t xml:space="preserve"> 3 : 428 ، منهاج الطالبين : 102 ، الحاوي الكبير 5 : 241 </w:t>
      </w:r>
      <w:r w:rsidR="000905F9">
        <w:rPr>
          <w:rFonts w:hint="cs"/>
          <w:rtl/>
          <w:lang w:bidi="fa-IR"/>
        </w:rPr>
        <w:t xml:space="preserve">- </w:t>
      </w:r>
      <w:r>
        <w:rPr>
          <w:rtl/>
          <w:lang w:bidi="fa-IR"/>
        </w:rPr>
        <w:t>242 ، العزيز شرح الوجيز 4 : 232 ، روضة الطالبين 3 : 131.</w:t>
      </w:r>
    </w:p>
    <w:p w:rsidR="007358AB" w:rsidRDefault="007358AB"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والأصح عندهم : أنّه يثبت له الردّ ؛ لأنّه مقصود لتربية الجَحْش </w:t>
      </w:r>
      <w:r w:rsidRPr="0099031C">
        <w:rPr>
          <w:rStyle w:val="libFootnotenumChar"/>
          <w:rtl/>
        </w:rPr>
        <w:t>(1)</w:t>
      </w:r>
      <w:r>
        <w:rPr>
          <w:rtl/>
          <w:lang w:bidi="fa-IR"/>
        </w:rPr>
        <w:t>.</w:t>
      </w:r>
    </w:p>
    <w:p w:rsidR="00DA40B8" w:rsidRDefault="00DA40B8" w:rsidP="00DA40B8">
      <w:pPr>
        <w:pStyle w:val="libNormal"/>
        <w:rPr>
          <w:lang w:bidi="fa-IR"/>
        </w:rPr>
      </w:pPr>
      <w:r>
        <w:rPr>
          <w:rtl/>
          <w:lang w:bidi="fa-IR"/>
        </w:rPr>
        <w:t>وهل يردّ معها شيئاً؟ مبنيّ على طهارة لبنها.</w:t>
      </w:r>
    </w:p>
    <w:p w:rsidR="00DA40B8" w:rsidRDefault="00DA40B8" w:rsidP="00DA40B8">
      <w:pPr>
        <w:pStyle w:val="libNormal"/>
        <w:rPr>
          <w:lang w:bidi="fa-IR"/>
        </w:rPr>
      </w:pPr>
      <w:r>
        <w:rPr>
          <w:rtl/>
          <w:lang w:bidi="fa-IR"/>
        </w:rPr>
        <w:t>فعلى قول أكثرهم هو نجس ، ولا يردّ معه شيئاً.</w:t>
      </w:r>
    </w:p>
    <w:p w:rsidR="00DA40B8" w:rsidRDefault="00DA40B8" w:rsidP="00DA40B8">
      <w:pPr>
        <w:pStyle w:val="libNormal"/>
        <w:rPr>
          <w:lang w:bidi="fa-IR"/>
        </w:rPr>
      </w:pPr>
      <w:r>
        <w:rPr>
          <w:rtl/>
          <w:lang w:bidi="fa-IR"/>
        </w:rPr>
        <w:t>وقال ال</w:t>
      </w:r>
      <w:r w:rsidR="000905F9">
        <w:rPr>
          <w:rFonts w:hint="cs"/>
          <w:rtl/>
          <w:lang w:bidi="fa-IR"/>
        </w:rPr>
        <w:t>ا</w:t>
      </w:r>
      <w:r>
        <w:rPr>
          <w:rtl/>
          <w:lang w:bidi="fa-IR"/>
        </w:rPr>
        <w:t xml:space="preserve">صطخري منهم : إنّه طاهر ، فيردّ معها ما يردّ مع الشاة </w:t>
      </w:r>
      <w:r w:rsidRPr="0099031C">
        <w:rPr>
          <w:rStyle w:val="libFootnotenumChar"/>
          <w:rtl/>
        </w:rPr>
        <w:t>(2)</w:t>
      </w:r>
      <w:r>
        <w:rPr>
          <w:rtl/>
          <w:lang w:bidi="fa-IR"/>
        </w:rPr>
        <w:t>.</w:t>
      </w:r>
    </w:p>
    <w:p w:rsidR="00DA40B8" w:rsidRDefault="00DA40B8" w:rsidP="00DA40B8">
      <w:pPr>
        <w:pStyle w:val="libNormal"/>
        <w:rPr>
          <w:lang w:bidi="fa-IR"/>
        </w:rPr>
      </w:pPr>
      <w:r>
        <w:rPr>
          <w:rtl/>
          <w:lang w:bidi="fa-IR"/>
        </w:rPr>
        <w:t>ولو اشترى جاريةً فوجدها مصرّاة ، فلا خيار له عندنا ؛ لأنّ لبنها غير مقصود غالباً إل</w:t>
      </w:r>
      <w:r w:rsidR="000905F9">
        <w:rPr>
          <w:rFonts w:hint="cs"/>
          <w:rtl/>
          <w:lang w:bidi="fa-IR"/>
        </w:rPr>
        <w:t>ّ</w:t>
      </w:r>
      <w:r>
        <w:rPr>
          <w:rtl/>
          <w:lang w:bidi="fa-IR"/>
        </w:rPr>
        <w:t>ا على ندور ، فإنّ اللبن في الآدميّات غير مقصود بالذات ، وهو أحد وجهي الشافعيّة.</w:t>
      </w:r>
    </w:p>
    <w:p w:rsidR="00DA40B8" w:rsidRDefault="00DA40B8" w:rsidP="00DA40B8">
      <w:pPr>
        <w:pStyle w:val="libNormal"/>
        <w:rPr>
          <w:lang w:bidi="fa-IR"/>
        </w:rPr>
      </w:pPr>
      <w:r>
        <w:rPr>
          <w:rtl/>
          <w:lang w:bidi="fa-IR"/>
        </w:rPr>
        <w:t xml:space="preserve">وأصحّهما عندهم : أنّه يثبت به الخيار ؛ لأنّ غزارة ألبان الجواري مطلوبة في الحضانة ، مؤثّرة في القيمة ، ويختلف ثمنها بذلك. ولأنّه إذا كثر لبنها حسن بدنها ، فكان تدليساً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وليس بشي‌ء ؛ لندوره.</w:t>
      </w:r>
    </w:p>
    <w:p w:rsidR="00DA40B8" w:rsidRDefault="00DA40B8" w:rsidP="00DA40B8">
      <w:pPr>
        <w:pStyle w:val="libNormal"/>
        <w:rPr>
          <w:lang w:bidi="fa-IR"/>
        </w:rPr>
      </w:pPr>
      <w:r>
        <w:rPr>
          <w:rtl/>
          <w:lang w:bidi="fa-IR"/>
        </w:rPr>
        <w:t>وعلى تقدير الردّ هل يردّ معها شيئاً؟ وجهان للشافعيّة :</w:t>
      </w:r>
    </w:p>
    <w:p w:rsidR="00DA40B8" w:rsidRDefault="00DA40B8" w:rsidP="00DA40B8">
      <w:pPr>
        <w:pStyle w:val="libNormal"/>
        <w:rPr>
          <w:lang w:bidi="fa-IR"/>
        </w:rPr>
      </w:pPr>
      <w:r>
        <w:rPr>
          <w:rtl/>
          <w:lang w:bidi="fa-IR"/>
        </w:rPr>
        <w:t>أحدهما : يردّ ؛ لأنّ اللبن فيها مقصود ، ولهذا يثبت الردّ ، فيردّ صاعاً من تمر.</w:t>
      </w:r>
    </w:p>
    <w:p w:rsidR="00DA40B8" w:rsidRDefault="00DA40B8" w:rsidP="00DA40B8">
      <w:pPr>
        <w:pStyle w:val="libNormal"/>
        <w:rPr>
          <w:lang w:bidi="fa-IR"/>
        </w:rPr>
      </w:pPr>
      <w:r>
        <w:rPr>
          <w:rtl/>
          <w:lang w:bidi="fa-IR"/>
        </w:rPr>
        <w:t xml:space="preserve">والثاني : لا يردّ شيئاً ؛ لأنّ لبن الآدميّات لا يباع عادةً ، ولا يعتاض عنه غالباً </w:t>
      </w:r>
      <w:r w:rsidRPr="0099031C">
        <w:rPr>
          <w:rStyle w:val="libFootnotenumChar"/>
          <w:rtl/>
        </w:rPr>
        <w:t>(4)</w:t>
      </w:r>
      <w:r>
        <w:rPr>
          <w:rtl/>
          <w:lang w:bidi="fa-IR"/>
        </w:rPr>
        <w:t>.</w:t>
      </w:r>
    </w:p>
    <w:p w:rsidR="00DA40B8" w:rsidRDefault="00DA40B8" w:rsidP="00DA40B8">
      <w:pPr>
        <w:pStyle w:val="libNormal"/>
        <w:rPr>
          <w:lang w:bidi="fa-IR"/>
        </w:rPr>
      </w:pPr>
      <w:bookmarkStart w:id="83" w:name="_Toc120625281"/>
      <w:r w:rsidRPr="002D25B1">
        <w:rPr>
          <w:rStyle w:val="Heading2Char"/>
          <w:rtl/>
        </w:rPr>
        <w:t>مسألة 281 :</w:t>
      </w:r>
      <w:bookmarkEnd w:id="83"/>
      <w:r>
        <w:rPr>
          <w:rtl/>
          <w:lang w:bidi="fa-IR"/>
        </w:rPr>
        <w:t xml:space="preserve"> إذا ردّ المصرّاة ، ردّ معها اللبن الذي احتلبه منها. فإن كان قد تغيّر وصفه حتى الطراوة والحلاوة ، دفع الأرش. ولو فقد ذلك اللبن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F601E3">
        <w:rPr>
          <w:rFonts w:hint="cs"/>
          <w:rtl/>
        </w:rPr>
        <w:t xml:space="preserve"> و 2 )</w:t>
      </w:r>
      <w:r>
        <w:rPr>
          <w:rtl/>
          <w:lang w:bidi="fa-IR"/>
        </w:rPr>
        <w:t xml:space="preserve"> المهذّب </w:t>
      </w:r>
      <w:r w:rsidR="00F601E3">
        <w:rPr>
          <w:rFonts w:hint="cs"/>
          <w:rtl/>
          <w:lang w:bidi="fa-IR"/>
        </w:rPr>
        <w:t xml:space="preserve">- </w:t>
      </w:r>
      <w:r>
        <w:rPr>
          <w:rtl/>
          <w:lang w:bidi="fa-IR"/>
        </w:rPr>
        <w:t xml:space="preserve">للشيرازي 1 : 290 ، التهذيب </w:t>
      </w:r>
      <w:r w:rsidR="00F601E3">
        <w:rPr>
          <w:rFonts w:hint="cs"/>
          <w:rtl/>
          <w:lang w:bidi="fa-IR"/>
        </w:rPr>
        <w:t xml:space="preserve">- </w:t>
      </w:r>
      <w:r>
        <w:rPr>
          <w:rtl/>
          <w:lang w:bidi="fa-IR"/>
        </w:rPr>
        <w:t xml:space="preserve">للبغوي 3 : 429 ، الحاوي الكبير 5 : 241 </w:t>
      </w:r>
      <w:r w:rsidR="00F601E3">
        <w:rPr>
          <w:rFonts w:hint="cs"/>
          <w:rtl/>
          <w:lang w:bidi="fa-IR"/>
        </w:rPr>
        <w:t xml:space="preserve">- </w:t>
      </w:r>
      <w:r>
        <w:rPr>
          <w:rtl/>
          <w:lang w:bidi="fa-IR"/>
        </w:rPr>
        <w:t>242 ، العزيز شرح الوجيز 4 : 232 ، روضة الطالبين 3 : 131.</w:t>
      </w:r>
    </w:p>
    <w:p w:rsidR="00DA40B8" w:rsidRDefault="00DA40B8" w:rsidP="002E7165">
      <w:pPr>
        <w:pStyle w:val="libFootnote0"/>
        <w:rPr>
          <w:lang w:bidi="fa-IR"/>
        </w:rPr>
      </w:pPr>
      <w:r w:rsidRPr="002E7165">
        <w:rPr>
          <w:rtl/>
        </w:rPr>
        <w:t>(3</w:t>
      </w:r>
      <w:r w:rsidR="00F601E3">
        <w:rPr>
          <w:rFonts w:hint="cs"/>
          <w:rtl/>
        </w:rPr>
        <w:t xml:space="preserve"> و 4 )</w:t>
      </w:r>
      <w:r>
        <w:rPr>
          <w:rtl/>
          <w:lang w:bidi="fa-IR"/>
        </w:rPr>
        <w:t xml:space="preserve"> المهذّب </w:t>
      </w:r>
      <w:r w:rsidR="00F601E3">
        <w:rPr>
          <w:rFonts w:hint="cs"/>
          <w:rtl/>
          <w:lang w:bidi="fa-IR"/>
        </w:rPr>
        <w:t xml:space="preserve">- </w:t>
      </w:r>
      <w:r>
        <w:rPr>
          <w:rtl/>
          <w:lang w:bidi="fa-IR"/>
        </w:rPr>
        <w:t>للشيرازي</w:t>
      </w:r>
      <w:r w:rsidR="00F601E3">
        <w:rPr>
          <w:rFonts w:hint="cs"/>
          <w:rtl/>
          <w:lang w:bidi="fa-IR"/>
        </w:rPr>
        <w:t xml:space="preserve"> -</w:t>
      </w:r>
      <w:r>
        <w:rPr>
          <w:rtl/>
          <w:lang w:bidi="fa-IR"/>
        </w:rPr>
        <w:t xml:space="preserve"> 1 : 290 ، التهذيب </w:t>
      </w:r>
      <w:r w:rsidR="00F601E3">
        <w:rPr>
          <w:rFonts w:hint="cs"/>
          <w:rtl/>
          <w:lang w:bidi="fa-IR"/>
        </w:rPr>
        <w:t xml:space="preserve">- </w:t>
      </w:r>
      <w:r>
        <w:rPr>
          <w:rtl/>
          <w:lang w:bidi="fa-IR"/>
        </w:rPr>
        <w:t>للبغوي</w:t>
      </w:r>
      <w:r w:rsidR="00F601E3">
        <w:rPr>
          <w:rFonts w:hint="cs"/>
          <w:rtl/>
          <w:lang w:bidi="fa-IR"/>
        </w:rPr>
        <w:t xml:space="preserve"> -</w:t>
      </w:r>
      <w:r>
        <w:rPr>
          <w:rtl/>
          <w:lang w:bidi="fa-IR"/>
        </w:rPr>
        <w:t xml:space="preserve"> 3 : 429 ، الحاوي الكبير 5 : 242 ، العزيز شرح الوجيز 4 : 232 ، روضة الطالبين 3 : 131.</w:t>
      </w:r>
    </w:p>
    <w:p w:rsidR="007358AB" w:rsidRDefault="007358AB" w:rsidP="002E7165">
      <w:pPr>
        <w:pStyle w:val="libNormal"/>
        <w:rPr>
          <w:rtl/>
          <w:lang w:bidi="fa-IR"/>
        </w:rPr>
      </w:pPr>
      <w:r>
        <w:rPr>
          <w:rtl/>
          <w:lang w:bidi="fa-IR"/>
        </w:rPr>
        <w:br w:type="page"/>
      </w:r>
    </w:p>
    <w:p w:rsidR="00DA40B8" w:rsidRDefault="00DA40B8" w:rsidP="00F601E3">
      <w:pPr>
        <w:pStyle w:val="libNormal0"/>
        <w:rPr>
          <w:lang w:bidi="fa-IR"/>
        </w:rPr>
      </w:pPr>
      <w:r>
        <w:rPr>
          <w:rtl/>
          <w:lang w:bidi="fa-IR"/>
        </w:rPr>
        <w:lastRenderedPageBreak/>
        <w:t>دفع مثله ؛ لأنّه ملك البائع ، لأنّ العقد وقع عليه ؛ لأنّه كان موجوداً حال العقد ، فيجب ردّه عليه ، وأقرب الأشياء إليه مثله ، فينتقل إليه مع عدمه. فإن تعذّر المثل أيضاً ، فالقيمة وقت الدفع.</w:t>
      </w:r>
    </w:p>
    <w:p w:rsidR="00DA40B8" w:rsidRDefault="00DA40B8" w:rsidP="00DA40B8">
      <w:pPr>
        <w:pStyle w:val="libNormal"/>
        <w:rPr>
          <w:lang w:bidi="fa-IR"/>
        </w:rPr>
      </w:pPr>
      <w:r>
        <w:rPr>
          <w:rtl/>
          <w:lang w:bidi="fa-IR"/>
        </w:rPr>
        <w:t>وكذا لو تغيّر تغيّراً فاحشاً بحيث يخرج عن حدّ الانتفاع ، فهو كالتالف.</w:t>
      </w:r>
    </w:p>
    <w:p w:rsidR="00DA40B8" w:rsidRDefault="00DA40B8" w:rsidP="00DA40B8">
      <w:pPr>
        <w:pStyle w:val="libNormal"/>
        <w:rPr>
          <w:lang w:bidi="fa-IR"/>
        </w:rPr>
      </w:pPr>
      <w:r>
        <w:rPr>
          <w:rtl/>
          <w:lang w:bidi="fa-IR"/>
        </w:rPr>
        <w:t>ولو ردّها قبل الحلب ، فلا شي‌ء عليه ؛ لأنّه لم يتصرّف.</w:t>
      </w:r>
    </w:p>
    <w:p w:rsidR="00DA40B8" w:rsidRDefault="00DA40B8" w:rsidP="00DA40B8">
      <w:pPr>
        <w:pStyle w:val="libNormal"/>
        <w:rPr>
          <w:lang w:bidi="fa-IR"/>
        </w:rPr>
      </w:pPr>
      <w:r>
        <w:rPr>
          <w:rtl/>
          <w:lang w:bidi="fa-IR"/>
        </w:rPr>
        <w:t xml:space="preserve">وقالت الشافعيّة : إن كان ظهور التصرية قبل الحلب ، ردّها </w:t>
      </w:r>
      <w:r w:rsidRPr="0099031C">
        <w:rPr>
          <w:rStyle w:val="libFootnotenumChar"/>
          <w:rtl/>
        </w:rPr>
        <w:t>(1)</w:t>
      </w:r>
      <w:r>
        <w:rPr>
          <w:rtl/>
          <w:lang w:bidi="fa-IR"/>
        </w:rPr>
        <w:t xml:space="preserve"> ، ولا شي‌ء عليه. وإن كان بعده ، فاللبن إمّا أن يكون باقياً أو تالفاً ، فإن كان باقياً ، فلا يكلّف المشتري ردّه مع المصرّاة ؛ لأنّ ما حدث بعد البيع ملكٌ له وقد اختلط بالمبيع وتعذّر التمييز ، وإذا أمسكه ، كان بمثابة ما لو تلف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والوجه : أنّه يكون شريكاً ، ويقضى بالصلح ؛ لعدم التمكّن من العلم بالقدر.</w:t>
      </w:r>
    </w:p>
    <w:p w:rsidR="00DA40B8" w:rsidRDefault="00DA40B8" w:rsidP="00DA40B8">
      <w:pPr>
        <w:pStyle w:val="libNormal"/>
        <w:rPr>
          <w:lang w:bidi="fa-IR"/>
        </w:rPr>
      </w:pPr>
      <w:r>
        <w:rPr>
          <w:rtl/>
          <w:lang w:bidi="fa-IR"/>
        </w:rPr>
        <w:t xml:space="preserve">ولو أراد ردّه ، وجب على البائع أخذه ؛ لأنّه أقرب إلى استحقاقه من بدله ، وهو أحد وجهي الشافعيّة. والأصحّ عندهم : عدم الوجوب ؛ لذهاب طراوته بمضيّ الزمان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واتّفقوا على أنّه لو حمض وتغيّر ، لم يكلّف أخذه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والأقرب : ذلك إن خرج عن حدّ الانتفاع ، وإل</w:t>
      </w:r>
      <w:r w:rsidR="00F601E3">
        <w:rPr>
          <w:rFonts w:hint="cs"/>
          <w:rtl/>
          <w:lang w:bidi="fa-IR"/>
        </w:rPr>
        <w:t>ّ</w:t>
      </w:r>
      <w:r>
        <w:rPr>
          <w:rtl/>
          <w:lang w:bidi="fa-IR"/>
        </w:rPr>
        <w:t>ا وجب مع الأرش.</w:t>
      </w:r>
    </w:p>
    <w:p w:rsidR="00DA40B8" w:rsidRDefault="00DA40B8" w:rsidP="00DA40B8">
      <w:pPr>
        <w:pStyle w:val="libNormal"/>
        <w:rPr>
          <w:lang w:bidi="fa-IR"/>
        </w:rPr>
      </w:pPr>
      <w:r>
        <w:rPr>
          <w:rtl/>
          <w:lang w:bidi="fa-IR"/>
        </w:rPr>
        <w:t xml:space="preserve">وإن تلف اللبن ، دفع المصرّاة وصاعاً من تمر </w:t>
      </w:r>
      <w:r w:rsidRPr="0099031C">
        <w:rPr>
          <w:rStyle w:val="libFootnotenumChar"/>
          <w:rtl/>
        </w:rPr>
        <w:t>(5)</w:t>
      </w:r>
      <w:r>
        <w:rPr>
          <w:rtl/>
          <w:lang w:bidi="fa-IR"/>
        </w:rPr>
        <w:t xml:space="preserve"> ؛ للخبر </w:t>
      </w:r>
      <w:r w:rsidRPr="0099031C">
        <w:rPr>
          <w:rStyle w:val="libFootnotenumChar"/>
          <w:rtl/>
        </w:rPr>
        <w:t>(6)</w:t>
      </w:r>
      <w:r>
        <w:rPr>
          <w:rtl/>
          <w:lang w:bidi="fa-IR"/>
        </w:rPr>
        <w:t>.</w:t>
      </w:r>
    </w:p>
    <w:p w:rsidR="00DA40B8" w:rsidRDefault="00DA40B8" w:rsidP="00DA40B8">
      <w:pPr>
        <w:pStyle w:val="libNormal"/>
        <w:rPr>
          <w:lang w:bidi="fa-IR"/>
        </w:rPr>
      </w:pPr>
      <w:r>
        <w:rPr>
          <w:rtl/>
          <w:lang w:bidi="fa-IR"/>
        </w:rPr>
        <w:t>والمعتمد : ما قلناه ، ووجوب صاع التمر لو ثبت ، لكان في صورة تعذّر اللبن ومثله ومساواته للقيمة.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والطبعة الحجريّة : « ردّه ». وما أثبتناه يقتضيه سياق العبارة.</w:t>
      </w:r>
    </w:p>
    <w:p w:rsidR="00DA40B8" w:rsidRDefault="00DA40B8" w:rsidP="002E7165">
      <w:pPr>
        <w:pStyle w:val="libFootnote0"/>
        <w:rPr>
          <w:lang w:bidi="fa-IR"/>
        </w:rPr>
      </w:pPr>
      <w:r w:rsidRPr="002E7165">
        <w:rPr>
          <w:rtl/>
        </w:rPr>
        <w:t>(2</w:t>
      </w:r>
      <w:r w:rsidR="00F601E3">
        <w:rPr>
          <w:rFonts w:hint="cs"/>
          <w:rtl/>
        </w:rPr>
        <w:t xml:space="preserve"> - 5)</w:t>
      </w:r>
      <w:r>
        <w:rPr>
          <w:rtl/>
          <w:lang w:bidi="fa-IR"/>
        </w:rPr>
        <w:t xml:space="preserve"> العزيز شرح الوجيز 4 : 230 ، روضة الطالبين 3 : 130.</w:t>
      </w:r>
    </w:p>
    <w:p w:rsidR="000B5024" w:rsidRDefault="00DA40B8" w:rsidP="002E7165">
      <w:pPr>
        <w:pStyle w:val="libFootnote0"/>
        <w:rPr>
          <w:lang w:bidi="fa-IR"/>
        </w:rPr>
      </w:pPr>
      <w:r w:rsidRPr="002E7165">
        <w:rPr>
          <w:rtl/>
        </w:rPr>
        <w:t>(6)</w:t>
      </w:r>
      <w:r>
        <w:rPr>
          <w:rtl/>
          <w:lang w:bidi="fa-IR"/>
        </w:rPr>
        <w:t xml:space="preserve"> تقدّمت الإشارة إلى مصادره في ص 96 ، الهامش </w:t>
      </w:r>
      <w:r w:rsidRPr="002E7165">
        <w:rPr>
          <w:rtl/>
        </w:rPr>
        <w:t>(</w:t>
      </w:r>
      <w:r w:rsidR="00F601E3">
        <w:rPr>
          <w:rFonts w:hint="cs"/>
          <w:rtl/>
        </w:rPr>
        <w:t>3</w:t>
      </w:r>
      <w:r w:rsidRPr="002E7165">
        <w:rPr>
          <w:rtl/>
        </w:rPr>
        <w:t>)</w:t>
      </w:r>
      <w:r>
        <w:rPr>
          <w:rtl/>
          <w:lang w:bidi="fa-IR"/>
        </w:rPr>
        <w:t>.</w:t>
      </w:r>
    </w:p>
    <w:p w:rsidR="007358AB" w:rsidRDefault="007358AB"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ولا يخرج ردّها على الخلاف في تفريق الصفقة عند الشافعي ؛ لتلف بعض المبيع وهو اللبن ؛ لأنّ الأخبار وردت بدفع صاع التمر مع دفع العين </w:t>
      </w:r>
      <w:r w:rsidRPr="0099031C">
        <w:rPr>
          <w:rStyle w:val="libFootnotenumChar"/>
          <w:rtl/>
        </w:rPr>
        <w:t>(1)</w:t>
      </w:r>
      <w:r>
        <w:rPr>
          <w:rtl/>
          <w:lang w:bidi="fa-IR"/>
        </w:rPr>
        <w:t>.</w:t>
      </w:r>
    </w:p>
    <w:p w:rsidR="00DA40B8" w:rsidRDefault="00DA40B8" w:rsidP="00DA40B8">
      <w:pPr>
        <w:pStyle w:val="libNormal"/>
        <w:rPr>
          <w:lang w:bidi="fa-IR"/>
        </w:rPr>
      </w:pPr>
      <w:r>
        <w:rPr>
          <w:rtl/>
          <w:lang w:bidi="fa-IR"/>
        </w:rPr>
        <w:t>وهل يتعيّن للضمّ إليها جنس التمر؟ اختلفت الشافعيّة على طريقين :</w:t>
      </w:r>
    </w:p>
    <w:p w:rsidR="00DA40B8" w:rsidRDefault="00DA40B8" w:rsidP="00DA40B8">
      <w:pPr>
        <w:pStyle w:val="libNormal"/>
        <w:rPr>
          <w:lang w:bidi="fa-IR"/>
        </w:rPr>
      </w:pPr>
      <w:r>
        <w:rPr>
          <w:rtl/>
          <w:lang w:bidi="fa-IR"/>
        </w:rPr>
        <w:t xml:space="preserve">قال أبو إسحاق وغيره : إنّه يتعيّن التمر ، ولا يعدل عنه ؛ لقوله </w:t>
      </w:r>
      <w:r w:rsidR="008B65B2" w:rsidRPr="008B65B2">
        <w:rPr>
          <w:rStyle w:val="libAlaemChar"/>
          <w:rtl/>
        </w:rPr>
        <w:t>عليه‌السلام</w:t>
      </w:r>
      <w:r>
        <w:rPr>
          <w:rtl/>
          <w:lang w:bidi="fa-IR"/>
        </w:rPr>
        <w:t xml:space="preserve"> : « وصاعاً من تمر » </w:t>
      </w:r>
      <w:r w:rsidRPr="0099031C">
        <w:rPr>
          <w:rStyle w:val="libFootnotenumChar"/>
          <w:rtl/>
        </w:rPr>
        <w:t>(2)</w:t>
      </w:r>
      <w:r>
        <w:rPr>
          <w:rtl/>
          <w:lang w:bidi="fa-IR"/>
        </w:rPr>
        <w:t xml:space="preserve"> فإن أعوز التمر أو كان في موضع يعزّ فيه التمر وكانت قيمته قيمةَ الشاة أو أكثر من نصف قيمتها ، دفع إليه قيمته بالحجاز حين الدفع ؛ لأنّا لو دفعنا إليه قيمة التمر وكان أكثر من قيمة الشاة ، دفعنا إليه البدل والمبدل.</w:t>
      </w:r>
    </w:p>
    <w:p w:rsidR="00DA40B8" w:rsidRDefault="00DA40B8" w:rsidP="00DA40B8">
      <w:pPr>
        <w:pStyle w:val="libNormal"/>
        <w:rPr>
          <w:lang w:bidi="fa-IR"/>
        </w:rPr>
      </w:pPr>
      <w:r>
        <w:rPr>
          <w:rtl/>
          <w:lang w:bidi="fa-IR"/>
        </w:rPr>
        <w:t xml:space="preserve">وعلى هذا لو كانت قيمته بالحجاز أكثر من قيمة الشاة ما حكمه؟ قال </w:t>
      </w:r>
      <w:r w:rsidRPr="0099031C">
        <w:rPr>
          <w:rStyle w:val="libFootnotenumChar"/>
          <w:rtl/>
        </w:rPr>
        <w:t>(3)</w:t>
      </w:r>
      <w:r>
        <w:rPr>
          <w:rtl/>
          <w:lang w:bidi="fa-IR"/>
        </w:rPr>
        <w:t xml:space="preserve"> بعض الشافعيّة : يدفع إليه التمر وإن كانت قيمته أكثر من قيمة الشاة ؛ لأنّه وجب بسببٍ آخر ، وهو إتلاف اللبن ، كما إذا زادت قيمة المبيع في يده حتى تضاعفت ثمّ وجد بالثمن عيباً ، فإنّه يردّه ويسترجع المبيع وقد زادت قيمته.</w:t>
      </w:r>
    </w:p>
    <w:p w:rsidR="00DA40B8" w:rsidRDefault="00DA40B8" w:rsidP="00DA40B8">
      <w:pPr>
        <w:pStyle w:val="libNormal"/>
        <w:rPr>
          <w:lang w:bidi="fa-IR"/>
        </w:rPr>
      </w:pPr>
      <w:r>
        <w:rPr>
          <w:rtl/>
          <w:lang w:bidi="fa-IR"/>
        </w:rPr>
        <w:t>والطريق الثاني : أنّه لا يتعيّن التمر.</w:t>
      </w:r>
    </w:p>
    <w:p w:rsidR="00DA40B8" w:rsidRDefault="00DA40B8" w:rsidP="00DA40B8">
      <w:pPr>
        <w:pStyle w:val="libNormal"/>
        <w:rPr>
          <w:lang w:bidi="fa-IR"/>
        </w:rPr>
      </w:pPr>
      <w:r>
        <w:rPr>
          <w:rtl/>
          <w:lang w:bidi="fa-IR"/>
        </w:rPr>
        <w:t>وعلى هذا القول للشافعيّة وجهان :</w:t>
      </w:r>
    </w:p>
    <w:p w:rsidR="00DA40B8" w:rsidRDefault="00DA40B8" w:rsidP="00DA40B8">
      <w:pPr>
        <w:pStyle w:val="libNormal"/>
        <w:rPr>
          <w:lang w:bidi="fa-IR"/>
        </w:rPr>
      </w:pPr>
      <w:r w:rsidRPr="004A2D43">
        <w:rPr>
          <w:rStyle w:val="libBold2Char"/>
          <w:rtl/>
        </w:rPr>
        <w:t>أحدهما :</w:t>
      </w:r>
      <w:r>
        <w:rPr>
          <w:rtl/>
          <w:lang w:bidi="fa-IR"/>
        </w:rPr>
        <w:t xml:space="preserve"> أنّ القائم مقامه الأقوات ، كما في صدقة الفطر ؛ لأنّه قد ردّ صاعاً من تمر. وفي حديثٍ أنّه « إن ردّها ردّ معها مثلَيْ أو مِثْل لبنها قَمْحاً » </w:t>
      </w:r>
      <w:r w:rsidRPr="0099031C">
        <w:rPr>
          <w:rStyle w:val="libFootnotenumChar"/>
          <w:rtl/>
        </w:rPr>
        <w:t>(4)</w:t>
      </w:r>
      <w:r>
        <w:rPr>
          <w:rtl/>
          <w:lang w:bidi="fa-IR"/>
        </w:rPr>
        <w:t xml:space="preserve"> فالمراد أنّه يردّ صاعاً من غالب قوت البلد ، و</w:t>
      </w:r>
      <w:r w:rsidR="00746EB0">
        <w:rPr>
          <w:rtl/>
          <w:lang w:bidi="fa-IR"/>
        </w:rPr>
        <w:t>لمـّا</w:t>
      </w:r>
      <w:r>
        <w:rPr>
          <w:rtl/>
          <w:lang w:bidi="fa-IR"/>
        </w:rPr>
        <w:t xml:space="preserve"> كان غالب قوت الحجاز التمرَ نصّ عليه ، وهو الأصحّ عندهم ، لكن لا يتعدّى إلى الأقط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230 ، روضة الطالبين 3 : 130.</w:t>
      </w:r>
    </w:p>
    <w:p w:rsidR="00DA40B8" w:rsidRDefault="00DA40B8" w:rsidP="002E7165">
      <w:pPr>
        <w:pStyle w:val="libFootnote0"/>
        <w:rPr>
          <w:lang w:bidi="fa-IR"/>
        </w:rPr>
      </w:pPr>
      <w:r w:rsidRPr="002E7165">
        <w:rPr>
          <w:rtl/>
        </w:rPr>
        <w:t>(2)</w:t>
      </w:r>
      <w:r>
        <w:rPr>
          <w:rtl/>
          <w:lang w:bidi="fa-IR"/>
        </w:rPr>
        <w:t xml:space="preserve"> تقدّمت الإشارة إلى مصادره في ص 96 ، الهامش </w:t>
      </w:r>
      <w:r w:rsidRPr="002E7165">
        <w:rPr>
          <w:rtl/>
        </w:rPr>
        <w:t>(</w:t>
      </w:r>
      <w:r w:rsidR="004A2D43">
        <w:rPr>
          <w:rFonts w:hint="cs"/>
          <w:rtl/>
        </w:rPr>
        <w:t>3</w:t>
      </w:r>
      <w:r w:rsidRPr="002E7165">
        <w:rPr>
          <w:rtl/>
        </w:rPr>
        <w:t>)</w:t>
      </w:r>
      <w:r>
        <w:rPr>
          <w:rtl/>
          <w:lang w:bidi="fa-IR"/>
        </w:rPr>
        <w:t>.</w:t>
      </w:r>
    </w:p>
    <w:p w:rsidR="00DA40B8" w:rsidRDefault="00DA40B8" w:rsidP="002E7165">
      <w:pPr>
        <w:pStyle w:val="libFootnote0"/>
        <w:rPr>
          <w:lang w:bidi="fa-IR"/>
        </w:rPr>
      </w:pPr>
      <w:r w:rsidRPr="002E7165">
        <w:rPr>
          <w:rtl/>
        </w:rPr>
        <w:t>(3)</w:t>
      </w:r>
      <w:r>
        <w:rPr>
          <w:rtl/>
          <w:lang w:bidi="fa-IR"/>
        </w:rPr>
        <w:t xml:space="preserve"> في « ق ، ك» والطبعة الحجريّة : « وقال ». والصحيح ما أثبتناه.</w:t>
      </w:r>
    </w:p>
    <w:p w:rsidR="000B5024" w:rsidRDefault="00DA40B8" w:rsidP="002E7165">
      <w:pPr>
        <w:pStyle w:val="libFootnote0"/>
        <w:rPr>
          <w:lang w:bidi="fa-IR"/>
        </w:rPr>
      </w:pPr>
      <w:r w:rsidRPr="002E7165">
        <w:rPr>
          <w:rtl/>
        </w:rPr>
        <w:t>(4)</w:t>
      </w:r>
      <w:r>
        <w:rPr>
          <w:rtl/>
          <w:lang w:bidi="fa-IR"/>
        </w:rPr>
        <w:t xml:space="preserve"> سنن ابن ماجة 2 : 753 </w:t>
      </w:r>
      <w:r w:rsidR="004A2D43">
        <w:rPr>
          <w:rFonts w:hint="cs"/>
          <w:rtl/>
          <w:lang w:bidi="fa-IR"/>
        </w:rPr>
        <w:t>/</w:t>
      </w:r>
      <w:r>
        <w:rPr>
          <w:rtl/>
          <w:lang w:bidi="fa-IR"/>
        </w:rPr>
        <w:t xml:space="preserve"> 2940 ، سنن أبي داوُد 3 : 271 </w:t>
      </w:r>
      <w:r w:rsidR="004A2D43">
        <w:rPr>
          <w:rFonts w:hint="cs"/>
          <w:rtl/>
          <w:lang w:bidi="fa-IR"/>
        </w:rPr>
        <w:t>/</w:t>
      </w:r>
      <w:r>
        <w:rPr>
          <w:rtl/>
          <w:lang w:bidi="fa-IR"/>
        </w:rPr>
        <w:t xml:space="preserve"> 3446.</w:t>
      </w:r>
    </w:p>
    <w:p w:rsidR="007358AB" w:rsidRDefault="007358AB" w:rsidP="002E7165">
      <w:pPr>
        <w:pStyle w:val="libNormal"/>
        <w:rPr>
          <w:rtl/>
          <w:lang w:bidi="fa-IR"/>
        </w:rPr>
      </w:pPr>
      <w:r>
        <w:rPr>
          <w:rtl/>
          <w:lang w:bidi="fa-IR"/>
        </w:rPr>
        <w:br w:type="page"/>
      </w:r>
    </w:p>
    <w:p w:rsidR="00DA40B8" w:rsidRDefault="00DA40B8" w:rsidP="004A2D43">
      <w:pPr>
        <w:pStyle w:val="libNormal0"/>
        <w:rPr>
          <w:lang w:bidi="fa-IR"/>
        </w:rPr>
      </w:pPr>
      <w:r>
        <w:rPr>
          <w:rtl/>
          <w:lang w:bidi="fa-IR"/>
        </w:rPr>
        <w:lastRenderedPageBreak/>
        <w:t>بخلاف ما في صدقة الفطر.</w:t>
      </w:r>
    </w:p>
    <w:p w:rsidR="00DA40B8" w:rsidRDefault="00DA40B8" w:rsidP="00DA40B8">
      <w:pPr>
        <w:pStyle w:val="libNormal"/>
        <w:rPr>
          <w:lang w:bidi="fa-IR"/>
        </w:rPr>
      </w:pPr>
      <w:r>
        <w:rPr>
          <w:rtl/>
          <w:lang w:bidi="fa-IR"/>
        </w:rPr>
        <w:t>وعلى هذا فوجهان :</w:t>
      </w:r>
    </w:p>
    <w:p w:rsidR="00DA40B8" w:rsidRDefault="00DA40B8" w:rsidP="00DA40B8">
      <w:pPr>
        <w:pStyle w:val="libNormal"/>
        <w:rPr>
          <w:lang w:bidi="fa-IR"/>
        </w:rPr>
      </w:pPr>
      <w:r w:rsidRPr="004A2D43">
        <w:rPr>
          <w:rStyle w:val="libBold2Char"/>
          <w:rtl/>
        </w:rPr>
        <w:t>أحدهما :</w:t>
      </w:r>
      <w:r>
        <w:rPr>
          <w:rtl/>
          <w:lang w:bidi="fa-IR"/>
        </w:rPr>
        <w:t xml:space="preserve"> أنّه يتخيّر بين الأقوات ؛ لأنّ في بعض الروايات ذكر التمر وفي بعضها ذكر القمح ، فأشعر بالتخيير.</w:t>
      </w:r>
    </w:p>
    <w:p w:rsidR="00DA40B8" w:rsidRDefault="00DA40B8" w:rsidP="00DA40B8">
      <w:pPr>
        <w:pStyle w:val="libNormal"/>
        <w:rPr>
          <w:lang w:bidi="fa-IR"/>
        </w:rPr>
      </w:pPr>
      <w:r>
        <w:rPr>
          <w:rtl/>
          <w:lang w:bidi="fa-IR"/>
        </w:rPr>
        <w:t>وأصحّهما : أنّ الاعتبار بغالب قوت البلد ، كما في صدقة الفطر ، وهو قول مالك.</w:t>
      </w:r>
    </w:p>
    <w:p w:rsidR="00DA40B8" w:rsidRDefault="00DA40B8" w:rsidP="00DA40B8">
      <w:pPr>
        <w:pStyle w:val="libNormal"/>
        <w:rPr>
          <w:lang w:bidi="fa-IR"/>
        </w:rPr>
      </w:pPr>
      <w:r w:rsidRPr="004A2D43">
        <w:rPr>
          <w:rStyle w:val="libBold2Char"/>
          <w:rtl/>
        </w:rPr>
        <w:t>والثاني</w:t>
      </w:r>
      <w:r>
        <w:rPr>
          <w:rtl/>
          <w:lang w:bidi="fa-IR"/>
        </w:rPr>
        <w:t xml:space="preserve"> حكاه بعض الشافعيّة : أنّه يقوم مقامه غير الأقوات حتى لو عدل إلى مثل اللبن أو إلى قيمته عند إعواز المثل ، ا</w:t>
      </w:r>
      <w:r w:rsidR="004A2D43">
        <w:rPr>
          <w:rFonts w:hint="cs"/>
          <w:rtl/>
          <w:lang w:bidi="fa-IR"/>
        </w:rPr>
        <w:t>ُ</w:t>
      </w:r>
      <w:r>
        <w:rPr>
          <w:rtl/>
          <w:lang w:bidi="fa-IR"/>
        </w:rPr>
        <w:t>جبر البائع على القبول اعتباراً بسائر المتلفات.</w:t>
      </w:r>
    </w:p>
    <w:p w:rsidR="00DA40B8" w:rsidRDefault="00DA40B8" w:rsidP="00DA40B8">
      <w:pPr>
        <w:pStyle w:val="libNormal"/>
        <w:rPr>
          <w:lang w:bidi="fa-IR"/>
        </w:rPr>
      </w:pPr>
      <w:r>
        <w:rPr>
          <w:rtl/>
          <w:lang w:bidi="fa-IR"/>
        </w:rPr>
        <w:t xml:space="preserve">هذا كلّه فيما إذا لم يرض البائع ، فإن تراضيا على غير التمر من قوت أو غيره أو ردّ اللبن المحلوب عند بقائه ، جاز إجماعاً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وحكى القاضي ابن كج من الشافعيّة وجهين في جواز إبدال التمر بالبُرّ عند اتّفاقهما عليه </w:t>
      </w:r>
      <w:r w:rsidRPr="0099031C">
        <w:rPr>
          <w:rStyle w:val="libFootnotenumChar"/>
          <w:rtl/>
        </w:rPr>
        <w:t>(2)</w:t>
      </w:r>
      <w:r>
        <w:rPr>
          <w:rtl/>
          <w:lang w:bidi="fa-IR"/>
        </w:rPr>
        <w:t>.</w:t>
      </w:r>
    </w:p>
    <w:p w:rsidR="00DA40B8" w:rsidRDefault="00DA40B8" w:rsidP="00DA40B8">
      <w:pPr>
        <w:pStyle w:val="libNormal"/>
        <w:rPr>
          <w:lang w:bidi="fa-IR"/>
        </w:rPr>
      </w:pPr>
      <w:bookmarkStart w:id="84" w:name="_Toc120625282"/>
      <w:r w:rsidRPr="002D25B1">
        <w:rPr>
          <w:rStyle w:val="Heading2Char"/>
          <w:rtl/>
        </w:rPr>
        <w:t>مسألة 282 :</w:t>
      </w:r>
      <w:bookmarkEnd w:id="84"/>
      <w:r>
        <w:rPr>
          <w:rtl/>
          <w:lang w:bidi="fa-IR"/>
        </w:rPr>
        <w:t xml:space="preserve"> نحن </w:t>
      </w:r>
      <w:r w:rsidR="00746EB0">
        <w:rPr>
          <w:rtl/>
          <w:lang w:bidi="fa-IR"/>
        </w:rPr>
        <w:t>لمـّا</w:t>
      </w:r>
      <w:r>
        <w:rPr>
          <w:rtl/>
          <w:lang w:bidi="fa-IR"/>
        </w:rPr>
        <w:t xml:space="preserve"> أوجبنا ردّ العين أو المثل أو القيمة مع تعذّرهما سقط عنّا التفريع الآتي.</w:t>
      </w:r>
    </w:p>
    <w:p w:rsidR="00DA40B8" w:rsidRDefault="00DA40B8" w:rsidP="00DA40B8">
      <w:pPr>
        <w:pStyle w:val="libNormal"/>
        <w:rPr>
          <w:lang w:bidi="fa-IR"/>
        </w:rPr>
      </w:pPr>
      <w:r>
        <w:rPr>
          <w:rtl/>
          <w:lang w:bidi="fa-IR"/>
        </w:rPr>
        <w:t xml:space="preserve">أمّا مَنْ أوجب الصاع من التمر أو البُرّ فللشافعيّة وجهان في القدر ، أصحّهما : أنّ الواجب صاع قلّ اللبن أو كثر ؛ لظاهر الخبر </w:t>
      </w:r>
      <w:r w:rsidRPr="0099031C">
        <w:rPr>
          <w:rStyle w:val="libFootnotenumChar"/>
          <w:rtl/>
        </w:rPr>
        <w:t>(3)</w:t>
      </w:r>
      <w:r>
        <w:rPr>
          <w:rtl/>
          <w:lang w:bidi="fa-IR"/>
        </w:rPr>
        <w:t xml:space="preserve"> ، لأنّ اللبن الموجود عند البيع يختلط بالحادث بعده ويتعذّر التمييز ، فقطع الشارع الخصومةَ بينهما بتعيّن بدلٍ له ، كما أوجب الغُرّة </w:t>
      </w:r>
      <w:r w:rsidRPr="0099031C">
        <w:rPr>
          <w:rStyle w:val="libFootnotenumChar"/>
          <w:rtl/>
        </w:rPr>
        <w:t>(4)</w:t>
      </w:r>
      <w:r>
        <w:rPr>
          <w:rtl/>
          <w:lang w:bidi="fa-IR"/>
        </w:rPr>
        <w:t xml:space="preserve"> في الجنين مع اختلاف‌</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230 </w:t>
      </w:r>
      <w:r w:rsidR="004A2D43">
        <w:rPr>
          <w:rFonts w:hint="cs"/>
          <w:rtl/>
          <w:lang w:bidi="fa-IR"/>
        </w:rPr>
        <w:t xml:space="preserve">- </w:t>
      </w:r>
      <w:r>
        <w:rPr>
          <w:rtl/>
          <w:lang w:bidi="fa-IR"/>
        </w:rPr>
        <w:t>231 ، روضة الطالبين 3 : 130.</w:t>
      </w:r>
    </w:p>
    <w:p w:rsidR="00DA40B8" w:rsidRDefault="00DA40B8" w:rsidP="002E7165">
      <w:pPr>
        <w:pStyle w:val="libFootnote0"/>
        <w:rPr>
          <w:lang w:bidi="fa-IR"/>
        </w:rPr>
      </w:pPr>
      <w:r w:rsidRPr="002E7165">
        <w:rPr>
          <w:rtl/>
        </w:rPr>
        <w:t>(2)</w:t>
      </w:r>
      <w:r>
        <w:rPr>
          <w:rtl/>
          <w:lang w:bidi="fa-IR"/>
        </w:rPr>
        <w:t xml:space="preserve"> العزيز شرح الوجيز 4 : 231 ، روضة الطالبين 3 : 130.</w:t>
      </w:r>
    </w:p>
    <w:p w:rsidR="00DA40B8" w:rsidRDefault="00DA40B8" w:rsidP="002E7165">
      <w:pPr>
        <w:pStyle w:val="libFootnote0"/>
        <w:rPr>
          <w:lang w:bidi="fa-IR"/>
        </w:rPr>
      </w:pPr>
      <w:r w:rsidRPr="002E7165">
        <w:rPr>
          <w:rtl/>
        </w:rPr>
        <w:t>(3)</w:t>
      </w:r>
      <w:r>
        <w:rPr>
          <w:rtl/>
          <w:lang w:bidi="fa-IR"/>
        </w:rPr>
        <w:t xml:space="preserve"> تقدّمت الإشارة إلى مصادره في ص 96 ، الهامش </w:t>
      </w:r>
      <w:r w:rsidRPr="002E7165">
        <w:rPr>
          <w:rtl/>
        </w:rPr>
        <w:t>(</w:t>
      </w:r>
      <w:r w:rsidR="004A2D43">
        <w:rPr>
          <w:rFonts w:hint="cs"/>
          <w:rtl/>
        </w:rPr>
        <w:t>3</w:t>
      </w:r>
      <w:r w:rsidRPr="002E7165">
        <w:rPr>
          <w:rtl/>
        </w:rPr>
        <w:t>)</w:t>
      </w:r>
      <w:r>
        <w:rPr>
          <w:rtl/>
          <w:lang w:bidi="fa-IR"/>
        </w:rPr>
        <w:t>.</w:t>
      </w:r>
    </w:p>
    <w:p w:rsidR="000B5024" w:rsidRDefault="00DA40B8" w:rsidP="002E7165">
      <w:pPr>
        <w:pStyle w:val="libFootnote0"/>
        <w:rPr>
          <w:lang w:bidi="fa-IR"/>
        </w:rPr>
      </w:pPr>
      <w:r w:rsidRPr="002E7165">
        <w:rPr>
          <w:rtl/>
        </w:rPr>
        <w:t>(4)</w:t>
      </w:r>
      <w:r>
        <w:rPr>
          <w:rtl/>
          <w:lang w:bidi="fa-IR"/>
        </w:rPr>
        <w:t xml:space="preserve"> الغُرّة : العبد أو الأمة. الصحاح 2 : 768 « غرر ».</w:t>
      </w:r>
    </w:p>
    <w:p w:rsidR="009B6B1B" w:rsidRDefault="009B6B1B" w:rsidP="002E7165">
      <w:pPr>
        <w:pStyle w:val="libNormal"/>
        <w:rPr>
          <w:rtl/>
          <w:lang w:bidi="fa-IR"/>
        </w:rPr>
      </w:pPr>
      <w:r>
        <w:rPr>
          <w:rtl/>
          <w:lang w:bidi="fa-IR"/>
        </w:rPr>
        <w:br w:type="page"/>
      </w:r>
    </w:p>
    <w:p w:rsidR="00DA40B8" w:rsidRDefault="00DA40B8" w:rsidP="004A2D43">
      <w:pPr>
        <w:pStyle w:val="libNormal0"/>
        <w:rPr>
          <w:lang w:bidi="fa-IR"/>
        </w:rPr>
      </w:pPr>
      <w:r>
        <w:rPr>
          <w:rtl/>
          <w:lang w:bidi="fa-IR"/>
        </w:rPr>
        <w:lastRenderedPageBreak/>
        <w:t>الأجنّة ذكورةً و</w:t>
      </w:r>
      <w:r w:rsidR="004A2D43">
        <w:rPr>
          <w:rFonts w:hint="cs"/>
          <w:rtl/>
          <w:lang w:bidi="fa-IR"/>
        </w:rPr>
        <w:t>اُ</w:t>
      </w:r>
      <w:r>
        <w:rPr>
          <w:rtl/>
          <w:lang w:bidi="fa-IR"/>
        </w:rPr>
        <w:t>نوثةً ، وأرشَ الموضحة مع اختلافها صغراً وكبراً.</w:t>
      </w:r>
    </w:p>
    <w:p w:rsidR="00DA40B8" w:rsidRDefault="00DA40B8" w:rsidP="00DA40B8">
      <w:pPr>
        <w:pStyle w:val="libNormal"/>
        <w:rPr>
          <w:lang w:bidi="fa-IR"/>
        </w:rPr>
      </w:pPr>
      <w:r w:rsidRPr="004A2D43">
        <w:rPr>
          <w:rStyle w:val="libBold2Char"/>
          <w:rtl/>
        </w:rPr>
        <w:t>والثاني</w:t>
      </w:r>
      <w:r>
        <w:rPr>
          <w:rtl/>
          <w:lang w:bidi="fa-IR"/>
        </w:rPr>
        <w:t xml:space="preserve"> : أنّ الواجب يتقدّر بقدر اللبن ؛ لقوله </w:t>
      </w:r>
      <w:r w:rsidR="008B65B2" w:rsidRPr="008B65B2">
        <w:rPr>
          <w:rStyle w:val="libAlaemChar"/>
          <w:rtl/>
        </w:rPr>
        <w:t>عليه‌السلام</w:t>
      </w:r>
      <w:r>
        <w:rPr>
          <w:rtl/>
          <w:lang w:bidi="fa-IR"/>
        </w:rPr>
        <w:t xml:space="preserve"> : « من ابتاع مُحفّلةً فهو بالخيار ثلاثة أيّام فإن ردّها ردّ معها مثل أو مثلي لبنها قمحاً » </w:t>
      </w:r>
      <w:r w:rsidRPr="0099031C">
        <w:rPr>
          <w:rStyle w:val="libFootnotenumChar"/>
          <w:rtl/>
        </w:rPr>
        <w:t>(1)</w:t>
      </w:r>
      <w:r>
        <w:rPr>
          <w:rtl/>
          <w:lang w:bidi="fa-IR"/>
        </w:rPr>
        <w:t xml:space="preserve"> وعلى هذا فقد يزيد الواجب على الصاع وقد ينقص.</w:t>
      </w:r>
    </w:p>
    <w:p w:rsidR="00DA40B8" w:rsidRDefault="00DA40B8" w:rsidP="00DA40B8">
      <w:pPr>
        <w:pStyle w:val="libNormal"/>
        <w:rPr>
          <w:lang w:bidi="fa-IR"/>
        </w:rPr>
      </w:pPr>
      <w:r>
        <w:rPr>
          <w:rtl/>
          <w:lang w:bidi="fa-IR"/>
        </w:rPr>
        <w:t xml:space="preserve">ومنهم مَنْ خصّ هذا الوجه بما إذا زادت قيمة الصاع على نصف قيمة الشاة ، وقطع بوجوب الصاع فيما إذا نقصت عن النصف. ومنهم مَنْ أطلقه إطلاقاً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وعلى القول بالوجه الثاني قال الجويني : تعتبر القيمة الوسطى للتمر بالحجاز ، وقيمة مثل ذلك الحيوان بالحجاز ، فإذا كان اللبن عُشْر الشاة مثلاً ، أوجبنا من الصاع عُشْر قيمة الشاة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ولو اشترى شاة بصاع تمر فوجدها مصرّاة ، فعلى الأصحّ عند الشافعيّة أنّه يردّها وصاعاً ، ويستردّ الصاع الذي هو ثمن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وعلى الوجه الثاني لهم : تقوّم مصرّاة وغير مصرّاة ، ويجب بقدر التفاوت من الصاع </w:t>
      </w:r>
      <w:r w:rsidRPr="0099031C">
        <w:rPr>
          <w:rStyle w:val="libFootnotenumChar"/>
          <w:rtl/>
        </w:rPr>
        <w:t>(5)</w:t>
      </w:r>
      <w:r>
        <w:rPr>
          <w:rtl/>
          <w:lang w:bidi="fa-IR"/>
        </w:rPr>
        <w:t>.</w:t>
      </w:r>
    </w:p>
    <w:p w:rsidR="00DA40B8" w:rsidRDefault="00DA40B8" w:rsidP="00DA40B8">
      <w:pPr>
        <w:pStyle w:val="libNormal"/>
        <w:rPr>
          <w:lang w:bidi="fa-IR"/>
        </w:rPr>
      </w:pPr>
      <w:r>
        <w:rPr>
          <w:rtl/>
          <w:lang w:bidi="fa-IR"/>
        </w:rPr>
        <w:t>أمّا غير المصرّاة فإذا حلب لبنها ثمّ ردّها بعيب ، لم يكن له ذلك عندنا ، بل له الأرش ؛ لأنّ التصرّف مانع من الردّ ، والحلب تصرّف.</w:t>
      </w:r>
    </w:p>
    <w:p w:rsidR="00DA40B8" w:rsidRDefault="00DA40B8" w:rsidP="00DA40B8">
      <w:pPr>
        <w:pStyle w:val="libNormal"/>
        <w:rPr>
          <w:lang w:bidi="fa-IR"/>
        </w:rPr>
      </w:pPr>
      <w:r>
        <w:rPr>
          <w:rtl/>
          <w:lang w:bidi="fa-IR"/>
        </w:rPr>
        <w:t xml:space="preserve">وعند الشافعي يردّ بدل اللبن كما في المصرّاة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وله قول آخر : أنّه لا يردّه ؛ لأنّه قليل غير معنيّ بجمعه ، بخلاف ما في المصرّاة </w:t>
      </w:r>
      <w:r w:rsidRPr="0099031C">
        <w:rPr>
          <w:rStyle w:val="libFootnotenumChar"/>
          <w:rtl/>
        </w:rPr>
        <w:t>(7)</w:t>
      </w:r>
      <w:r>
        <w:rPr>
          <w:rtl/>
          <w:lang w:bidi="fa-IR"/>
        </w:rPr>
        <w:t>.</w:t>
      </w:r>
    </w:p>
    <w:p w:rsidR="00DA40B8" w:rsidRDefault="00DA40B8" w:rsidP="00DA40B8">
      <w:pPr>
        <w:pStyle w:val="libNormal"/>
        <w:rPr>
          <w:lang w:bidi="fa-IR"/>
        </w:rPr>
      </w:pPr>
      <w:r>
        <w:rPr>
          <w:rtl/>
          <w:lang w:bidi="fa-IR"/>
        </w:rPr>
        <w:t>والجويني خرّج ذلك على أنّ اللبن هل يأخذ قسطاً من الثمن أولا؟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تقدّمت الإشارة إلى مصدره في ص 103 ، الهامش </w:t>
      </w:r>
      <w:r w:rsidRPr="002E7165">
        <w:rPr>
          <w:rtl/>
        </w:rPr>
        <w:t>(4)</w:t>
      </w:r>
      <w:r>
        <w:rPr>
          <w:rtl/>
          <w:lang w:bidi="fa-IR"/>
        </w:rPr>
        <w:t>.</w:t>
      </w:r>
    </w:p>
    <w:p w:rsidR="00DA40B8" w:rsidRDefault="00DA40B8" w:rsidP="002E7165">
      <w:pPr>
        <w:pStyle w:val="libFootnote0"/>
        <w:rPr>
          <w:lang w:bidi="fa-IR"/>
        </w:rPr>
      </w:pPr>
      <w:r w:rsidRPr="002E7165">
        <w:rPr>
          <w:rtl/>
        </w:rPr>
        <w:t>(2</w:t>
      </w:r>
      <w:r w:rsidR="004A2D43">
        <w:rPr>
          <w:rFonts w:hint="cs"/>
          <w:rtl/>
        </w:rPr>
        <w:t xml:space="preserve"> </w:t>
      </w:r>
      <w:r w:rsidR="0006213C">
        <w:rPr>
          <w:rFonts w:hint="cs"/>
          <w:rtl/>
        </w:rPr>
        <w:t>و 3 )</w:t>
      </w:r>
      <w:r>
        <w:rPr>
          <w:rtl/>
          <w:lang w:bidi="fa-IR"/>
        </w:rPr>
        <w:t xml:space="preserve"> العزيز شرح الوجيز 4 : 231 ، روضة الطالبين 3 : 130.</w:t>
      </w:r>
    </w:p>
    <w:p w:rsidR="00DA40B8" w:rsidRDefault="00DA40B8" w:rsidP="002E7165">
      <w:pPr>
        <w:pStyle w:val="libFootnote0"/>
        <w:rPr>
          <w:lang w:bidi="fa-IR"/>
        </w:rPr>
      </w:pPr>
      <w:r w:rsidRPr="002E7165">
        <w:rPr>
          <w:rtl/>
        </w:rPr>
        <w:t>(4</w:t>
      </w:r>
      <w:r w:rsidR="0006213C">
        <w:rPr>
          <w:rFonts w:hint="cs"/>
          <w:rtl/>
        </w:rPr>
        <w:t xml:space="preserve"> - 7 )</w:t>
      </w:r>
      <w:r>
        <w:rPr>
          <w:rtl/>
          <w:lang w:bidi="fa-IR"/>
        </w:rPr>
        <w:t xml:space="preserve"> العزيز شرح الوجيز 4 : 231 ، روضة الطالبين 3 : 131.</w:t>
      </w:r>
    </w:p>
    <w:p w:rsidR="009B6B1B" w:rsidRDefault="009B6B1B" w:rsidP="002E7165">
      <w:pPr>
        <w:pStyle w:val="libNormal"/>
        <w:rPr>
          <w:rtl/>
          <w:lang w:bidi="fa-IR"/>
        </w:rPr>
      </w:pPr>
      <w:r>
        <w:rPr>
          <w:rtl/>
          <w:lang w:bidi="fa-IR"/>
        </w:rPr>
        <w:br w:type="page"/>
      </w:r>
    </w:p>
    <w:p w:rsidR="00DA40B8" w:rsidRDefault="00DA40B8" w:rsidP="0006213C">
      <w:pPr>
        <w:pStyle w:val="libNormal0"/>
        <w:rPr>
          <w:lang w:bidi="fa-IR"/>
        </w:rPr>
      </w:pPr>
      <w:r>
        <w:rPr>
          <w:rtl/>
          <w:lang w:bidi="fa-IR"/>
        </w:rPr>
        <w:lastRenderedPageBreak/>
        <w:t xml:space="preserve">والصحيح عندهم : الأخذ </w:t>
      </w:r>
      <w:r w:rsidRPr="0099031C">
        <w:rPr>
          <w:rStyle w:val="libFootnotenumChar"/>
          <w:rtl/>
        </w:rPr>
        <w:t>(1)</w:t>
      </w:r>
      <w:r>
        <w:rPr>
          <w:rtl/>
          <w:lang w:bidi="fa-IR"/>
        </w:rPr>
        <w:t>.</w:t>
      </w:r>
    </w:p>
    <w:p w:rsidR="00DA40B8" w:rsidRDefault="00DA40B8" w:rsidP="00DA40B8">
      <w:pPr>
        <w:pStyle w:val="libNormal"/>
        <w:rPr>
          <w:lang w:bidi="fa-IR"/>
        </w:rPr>
      </w:pPr>
      <w:bookmarkStart w:id="85" w:name="_Toc120625283"/>
      <w:r w:rsidRPr="002D25B1">
        <w:rPr>
          <w:rStyle w:val="Heading2Char"/>
          <w:rtl/>
        </w:rPr>
        <w:t>مسألة 283 :</w:t>
      </w:r>
      <w:bookmarkEnd w:id="85"/>
      <w:r>
        <w:rPr>
          <w:rtl/>
          <w:lang w:bidi="fa-IR"/>
        </w:rPr>
        <w:t xml:space="preserve"> لو لم يقصد البائع التصرية لكن ترك الحلب ناسياً أو لشغل عرض أو تحفّلت هي بنفسها ، فالأقرب : ثبوت الخيار ؛ لأنّ ضرر المشتري لا يختلف ، فكان بمنزلة ما لو وجد بالمبيع عيباً لم يعلمه البائع.</w:t>
      </w:r>
    </w:p>
    <w:p w:rsidR="00DA40B8" w:rsidRDefault="00DA40B8" w:rsidP="00DA40B8">
      <w:pPr>
        <w:pStyle w:val="libNormal"/>
        <w:rPr>
          <w:lang w:bidi="fa-IR"/>
        </w:rPr>
      </w:pPr>
      <w:r>
        <w:rPr>
          <w:rtl/>
          <w:lang w:bidi="fa-IR"/>
        </w:rPr>
        <w:t>ويحتمل ضعيفاً : سقوط الخيار ؛ لعدم التدليس.</w:t>
      </w:r>
    </w:p>
    <w:p w:rsidR="00DA40B8" w:rsidRDefault="00DA40B8" w:rsidP="00DA40B8">
      <w:pPr>
        <w:pStyle w:val="libNormal"/>
        <w:rPr>
          <w:lang w:bidi="fa-IR"/>
        </w:rPr>
      </w:pPr>
      <w:r>
        <w:rPr>
          <w:rtl/>
          <w:lang w:bidi="fa-IR"/>
        </w:rPr>
        <w:t xml:space="preserve">وللشافعيّة وجهان </w:t>
      </w:r>
      <w:r w:rsidRPr="0099031C">
        <w:rPr>
          <w:rStyle w:val="libFootnotenumChar"/>
          <w:rtl/>
        </w:rPr>
        <w:t>(2)</w:t>
      </w:r>
      <w:r>
        <w:rPr>
          <w:rtl/>
          <w:lang w:bidi="fa-IR"/>
        </w:rPr>
        <w:t xml:space="preserve"> كالاحتمالين.</w:t>
      </w:r>
    </w:p>
    <w:p w:rsidR="00DA40B8" w:rsidRDefault="00DA40B8" w:rsidP="00DA40B8">
      <w:pPr>
        <w:pStyle w:val="libNormal"/>
        <w:rPr>
          <w:lang w:bidi="fa-IR"/>
        </w:rPr>
      </w:pPr>
      <w:bookmarkStart w:id="86" w:name="_Toc120625284"/>
      <w:r w:rsidRPr="002D25B1">
        <w:rPr>
          <w:rStyle w:val="Heading2Char"/>
          <w:rtl/>
        </w:rPr>
        <w:t>مسألة 284 :</w:t>
      </w:r>
      <w:bookmarkEnd w:id="86"/>
      <w:r>
        <w:rPr>
          <w:rtl/>
          <w:lang w:bidi="fa-IR"/>
        </w:rPr>
        <w:t xml:space="preserve"> قد بيّنّا أنّ التصرية إنّما تثبت في الأنعام.</w:t>
      </w:r>
    </w:p>
    <w:p w:rsidR="00DA40B8" w:rsidRDefault="00DA40B8" w:rsidP="00DA40B8">
      <w:pPr>
        <w:pStyle w:val="libNormal"/>
        <w:rPr>
          <w:lang w:bidi="fa-IR"/>
        </w:rPr>
      </w:pPr>
      <w:r>
        <w:rPr>
          <w:rtl/>
          <w:lang w:bidi="fa-IR"/>
        </w:rPr>
        <w:t xml:space="preserve">وقال الشافعي : تثبت في سائر الحيوانات المأكولة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وهذا الخيار منوط بخصوص التصرية ، وقد يلحق بها التدليس ، فلو حبس ماء القناة أو الرحى ثمّ أرسله عند البيع أو الإجارة فتخيّل المشتري كثرته ثمّ ظهر له الحال ، فله الخيار.</w:t>
      </w:r>
    </w:p>
    <w:p w:rsidR="00DA40B8" w:rsidRDefault="00DA40B8" w:rsidP="00DA40B8">
      <w:pPr>
        <w:pStyle w:val="libNormal"/>
        <w:rPr>
          <w:lang w:bidi="fa-IR"/>
        </w:rPr>
      </w:pPr>
      <w:r>
        <w:rPr>
          <w:rtl/>
          <w:lang w:bidi="fa-IR"/>
        </w:rPr>
        <w:t>وكذا لو حمّر وجه الجارية أو سوّد شعرها أو جعّده أو أرسل الزنبور في وجهها فظنّها المشتري سمينةً ثمّ بان الخلاف ، فله الخيار.</w:t>
      </w:r>
    </w:p>
    <w:p w:rsidR="00DA40B8" w:rsidRDefault="00DA40B8" w:rsidP="00DA40B8">
      <w:pPr>
        <w:pStyle w:val="libNormal"/>
        <w:rPr>
          <w:lang w:bidi="fa-IR"/>
        </w:rPr>
      </w:pPr>
      <w:r>
        <w:rPr>
          <w:rtl/>
          <w:lang w:bidi="fa-IR"/>
        </w:rPr>
        <w:t>أمّا لو لطخ ثوب العبد بالمداد فتخيّل المشتري كونه كاتباً ، فلا خيار فإنّ الذنب فيه للمشتري حيث اغترّ بما ليس فيه كثير تغرير ، وهو أحد وجهي الشافعيّة. وفي الثاني : يثبت ؛ لأنّه تدليس</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وكذا لو علف </w:t>
      </w:r>
      <w:r w:rsidRPr="0099031C">
        <w:rPr>
          <w:rStyle w:val="libFootnotenumChar"/>
          <w:rtl/>
        </w:rPr>
        <w:t>(5)</w:t>
      </w:r>
      <w:r>
        <w:rPr>
          <w:rtl/>
          <w:lang w:bidi="fa-IR"/>
        </w:rPr>
        <w:t xml:space="preserve"> الدابّة كثيراً فظنّها المشتري حبلى ، أو كانت الشاة‌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231 ، روضة الطالبين 3 : 131.</w:t>
      </w:r>
    </w:p>
    <w:p w:rsidR="00DA40B8" w:rsidRDefault="00DA40B8" w:rsidP="002E7165">
      <w:pPr>
        <w:pStyle w:val="libFootnote0"/>
        <w:rPr>
          <w:lang w:bidi="fa-IR"/>
        </w:rPr>
      </w:pPr>
      <w:r w:rsidRPr="002E7165">
        <w:rPr>
          <w:rtl/>
        </w:rPr>
        <w:t>(2)</w:t>
      </w:r>
      <w:r>
        <w:rPr>
          <w:rtl/>
          <w:lang w:bidi="fa-IR"/>
        </w:rPr>
        <w:t xml:space="preserve"> التهذيب</w:t>
      </w:r>
      <w:r w:rsidR="0006213C">
        <w:rPr>
          <w:rFonts w:hint="cs"/>
          <w:rtl/>
          <w:lang w:bidi="fa-IR"/>
        </w:rPr>
        <w:t xml:space="preserve"> -</w:t>
      </w:r>
      <w:r>
        <w:rPr>
          <w:rtl/>
          <w:lang w:bidi="fa-IR"/>
        </w:rPr>
        <w:t xml:space="preserve"> للبغوي</w:t>
      </w:r>
      <w:r w:rsidR="0006213C">
        <w:rPr>
          <w:rFonts w:hint="cs"/>
          <w:rtl/>
          <w:lang w:bidi="fa-IR"/>
        </w:rPr>
        <w:t xml:space="preserve"> -</w:t>
      </w:r>
      <w:r>
        <w:rPr>
          <w:rtl/>
          <w:lang w:bidi="fa-IR"/>
        </w:rPr>
        <w:t xml:space="preserve"> 3 : 429 ، حلية العلماء 4 : 231 ، العزيز شرح الوجيز 4 : 232 ، روضة الطالبين 3 : 131.</w:t>
      </w:r>
    </w:p>
    <w:p w:rsidR="00DA40B8" w:rsidRDefault="00DA40B8" w:rsidP="002E7165">
      <w:pPr>
        <w:pStyle w:val="libFootnote0"/>
        <w:rPr>
          <w:lang w:bidi="fa-IR"/>
        </w:rPr>
      </w:pPr>
      <w:r w:rsidRPr="002E7165">
        <w:rPr>
          <w:rtl/>
        </w:rPr>
        <w:t>(3)</w:t>
      </w:r>
      <w:r>
        <w:rPr>
          <w:rtl/>
          <w:lang w:bidi="fa-IR"/>
        </w:rPr>
        <w:t xml:space="preserve"> الحاوي الكبير 5 : 241</w:t>
      </w:r>
      <w:r w:rsidR="0006213C">
        <w:rPr>
          <w:rFonts w:hint="cs"/>
          <w:rtl/>
          <w:lang w:bidi="fa-IR"/>
        </w:rPr>
        <w:t xml:space="preserve"> -</w:t>
      </w:r>
      <w:r>
        <w:rPr>
          <w:rtl/>
          <w:lang w:bidi="fa-IR"/>
        </w:rPr>
        <w:t xml:space="preserve"> 242 ، التهذيب</w:t>
      </w:r>
      <w:r w:rsidR="0006213C">
        <w:rPr>
          <w:rFonts w:hint="cs"/>
          <w:rtl/>
          <w:lang w:bidi="fa-IR"/>
        </w:rPr>
        <w:t xml:space="preserve"> -</w:t>
      </w:r>
      <w:r>
        <w:rPr>
          <w:rtl/>
          <w:lang w:bidi="fa-IR"/>
        </w:rPr>
        <w:t xml:space="preserve"> للبغوي</w:t>
      </w:r>
      <w:r w:rsidR="0006213C">
        <w:rPr>
          <w:rFonts w:hint="cs"/>
          <w:rtl/>
          <w:lang w:bidi="fa-IR"/>
        </w:rPr>
        <w:t xml:space="preserve"> -</w:t>
      </w:r>
      <w:r>
        <w:rPr>
          <w:rtl/>
          <w:lang w:bidi="fa-IR"/>
        </w:rPr>
        <w:t xml:space="preserve"> 3 : 428 ، العزيز شرح الوجيز 4 : 232 ، روضة الطالبين 3 : 131 ، منهاج الطالبين : 102.</w:t>
      </w:r>
    </w:p>
    <w:p w:rsidR="00DA40B8" w:rsidRDefault="00DA40B8" w:rsidP="002E7165">
      <w:pPr>
        <w:pStyle w:val="libFootnote0"/>
        <w:rPr>
          <w:lang w:bidi="fa-IR"/>
        </w:rPr>
      </w:pPr>
      <w:r w:rsidRPr="002E7165">
        <w:rPr>
          <w:rtl/>
        </w:rPr>
        <w:t>(4)</w:t>
      </w:r>
      <w:r>
        <w:rPr>
          <w:rtl/>
          <w:lang w:bidi="fa-IR"/>
        </w:rPr>
        <w:t xml:space="preserve"> العزيز شرح الوجيز 4 : 232 ، روضة الطالبين 3 : 132.</w:t>
      </w:r>
    </w:p>
    <w:p w:rsidR="000B5024" w:rsidRDefault="00DA40B8" w:rsidP="002E7165">
      <w:pPr>
        <w:pStyle w:val="libFootnote0"/>
        <w:rPr>
          <w:lang w:bidi="fa-IR"/>
        </w:rPr>
      </w:pPr>
      <w:r w:rsidRPr="002E7165">
        <w:rPr>
          <w:rtl/>
        </w:rPr>
        <w:t>(5)</w:t>
      </w:r>
      <w:r>
        <w:rPr>
          <w:rtl/>
          <w:lang w:bidi="fa-IR"/>
        </w:rPr>
        <w:t xml:space="preserve"> في « ق ، ك» : « أعلف ».</w:t>
      </w:r>
    </w:p>
    <w:p w:rsidR="009B6B1B" w:rsidRDefault="009B6B1B" w:rsidP="002E7165">
      <w:pPr>
        <w:pStyle w:val="libNormal"/>
        <w:rPr>
          <w:rtl/>
          <w:lang w:bidi="fa-IR"/>
        </w:rPr>
      </w:pPr>
      <w:r>
        <w:rPr>
          <w:rtl/>
          <w:lang w:bidi="fa-IR"/>
        </w:rPr>
        <w:br w:type="page"/>
      </w:r>
    </w:p>
    <w:p w:rsidR="00DA40B8" w:rsidRDefault="00DA40B8" w:rsidP="0006213C">
      <w:pPr>
        <w:pStyle w:val="libNormal0"/>
        <w:rPr>
          <w:lang w:bidi="fa-IR"/>
        </w:rPr>
      </w:pPr>
      <w:r>
        <w:rPr>
          <w:rtl/>
          <w:lang w:bidi="fa-IR"/>
        </w:rPr>
        <w:lastRenderedPageBreak/>
        <w:t>عظيمةَ الضرع خلقةً فظنّ كثرة اللبن ؛ لأنّه لا يتعيّن في الجهة التي يظنّها ، فلا خيار.</w:t>
      </w:r>
    </w:p>
    <w:p w:rsidR="00DA40B8" w:rsidRDefault="00DA40B8" w:rsidP="00DA40B8">
      <w:pPr>
        <w:pStyle w:val="libNormal"/>
        <w:rPr>
          <w:lang w:bidi="fa-IR"/>
        </w:rPr>
      </w:pPr>
      <w:r>
        <w:rPr>
          <w:rtl/>
          <w:lang w:bidi="fa-IR"/>
        </w:rPr>
        <w:t xml:space="preserve">وللشافعيّة وجهان </w:t>
      </w:r>
      <w:r w:rsidRPr="0099031C">
        <w:rPr>
          <w:rStyle w:val="libFootnotenumChar"/>
          <w:rtl/>
        </w:rPr>
        <w:t>(1)</w:t>
      </w:r>
      <w:r>
        <w:rPr>
          <w:rtl/>
          <w:lang w:bidi="fa-IR"/>
        </w:rPr>
        <w:t>.</w:t>
      </w:r>
    </w:p>
    <w:p w:rsidR="00DA40B8" w:rsidRDefault="00DA40B8" w:rsidP="00DA40B8">
      <w:pPr>
        <w:pStyle w:val="libNormal"/>
        <w:rPr>
          <w:lang w:bidi="fa-IR"/>
        </w:rPr>
      </w:pPr>
      <w:bookmarkStart w:id="87" w:name="_Toc120625285"/>
      <w:r w:rsidRPr="002D25B1">
        <w:rPr>
          <w:rStyle w:val="Heading2Char"/>
          <w:rtl/>
        </w:rPr>
        <w:t>مسألة 285 :</w:t>
      </w:r>
      <w:bookmarkEnd w:id="87"/>
      <w:r>
        <w:rPr>
          <w:rtl/>
          <w:lang w:bidi="fa-IR"/>
        </w:rPr>
        <w:t xml:space="preserve"> لو اشترى مصرّاةً ورضي بها ثمّ وجد بها عيباً آخر ، ثبت له الردّ‌ إن لم يكن قد تصرّف بالحلب. وأمّا إن تصرّف به ، فلا ردّ.</w:t>
      </w:r>
    </w:p>
    <w:p w:rsidR="00DA40B8" w:rsidRDefault="00DA40B8" w:rsidP="00DA40B8">
      <w:pPr>
        <w:pStyle w:val="libNormal"/>
        <w:rPr>
          <w:lang w:bidi="fa-IR"/>
        </w:rPr>
      </w:pPr>
      <w:r>
        <w:rPr>
          <w:rtl/>
          <w:lang w:bidi="fa-IR"/>
        </w:rPr>
        <w:t xml:space="preserve">وعند الشافعيّة التصرّف غير مسقط للردّ ، فيثبت له الردّ كما لو وجد بالمبيع عيباً فرضي به ثمّ وجد عيباً آخر ، ثبت له الردّ ويردّ بدل اللبن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وفيه وجه آخر : أنّه كما لو اشترى عبدين فتلف أحدهما وأراد ردّ الآخر ، فيخرّج على تفريق الصفقة </w:t>
      </w:r>
      <w:r w:rsidRPr="0099031C">
        <w:rPr>
          <w:rStyle w:val="libFootnotenumChar"/>
          <w:rtl/>
        </w:rPr>
        <w:t>(3)</w:t>
      </w:r>
      <w:r>
        <w:rPr>
          <w:rtl/>
          <w:lang w:bidi="fa-IR"/>
        </w:rPr>
        <w:t>.</w:t>
      </w:r>
    </w:p>
    <w:p w:rsidR="00DA40B8" w:rsidRDefault="00DA40B8" w:rsidP="00DA40B8">
      <w:pPr>
        <w:pStyle w:val="libNormal"/>
        <w:rPr>
          <w:lang w:bidi="fa-IR"/>
        </w:rPr>
      </w:pPr>
      <w:r>
        <w:rPr>
          <w:rtl/>
          <w:lang w:bidi="fa-IR"/>
        </w:rPr>
        <w:t>فإن قيل : فهل</w:t>
      </w:r>
      <w:r w:rsidR="0006213C">
        <w:rPr>
          <w:rFonts w:hint="cs"/>
          <w:rtl/>
          <w:lang w:bidi="fa-IR"/>
        </w:rPr>
        <w:t>ّ</w:t>
      </w:r>
      <w:r>
        <w:rPr>
          <w:rtl/>
          <w:lang w:bidi="fa-IR"/>
        </w:rPr>
        <w:t xml:space="preserve">ا قلتم : لا يثبت ؛ لأنّ اللبن مبيع وقد تلف في يده ، ولا يجوز ردّ المبيع بعد </w:t>
      </w:r>
      <w:r w:rsidRPr="0099031C">
        <w:rPr>
          <w:rStyle w:val="libFootnotenumChar"/>
          <w:rtl/>
        </w:rPr>
        <w:t>(4)</w:t>
      </w:r>
      <w:r>
        <w:rPr>
          <w:rtl/>
          <w:lang w:bidi="fa-IR"/>
        </w:rPr>
        <w:t xml:space="preserve"> تلف شي‌ء منه؟</w:t>
      </w:r>
    </w:p>
    <w:p w:rsidR="00DA40B8" w:rsidRDefault="00DA40B8" w:rsidP="00DA40B8">
      <w:pPr>
        <w:pStyle w:val="libNormal"/>
        <w:rPr>
          <w:lang w:bidi="fa-IR"/>
        </w:rPr>
      </w:pPr>
      <w:r>
        <w:rPr>
          <w:rtl/>
          <w:lang w:bidi="fa-IR"/>
        </w:rPr>
        <w:t>أجابوا : بأنّ التلف هنا لاستعلام العيب ، وهو لا يمنع الردّ. وكذا لو جزّ الشاة فوجدها معيبةً، إن كان الجزّ للاستعلام ، كان له الردّ ، وإل</w:t>
      </w:r>
      <w:r w:rsidR="0006213C">
        <w:rPr>
          <w:rFonts w:hint="cs"/>
          <w:rtl/>
          <w:lang w:bidi="fa-IR"/>
        </w:rPr>
        <w:t>ّ</w:t>
      </w:r>
      <w:r>
        <w:rPr>
          <w:rtl/>
          <w:lang w:bidi="fa-IR"/>
        </w:rPr>
        <w:t xml:space="preserve">ا فلا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وعندنا أنّ ذلك يمنع الردّ دون المصرّاة ؛ للخبر </w:t>
      </w:r>
      <w:r w:rsidRPr="0099031C">
        <w:rPr>
          <w:rStyle w:val="libFootnotenumChar"/>
          <w:rtl/>
        </w:rPr>
        <w:t>(6)</w:t>
      </w:r>
      <w:r>
        <w:rPr>
          <w:rtl/>
          <w:lang w:bidi="fa-IR"/>
        </w:rPr>
        <w:t>.</w:t>
      </w:r>
    </w:p>
    <w:p w:rsidR="00DA40B8" w:rsidRDefault="00DA40B8" w:rsidP="00DA40B8">
      <w:pPr>
        <w:pStyle w:val="libNormal"/>
        <w:rPr>
          <w:lang w:bidi="fa-IR"/>
        </w:rPr>
      </w:pPr>
      <w:bookmarkStart w:id="88" w:name="_Toc120625286"/>
      <w:r w:rsidRPr="002D25B1">
        <w:rPr>
          <w:rStyle w:val="Heading2Char"/>
          <w:rtl/>
        </w:rPr>
        <w:t>مسألة 286 :</w:t>
      </w:r>
      <w:bookmarkEnd w:id="88"/>
      <w:r>
        <w:rPr>
          <w:rtl/>
          <w:lang w:bidi="fa-IR"/>
        </w:rPr>
        <w:t xml:space="preserve"> لو ظهرت التصرية لكن درّ اللبن على الحدّ الذي كان يدرّ مع التصرية واستمرّ كذلك ، فلا خيار ؛ لزوال الموجب له.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w:t>
      </w:r>
      <w:r w:rsidR="0006213C">
        <w:rPr>
          <w:rtl/>
          <w:lang w:bidi="fa-IR"/>
        </w:rPr>
        <w:t>–</w:t>
      </w:r>
      <w:r w:rsidR="0006213C">
        <w:rPr>
          <w:rFonts w:hint="cs"/>
          <w:rtl/>
          <w:lang w:bidi="fa-IR"/>
        </w:rPr>
        <w:t xml:space="preserve"> </w:t>
      </w:r>
      <w:r>
        <w:rPr>
          <w:rtl/>
          <w:lang w:bidi="fa-IR"/>
        </w:rPr>
        <w:t>للبغوي</w:t>
      </w:r>
      <w:r w:rsidR="0006213C">
        <w:rPr>
          <w:rFonts w:hint="cs"/>
          <w:rtl/>
          <w:lang w:bidi="fa-IR"/>
        </w:rPr>
        <w:t xml:space="preserve"> -</w:t>
      </w:r>
      <w:r>
        <w:rPr>
          <w:rtl/>
          <w:lang w:bidi="fa-IR"/>
        </w:rPr>
        <w:t xml:space="preserve"> 3 : 430 ، العزيز شرح الوجيز 4 : 232 </w:t>
      </w:r>
      <w:r w:rsidR="0006213C">
        <w:rPr>
          <w:rFonts w:hint="cs"/>
          <w:rtl/>
          <w:lang w:bidi="fa-IR"/>
        </w:rPr>
        <w:t xml:space="preserve">- </w:t>
      </w:r>
      <w:r>
        <w:rPr>
          <w:rtl/>
          <w:lang w:bidi="fa-IR"/>
        </w:rPr>
        <w:t>233 ، روضة الطالبين 3 : 132.</w:t>
      </w:r>
    </w:p>
    <w:p w:rsidR="00DA40B8" w:rsidRDefault="00DA40B8" w:rsidP="002E7165">
      <w:pPr>
        <w:pStyle w:val="libFootnote0"/>
        <w:rPr>
          <w:lang w:bidi="fa-IR"/>
        </w:rPr>
      </w:pPr>
      <w:r w:rsidRPr="002E7165">
        <w:rPr>
          <w:rtl/>
        </w:rPr>
        <w:t>(2)</w:t>
      </w:r>
      <w:r>
        <w:rPr>
          <w:rtl/>
          <w:lang w:bidi="fa-IR"/>
        </w:rPr>
        <w:t xml:space="preserve"> الحاوي الكبير 5 : 242 ، التهذيب</w:t>
      </w:r>
      <w:r w:rsidR="0006213C">
        <w:rPr>
          <w:rFonts w:hint="cs"/>
          <w:rtl/>
          <w:lang w:bidi="fa-IR"/>
        </w:rPr>
        <w:t xml:space="preserve"> -</w:t>
      </w:r>
      <w:r>
        <w:rPr>
          <w:rtl/>
          <w:lang w:bidi="fa-IR"/>
        </w:rPr>
        <w:t xml:space="preserve"> للبغوي</w:t>
      </w:r>
      <w:r w:rsidR="0006213C">
        <w:rPr>
          <w:rFonts w:hint="cs"/>
          <w:rtl/>
          <w:lang w:bidi="fa-IR"/>
        </w:rPr>
        <w:t xml:space="preserve"> -</w:t>
      </w:r>
      <w:r>
        <w:rPr>
          <w:rtl/>
          <w:lang w:bidi="fa-IR"/>
        </w:rPr>
        <w:t xml:space="preserve"> 3 : 429 ، العزيز شرح الوجيز 4 : 233 ، روضة الطالبين 3 : 132.</w:t>
      </w:r>
    </w:p>
    <w:p w:rsidR="00DA40B8" w:rsidRDefault="00DA40B8" w:rsidP="002E7165">
      <w:pPr>
        <w:pStyle w:val="libFootnote0"/>
        <w:rPr>
          <w:lang w:bidi="fa-IR"/>
        </w:rPr>
      </w:pPr>
      <w:r w:rsidRPr="002E7165">
        <w:rPr>
          <w:rtl/>
        </w:rPr>
        <w:t>(3)</w:t>
      </w:r>
      <w:r>
        <w:rPr>
          <w:rtl/>
          <w:lang w:bidi="fa-IR"/>
        </w:rPr>
        <w:t xml:space="preserve"> الحاوي الكبير 5 : 242 ، العزيز شرح الوجيز 4 : 233 ، روضة الطالبين 3 : 132.</w:t>
      </w:r>
    </w:p>
    <w:p w:rsidR="00DA40B8" w:rsidRDefault="00DA40B8" w:rsidP="002E7165">
      <w:pPr>
        <w:pStyle w:val="libFootnote0"/>
        <w:rPr>
          <w:lang w:bidi="fa-IR"/>
        </w:rPr>
      </w:pPr>
      <w:r w:rsidRPr="002E7165">
        <w:rPr>
          <w:rtl/>
        </w:rPr>
        <w:t>(4)</w:t>
      </w:r>
      <w:r>
        <w:rPr>
          <w:rtl/>
          <w:lang w:bidi="fa-IR"/>
        </w:rPr>
        <w:t xml:space="preserve"> في « ق ، ك» : « مع » بدل « بعد ».</w:t>
      </w:r>
    </w:p>
    <w:p w:rsidR="00DA40B8" w:rsidRDefault="00DA40B8" w:rsidP="002E7165">
      <w:pPr>
        <w:pStyle w:val="libFootnote0"/>
        <w:rPr>
          <w:lang w:bidi="fa-IR"/>
        </w:rPr>
      </w:pPr>
      <w:r w:rsidRPr="002E7165">
        <w:rPr>
          <w:rtl/>
        </w:rPr>
        <w:t>(5)</w:t>
      </w:r>
      <w:r>
        <w:rPr>
          <w:rtl/>
          <w:lang w:bidi="fa-IR"/>
        </w:rPr>
        <w:t xml:space="preserve"> لم نعثر على الإشكال والجواب فيما بين أيدينا من المصادر.</w:t>
      </w:r>
    </w:p>
    <w:p w:rsidR="000B5024" w:rsidRDefault="00DA40B8" w:rsidP="002E7165">
      <w:pPr>
        <w:pStyle w:val="libFootnote0"/>
        <w:rPr>
          <w:lang w:bidi="fa-IR"/>
        </w:rPr>
      </w:pPr>
      <w:r w:rsidRPr="002E7165">
        <w:rPr>
          <w:rtl/>
        </w:rPr>
        <w:t>(6)</w:t>
      </w:r>
      <w:r>
        <w:rPr>
          <w:rtl/>
          <w:lang w:bidi="fa-IR"/>
        </w:rPr>
        <w:t xml:space="preserve"> تقدّمت الإشارة إلى مصادره في ص 96 ، الهامش </w:t>
      </w:r>
      <w:r w:rsidRPr="002E7165">
        <w:rPr>
          <w:rtl/>
        </w:rPr>
        <w:t>(3)</w:t>
      </w:r>
      <w:r>
        <w:rPr>
          <w:rtl/>
          <w:lang w:bidi="fa-IR"/>
        </w:rPr>
        <w:t>.</w:t>
      </w:r>
    </w:p>
    <w:p w:rsidR="009B6B1B" w:rsidRDefault="009B6B1B"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وللشافعي قولان ، هذا أحدهما. والثاني : لا يسقط ؛ لثبوته بمجرّد التصرية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وكذا الوجهان إذا لم يعرف المشتري بالعيب القديم إل</w:t>
      </w:r>
      <w:r w:rsidR="0006213C">
        <w:rPr>
          <w:rFonts w:hint="cs"/>
          <w:rtl/>
          <w:lang w:bidi="fa-IR"/>
        </w:rPr>
        <w:t>ّ</w:t>
      </w:r>
      <w:r>
        <w:rPr>
          <w:rtl/>
          <w:lang w:bidi="fa-IR"/>
        </w:rPr>
        <w:t>ا بعد زواله ، وكذا لو ا</w:t>
      </w:r>
      <w:r w:rsidR="0006213C">
        <w:rPr>
          <w:rFonts w:hint="cs"/>
          <w:rtl/>
          <w:lang w:bidi="fa-IR"/>
        </w:rPr>
        <w:t>ُ</w:t>
      </w:r>
      <w:r>
        <w:rPr>
          <w:rtl/>
          <w:lang w:bidi="fa-IR"/>
        </w:rPr>
        <w:t xml:space="preserve">عتقت الأمة تحت العبد ولم يعرّف بعتقها حتى عُتق الزوج </w:t>
      </w:r>
      <w:r w:rsidRPr="0099031C">
        <w:rPr>
          <w:rStyle w:val="libFootnotenumChar"/>
          <w:rtl/>
        </w:rPr>
        <w:t>(2)</w:t>
      </w:r>
      <w:r>
        <w:rPr>
          <w:rtl/>
          <w:lang w:bidi="fa-IR"/>
        </w:rPr>
        <w:t>.</w:t>
      </w:r>
    </w:p>
    <w:p w:rsidR="00DA40B8" w:rsidRDefault="00DA40B8" w:rsidP="00DA40B8">
      <w:pPr>
        <w:pStyle w:val="libNormal"/>
        <w:rPr>
          <w:lang w:bidi="fa-IR"/>
        </w:rPr>
      </w:pPr>
      <w:bookmarkStart w:id="89" w:name="_Toc120625287"/>
      <w:r w:rsidRPr="002D25B1">
        <w:rPr>
          <w:rStyle w:val="Heading2Char"/>
          <w:rtl/>
        </w:rPr>
        <w:t>مسألة 287 :</w:t>
      </w:r>
      <w:bookmarkEnd w:id="89"/>
      <w:r>
        <w:rPr>
          <w:rtl/>
          <w:lang w:bidi="fa-IR"/>
        </w:rPr>
        <w:t xml:space="preserve"> إذا اشترى شاةً على أنّها لبون ، صحّ الشراء </w:t>
      </w:r>
      <w:r w:rsidR="000B5024">
        <w:rPr>
          <w:rtl/>
          <w:lang w:bidi="fa-IR"/>
        </w:rPr>
        <w:t>-</w:t>
      </w:r>
      <w:r>
        <w:rPr>
          <w:rtl/>
          <w:lang w:bidi="fa-IR"/>
        </w:rPr>
        <w:t xml:space="preserve"> وبه قال الشافعي </w:t>
      </w:r>
      <w:r w:rsidRPr="0099031C">
        <w:rPr>
          <w:rStyle w:val="libFootnotenumChar"/>
          <w:rtl/>
        </w:rPr>
        <w:t>(3)</w:t>
      </w:r>
      <w:r>
        <w:rPr>
          <w:rtl/>
          <w:lang w:bidi="fa-IR"/>
        </w:rPr>
        <w:t xml:space="preserve"> لأنّه شرط لا يخالف الكتاب والسنّة ، وهو مقصود للعقلاء.</w:t>
      </w:r>
    </w:p>
    <w:p w:rsidR="00DA40B8" w:rsidRDefault="00DA40B8" w:rsidP="00DA40B8">
      <w:pPr>
        <w:pStyle w:val="libNormal"/>
        <w:rPr>
          <w:lang w:bidi="fa-IR"/>
        </w:rPr>
      </w:pPr>
      <w:r>
        <w:rPr>
          <w:rtl/>
          <w:lang w:bidi="fa-IR"/>
        </w:rPr>
        <w:t>وإن اشتراها على أنّها تحلب كلّ يوم كذا رطلاً ، لم يصحّ ؛ لأنّ اللبن يختلف ، فلا يصحّ الشرط.</w:t>
      </w:r>
    </w:p>
    <w:p w:rsidR="00DA40B8" w:rsidRDefault="00DA40B8" w:rsidP="00DA40B8">
      <w:pPr>
        <w:pStyle w:val="libNormal"/>
        <w:rPr>
          <w:lang w:bidi="fa-IR"/>
        </w:rPr>
      </w:pPr>
      <w:r>
        <w:rPr>
          <w:rtl/>
          <w:lang w:bidi="fa-IR"/>
        </w:rPr>
        <w:t>ولو اشتراها على أنّها حامل ، فللشافعيّة وجهان :</w:t>
      </w:r>
    </w:p>
    <w:p w:rsidR="00DA40B8" w:rsidRDefault="00DA40B8" w:rsidP="00DA40B8">
      <w:pPr>
        <w:pStyle w:val="libNormal"/>
        <w:rPr>
          <w:lang w:bidi="fa-IR"/>
        </w:rPr>
      </w:pPr>
      <w:r w:rsidRPr="004A2D43">
        <w:rPr>
          <w:rStyle w:val="libBold2Char"/>
          <w:rtl/>
        </w:rPr>
        <w:t>أحدهما :</w:t>
      </w:r>
      <w:r>
        <w:rPr>
          <w:rtl/>
          <w:lang w:bidi="fa-IR"/>
        </w:rPr>
        <w:t xml:space="preserve"> أنّه يصحّ ؛ لأنّ الحمل يعلم في الظاهر ويتعلّق به أحكام.</w:t>
      </w:r>
    </w:p>
    <w:p w:rsidR="00DA40B8" w:rsidRDefault="00DA40B8" w:rsidP="00DA40B8">
      <w:pPr>
        <w:pStyle w:val="libNormal"/>
        <w:rPr>
          <w:lang w:bidi="fa-IR"/>
        </w:rPr>
      </w:pPr>
      <w:r>
        <w:rPr>
          <w:rtl/>
          <w:lang w:bidi="fa-IR"/>
        </w:rPr>
        <w:t xml:space="preserve">والثاني : لا يصحّ ؛ لأنّه لا يعلم </w:t>
      </w:r>
      <w:r w:rsidRPr="0099031C">
        <w:rPr>
          <w:rStyle w:val="libFootnotenumChar"/>
          <w:rtl/>
        </w:rPr>
        <w:t>(4)</w:t>
      </w:r>
      <w:r>
        <w:rPr>
          <w:rtl/>
          <w:lang w:bidi="fa-IR"/>
        </w:rPr>
        <w:t>. وليس بشي‌ء.</w:t>
      </w:r>
    </w:p>
    <w:p w:rsidR="00DA40B8" w:rsidRDefault="00DA40B8" w:rsidP="00DA40B8">
      <w:pPr>
        <w:pStyle w:val="libNormal"/>
        <w:rPr>
          <w:lang w:bidi="fa-IR"/>
        </w:rPr>
      </w:pPr>
      <w:bookmarkStart w:id="90" w:name="_Toc120625288"/>
      <w:r w:rsidRPr="002D25B1">
        <w:rPr>
          <w:rStyle w:val="Heading2Char"/>
          <w:rtl/>
        </w:rPr>
        <w:t>مسألة 288 :</w:t>
      </w:r>
      <w:bookmarkEnd w:id="90"/>
      <w:r>
        <w:rPr>
          <w:rtl/>
          <w:lang w:bidi="fa-IR"/>
        </w:rPr>
        <w:t xml:space="preserve"> لو ماتت الشاة المصرّاة أو الأمة المدلَّسة ، فلا شي‌ء للمشتري ؛ لأنّ الردّ امتنع بموتها ، والأرش يتبع العيب ولا عيب هنا. ولو زالت التصرية قبل انتهاء الثلاثة ، فلا خيار. ولو زالت بعدها ، ثبت.</w:t>
      </w:r>
    </w:p>
    <w:p w:rsidR="00DA40B8" w:rsidRDefault="00DA40B8" w:rsidP="000B67AD">
      <w:pPr>
        <w:pStyle w:val="Heading2"/>
        <w:rPr>
          <w:lang w:bidi="fa-IR"/>
        </w:rPr>
      </w:pPr>
      <w:bookmarkStart w:id="91" w:name="_Toc120625289"/>
      <w:r>
        <w:rPr>
          <w:rtl/>
          <w:lang w:bidi="fa-IR"/>
        </w:rPr>
        <w:t>المطلب الثاني : في الأحكام.</w:t>
      </w:r>
      <w:bookmarkEnd w:id="91"/>
    </w:p>
    <w:p w:rsidR="00DA40B8" w:rsidRDefault="00DA40B8" w:rsidP="00DA40B8">
      <w:pPr>
        <w:pStyle w:val="libNormal"/>
        <w:rPr>
          <w:lang w:bidi="fa-IR"/>
        </w:rPr>
      </w:pPr>
      <w:bookmarkStart w:id="92" w:name="_Toc120625290"/>
      <w:r w:rsidRPr="002D25B1">
        <w:rPr>
          <w:rStyle w:val="Heading2Char"/>
          <w:rtl/>
        </w:rPr>
        <w:t>مسألة 289 :</w:t>
      </w:r>
      <w:bookmarkEnd w:id="92"/>
      <w:r>
        <w:rPr>
          <w:rtl/>
          <w:lang w:bidi="fa-IR"/>
        </w:rPr>
        <w:t xml:space="preserve"> خيار الشرط يثبت في كلّ عقد‌ سوى الوقف والنكاح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EE3D2B">
        <w:rPr>
          <w:rFonts w:hint="cs"/>
          <w:rtl/>
        </w:rPr>
        <w:t xml:space="preserve"> و 2 )</w:t>
      </w:r>
      <w:r>
        <w:rPr>
          <w:rtl/>
          <w:lang w:bidi="fa-IR"/>
        </w:rPr>
        <w:t xml:space="preserve"> العزيز شرح الوجيز 4 : 233 ، روضة الطالبين 3 : 132.</w:t>
      </w:r>
    </w:p>
    <w:p w:rsidR="00DA40B8" w:rsidRDefault="00DA40B8" w:rsidP="002E7165">
      <w:pPr>
        <w:pStyle w:val="libFootnote0"/>
        <w:rPr>
          <w:lang w:bidi="fa-IR"/>
        </w:rPr>
      </w:pPr>
      <w:r w:rsidRPr="002E7165">
        <w:rPr>
          <w:rtl/>
        </w:rPr>
        <w:t>(3)</w:t>
      </w:r>
      <w:r>
        <w:rPr>
          <w:rtl/>
          <w:lang w:bidi="fa-IR"/>
        </w:rPr>
        <w:t xml:space="preserve"> العزيز شرح الوجيز 4 : 118 ، روضة الطالبين 3 : 73 ، المجموع 9 : 324.</w:t>
      </w:r>
    </w:p>
    <w:p w:rsidR="000B5024" w:rsidRDefault="00DA40B8" w:rsidP="002E7165">
      <w:pPr>
        <w:pStyle w:val="libFootnote0"/>
        <w:rPr>
          <w:lang w:bidi="fa-IR"/>
        </w:rPr>
      </w:pPr>
      <w:r w:rsidRPr="002E7165">
        <w:rPr>
          <w:rtl/>
        </w:rPr>
        <w:t>(4)</w:t>
      </w:r>
      <w:r>
        <w:rPr>
          <w:rtl/>
          <w:lang w:bidi="fa-IR"/>
        </w:rPr>
        <w:t xml:space="preserve"> المهذّب</w:t>
      </w:r>
      <w:r w:rsidR="00EE3D2B">
        <w:rPr>
          <w:rFonts w:hint="cs"/>
          <w:rtl/>
          <w:lang w:bidi="fa-IR"/>
        </w:rPr>
        <w:t xml:space="preserve"> -</w:t>
      </w:r>
      <w:r>
        <w:rPr>
          <w:rtl/>
          <w:lang w:bidi="fa-IR"/>
        </w:rPr>
        <w:t xml:space="preserve"> للشيرازي</w:t>
      </w:r>
      <w:r w:rsidR="00EE3D2B">
        <w:rPr>
          <w:rFonts w:hint="cs"/>
          <w:rtl/>
          <w:lang w:bidi="fa-IR"/>
        </w:rPr>
        <w:t xml:space="preserve"> -</w:t>
      </w:r>
      <w:r>
        <w:rPr>
          <w:rtl/>
          <w:lang w:bidi="fa-IR"/>
        </w:rPr>
        <w:t xml:space="preserve"> 1 : 272 ، المجموع 9 : 324 ، حلية العلماء 4 : 112 ، الوجيز 1 : 139 ، العزيز شرح الوجيز 4 : 117 ، روضة الطالبين 3 : 73.</w:t>
      </w:r>
    </w:p>
    <w:p w:rsidR="009B6B1B" w:rsidRDefault="009B6B1B" w:rsidP="002E7165">
      <w:pPr>
        <w:pStyle w:val="libNormal"/>
        <w:rPr>
          <w:rtl/>
          <w:lang w:bidi="fa-IR"/>
        </w:rPr>
      </w:pPr>
      <w:r>
        <w:rPr>
          <w:rtl/>
          <w:lang w:bidi="fa-IR"/>
        </w:rPr>
        <w:br w:type="page"/>
      </w:r>
    </w:p>
    <w:p w:rsidR="00DA40B8" w:rsidRDefault="00DA40B8" w:rsidP="00EE3D2B">
      <w:pPr>
        <w:pStyle w:val="libNormal0"/>
        <w:rPr>
          <w:lang w:bidi="fa-IR"/>
        </w:rPr>
      </w:pPr>
      <w:r>
        <w:rPr>
          <w:rtl/>
          <w:lang w:bidi="fa-IR"/>
        </w:rPr>
        <w:lastRenderedPageBreak/>
        <w:t>ولا يثبت في الطلاق ولا العتق ولا الإبراء ، فإن تصرّف المشتري ، سقط الخيار ؛ لأنّ تصرّفه قبل انقضاء مدّة الشرط دليل على الرضا بلزوم العقد. وكذا لو أسقط خياره.</w:t>
      </w:r>
    </w:p>
    <w:p w:rsidR="00DA40B8" w:rsidRDefault="00DA40B8" w:rsidP="00DA40B8">
      <w:pPr>
        <w:pStyle w:val="libNormal"/>
        <w:rPr>
          <w:lang w:bidi="fa-IR"/>
        </w:rPr>
      </w:pPr>
      <w:r>
        <w:rPr>
          <w:rtl/>
          <w:lang w:bidi="fa-IR"/>
        </w:rPr>
        <w:t>ولو كان الخيار للبائع أو مشتركاً فأسقط البائع خياره ، سقط. ولو تصرّف البائع ، فهو فسخ.</w:t>
      </w:r>
    </w:p>
    <w:p w:rsidR="00DA40B8" w:rsidRDefault="00DA40B8" w:rsidP="00DA40B8">
      <w:pPr>
        <w:pStyle w:val="libNormal"/>
        <w:rPr>
          <w:lang w:bidi="fa-IR"/>
        </w:rPr>
      </w:pPr>
      <w:r>
        <w:rPr>
          <w:rtl/>
          <w:lang w:bidi="fa-IR"/>
        </w:rPr>
        <w:t>ولو أذن أحدهما للآخر في التصرّف فتصرّف ، سقط الخياران. ولو لم يتصرّف ، سقط خيار الآذن دون المأمور ؛ لأنّه لم يوجد منه تصرّفٌ فعليّ ولا قوليّ.</w:t>
      </w:r>
    </w:p>
    <w:p w:rsidR="00DA40B8" w:rsidRDefault="00DA40B8" w:rsidP="00DA40B8">
      <w:pPr>
        <w:pStyle w:val="libNormal"/>
        <w:rPr>
          <w:lang w:bidi="fa-IR"/>
        </w:rPr>
      </w:pPr>
      <w:bookmarkStart w:id="93" w:name="_Toc120625291"/>
      <w:r w:rsidRPr="002D25B1">
        <w:rPr>
          <w:rStyle w:val="Heading2Char"/>
          <w:rtl/>
        </w:rPr>
        <w:t>مسألة 290 :</w:t>
      </w:r>
      <w:bookmarkEnd w:id="93"/>
      <w:r>
        <w:rPr>
          <w:rtl/>
          <w:lang w:bidi="fa-IR"/>
        </w:rPr>
        <w:t xml:space="preserve"> لا يبطل الخيار بتلف العين ، بل إن كان مثليّا</w:t>
      </w:r>
      <w:r w:rsidR="00EE3D2B">
        <w:rPr>
          <w:rFonts w:hint="cs"/>
          <w:rtl/>
          <w:lang w:bidi="fa-IR"/>
        </w:rPr>
        <w:t>ً</w:t>
      </w:r>
      <w:r>
        <w:rPr>
          <w:rtl/>
          <w:lang w:bidi="fa-IR"/>
        </w:rPr>
        <w:t xml:space="preserve"> فاختار صاحبه الفسخ ، طالَبه بالمثل. وإن لم يكن مثليّا</w:t>
      </w:r>
      <w:r w:rsidR="00EE3D2B">
        <w:rPr>
          <w:rFonts w:hint="cs"/>
          <w:rtl/>
          <w:lang w:bidi="fa-IR"/>
        </w:rPr>
        <w:t>ً</w:t>
      </w:r>
      <w:r>
        <w:rPr>
          <w:rtl/>
          <w:lang w:bidi="fa-IR"/>
        </w:rPr>
        <w:t xml:space="preserve"> ، طالَب بالقيمة.</w:t>
      </w:r>
    </w:p>
    <w:p w:rsidR="00DA40B8" w:rsidRDefault="00DA40B8" w:rsidP="00DA40B8">
      <w:pPr>
        <w:pStyle w:val="libNormal"/>
        <w:rPr>
          <w:lang w:bidi="fa-IR"/>
        </w:rPr>
      </w:pPr>
      <w:r>
        <w:rPr>
          <w:rtl/>
          <w:lang w:bidi="fa-IR"/>
        </w:rPr>
        <w:t>أمّا لو ظهر المشتري على عيب في العبد بعد موته ، فلا ردّ ؛ إذ لا مردود.</w:t>
      </w:r>
    </w:p>
    <w:p w:rsidR="00DA40B8" w:rsidRDefault="00DA40B8" w:rsidP="00DA40B8">
      <w:pPr>
        <w:pStyle w:val="libNormal"/>
        <w:rPr>
          <w:lang w:bidi="fa-IR"/>
        </w:rPr>
      </w:pPr>
      <w:r>
        <w:rPr>
          <w:rtl/>
          <w:lang w:bidi="fa-IR"/>
        </w:rPr>
        <w:t xml:space="preserve">وكذا لو قُتل أو تلف الثوب أو </w:t>
      </w:r>
      <w:r w:rsidR="00EE3D2B">
        <w:rPr>
          <w:rFonts w:hint="cs"/>
          <w:rtl/>
          <w:lang w:bidi="fa-IR"/>
        </w:rPr>
        <w:t>اُ</w:t>
      </w:r>
      <w:r>
        <w:rPr>
          <w:rtl/>
          <w:lang w:bidi="fa-IR"/>
        </w:rPr>
        <w:t>كل الطعام ، فليس له الردّ هنا قطعاً.</w:t>
      </w:r>
    </w:p>
    <w:p w:rsidR="00DA40B8" w:rsidRDefault="00DA40B8" w:rsidP="00DA40B8">
      <w:pPr>
        <w:pStyle w:val="libNormal"/>
        <w:rPr>
          <w:lang w:bidi="fa-IR"/>
        </w:rPr>
      </w:pPr>
      <w:r>
        <w:rPr>
          <w:rtl/>
          <w:lang w:bidi="fa-IR"/>
        </w:rPr>
        <w:t xml:space="preserve">وكذا لو خرجت العين عن قبول النقل من شخص إلى آخَر ، فلا ردّ ، كما لو أعتق العبد أو أولد الجارية أو وقف الضيعة ثمّ عرف كونه معيباً ، فقد تعذّر الردّ إمّا لتصرّفه في العين ، كما هو مذهبنا ، أو لأنّه لا يتمكّن من نقل العين إلى البائع بالردّ ، كما هو مذهب الشافعي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نعم ، يرجع على البائع بالأرش </w:t>
      </w:r>
      <w:r w:rsidR="00EE3D2B">
        <w:rPr>
          <w:rFonts w:hint="cs"/>
          <w:rtl/>
          <w:lang w:bidi="fa-IR"/>
        </w:rPr>
        <w:t xml:space="preserve">- </w:t>
      </w:r>
      <w:r>
        <w:rPr>
          <w:rtl/>
          <w:lang w:bidi="fa-IR"/>
        </w:rPr>
        <w:t xml:space="preserve">وبه قال الشافعي وأحمد </w:t>
      </w:r>
      <w:r w:rsidRPr="0099031C">
        <w:rPr>
          <w:rStyle w:val="libFootnotenumChar"/>
          <w:rtl/>
        </w:rPr>
        <w:t>(2)</w:t>
      </w:r>
      <w:r>
        <w:rPr>
          <w:rtl/>
          <w:lang w:bidi="fa-IR"/>
        </w:rPr>
        <w:t xml:space="preserve"> </w:t>
      </w:r>
      <w:r w:rsidR="00EE3D2B">
        <w:rPr>
          <w:rFonts w:hint="cs"/>
          <w:rtl/>
          <w:lang w:bidi="fa-IR"/>
        </w:rPr>
        <w:t xml:space="preserve">- </w:t>
      </w:r>
      <w:r>
        <w:rPr>
          <w:rtl/>
          <w:lang w:bidi="fa-IR"/>
        </w:rPr>
        <w:t>لأنّه عيب لم يرض به وَجَده بعد اليأس من الردّ ، فوجب أن يكون له الرجوع بأرش العيب ، كما لو أعتقه ثمّ وجد به عيباً.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245 ، روضة الطالبين 3 : 134 ، المغني 4 : 269.</w:t>
      </w:r>
    </w:p>
    <w:p w:rsidR="000B5024" w:rsidRDefault="00DA40B8" w:rsidP="002E7165">
      <w:pPr>
        <w:pStyle w:val="libFootnote0"/>
        <w:rPr>
          <w:lang w:bidi="fa-IR"/>
        </w:rPr>
      </w:pPr>
      <w:r w:rsidRPr="002E7165">
        <w:rPr>
          <w:rtl/>
        </w:rPr>
        <w:t>(2)</w:t>
      </w:r>
      <w:r>
        <w:rPr>
          <w:rtl/>
          <w:lang w:bidi="fa-IR"/>
        </w:rPr>
        <w:t xml:space="preserve"> التهذيب للبغوي</w:t>
      </w:r>
      <w:r w:rsidR="00EE3D2B">
        <w:rPr>
          <w:rFonts w:hint="cs"/>
          <w:rtl/>
          <w:lang w:bidi="fa-IR"/>
        </w:rPr>
        <w:t xml:space="preserve"> -</w:t>
      </w:r>
      <w:r>
        <w:rPr>
          <w:rtl/>
          <w:lang w:bidi="fa-IR"/>
        </w:rPr>
        <w:t xml:space="preserve"> 3 : 451 ، العزيز شرح الوجيز 4 : 245 ، روضة الطالبين 3 : 134 ، المغني 4 : 269.</w:t>
      </w:r>
    </w:p>
    <w:p w:rsidR="009B6B1B" w:rsidRDefault="009B6B1B" w:rsidP="002E7165">
      <w:pPr>
        <w:pStyle w:val="libNormal"/>
        <w:rPr>
          <w:rtl/>
          <w:lang w:bidi="fa-IR"/>
        </w:rPr>
      </w:pPr>
      <w:r>
        <w:rPr>
          <w:rtl/>
          <w:lang w:bidi="fa-IR"/>
        </w:rPr>
        <w:br w:type="page"/>
      </w:r>
    </w:p>
    <w:p w:rsidR="00EE3D2B" w:rsidRDefault="00EE3D2B" w:rsidP="00EE3D2B">
      <w:pPr>
        <w:pStyle w:val="libNormal"/>
        <w:rPr>
          <w:lang w:bidi="fa-IR"/>
        </w:rPr>
      </w:pPr>
      <w:r>
        <w:rPr>
          <w:rtl/>
          <w:lang w:bidi="fa-IR"/>
        </w:rPr>
        <w:lastRenderedPageBreak/>
        <w:t xml:space="preserve">وقال أبو حنيفة : إذا قتله خاصّة ، لا يرجع بأرش العيب ، كما لو باعه </w:t>
      </w:r>
      <w:r w:rsidRPr="0099031C">
        <w:rPr>
          <w:rStyle w:val="libFootnotenumChar"/>
          <w:rtl/>
        </w:rPr>
        <w:t>(</w:t>
      </w:r>
      <w:r>
        <w:rPr>
          <w:rStyle w:val="libFootnotenumChar"/>
          <w:rFonts w:hint="cs"/>
          <w:rtl/>
        </w:rPr>
        <w:t>1</w:t>
      </w:r>
      <w:r w:rsidRPr="0099031C">
        <w:rPr>
          <w:rStyle w:val="libFootnotenumChar"/>
          <w:rtl/>
        </w:rPr>
        <w:t>)</w:t>
      </w:r>
      <w:r>
        <w:rPr>
          <w:rtl/>
          <w:lang w:bidi="fa-IR"/>
        </w:rPr>
        <w:t>.</w:t>
      </w:r>
    </w:p>
    <w:p w:rsidR="00EE3D2B" w:rsidRDefault="00EE3D2B" w:rsidP="00EE3D2B">
      <w:pPr>
        <w:pStyle w:val="libNormal"/>
        <w:rPr>
          <w:lang w:bidi="fa-IR"/>
        </w:rPr>
      </w:pPr>
      <w:r>
        <w:rPr>
          <w:rtl/>
          <w:lang w:bidi="fa-IR"/>
        </w:rPr>
        <w:t>وليس بجيّد ؛ لأنّ البيع لا يتعلّق به الضمان ، وإنّما يتعلّق بالتسليم. ولأنّه في البيع لم ييأس من الردّ.</w:t>
      </w:r>
    </w:p>
    <w:p w:rsidR="00DA40B8" w:rsidRDefault="00DA40B8" w:rsidP="00DA40B8">
      <w:pPr>
        <w:pStyle w:val="libNormal"/>
        <w:rPr>
          <w:lang w:bidi="fa-IR"/>
        </w:rPr>
      </w:pPr>
      <w:bookmarkStart w:id="94" w:name="_Toc120625292"/>
      <w:r w:rsidRPr="002D25B1">
        <w:rPr>
          <w:rStyle w:val="Heading2Char"/>
          <w:rtl/>
        </w:rPr>
        <w:t>مسألة 291 :</w:t>
      </w:r>
      <w:bookmarkEnd w:id="94"/>
      <w:r>
        <w:rPr>
          <w:rtl/>
          <w:lang w:bidi="fa-IR"/>
        </w:rPr>
        <w:t xml:space="preserve"> والأرش جزء من الثمن‌ نسبته إليه نسبة ما ينقص العيب من قيمة المبيع لو كان سليماً إلى تمام القيمة ، وإنّما كان الرجوع بجزء من الثمن ؛ لأنّه لو بقي كلّ المبيع عند البائع ، كان مضموناً عليه بالثمن ، فإذا احتبس جزء منه ، كان مضموناً بجزء من الثمن ، فلو كانت القيمة مائةً دون العيب وتسعين مع العيب ، فالتفاوت بالعشر ، فيكون الرجوع بعُشْر الثمن إن كان مائتين ، فبعشرين ، وإن كان بخمسين ، فبخمسة.</w:t>
      </w:r>
    </w:p>
    <w:p w:rsidR="00DA40B8" w:rsidRDefault="00DA40B8" w:rsidP="00DA40B8">
      <w:pPr>
        <w:pStyle w:val="libNormal"/>
        <w:rPr>
          <w:lang w:bidi="fa-IR"/>
        </w:rPr>
      </w:pPr>
      <w:r>
        <w:rPr>
          <w:rtl/>
          <w:lang w:bidi="fa-IR"/>
        </w:rPr>
        <w:t>ومتى تُعتبر قيمته؟ يحتمل أن يكون الاعتبار بقيمته يوم البيع ؛ لأنّ الثمن يومئذٍ قابَل المبيع. وأن يكون الاعتبار بقيمته يوم القبض ؛ لأنّه يوم دخول المبيع في ضمانه. وأن يكون الاعتبار بأقلّ الثمنين منهما ؛ لأنّ القيمة إن كانت يوم البيع أقلّ ، فالزيادة حدثت في ملك المشتري. وإن كانت يوم القبض أقلَّ ، فما نقص من ضمان البائع.</w:t>
      </w:r>
    </w:p>
    <w:p w:rsidR="00DA40B8" w:rsidRDefault="00DA40B8" w:rsidP="00DA40B8">
      <w:pPr>
        <w:pStyle w:val="libNormal"/>
        <w:rPr>
          <w:lang w:bidi="fa-IR"/>
        </w:rPr>
      </w:pPr>
      <w:r>
        <w:rPr>
          <w:rtl/>
          <w:lang w:bidi="fa-IR"/>
        </w:rPr>
        <w:t xml:space="preserve">وللشافعيّة وجوه ثلاثة كالاحتمالات ، وأكثرهم قطع باعتبار أقلّ القيمتين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ولو اختلف المقوّمون ، </w:t>
      </w:r>
      <w:r w:rsidR="002772FD">
        <w:rPr>
          <w:rFonts w:hint="cs"/>
          <w:rtl/>
          <w:lang w:bidi="fa-IR"/>
        </w:rPr>
        <w:t>اُ</w:t>
      </w:r>
      <w:r>
        <w:rPr>
          <w:rtl/>
          <w:lang w:bidi="fa-IR"/>
        </w:rPr>
        <w:t>خذ بالأوسط.</w:t>
      </w:r>
    </w:p>
    <w:p w:rsidR="00DA40B8" w:rsidRDefault="00DA40B8" w:rsidP="00DA40B8">
      <w:pPr>
        <w:pStyle w:val="libNormal"/>
        <w:rPr>
          <w:lang w:bidi="fa-IR"/>
        </w:rPr>
      </w:pPr>
      <w:r>
        <w:rPr>
          <w:rtl/>
          <w:lang w:bidi="fa-IR"/>
        </w:rPr>
        <w:t>وإذا ثبت الأرش ، فإن كان الثمن بَعْدُ في ذمّة المشتري ، برئ عن قدر الأرش عند طلبه ، وهو أظهر وجهي الشافعيّة. والآخر : أنّه لا يتوقّف على‌</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w:t>
      </w:r>
      <w:r w:rsidR="002772FD">
        <w:rPr>
          <w:rFonts w:hint="cs"/>
          <w:rtl/>
          <w:lang w:bidi="fa-IR"/>
        </w:rPr>
        <w:t xml:space="preserve"> -</w:t>
      </w:r>
      <w:r>
        <w:rPr>
          <w:rtl/>
          <w:lang w:bidi="fa-IR"/>
        </w:rPr>
        <w:t xml:space="preserve"> للبغوي</w:t>
      </w:r>
      <w:r w:rsidR="002772FD">
        <w:rPr>
          <w:rFonts w:hint="cs"/>
          <w:rtl/>
          <w:lang w:bidi="fa-IR"/>
        </w:rPr>
        <w:t xml:space="preserve"> -</w:t>
      </w:r>
      <w:r>
        <w:rPr>
          <w:rtl/>
          <w:lang w:bidi="fa-IR"/>
        </w:rPr>
        <w:t xml:space="preserve"> 3 : 451 ، العزيز شرح الوجيز 4 : 245 ، المغني 4 : 269.</w:t>
      </w:r>
    </w:p>
    <w:p w:rsidR="000B5024" w:rsidRDefault="00DA40B8" w:rsidP="002E7165">
      <w:pPr>
        <w:pStyle w:val="libFootnote0"/>
        <w:rPr>
          <w:lang w:bidi="fa-IR"/>
        </w:rPr>
      </w:pPr>
      <w:r w:rsidRPr="002E7165">
        <w:rPr>
          <w:rtl/>
        </w:rPr>
        <w:t>(2)</w:t>
      </w:r>
      <w:r>
        <w:rPr>
          <w:rtl/>
          <w:lang w:bidi="fa-IR"/>
        </w:rPr>
        <w:t xml:space="preserve"> التهذيب </w:t>
      </w:r>
      <w:r w:rsidR="002772FD">
        <w:rPr>
          <w:rFonts w:hint="cs"/>
          <w:rtl/>
          <w:lang w:bidi="fa-IR"/>
        </w:rPr>
        <w:t xml:space="preserve">- </w:t>
      </w:r>
      <w:r>
        <w:rPr>
          <w:rtl/>
          <w:lang w:bidi="fa-IR"/>
        </w:rPr>
        <w:t xml:space="preserve">للبغوي </w:t>
      </w:r>
      <w:r w:rsidR="002772FD">
        <w:rPr>
          <w:rFonts w:hint="cs"/>
          <w:rtl/>
          <w:lang w:bidi="fa-IR"/>
        </w:rPr>
        <w:t xml:space="preserve">- </w:t>
      </w:r>
      <w:r>
        <w:rPr>
          <w:rtl/>
          <w:lang w:bidi="fa-IR"/>
        </w:rPr>
        <w:t>3 : 452 ، العزيز شرح الوجيز 4 : 246 ، روضة الطالبين 3 : 134.</w:t>
      </w:r>
    </w:p>
    <w:p w:rsidR="00A6131F" w:rsidRDefault="00A6131F" w:rsidP="002E7165">
      <w:pPr>
        <w:pStyle w:val="libNormal"/>
        <w:rPr>
          <w:rtl/>
          <w:lang w:bidi="fa-IR"/>
        </w:rPr>
      </w:pPr>
      <w:r>
        <w:rPr>
          <w:rtl/>
          <w:lang w:bidi="fa-IR"/>
        </w:rPr>
        <w:br w:type="page"/>
      </w:r>
    </w:p>
    <w:p w:rsidR="00DA40B8" w:rsidRDefault="00DA40B8" w:rsidP="002772FD">
      <w:pPr>
        <w:pStyle w:val="libNormal0"/>
        <w:rPr>
          <w:lang w:bidi="fa-IR"/>
        </w:rPr>
      </w:pPr>
      <w:r>
        <w:rPr>
          <w:rtl/>
          <w:lang w:bidi="fa-IR"/>
        </w:rPr>
        <w:lastRenderedPageBreak/>
        <w:t xml:space="preserve">الطلب ، بل يبرأ بمجرّد الاطّلاع على العيب </w:t>
      </w:r>
      <w:r w:rsidRPr="0099031C">
        <w:rPr>
          <w:rStyle w:val="libFootnotenumChar"/>
          <w:rtl/>
        </w:rPr>
        <w:t>(1)</w:t>
      </w:r>
      <w:r>
        <w:rPr>
          <w:rtl/>
          <w:lang w:bidi="fa-IR"/>
        </w:rPr>
        <w:t>.</w:t>
      </w:r>
    </w:p>
    <w:p w:rsidR="00DA40B8" w:rsidRDefault="00DA40B8" w:rsidP="00DA40B8">
      <w:pPr>
        <w:pStyle w:val="libNormal"/>
        <w:rPr>
          <w:lang w:bidi="fa-IR"/>
        </w:rPr>
      </w:pPr>
      <w:r>
        <w:rPr>
          <w:rtl/>
          <w:lang w:bidi="fa-IR"/>
        </w:rPr>
        <w:t>وإن كان قد سلّمه وهو باقٍ في يد البائع ، فالأقرب : أنّه لا يتعيّن حقّ المشتري فيه ، بل للبائع إبداله ؛ لأنّه غرامة لحقته ، وهو أحد وجهي الشافعيّة. والأظهر عندهم : أنّه يتعيّن لحقّ المشتري</w:t>
      </w:r>
      <w:r w:rsidRPr="0099031C">
        <w:rPr>
          <w:rStyle w:val="libFootnotenumChar"/>
          <w:rtl/>
        </w:rPr>
        <w:t>(2)</w:t>
      </w:r>
      <w:r>
        <w:rPr>
          <w:rtl/>
          <w:lang w:bidi="fa-IR"/>
        </w:rPr>
        <w:t>.</w:t>
      </w:r>
    </w:p>
    <w:p w:rsidR="00DA40B8" w:rsidRDefault="00DA40B8" w:rsidP="00DA40B8">
      <w:pPr>
        <w:pStyle w:val="libNormal"/>
        <w:rPr>
          <w:lang w:bidi="fa-IR"/>
        </w:rPr>
      </w:pPr>
      <w:r>
        <w:rPr>
          <w:rtl/>
          <w:lang w:bidi="fa-IR"/>
        </w:rPr>
        <w:t>ولو كان المبيع باقياً والثمن تالفاً ، جاز الردّ ويأخذ مثله إن كان مثليّا</w:t>
      </w:r>
      <w:r w:rsidR="002772FD">
        <w:rPr>
          <w:rFonts w:hint="cs"/>
          <w:rtl/>
          <w:lang w:bidi="fa-IR"/>
        </w:rPr>
        <w:t>ً</w:t>
      </w:r>
      <w:r>
        <w:rPr>
          <w:rtl/>
          <w:lang w:bidi="fa-IR"/>
        </w:rPr>
        <w:t xml:space="preserve"> ، وقيمته إن كان متقوّماً أقلّ ما كانت من يوم البيع إلى يوم القبض ؛ لأنّها إن كانت يوم العقد أقلّ ، فالزيادة حدثت في ملك البائع. وإن كانت يوم القبض أقلّ ، فالنقص من ضمان المشتري.</w:t>
      </w:r>
    </w:p>
    <w:p w:rsidR="00DA40B8" w:rsidRDefault="00DA40B8" w:rsidP="00DA40B8">
      <w:pPr>
        <w:pStyle w:val="libNormal"/>
        <w:rPr>
          <w:lang w:bidi="fa-IR"/>
        </w:rPr>
      </w:pPr>
      <w:r>
        <w:rPr>
          <w:rtl/>
          <w:lang w:bidi="fa-IR"/>
        </w:rPr>
        <w:t>ويجوز الاستبدال عنه كما في القرض. وخروجه عن ملكه بالبيع ونحوه كالتلف.</w:t>
      </w:r>
    </w:p>
    <w:p w:rsidR="00DA40B8" w:rsidRDefault="00DA40B8" w:rsidP="00DA40B8">
      <w:pPr>
        <w:pStyle w:val="libNormal"/>
        <w:rPr>
          <w:lang w:bidi="fa-IR"/>
        </w:rPr>
      </w:pPr>
      <w:r>
        <w:rPr>
          <w:rtl/>
          <w:lang w:bidi="fa-IR"/>
        </w:rPr>
        <w:t xml:space="preserve">ولو خرج وعاد ، فهل يتعيّن لأخذ المشتري أو للبائع إبداله؟ الأقرب : الأوّل ، وهو أحد قولي الشافعيّة. والثاني : أنّ للبائع إبداله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وإن كان الثمن باقياً بحاله ، فإن كان معيّناً في العقد ، أخذه.</w:t>
      </w:r>
    </w:p>
    <w:p w:rsidR="00DA40B8" w:rsidRDefault="00DA40B8" w:rsidP="00DA40B8">
      <w:pPr>
        <w:pStyle w:val="libNormal"/>
        <w:rPr>
          <w:lang w:bidi="fa-IR"/>
        </w:rPr>
      </w:pPr>
      <w:r>
        <w:rPr>
          <w:rtl/>
          <w:lang w:bidi="fa-IR"/>
        </w:rPr>
        <w:t xml:space="preserve">وإن كان في الذمّة ونقده ، ففي تعيّنه لأخذ المشتري للشافعيّة وجهان </w:t>
      </w:r>
      <w:r w:rsidRPr="0099031C">
        <w:rPr>
          <w:rStyle w:val="libFootnotenumChar"/>
          <w:rtl/>
        </w:rPr>
        <w:t>(4)</w:t>
      </w:r>
      <w:r>
        <w:rPr>
          <w:rtl/>
          <w:lang w:bidi="fa-IR"/>
        </w:rPr>
        <w:t>. وإن كان ناقصاً ، نُظر إن تلف بعضه ، أخذ الباقي وبدل التالف.</w:t>
      </w:r>
    </w:p>
    <w:p w:rsidR="00DA40B8" w:rsidRDefault="00DA40B8" w:rsidP="00DA40B8">
      <w:pPr>
        <w:pStyle w:val="libNormal"/>
        <w:rPr>
          <w:lang w:bidi="fa-IR"/>
        </w:rPr>
      </w:pPr>
      <w:r>
        <w:rPr>
          <w:rtl/>
          <w:lang w:bidi="fa-IR"/>
        </w:rPr>
        <w:t xml:space="preserve">وإن رجع النقصان إلى الصفة ، كالشلل ونحوه ، ففي غرامة الأرش للشافعيّة وجهان ، أصحّهما : العدم ، كما لو زاد زيادة متصلة ، يأخذها مجّاناً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2772FD">
        <w:rPr>
          <w:rFonts w:hint="cs"/>
          <w:rtl/>
        </w:rPr>
        <w:t xml:space="preserve"> و 2 )</w:t>
      </w:r>
      <w:r>
        <w:rPr>
          <w:rtl/>
          <w:lang w:bidi="fa-IR"/>
        </w:rPr>
        <w:t xml:space="preserve"> العزيز شرح الوجيز 4 : 246 ، روضة الطالبين 3 : 134.</w:t>
      </w:r>
    </w:p>
    <w:p w:rsidR="00DA40B8" w:rsidRDefault="00DA40B8" w:rsidP="002E7165">
      <w:pPr>
        <w:pStyle w:val="libFootnote0"/>
        <w:rPr>
          <w:lang w:bidi="fa-IR"/>
        </w:rPr>
      </w:pPr>
      <w:r w:rsidRPr="002E7165">
        <w:rPr>
          <w:rtl/>
        </w:rPr>
        <w:t>(3</w:t>
      </w:r>
      <w:r w:rsidR="002772FD">
        <w:rPr>
          <w:rFonts w:hint="cs"/>
          <w:rtl/>
        </w:rPr>
        <w:t xml:space="preserve"> - 5 )</w:t>
      </w:r>
      <w:r>
        <w:rPr>
          <w:rtl/>
          <w:lang w:bidi="fa-IR"/>
        </w:rPr>
        <w:t xml:space="preserve"> العزيز شرح الوجيز 4 : 247 ، روضة الطالبين 3 : 135.</w:t>
      </w:r>
    </w:p>
    <w:p w:rsidR="00A6131F" w:rsidRDefault="00A6131F" w:rsidP="002E7165">
      <w:pPr>
        <w:pStyle w:val="libNormal"/>
        <w:rPr>
          <w:rtl/>
          <w:lang w:bidi="fa-IR"/>
        </w:rPr>
      </w:pPr>
      <w:r>
        <w:rPr>
          <w:rtl/>
          <w:lang w:bidi="fa-IR"/>
        </w:rPr>
        <w:br w:type="page"/>
      </w:r>
    </w:p>
    <w:p w:rsidR="00DA40B8" w:rsidRDefault="00DA40B8" w:rsidP="00703CF9">
      <w:pPr>
        <w:pStyle w:val="Heading3"/>
        <w:rPr>
          <w:lang w:bidi="fa-IR"/>
        </w:rPr>
      </w:pPr>
      <w:bookmarkStart w:id="95" w:name="_Toc120625293"/>
      <w:r>
        <w:rPr>
          <w:rtl/>
          <w:lang w:bidi="fa-IR"/>
        </w:rPr>
        <w:lastRenderedPageBreak/>
        <w:t>فروع :</w:t>
      </w:r>
      <w:bookmarkEnd w:id="95"/>
      <w:r>
        <w:rPr>
          <w:rtl/>
          <w:lang w:bidi="fa-IR"/>
        </w:rPr>
        <w:t xml:space="preserve"> </w:t>
      </w:r>
    </w:p>
    <w:p w:rsidR="00DA40B8" w:rsidRDefault="00DA40B8" w:rsidP="00DA40B8">
      <w:pPr>
        <w:pStyle w:val="libNormal"/>
        <w:rPr>
          <w:lang w:bidi="fa-IR"/>
        </w:rPr>
      </w:pPr>
      <w:r w:rsidRPr="00C25272">
        <w:rPr>
          <w:rStyle w:val="libBold2Char"/>
          <w:rtl/>
        </w:rPr>
        <w:t xml:space="preserve">أ </w:t>
      </w:r>
      <w:r w:rsidR="000B5024" w:rsidRPr="00C25272">
        <w:rPr>
          <w:rStyle w:val="libBold2Char"/>
          <w:rtl/>
        </w:rPr>
        <w:t>-</w:t>
      </w:r>
      <w:r>
        <w:rPr>
          <w:rtl/>
          <w:lang w:bidi="fa-IR"/>
        </w:rPr>
        <w:t xml:space="preserve"> لو لم تنقص القيمة بالعيب ، كما لو اشترى عبداً فخرج خصيّاً ، كان له الردّ ؛ لأنّه نقص في الخلقة خارج عن المجرى الطبيعي ، فكان له الردّ.</w:t>
      </w:r>
    </w:p>
    <w:p w:rsidR="00DA40B8" w:rsidRDefault="00DA40B8" w:rsidP="00DA40B8">
      <w:pPr>
        <w:pStyle w:val="libNormal"/>
        <w:rPr>
          <w:lang w:bidi="fa-IR"/>
        </w:rPr>
      </w:pPr>
      <w:r>
        <w:rPr>
          <w:rtl/>
          <w:lang w:bidi="fa-IR"/>
        </w:rPr>
        <w:t>وفي الأرش إشكال ينشأ عن عدم تحقّقه ؛ إذ لا نقص في الماليّة هنا.</w:t>
      </w:r>
    </w:p>
    <w:p w:rsidR="00DA40B8" w:rsidRDefault="00DA40B8" w:rsidP="00DA40B8">
      <w:pPr>
        <w:pStyle w:val="libNormal"/>
        <w:rPr>
          <w:lang w:bidi="fa-IR"/>
        </w:rPr>
      </w:pPr>
      <w:r>
        <w:rPr>
          <w:rtl/>
          <w:lang w:bidi="fa-IR"/>
        </w:rPr>
        <w:t xml:space="preserve">وقالت الشافعيّة : لا أرش له ولا ردّ </w:t>
      </w:r>
      <w:r w:rsidRPr="0099031C">
        <w:rPr>
          <w:rStyle w:val="libFootnotenumChar"/>
          <w:rtl/>
        </w:rPr>
        <w:t>(1)</w:t>
      </w:r>
      <w:r>
        <w:rPr>
          <w:rtl/>
          <w:lang w:bidi="fa-IR"/>
        </w:rPr>
        <w:t>.</w:t>
      </w:r>
    </w:p>
    <w:p w:rsidR="00DA40B8" w:rsidRDefault="00DA40B8" w:rsidP="00DA40B8">
      <w:pPr>
        <w:pStyle w:val="libNormal"/>
        <w:rPr>
          <w:lang w:bidi="fa-IR"/>
        </w:rPr>
      </w:pPr>
      <w:r w:rsidRPr="002772FD">
        <w:rPr>
          <w:rStyle w:val="libBold2Char"/>
          <w:rtl/>
        </w:rPr>
        <w:t xml:space="preserve">ب </w:t>
      </w:r>
      <w:r w:rsidR="000B5024" w:rsidRPr="002772FD">
        <w:rPr>
          <w:rStyle w:val="libBold2Char"/>
          <w:rtl/>
        </w:rPr>
        <w:t>-</w:t>
      </w:r>
      <w:r>
        <w:rPr>
          <w:rtl/>
          <w:lang w:bidi="fa-IR"/>
        </w:rPr>
        <w:t xml:space="preserve"> لو اشترى عبداً بشرط العتق ثمّ وجد به عيباً ، فإن كان قبل العتق ، لم يجب عليه أخذه ، وكان له الردّ. فإن أخذه ، كان له ذلك والمطالبة بالأرش ؛ لأنّ الخيار له.</w:t>
      </w:r>
    </w:p>
    <w:p w:rsidR="00DA40B8" w:rsidRDefault="00DA40B8" w:rsidP="00DA40B8">
      <w:pPr>
        <w:pStyle w:val="libNormal"/>
        <w:rPr>
          <w:lang w:bidi="fa-IR"/>
        </w:rPr>
      </w:pPr>
      <w:r>
        <w:rPr>
          <w:rtl/>
          <w:lang w:bidi="fa-IR"/>
        </w:rPr>
        <w:t xml:space="preserve">وإن ظهر على العيب بعد العتق ، فلا سبيل إلى الردّ ؛ لأنّ العتق صادف ملكاً فغلب جانبه ، ويثبت له الأرش ، خلافاً لبعض الشافعيّة ؛ لأنّه وإن لم يكن معيباً لم يمسكه </w:t>
      </w:r>
      <w:r w:rsidRPr="0099031C">
        <w:rPr>
          <w:rStyle w:val="libFootnotenumChar"/>
          <w:rtl/>
        </w:rPr>
        <w:t>(2)</w:t>
      </w:r>
      <w:r>
        <w:rPr>
          <w:rtl/>
          <w:lang w:bidi="fa-IR"/>
        </w:rPr>
        <w:t>. وهذا ليس بشي‌ء.</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لو اشترى مَنْ يعتق عليه ثمّ وجد به عيباً ، فالأقوى أنّ له الأرش دون الردّ ؛ لخروجه بالعتق.</w:t>
      </w:r>
    </w:p>
    <w:p w:rsidR="00DA40B8" w:rsidRDefault="00DA40B8" w:rsidP="00DA40B8">
      <w:pPr>
        <w:pStyle w:val="libNormal"/>
        <w:rPr>
          <w:lang w:bidi="fa-IR"/>
        </w:rPr>
      </w:pPr>
      <w:r>
        <w:rPr>
          <w:rtl/>
          <w:lang w:bidi="fa-IR"/>
        </w:rPr>
        <w:t xml:space="preserve">وللشافعيّة في الأرش قولان : الثبوتُ وعدمُه </w:t>
      </w:r>
      <w:r w:rsidRPr="0099031C">
        <w:rPr>
          <w:rStyle w:val="libFootnotenumChar"/>
          <w:rtl/>
        </w:rPr>
        <w:t>(3)</w:t>
      </w:r>
      <w:r>
        <w:rPr>
          <w:rtl/>
          <w:lang w:bidi="fa-IR"/>
        </w:rPr>
        <w:t>.</w:t>
      </w:r>
    </w:p>
    <w:p w:rsidR="00DA40B8" w:rsidRDefault="00DA40B8" w:rsidP="00DA40B8">
      <w:pPr>
        <w:pStyle w:val="libNormal"/>
        <w:rPr>
          <w:lang w:bidi="fa-IR"/>
        </w:rPr>
      </w:pPr>
      <w:bookmarkStart w:id="96" w:name="_Toc120625294"/>
      <w:r w:rsidRPr="002D25B1">
        <w:rPr>
          <w:rStyle w:val="Heading2Char"/>
          <w:rtl/>
        </w:rPr>
        <w:t>مسألة 292 :</w:t>
      </w:r>
      <w:bookmarkEnd w:id="96"/>
      <w:r>
        <w:rPr>
          <w:rtl/>
          <w:lang w:bidi="fa-IR"/>
        </w:rPr>
        <w:t xml:space="preserve"> لو زال ملكه عن المبيع ثمّ عرف العيب ، لم يكن له الردّ لا في الحال ولا فيما بعده وإن عاد إليه بفسخ أو بيع وغيره ؛ لأنّه قد تصرّف في المبيع ، وقد بيّنّا أنّ التصرّف مبطل للردّ ، لكن له الأرش ، سواء زال الملك بعوض كالبيع والهبة بشرط الثواب ، أو بغير عوض.</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604F01">
        <w:rPr>
          <w:rFonts w:hint="cs"/>
          <w:rtl/>
        </w:rPr>
        <w:t xml:space="preserve"> - 3 )</w:t>
      </w:r>
      <w:r>
        <w:rPr>
          <w:rtl/>
          <w:lang w:bidi="fa-IR"/>
        </w:rPr>
        <w:t xml:space="preserve"> العزيز شرح الوجيز 4 : 247 ، روضة الطالبين 3 : 135.</w:t>
      </w:r>
    </w:p>
    <w:p w:rsidR="00A6131F" w:rsidRDefault="00A613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وقالت الشافعيّة : إن زال الملك بعوض ، فقولان :</w:t>
      </w:r>
    </w:p>
    <w:p w:rsidR="00DA40B8" w:rsidRDefault="00DA40B8" w:rsidP="00DA40B8">
      <w:pPr>
        <w:pStyle w:val="libNormal"/>
        <w:rPr>
          <w:lang w:bidi="fa-IR"/>
        </w:rPr>
      </w:pPr>
      <w:r w:rsidRPr="004A2D43">
        <w:rPr>
          <w:rStyle w:val="libBold2Char"/>
          <w:rtl/>
        </w:rPr>
        <w:t>أحدهما :</w:t>
      </w:r>
      <w:r>
        <w:rPr>
          <w:rtl/>
          <w:lang w:bidi="fa-IR"/>
        </w:rPr>
        <w:t xml:space="preserve"> له الأرش ؛ لتعذّر الردّ ، كما لو مات العبد أو أعتقه ، وهذا تخريج ابن سريج. وعلى هذا لو أخذ الأرش ثمّ ردّه عليه مشتريه بالعيب ، فهل يردّه مع الأرش ويستردّ الثمن؟ وجهان.</w:t>
      </w:r>
    </w:p>
    <w:p w:rsidR="00DA40B8" w:rsidRDefault="00DA40B8" w:rsidP="00DA40B8">
      <w:pPr>
        <w:pStyle w:val="libNormal"/>
        <w:rPr>
          <w:lang w:bidi="fa-IR"/>
        </w:rPr>
      </w:pPr>
      <w:r>
        <w:rPr>
          <w:rtl/>
          <w:lang w:bidi="fa-IR"/>
        </w:rPr>
        <w:t>والثاني</w:t>
      </w:r>
      <w:r w:rsidR="00604F01">
        <w:rPr>
          <w:rFonts w:hint="cs"/>
          <w:rtl/>
          <w:lang w:bidi="fa-IR"/>
        </w:rPr>
        <w:t xml:space="preserve"> -</w:t>
      </w:r>
      <w:r>
        <w:rPr>
          <w:rtl/>
          <w:lang w:bidi="fa-IR"/>
        </w:rPr>
        <w:t xml:space="preserve"> وهو الصحيح عندهم ، وهو منصوص الشافعي </w:t>
      </w:r>
      <w:r w:rsidR="000B5024">
        <w:rPr>
          <w:rtl/>
          <w:lang w:bidi="fa-IR"/>
        </w:rPr>
        <w:t>-</w:t>
      </w:r>
      <w:r>
        <w:rPr>
          <w:rtl/>
          <w:lang w:bidi="fa-IR"/>
        </w:rPr>
        <w:t xml:space="preserve"> : أنّه لا يرجع بالأرش. وفي تعليله خلاف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قال أبو إسحاق وابن الحدّاد : لأنّه استدرك الظلامة ببيعه وروّج العيب كما رُوّج عليه </w:t>
      </w:r>
      <w:r w:rsidRPr="0099031C">
        <w:rPr>
          <w:rStyle w:val="libFootnotenumChar"/>
          <w:rtl/>
        </w:rPr>
        <w:t>(2)</w:t>
      </w:r>
      <w:r>
        <w:rPr>
          <w:rtl/>
          <w:lang w:bidi="fa-IR"/>
        </w:rPr>
        <w:t>.</w:t>
      </w:r>
    </w:p>
    <w:p w:rsidR="00DA40B8" w:rsidRDefault="00DA40B8" w:rsidP="00DA40B8">
      <w:pPr>
        <w:pStyle w:val="libNormal"/>
        <w:rPr>
          <w:lang w:bidi="fa-IR"/>
        </w:rPr>
      </w:pPr>
      <w:r>
        <w:rPr>
          <w:rtl/>
          <w:lang w:bidi="fa-IR"/>
        </w:rPr>
        <w:t>وقال ابن أبي هريرة : لأنّه ما أيس من الردّ فربما يعود إليه ويتمكّن منه ، فلم يكن له الرجوع بالأرش ، كما لو قدر على ردّه في الحال.</w:t>
      </w:r>
    </w:p>
    <w:p w:rsidR="00DA40B8" w:rsidRDefault="00DA40B8" w:rsidP="00DA40B8">
      <w:pPr>
        <w:pStyle w:val="libNormal"/>
        <w:rPr>
          <w:lang w:bidi="fa-IR"/>
        </w:rPr>
      </w:pPr>
      <w:r>
        <w:rPr>
          <w:rtl/>
          <w:lang w:bidi="fa-IR"/>
        </w:rPr>
        <w:t xml:space="preserve">وأجابوا عن الأوّل : بأنّه لم يستدرك ظلامته ، بل غبن المشتري في البيع. ولأنّه لم يحصل له استدراك الظلامة من جهة مَنْ ظلمه ، فلا يسقط حقّه بذلك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والصحيح عندنا ما قلناه من أنّ له الرجوع بالأرش قال أصحاب مالك : وهذا هو الصحيح من مذهب مالك </w:t>
      </w:r>
      <w:r w:rsidRPr="0099031C">
        <w:rPr>
          <w:rStyle w:val="libFootnotenumChar"/>
          <w:rtl/>
        </w:rPr>
        <w:t>(4)</w:t>
      </w:r>
      <w:r>
        <w:rPr>
          <w:rtl/>
          <w:lang w:bidi="fa-IR"/>
        </w:rPr>
        <w:t xml:space="preserve"> </w:t>
      </w:r>
      <w:r w:rsidR="00604F01">
        <w:rPr>
          <w:rFonts w:hint="cs"/>
          <w:rtl/>
          <w:lang w:bidi="fa-IR"/>
        </w:rPr>
        <w:t xml:space="preserve">- </w:t>
      </w:r>
      <w:r>
        <w:rPr>
          <w:rtl/>
          <w:lang w:bidi="fa-IR"/>
        </w:rPr>
        <w:t>؛ لأنّ البائع لم يغرمه ما أوجبه العقد ، فكان له الرجوع عليه كما لو أعتقه أو كاتبه. ولأنّه عندنا يتخيّر المشتري مطلقاً بين الردّ والرجوع بالأرش مع عدم التصرّف ، ومعه يثبت له الأرش لا غير.</w:t>
      </w:r>
    </w:p>
    <w:p w:rsidR="00DA40B8" w:rsidRDefault="00DA40B8" w:rsidP="00DA40B8">
      <w:pPr>
        <w:pStyle w:val="libNormal"/>
        <w:rPr>
          <w:lang w:bidi="fa-IR"/>
        </w:rPr>
      </w:pPr>
      <w:r>
        <w:rPr>
          <w:rtl/>
          <w:lang w:bidi="fa-IR"/>
        </w:rPr>
        <w:t>وكونُه لا ييأس من الردّ ، فأشبه ما إذا كان قادراً على الردّ لا يُسقط حقَّ المشتري من طلب الأرش عندنا.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604F01">
        <w:rPr>
          <w:rFonts w:hint="cs"/>
          <w:rtl/>
        </w:rPr>
        <w:t xml:space="preserve"> -3 )</w:t>
      </w:r>
      <w:r>
        <w:rPr>
          <w:rtl/>
          <w:lang w:bidi="fa-IR"/>
        </w:rPr>
        <w:t xml:space="preserve"> العزيز شرح الوجيز 4 : 247 ، روضة الطالبين 3 : 135.</w:t>
      </w:r>
    </w:p>
    <w:p w:rsidR="000B5024" w:rsidRDefault="00DA40B8" w:rsidP="002E7165">
      <w:pPr>
        <w:pStyle w:val="libFootnote0"/>
        <w:rPr>
          <w:lang w:bidi="fa-IR"/>
        </w:rPr>
      </w:pPr>
      <w:r w:rsidRPr="002E7165">
        <w:rPr>
          <w:rtl/>
        </w:rPr>
        <w:t>(4)</w:t>
      </w:r>
      <w:r>
        <w:rPr>
          <w:rtl/>
          <w:lang w:bidi="fa-IR"/>
        </w:rPr>
        <w:t xml:space="preserve"> بداية المجتهد 2 : 179 </w:t>
      </w:r>
      <w:r w:rsidR="00604F01">
        <w:rPr>
          <w:rFonts w:hint="cs"/>
          <w:rtl/>
          <w:lang w:bidi="fa-IR"/>
        </w:rPr>
        <w:t xml:space="preserve">- </w:t>
      </w:r>
      <w:r>
        <w:rPr>
          <w:rtl/>
          <w:lang w:bidi="fa-IR"/>
        </w:rPr>
        <w:t>180 ، التفريع 2 : 174.</w:t>
      </w:r>
    </w:p>
    <w:p w:rsidR="00A6131F" w:rsidRDefault="00A613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وإن زال الملك بغير عوض ، فعلى تخريج ابن سريج يرجع بالأرش. وعلى المنصوص وجهان مبنيّان على التعليلين : إن علّلنا باستدراك الظلامة ، يرجع ؛ لأنّه لم يستدرك الظلامة. وإن علّلنا بعدم اليأس من الردّ ، فلا ؛ لأنّه ربما يعود إليه </w:t>
      </w:r>
      <w:r w:rsidRPr="0099031C">
        <w:rPr>
          <w:rStyle w:val="libFootnotenumChar"/>
          <w:rtl/>
        </w:rPr>
        <w:t>(1)</w:t>
      </w:r>
      <w:r>
        <w:rPr>
          <w:rtl/>
          <w:lang w:bidi="fa-IR"/>
        </w:rPr>
        <w:t>.</w:t>
      </w:r>
    </w:p>
    <w:p w:rsidR="00DA40B8" w:rsidRDefault="00DA40B8" w:rsidP="00DA40B8">
      <w:pPr>
        <w:pStyle w:val="libNormal"/>
        <w:rPr>
          <w:lang w:bidi="fa-IR"/>
        </w:rPr>
      </w:pPr>
      <w:bookmarkStart w:id="97" w:name="_Toc120625295"/>
      <w:r w:rsidRPr="002D25B1">
        <w:rPr>
          <w:rStyle w:val="Heading2Char"/>
          <w:rtl/>
        </w:rPr>
        <w:t>مسألة 293 :</w:t>
      </w:r>
      <w:bookmarkEnd w:id="97"/>
      <w:r>
        <w:rPr>
          <w:rtl/>
          <w:lang w:bidi="fa-IR"/>
        </w:rPr>
        <w:t xml:space="preserve"> لو ظهر على العيب بعد بيعه على آخر ، فقد قلنا : إنّه لا ردّ له ، سواء ردّ عليه أو لا ، بل له الأرش ، فإن ظهر المشتري الثاني على العيب فردّه على الأوّل بالعيب ، لم يكن للأوّل ردّه على البائع ؛ لأنّه ببيعه قد تصرّف فيه ، والتصرّف عندنا يُسقط الردَّ ، وإنّما له الأرش خاصّة.</w:t>
      </w:r>
    </w:p>
    <w:p w:rsidR="00DA40B8" w:rsidRDefault="00DA40B8" w:rsidP="00DA40B8">
      <w:pPr>
        <w:pStyle w:val="libNormal"/>
        <w:rPr>
          <w:lang w:bidi="fa-IR"/>
        </w:rPr>
      </w:pPr>
      <w:r>
        <w:rPr>
          <w:rtl/>
          <w:lang w:bidi="fa-IR"/>
        </w:rPr>
        <w:t xml:space="preserve">وقال الشافعي : له الردّ بناءً منه على أنّ هذا التصرّف لا يمنع الردّ. ولأنّه زال التعذّر الذي كان، وتبيّن أنّه لم يستدرك </w:t>
      </w:r>
      <w:r w:rsidRPr="0099031C">
        <w:rPr>
          <w:rStyle w:val="libFootnotenumChar"/>
          <w:rtl/>
        </w:rPr>
        <w:t>(2)</w:t>
      </w:r>
      <w:r>
        <w:rPr>
          <w:rtl/>
          <w:lang w:bidi="fa-IR"/>
        </w:rPr>
        <w:t xml:space="preserve"> الظلامة ، وليس للمشتري الثاني ردّه على البائع الأوّل ؛ لأنّه ما تلقّى الملك منه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حدث عيب في يد المشتري الثاني ثمّ ظهر عيبٌ قديم ، فعلى التعليل بتعذّر الردّ : للمشتري الأوّل أخذ الأرش من بائعه ، كما لو لم يحدث عيب ، ولا يخفى الحكم بينه وبين المشتري الثاني.</w:t>
      </w:r>
    </w:p>
    <w:p w:rsidR="00DA40B8" w:rsidRDefault="00DA40B8" w:rsidP="00DA40B8">
      <w:pPr>
        <w:pStyle w:val="libNormal"/>
        <w:rPr>
          <w:lang w:bidi="fa-IR"/>
        </w:rPr>
      </w:pPr>
      <w:r>
        <w:rPr>
          <w:rtl/>
          <w:lang w:bidi="fa-IR"/>
        </w:rPr>
        <w:t>وعلى التعليل الآخر : إن قَبِله المشتري الأوّل مع العيب الحادث ، خيّر بائعه ، إن قَبِله ، فذاك ، وإل</w:t>
      </w:r>
      <w:r w:rsidR="00604F01">
        <w:rPr>
          <w:rFonts w:hint="cs"/>
          <w:rtl/>
          <w:lang w:bidi="fa-IR"/>
        </w:rPr>
        <w:t>ّ</w:t>
      </w:r>
      <w:r>
        <w:rPr>
          <w:rtl/>
          <w:lang w:bidi="fa-IR"/>
        </w:rPr>
        <w:t xml:space="preserve">ا ، أخذ الأرش منه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بعضهم : لا يأخذ الأرش ، واسترداده رضا بالعيب </w:t>
      </w:r>
      <w:r w:rsidRPr="0099031C">
        <w:rPr>
          <w:rStyle w:val="libFootnotenumChar"/>
          <w:rtl/>
        </w:rPr>
        <w:t>(5)</w:t>
      </w:r>
      <w:r>
        <w:rPr>
          <w:rtl/>
          <w:lang w:bidi="fa-IR"/>
        </w:rPr>
        <w:t>.</w:t>
      </w:r>
    </w:p>
    <w:p w:rsidR="00DA40B8" w:rsidRDefault="00DA40B8" w:rsidP="00DA40B8">
      <w:pPr>
        <w:pStyle w:val="libNormal"/>
        <w:rPr>
          <w:lang w:bidi="fa-IR"/>
        </w:rPr>
      </w:pPr>
      <w:r>
        <w:rPr>
          <w:rtl/>
          <w:lang w:bidi="fa-IR"/>
        </w:rPr>
        <w:t>وإن لم يقبله وغرم الأرش للثاني ، ففي رجوعه بالأرش على بائعه‌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247 ، روضة الطالبين 3 : 135.</w:t>
      </w:r>
    </w:p>
    <w:p w:rsidR="00DA40B8" w:rsidRDefault="00DA40B8" w:rsidP="002E7165">
      <w:pPr>
        <w:pStyle w:val="libFootnote0"/>
        <w:rPr>
          <w:lang w:bidi="fa-IR"/>
        </w:rPr>
      </w:pPr>
      <w:r w:rsidRPr="002E7165">
        <w:rPr>
          <w:rtl/>
        </w:rPr>
        <w:t>(2)</w:t>
      </w:r>
      <w:r>
        <w:rPr>
          <w:rtl/>
          <w:lang w:bidi="fa-IR"/>
        </w:rPr>
        <w:t xml:space="preserve"> في « ق ، ك» والطبعة الحجريّة : « ولأنّه زال للتعذّر الذي كان ويئس أن</w:t>
      </w:r>
      <w:r w:rsidR="006A3454">
        <w:rPr>
          <w:rFonts w:hint="cs"/>
          <w:rtl/>
          <w:lang w:bidi="fa-IR"/>
        </w:rPr>
        <w:t xml:space="preserve"> -</w:t>
      </w:r>
      <w:r>
        <w:rPr>
          <w:rtl/>
          <w:lang w:bidi="fa-IR"/>
        </w:rPr>
        <w:t xml:space="preserve"> أنّه </w:t>
      </w:r>
      <w:r w:rsidR="006A3454">
        <w:rPr>
          <w:rFonts w:hint="cs"/>
          <w:rtl/>
          <w:lang w:bidi="fa-IR"/>
        </w:rPr>
        <w:t xml:space="preserve">- </w:t>
      </w:r>
      <w:r>
        <w:rPr>
          <w:rtl/>
          <w:lang w:bidi="fa-IR"/>
        </w:rPr>
        <w:t>يستدرك ». وما أثبتناه من « العزيز شرح الوجيز » و « روضة الطالبين ».</w:t>
      </w:r>
    </w:p>
    <w:p w:rsidR="00DA40B8" w:rsidRDefault="00DA40B8" w:rsidP="002E7165">
      <w:pPr>
        <w:pStyle w:val="libFootnote0"/>
        <w:rPr>
          <w:lang w:bidi="fa-IR"/>
        </w:rPr>
      </w:pPr>
      <w:r w:rsidRPr="002E7165">
        <w:rPr>
          <w:rtl/>
        </w:rPr>
        <w:t>(3)</w:t>
      </w:r>
      <w:r>
        <w:rPr>
          <w:rtl/>
          <w:lang w:bidi="fa-IR"/>
        </w:rPr>
        <w:t xml:space="preserve"> العزيز شرح الوجيز 4 : 247</w:t>
      </w:r>
      <w:r w:rsidR="006A3454">
        <w:rPr>
          <w:rFonts w:hint="cs"/>
          <w:rtl/>
          <w:lang w:bidi="fa-IR"/>
        </w:rPr>
        <w:t xml:space="preserve"> -</w:t>
      </w:r>
      <w:r>
        <w:rPr>
          <w:rtl/>
          <w:lang w:bidi="fa-IR"/>
        </w:rPr>
        <w:t xml:space="preserve"> 248 ، روضة الطالبين 3 : 135 </w:t>
      </w:r>
      <w:r w:rsidR="006A3454">
        <w:rPr>
          <w:rFonts w:hint="cs"/>
          <w:rtl/>
          <w:lang w:bidi="fa-IR"/>
        </w:rPr>
        <w:t xml:space="preserve">- </w:t>
      </w:r>
      <w:r>
        <w:rPr>
          <w:rtl/>
          <w:lang w:bidi="fa-IR"/>
        </w:rPr>
        <w:t>136.</w:t>
      </w:r>
    </w:p>
    <w:p w:rsidR="00DA40B8" w:rsidRDefault="00DA40B8" w:rsidP="002E7165">
      <w:pPr>
        <w:pStyle w:val="libFootnote0"/>
        <w:rPr>
          <w:lang w:bidi="fa-IR"/>
        </w:rPr>
      </w:pPr>
      <w:r w:rsidRPr="002E7165">
        <w:rPr>
          <w:rtl/>
        </w:rPr>
        <w:t>(4</w:t>
      </w:r>
      <w:r w:rsidR="006A3454">
        <w:rPr>
          <w:rFonts w:hint="cs"/>
          <w:rtl/>
        </w:rPr>
        <w:t xml:space="preserve"> و 5)</w:t>
      </w:r>
      <w:r>
        <w:rPr>
          <w:rtl/>
          <w:lang w:bidi="fa-IR"/>
        </w:rPr>
        <w:t xml:space="preserve"> العزيز شرح الوجيز 4 : 248 ، روضة الطالبين 3 : 136.</w:t>
      </w:r>
    </w:p>
    <w:p w:rsidR="00A6131F" w:rsidRDefault="00A6131F" w:rsidP="002E7165">
      <w:pPr>
        <w:pStyle w:val="libNormal"/>
        <w:rPr>
          <w:rtl/>
          <w:lang w:bidi="fa-IR"/>
        </w:rPr>
      </w:pPr>
      <w:r>
        <w:rPr>
          <w:rtl/>
          <w:lang w:bidi="fa-IR"/>
        </w:rPr>
        <w:br w:type="page"/>
      </w:r>
    </w:p>
    <w:p w:rsidR="00DA40B8" w:rsidRDefault="00DA40B8" w:rsidP="006A3454">
      <w:pPr>
        <w:pStyle w:val="libNormal0"/>
        <w:rPr>
          <w:lang w:bidi="fa-IR"/>
        </w:rPr>
      </w:pPr>
      <w:r>
        <w:rPr>
          <w:rtl/>
          <w:lang w:bidi="fa-IR"/>
        </w:rPr>
        <w:lastRenderedPageBreak/>
        <w:t>وجهان :</w:t>
      </w:r>
    </w:p>
    <w:p w:rsidR="00DA40B8" w:rsidRDefault="00DA40B8" w:rsidP="00DA40B8">
      <w:pPr>
        <w:pStyle w:val="libNormal"/>
        <w:rPr>
          <w:lang w:bidi="fa-IR"/>
        </w:rPr>
      </w:pPr>
      <w:r w:rsidRPr="004A2D43">
        <w:rPr>
          <w:rStyle w:val="libBold2Char"/>
          <w:rtl/>
        </w:rPr>
        <w:t>أحدهما :</w:t>
      </w:r>
      <w:r>
        <w:rPr>
          <w:rtl/>
          <w:lang w:bidi="fa-IR"/>
        </w:rPr>
        <w:t xml:space="preserve"> عدم الرجوع وبه قال ابن الحدّاد </w:t>
      </w:r>
      <w:r w:rsidR="006A3454">
        <w:rPr>
          <w:rFonts w:hint="cs"/>
          <w:rtl/>
          <w:lang w:bidi="fa-IR"/>
        </w:rPr>
        <w:t xml:space="preserve">- </w:t>
      </w:r>
      <w:r>
        <w:rPr>
          <w:rtl/>
          <w:lang w:bidi="fa-IR"/>
        </w:rPr>
        <w:t>لأنّه ربّما قَبِله بائعه أو قَبِله هو ، فكان متبرّعاً بغرامة الأرش.</w:t>
      </w:r>
    </w:p>
    <w:p w:rsidR="00DA40B8" w:rsidRDefault="00DA40B8" w:rsidP="00DA40B8">
      <w:pPr>
        <w:pStyle w:val="libNormal"/>
        <w:rPr>
          <w:lang w:bidi="fa-IR"/>
        </w:rPr>
      </w:pPr>
      <w:r>
        <w:rPr>
          <w:rtl/>
          <w:lang w:bidi="fa-IR"/>
        </w:rPr>
        <w:t xml:space="preserve">وأظهرهما : أنّه يرجع ؛ لأنّه ربّما لا يقبله بائعه فيتضرّر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بعضهم : يمكن بناء هذين الوجهين على ما سبق من المعنيين : إن علّلنا بالأوّل ، فإذا غرم الأرش ، زال استدراك الظلامة ، فيرجع. وإن علّلنا بالثاني ، فلا يرجع ؛ لأنّه ربّما يرتفع العيب الحادث فيعود إليه. وعلى الوجهين معاً لا يرجع ما لم يغرم للثاني ، فإنّه ربّما لا يطالبه الثاني بشي‌ء فيبقى مستدركاً للظلامة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ولو كانت المسألة بحالها وتلف المبيع في يد المشتري الثاني أو كان قد أعتقه ثمّ ظهر العيب القديم ، رجع الثاني على الأوّل بالأرش ، ورجع الأوّل بالأرش على بائعه بلا خلاف ؛ لحصول اليأس عن الردّ ، لكن هل يرجع على بائعه قبل أن يغرم لمشتريه؟ فيه وجهان مبنيّان على المعنيين ، إن علّلنا باستدراك الظلامة ، فلا يرجع ما لم يغرم ، وإن علّلنا بالثاني ، يرجع. ويجري الوجهان فيما لو أبرأه الثاني هل يرجع هو على بائعه؟ </w:t>
      </w:r>
      <w:r w:rsidRPr="0099031C">
        <w:rPr>
          <w:rStyle w:val="libFootnotenumChar"/>
          <w:rtl/>
        </w:rPr>
        <w:t>(3)</w:t>
      </w:r>
      <w:r>
        <w:rPr>
          <w:rtl/>
          <w:lang w:bidi="fa-IR"/>
        </w:rPr>
        <w:t>.</w:t>
      </w:r>
    </w:p>
    <w:p w:rsidR="00DA40B8" w:rsidRDefault="00DA40B8" w:rsidP="00DA40B8">
      <w:pPr>
        <w:pStyle w:val="libNormal"/>
        <w:rPr>
          <w:lang w:bidi="fa-IR"/>
        </w:rPr>
      </w:pPr>
      <w:bookmarkStart w:id="98" w:name="_Toc120625296"/>
      <w:r w:rsidRPr="002D25B1">
        <w:rPr>
          <w:rStyle w:val="Heading2Char"/>
          <w:rtl/>
        </w:rPr>
        <w:t>مسألة 294 :</w:t>
      </w:r>
      <w:bookmarkEnd w:id="98"/>
      <w:r>
        <w:rPr>
          <w:rtl/>
          <w:lang w:bidi="fa-IR"/>
        </w:rPr>
        <w:t xml:space="preserve"> لو باعه المشتري على آخر ثمّ ظهر له العيب ، سقط الردّ‌ عندنا دون الأرش على ما تقدّم.</w:t>
      </w:r>
    </w:p>
    <w:p w:rsidR="00DA40B8" w:rsidRDefault="00DA40B8" w:rsidP="00DA40B8">
      <w:pPr>
        <w:pStyle w:val="libNormal"/>
        <w:rPr>
          <w:lang w:bidi="fa-IR"/>
        </w:rPr>
      </w:pPr>
      <w:r>
        <w:rPr>
          <w:rtl/>
          <w:lang w:bidi="fa-IR"/>
        </w:rPr>
        <w:t>وعند الشافعي لا يسقط إذا عاد إليه بالردّ بالعيب على ما قلناه في المسألة السابقة.</w:t>
      </w:r>
    </w:p>
    <w:p w:rsidR="00DA40B8" w:rsidRDefault="00DA40B8" w:rsidP="00DA40B8">
      <w:pPr>
        <w:pStyle w:val="libNormal"/>
        <w:rPr>
          <w:lang w:bidi="fa-IR"/>
        </w:rPr>
      </w:pPr>
      <w:r>
        <w:rPr>
          <w:rtl/>
          <w:lang w:bidi="fa-IR"/>
        </w:rPr>
        <w:t>وإن عاد إليه لا بالردّ بالعيب ، كما لو عاد بإرثٍ أو اتّهابٍ أو قبول وصيّةٍ أو إقالة ، فلا ردّ له عندنا أيضاً.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6A3454">
        <w:rPr>
          <w:rFonts w:hint="cs"/>
          <w:rtl/>
        </w:rPr>
        <w:t xml:space="preserve"> - 3 )</w:t>
      </w:r>
      <w:r>
        <w:rPr>
          <w:rtl/>
          <w:lang w:bidi="fa-IR"/>
        </w:rPr>
        <w:t xml:space="preserve"> العزيز شرح الوجيز 4 : 248 ، روضة الطالبين 3 : 136.</w:t>
      </w:r>
    </w:p>
    <w:p w:rsidR="00A6131F" w:rsidRDefault="00A613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وللشافعيّة وجهان من مأخذين :</w:t>
      </w:r>
    </w:p>
    <w:p w:rsidR="00DA40B8" w:rsidRDefault="00DA40B8" w:rsidP="00DA40B8">
      <w:pPr>
        <w:pStyle w:val="libNormal"/>
        <w:rPr>
          <w:lang w:bidi="fa-IR"/>
        </w:rPr>
      </w:pPr>
      <w:r w:rsidRPr="004A2D43">
        <w:rPr>
          <w:rStyle w:val="libBold2Char"/>
          <w:rtl/>
        </w:rPr>
        <w:t>أحدهما :</w:t>
      </w:r>
      <w:r>
        <w:rPr>
          <w:rtl/>
          <w:lang w:bidi="fa-IR"/>
        </w:rPr>
        <w:t xml:space="preserve"> البناء على المعنيين السابقين ، فإن علّلنا بالأوّل ، لم يردّ </w:t>
      </w:r>
      <w:r w:rsidR="000B5024">
        <w:rPr>
          <w:rtl/>
          <w:lang w:bidi="fa-IR"/>
        </w:rPr>
        <w:t>-</w:t>
      </w:r>
      <w:r>
        <w:rPr>
          <w:rtl/>
          <w:lang w:bidi="fa-IR"/>
        </w:rPr>
        <w:t xml:space="preserve"> وبه قال ابن الحدّاد لأنّ استدراك الظلامة قد حصل بالبيع ولم يبطل ذلك الاستدراك ، بخلاف ما لو ردّ عليه بالعيب. وإن علّلنا بالثاني ، يردّ ؛ لزوال </w:t>
      </w:r>
      <w:r w:rsidRPr="0099031C">
        <w:rPr>
          <w:rStyle w:val="libFootnotenumChar"/>
          <w:rtl/>
        </w:rPr>
        <w:t>(1)</w:t>
      </w:r>
      <w:r>
        <w:rPr>
          <w:rtl/>
          <w:lang w:bidi="fa-IR"/>
        </w:rPr>
        <w:t xml:space="preserve"> العذر ، وحصول القدرة على الردّ ، كما لو ردّ عليه بالعيب.</w:t>
      </w:r>
    </w:p>
    <w:p w:rsidR="00DA40B8" w:rsidRDefault="00DA40B8" w:rsidP="00DA40B8">
      <w:pPr>
        <w:pStyle w:val="libNormal"/>
        <w:rPr>
          <w:lang w:bidi="fa-IR"/>
        </w:rPr>
      </w:pPr>
      <w:r>
        <w:rPr>
          <w:rtl/>
          <w:lang w:bidi="fa-IR"/>
        </w:rPr>
        <w:t xml:space="preserve">والثاني من المأخذين : أنّ الملك العائد هل ينزّل منزلة غير الزائل؟ قيل : نعم ؛ لأنّه عين ذلك المال وعلى تلك الصفة. وقيل : لا ؛ لأنّه ملك جديد ، والردّ نقض لذلك الملك </w:t>
      </w:r>
      <w:r w:rsidRPr="0099031C">
        <w:rPr>
          <w:rStyle w:val="libFootnotenumChar"/>
          <w:rtl/>
        </w:rPr>
        <w:t>(2)</w:t>
      </w:r>
      <w:r>
        <w:rPr>
          <w:rtl/>
          <w:lang w:bidi="fa-IR"/>
        </w:rPr>
        <w:t>.</w:t>
      </w:r>
    </w:p>
    <w:p w:rsidR="00DA40B8" w:rsidRDefault="00DA40B8" w:rsidP="00DA40B8">
      <w:pPr>
        <w:pStyle w:val="libNormal"/>
        <w:rPr>
          <w:lang w:bidi="fa-IR"/>
        </w:rPr>
      </w:pPr>
      <w:r>
        <w:rPr>
          <w:rtl/>
          <w:lang w:bidi="fa-IR"/>
        </w:rPr>
        <w:t>ويتخرّج على هذا فروع :</w:t>
      </w:r>
    </w:p>
    <w:p w:rsidR="00DA40B8" w:rsidRDefault="00DA40B8" w:rsidP="00DA40B8">
      <w:pPr>
        <w:pStyle w:val="libNormal"/>
        <w:rPr>
          <w:lang w:bidi="fa-IR"/>
        </w:rPr>
      </w:pPr>
      <w:r w:rsidRPr="00C25272">
        <w:rPr>
          <w:rStyle w:val="libBold2Char"/>
          <w:rtl/>
        </w:rPr>
        <w:t xml:space="preserve">أ </w:t>
      </w:r>
      <w:r w:rsidR="000B5024" w:rsidRPr="00C25272">
        <w:rPr>
          <w:rStyle w:val="libBold2Char"/>
          <w:rtl/>
        </w:rPr>
        <w:t>-</w:t>
      </w:r>
      <w:r>
        <w:rPr>
          <w:rtl/>
          <w:lang w:bidi="fa-IR"/>
        </w:rPr>
        <w:t xml:space="preserve"> لو أفلس بالثمن وقد زال ملكه عن المبيع وعاد ، هل للبائع الفسخ؟</w:t>
      </w:r>
    </w:p>
    <w:p w:rsidR="00DA40B8" w:rsidRDefault="00DA40B8" w:rsidP="00DA40B8">
      <w:pPr>
        <w:pStyle w:val="libNormal"/>
        <w:rPr>
          <w:lang w:bidi="fa-IR"/>
        </w:rPr>
      </w:pPr>
      <w:r w:rsidRPr="002772FD">
        <w:rPr>
          <w:rStyle w:val="libBold2Char"/>
          <w:rtl/>
        </w:rPr>
        <w:t xml:space="preserve">ب </w:t>
      </w:r>
      <w:r w:rsidR="000B5024" w:rsidRPr="002772FD">
        <w:rPr>
          <w:rStyle w:val="libBold2Char"/>
          <w:rtl/>
        </w:rPr>
        <w:t>-</w:t>
      </w:r>
      <w:r>
        <w:rPr>
          <w:rtl/>
          <w:lang w:bidi="fa-IR"/>
        </w:rPr>
        <w:t xml:space="preserve"> لو زال ملك المرأة عن الصداق وعاد ثمّ طلّقها قبل المسيس ، هل يرجع في نصفه أو يبطل حقّه من العين كما لو تعذّر؟</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لو وهب من ولده وزال ملك الولد وعاد ، هل للأب الرجوع؟ </w:t>
      </w:r>
      <w:r w:rsidRPr="0099031C">
        <w:rPr>
          <w:rStyle w:val="libFootnotenumChar"/>
          <w:rtl/>
        </w:rPr>
        <w:t>(3)</w:t>
      </w:r>
      <w:r>
        <w:rPr>
          <w:rtl/>
          <w:lang w:bidi="fa-IR"/>
        </w:rPr>
        <w:t>.</w:t>
      </w:r>
    </w:p>
    <w:p w:rsidR="00DA40B8" w:rsidRDefault="00DA40B8" w:rsidP="00DA40B8">
      <w:pPr>
        <w:pStyle w:val="libNormal"/>
        <w:rPr>
          <w:lang w:bidi="fa-IR"/>
        </w:rPr>
      </w:pPr>
      <w:bookmarkStart w:id="99" w:name="_Toc120625297"/>
      <w:r w:rsidRPr="002D25B1">
        <w:rPr>
          <w:rStyle w:val="Heading2Char"/>
          <w:rtl/>
        </w:rPr>
        <w:t>مسألة 295 :</w:t>
      </w:r>
      <w:bookmarkEnd w:id="99"/>
      <w:r>
        <w:rPr>
          <w:rtl/>
          <w:lang w:bidi="fa-IR"/>
        </w:rPr>
        <w:t xml:space="preserve"> لو عاد إليه بطريق الشراء ثمّ ظهر عيب قديم‌ كان في يد البائع الأوّل ، فإن علّلنا بالمعنى الأوّل ، لم يردّ على البائع الأوّل ؛ لحصول الاستدراك ، ويردّ على الثاني. وإن علّلنا بالثاني ، فإن شاء ردّ على الثاني ، وإن شاء ردّ على الأوّل. وإذا ردّ على الثاني ، فله أن يردّ عليه، وحينئذٍ يردّ‌</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 « فردّ ؛ لزوال ». وفي الطبعة الحجريّة : « فردّ بزوال ». والصحيح ما أثبتناه من « العزيز شرح الوجيز » و « روضة الطالبين ».</w:t>
      </w:r>
    </w:p>
    <w:p w:rsidR="00DA40B8" w:rsidRDefault="00DA40B8" w:rsidP="002E7165">
      <w:pPr>
        <w:pStyle w:val="libFootnote0"/>
        <w:rPr>
          <w:lang w:bidi="fa-IR"/>
        </w:rPr>
      </w:pPr>
      <w:r w:rsidRPr="002E7165">
        <w:rPr>
          <w:rtl/>
        </w:rPr>
        <w:t>(2)</w:t>
      </w:r>
      <w:r>
        <w:rPr>
          <w:rtl/>
          <w:lang w:bidi="fa-IR"/>
        </w:rPr>
        <w:t xml:space="preserve"> العزيز شرح الوجيز 4 : 248 ، روضة الطالبين 3 : 136.</w:t>
      </w:r>
    </w:p>
    <w:p w:rsidR="000B5024" w:rsidRDefault="00DA40B8" w:rsidP="002E7165">
      <w:pPr>
        <w:pStyle w:val="libFootnote0"/>
        <w:rPr>
          <w:lang w:bidi="fa-IR"/>
        </w:rPr>
      </w:pPr>
      <w:r w:rsidRPr="002E7165">
        <w:rPr>
          <w:rtl/>
        </w:rPr>
        <w:t>(3)</w:t>
      </w:r>
      <w:r>
        <w:rPr>
          <w:rtl/>
          <w:lang w:bidi="fa-IR"/>
        </w:rPr>
        <w:t xml:space="preserve"> العزيز شرح الوجيز 4 : 248 </w:t>
      </w:r>
      <w:r w:rsidR="003D1B6F">
        <w:rPr>
          <w:rFonts w:hint="cs"/>
          <w:rtl/>
          <w:lang w:bidi="fa-IR"/>
        </w:rPr>
        <w:t xml:space="preserve">- </w:t>
      </w:r>
      <w:r>
        <w:rPr>
          <w:rtl/>
          <w:lang w:bidi="fa-IR"/>
        </w:rPr>
        <w:t>249.</w:t>
      </w:r>
    </w:p>
    <w:p w:rsidR="00DF1C0A" w:rsidRDefault="00DF1C0A" w:rsidP="002E7165">
      <w:pPr>
        <w:pStyle w:val="libNormal"/>
        <w:rPr>
          <w:rtl/>
          <w:lang w:bidi="fa-IR"/>
        </w:rPr>
      </w:pPr>
      <w:r>
        <w:rPr>
          <w:rtl/>
          <w:lang w:bidi="fa-IR"/>
        </w:rPr>
        <w:br w:type="page"/>
      </w:r>
    </w:p>
    <w:p w:rsidR="00DA40B8" w:rsidRDefault="00DA40B8" w:rsidP="003D1B6F">
      <w:pPr>
        <w:pStyle w:val="libNormal0"/>
        <w:rPr>
          <w:lang w:bidi="fa-IR"/>
        </w:rPr>
      </w:pPr>
      <w:r>
        <w:rPr>
          <w:rtl/>
          <w:lang w:bidi="fa-IR"/>
        </w:rPr>
        <w:lastRenderedPageBreak/>
        <w:t xml:space="preserve">هو </w:t>
      </w:r>
      <w:r w:rsidR="003D1B6F">
        <w:rPr>
          <w:rFonts w:hint="cs"/>
          <w:rtl/>
          <w:lang w:bidi="fa-IR"/>
        </w:rPr>
        <w:t xml:space="preserve"> </w:t>
      </w:r>
      <w:r>
        <w:rPr>
          <w:rtl/>
          <w:lang w:bidi="fa-IR"/>
        </w:rPr>
        <w:t>على الأوّل.</w:t>
      </w:r>
    </w:p>
    <w:p w:rsidR="00DA40B8" w:rsidRDefault="00DA40B8" w:rsidP="00DA40B8">
      <w:pPr>
        <w:pStyle w:val="libNormal"/>
        <w:rPr>
          <w:lang w:bidi="fa-IR"/>
        </w:rPr>
      </w:pPr>
      <w:r>
        <w:rPr>
          <w:rtl/>
          <w:lang w:bidi="fa-IR"/>
        </w:rPr>
        <w:t>ويجي‌ء وَجْهٌ لهم : أنّه لا يردّ على الأوّل بناءً على أنّ الزائل العائد كالذي لم يَعُدْ.</w:t>
      </w:r>
    </w:p>
    <w:p w:rsidR="00DA40B8" w:rsidRDefault="00DA40B8" w:rsidP="00DA40B8">
      <w:pPr>
        <w:pStyle w:val="libNormal"/>
        <w:rPr>
          <w:lang w:bidi="fa-IR"/>
        </w:rPr>
      </w:pPr>
      <w:r>
        <w:rPr>
          <w:rtl/>
          <w:lang w:bidi="fa-IR"/>
        </w:rPr>
        <w:t xml:space="preserve">ووَجْهٌ : أنّه لا يردّ على الثاني ؛ لأنّه لو ردّ عليه لردّ هو ثانياً عليه </w:t>
      </w:r>
      <w:r w:rsidRPr="0099031C">
        <w:rPr>
          <w:rStyle w:val="libFootnotenumChar"/>
          <w:rtl/>
        </w:rPr>
        <w:t>(1)</w:t>
      </w:r>
      <w:r>
        <w:rPr>
          <w:rtl/>
          <w:lang w:bidi="fa-IR"/>
        </w:rPr>
        <w:t>.</w:t>
      </w:r>
    </w:p>
    <w:p w:rsidR="00DA40B8" w:rsidRDefault="00DA40B8" w:rsidP="00DA40B8">
      <w:pPr>
        <w:pStyle w:val="libNormal"/>
        <w:rPr>
          <w:lang w:bidi="fa-IR"/>
        </w:rPr>
      </w:pPr>
      <w:r>
        <w:rPr>
          <w:rtl/>
          <w:lang w:bidi="fa-IR"/>
        </w:rPr>
        <w:t>وهذا كلّه ساقط عندنا ؛ لسقوط حقّ المشتري من الردّ بتصرّفه.</w:t>
      </w:r>
    </w:p>
    <w:p w:rsidR="00DA40B8" w:rsidRDefault="00DA40B8" w:rsidP="00DA40B8">
      <w:pPr>
        <w:pStyle w:val="libNormal"/>
        <w:rPr>
          <w:lang w:bidi="fa-IR"/>
        </w:rPr>
      </w:pPr>
      <w:bookmarkStart w:id="100" w:name="_Toc120625298"/>
      <w:r w:rsidRPr="002D25B1">
        <w:rPr>
          <w:rStyle w:val="Heading2Char"/>
          <w:rtl/>
        </w:rPr>
        <w:t>مسألة 296 :</w:t>
      </w:r>
      <w:bookmarkEnd w:id="100"/>
      <w:r>
        <w:rPr>
          <w:rtl/>
          <w:lang w:bidi="fa-IR"/>
        </w:rPr>
        <w:t xml:space="preserve"> إذا زال ملكه عن المبيع ثمّ عرف العيب وكان الزوال بغير عوض ، فلا ردّ له‌ على ما اخترناه إذا عاد إليه مطلقاً.</w:t>
      </w:r>
    </w:p>
    <w:p w:rsidR="00DA40B8" w:rsidRDefault="00DA40B8" w:rsidP="00DA40B8">
      <w:pPr>
        <w:pStyle w:val="libNormal"/>
        <w:rPr>
          <w:lang w:bidi="fa-IR"/>
        </w:rPr>
      </w:pPr>
      <w:r>
        <w:rPr>
          <w:rtl/>
          <w:lang w:bidi="fa-IR"/>
        </w:rPr>
        <w:t>وقال الشافعي : إذا زال ملكه لا بعوضٍ ، نُظر إن عاد لا بعوض أيضاً ، فجواز الردّ مبنيّ على أنّه هل يأخذ الأرش لو لم يَعُدْ؟ إن قلنا : لا ، فله الردّ ؛ لأنّ ذلك لتوقّع العود. وإن قلنا : يأخذ ، فينحصر الحقّ فيه أو يعود إلى الردّ عند القدرة؟ فيه وجهان.</w:t>
      </w:r>
    </w:p>
    <w:p w:rsidR="00DA40B8" w:rsidRDefault="00DA40B8" w:rsidP="00DA40B8">
      <w:pPr>
        <w:pStyle w:val="libNormal"/>
        <w:rPr>
          <w:lang w:bidi="fa-IR"/>
        </w:rPr>
      </w:pPr>
      <w:r>
        <w:rPr>
          <w:rtl/>
          <w:lang w:bidi="fa-IR"/>
        </w:rPr>
        <w:t xml:space="preserve">وإن عاد بعوض ، كما لو اشتراه ، فإن قلنا : لا ردّ في الحالة الأُولى ، فكذا هنا ، ويردّ على البائع الأخير </w:t>
      </w:r>
      <w:r w:rsidRPr="0099031C">
        <w:rPr>
          <w:rStyle w:val="libFootnotenumChar"/>
          <w:rtl/>
        </w:rPr>
        <w:t>(2)</w:t>
      </w:r>
      <w:r>
        <w:rPr>
          <w:rtl/>
          <w:lang w:bidi="fa-IR"/>
        </w:rPr>
        <w:t xml:space="preserve">. وإن قلنا : يردّ ، فهنا يردّ على الأوّل أو على الأخير أو يتخيّر؟ ثلاثة أوجُه خارجة ممّا سبق </w:t>
      </w:r>
      <w:r w:rsidRPr="0099031C">
        <w:rPr>
          <w:rStyle w:val="libFootnotenumChar"/>
          <w:rtl/>
        </w:rPr>
        <w:t>(3)</w:t>
      </w:r>
      <w:r>
        <w:rPr>
          <w:rtl/>
          <w:lang w:bidi="fa-IR"/>
        </w:rPr>
        <w:t>.</w:t>
      </w:r>
    </w:p>
    <w:p w:rsidR="00DA40B8" w:rsidRDefault="00DA40B8" w:rsidP="00DA40B8">
      <w:pPr>
        <w:pStyle w:val="libNormal"/>
        <w:rPr>
          <w:lang w:bidi="fa-IR"/>
        </w:rPr>
      </w:pPr>
      <w:bookmarkStart w:id="101" w:name="_Toc120625299"/>
      <w:r w:rsidRPr="002D25B1">
        <w:rPr>
          <w:rStyle w:val="Heading2Char"/>
          <w:rtl/>
        </w:rPr>
        <w:t>مسألة 297 :</w:t>
      </w:r>
      <w:bookmarkEnd w:id="101"/>
      <w:r>
        <w:rPr>
          <w:rtl/>
          <w:lang w:bidi="fa-IR"/>
        </w:rPr>
        <w:t xml:space="preserve"> لو باع زيد شيئاً من عمرو ثمّ اشتراه زيد منه فظهر فيه عيب كان في يد زيد ، فإن كانا عالمَين بالحال ، فلا ردّ.</w:t>
      </w:r>
    </w:p>
    <w:p w:rsidR="00DA40B8" w:rsidRDefault="00DA40B8" w:rsidP="00DA40B8">
      <w:pPr>
        <w:pStyle w:val="libNormal"/>
        <w:rPr>
          <w:lang w:bidi="fa-IR"/>
        </w:rPr>
      </w:pPr>
      <w:r>
        <w:rPr>
          <w:rtl/>
          <w:lang w:bidi="fa-IR"/>
        </w:rPr>
        <w:t xml:space="preserve">وإن علم زيد خاصّةً ، فلا ردّ له ؛ لعلمه بالعيب ، ولا لعمرو أيضاً ؛ لزوال ملكه وتصرّفه فيه عندنا ، وبه قال الشافعي ؛ لزوال ملكه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249 ، روضة الطالبين 3 : 136.</w:t>
      </w:r>
    </w:p>
    <w:p w:rsidR="00DA40B8" w:rsidRDefault="00DA40B8" w:rsidP="002E7165">
      <w:pPr>
        <w:pStyle w:val="libFootnote0"/>
        <w:rPr>
          <w:lang w:bidi="fa-IR"/>
        </w:rPr>
      </w:pPr>
      <w:r w:rsidRPr="002E7165">
        <w:rPr>
          <w:rtl/>
        </w:rPr>
        <w:t>(2)</w:t>
      </w:r>
      <w:r>
        <w:rPr>
          <w:rtl/>
          <w:lang w:bidi="fa-IR"/>
        </w:rPr>
        <w:t xml:space="preserve"> في « ق ، ك» والطبعة الحجريّة : « الآخر ». وما أثبتناه من « العزيز شرح الوجيز » و « روضة الطالبين ».</w:t>
      </w:r>
    </w:p>
    <w:p w:rsidR="00DA40B8" w:rsidRDefault="00DA40B8" w:rsidP="002E7165">
      <w:pPr>
        <w:pStyle w:val="libFootnote0"/>
        <w:rPr>
          <w:lang w:bidi="fa-IR"/>
        </w:rPr>
      </w:pPr>
      <w:r w:rsidRPr="002E7165">
        <w:rPr>
          <w:rtl/>
        </w:rPr>
        <w:t>(3</w:t>
      </w:r>
      <w:r w:rsidR="003D1B6F">
        <w:rPr>
          <w:rFonts w:hint="cs"/>
          <w:rtl/>
        </w:rPr>
        <w:t xml:space="preserve"> و 4 )</w:t>
      </w:r>
      <w:r>
        <w:rPr>
          <w:rtl/>
          <w:lang w:bidi="fa-IR"/>
        </w:rPr>
        <w:t xml:space="preserve"> العزيز شرح الوجيز 4 : 249 ، روضة الطالبين 3 : 137.</w:t>
      </w:r>
    </w:p>
    <w:p w:rsidR="00DF1C0A" w:rsidRDefault="00DF1C0A"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وهل يثبت لعمرو أرشٌ؟ الأقرب : ذلك وهو أحد قولي الشافعي </w:t>
      </w:r>
      <w:r w:rsidRPr="0099031C">
        <w:rPr>
          <w:rStyle w:val="libFootnotenumChar"/>
          <w:rtl/>
        </w:rPr>
        <w:t>(1)</w:t>
      </w:r>
      <w:r>
        <w:rPr>
          <w:rtl/>
          <w:lang w:bidi="fa-IR"/>
        </w:rPr>
        <w:t xml:space="preserve"> </w:t>
      </w:r>
      <w:r w:rsidR="003D1B6F">
        <w:rPr>
          <w:rFonts w:hint="cs"/>
          <w:rtl/>
          <w:lang w:bidi="fa-IR"/>
        </w:rPr>
        <w:t xml:space="preserve">- </w:t>
      </w:r>
      <w:r>
        <w:rPr>
          <w:rtl/>
          <w:lang w:bidi="fa-IR"/>
        </w:rPr>
        <w:t>لوجود سببه ، وهو سبق العيب مع تعذّر الردّ.</w:t>
      </w:r>
    </w:p>
    <w:p w:rsidR="00DA40B8" w:rsidRDefault="00DA40B8" w:rsidP="00DA40B8">
      <w:pPr>
        <w:pStyle w:val="libNormal"/>
        <w:rPr>
          <w:lang w:bidi="fa-IR"/>
        </w:rPr>
      </w:pPr>
      <w:r>
        <w:rPr>
          <w:rtl/>
          <w:lang w:bidi="fa-IR"/>
        </w:rPr>
        <w:t xml:space="preserve">والصحيح عنده : أنّه لا أرش له ؛ لاستدراك الظلامة أو لتوقّع العود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فإن تلفت في يد زيد ، أخذ الأرش عندنا ؛ لما تقدّم ، وعنده على التعليل الثاني لا الأوّل </w:t>
      </w:r>
      <w:r w:rsidRPr="0099031C">
        <w:rPr>
          <w:rStyle w:val="libFootnotenumChar"/>
          <w:rtl/>
        </w:rPr>
        <w:t>(3)</w:t>
      </w:r>
      <w:r>
        <w:rPr>
          <w:rtl/>
          <w:lang w:bidi="fa-IR"/>
        </w:rPr>
        <w:t>.</w:t>
      </w:r>
    </w:p>
    <w:p w:rsidR="00DA40B8" w:rsidRDefault="00DA40B8" w:rsidP="00DA40B8">
      <w:pPr>
        <w:pStyle w:val="libNormal"/>
        <w:rPr>
          <w:lang w:bidi="fa-IR"/>
        </w:rPr>
      </w:pPr>
      <w:r>
        <w:rPr>
          <w:rtl/>
          <w:lang w:bidi="fa-IR"/>
        </w:rPr>
        <w:t>وكذا الحكم لو باعه من غيره.</w:t>
      </w:r>
    </w:p>
    <w:p w:rsidR="00DA40B8" w:rsidRDefault="00DA40B8" w:rsidP="00DA40B8">
      <w:pPr>
        <w:pStyle w:val="libNormal"/>
        <w:rPr>
          <w:lang w:bidi="fa-IR"/>
        </w:rPr>
      </w:pPr>
      <w:r>
        <w:rPr>
          <w:rtl/>
          <w:lang w:bidi="fa-IR"/>
        </w:rPr>
        <w:t>وإن كان عمرو عالماً ، فلا ردّ له ، ولزيدٍ الردُّ ؛ لأنّه اشترى معيباً مع جهله بعيبه وعدم تصرّفه.</w:t>
      </w:r>
    </w:p>
    <w:p w:rsidR="00DA40B8" w:rsidRDefault="00DA40B8" w:rsidP="00DA40B8">
      <w:pPr>
        <w:pStyle w:val="libNormal"/>
        <w:rPr>
          <w:lang w:bidi="fa-IR"/>
        </w:rPr>
      </w:pPr>
      <w:r>
        <w:rPr>
          <w:rtl/>
          <w:lang w:bidi="fa-IR"/>
        </w:rPr>
        <w:t xml:space="preserve">ولو كانا جاهلين فلزيدٍ الردُّ ، وبه قال الشافعي إن اشتراه بغير جنس ما باعه أو بأكثر منه </w:t>
      </w:r>
      <w:r w:rsidRPr="0099031C">
        <w:rPr>
          <w:rStyle w:val="libFootnotenumChar"/>
          <w:rtl/>
        </w:rPr>
        <w:t>(4)</w:t>
      </w:r>
      <w:r>
        <w:rPr>
          <w:rtl/>
          <w:lang w:bidi="fa-IR"/>
        </w:rPr>
        <w:t xml:space="preserve">. ثمّ لعمرو أن يردّ عليه عند الشافعي </w:t>
      </w:r>
      <w:r w:rsidRPr="0099031C">
        <w:rPr>
          <w:rStyle w:val="libFootnotenumChar"/>
          <w:rtl/>
        </w:rPr>
        <w:t>(5)</w:t>
      </w:r>
      <w:r>
        <w:rPr>
          <w:rtl/>
          <w:lang w:bidi="fa-IR"/>
        </w:rPr>
        <w:t>. ونحن لا نقول به ؛ لأنّه تصرّف فيه.</w:t>
      </w:r>
    </w:p>
    <w:p w:rsidR="00DA40B8" w:rsidRDefault="00DA40B8" w:rsidP="00DA40B8">
      <w:pPr>
        <w:pStyle w:val="libNormal"/>
        <w:rPr>
          <w:lang w:bidi="fa-IR"/>
        </w:rPr>
      </w:pPr>
      <w:r>
        <w:rPr>
          <w:rtl/>
          <w:lang w:bidi="fa-IR"/>
        </w:rPr>
        <w:t xml:space="preserve">وإن اشتراه بمثله ، فلا ردّ لزيد في أحد وجهي الشافعي ؛ لأنّ عَمْراً يردّه عليه ، فلا فائدة فيه ، وله ذلك </w:t>
      </w:r>
      <w:r w:rsidRPr="0099031C">
        <w:rPr>
          <w:rStyle w:val="libFootnotenumChar"/>
          <w:rtl/>
        </w:rPr>
        <w:t>(6)</w:t>
      </w:r>
      <w:r>
        <w:rPr>
          <w:rtl/>
          <w:lang w:bidi="fa-IR"/>
        </w:rPr>
        <w:t xml:space="preserve"> </w:t>
      </w:r>
      <w:r w:rsidRPr="0099031C">
        <w:rPr>
          <w:rStyle w:val="libFootnotenumChar"/>
          <w:rtl/>
        </w:rPr>
        <w:t>(7)</w:t>
      </w:r>
      <w:r>
        <w:rPr>
          <w:rtl/>
          <w:lang w:bidi="fa-IR"/>
        </w:rPr>
        <w:t>.</w:t>
      </w:r>
    </w:p>
    <w:p w:rsidR="00DA40B8" w:rsidRDefault="00DA40B8" w:rsidP="00DA40B8">
      <w:pPr>
        <w:pStyle w:val="libNormal"/>
        <w:rPr>
          <w:lang w:bidi="fa-IR"/>
        </w:rPr>
      </w:pPr>
      <w:bookmarkStart w:id="102" w:name="_Toc120625300"/>
      <w:r w:rsidRPr="002D25B1">
        <w:rPr>
          <w:rStyle w:val="Heading2Char"/>
          <w:rtl/>
        </w:rPr>
        <w:t>مسألة 298 :</w:t>
      </w:r>
      <w:bookmarkEnd w:id="102"/>
      <w:r>
        <w:rPr>
          <w:rtl/>
          <w:lang w:bidi="fa-IR"/>
        </w:rPr>
        <w:t xml:space="preserve"> لو اشترى المعيب جاهلاً بعيبه ورهنه المشتري ثمّ عرفه بالعيب ، فلا ردّ له‌ على قولنا من أنّ تصرّفه يمنع الردّ ، ويثبت له الأرش.</w:t>
      </w:r>
    </w:p>
    <w:p w:rsidR="00DA40B8" w:rsidRDefault="00DA40B8" w:rsidP="00DA40B8">
      <w:pPr>
        <w:pStyle w:val="libNormal"/>
        <w:rPr>
          <w:lang w:bidi="fa-IR"/>
        </w:rPr>
      </w:pPr>
      <w:r>
        <w:rPr>
          <w:rtl/>
          <w:lang w:bidi="fa-IR"/>
        </w:rPr>
        <w:t xml:space="preserve">وقال الشافعي : لا ردّ له في الحال. وهل يأخذ أرشه؟ إن علّلنا باستدراك الظلامة ، فنعم. وإن علّلنا بتوقّع العود ، فلا. وعلى هذا لو تمكّن من الردّ ، ردّ عنده. ولو حصل اليأس أخذ الأرش </w:t>
      </w:r>
      <w:r w:rsidRPr="0099031C">
        <w:rPr>
          <w:rStyle w:val="libFootnotenumChar"/>
          <w:rtl/>
        </w:rPr>
        <w:t>(8)</w:t>
      </w:r>
      <w:r>
        <w:rPr>
          <w:rtl/>
          <w:lang w:bidi="fa-IR"/>
        </w:rPr>
        <w:t>.</w:t>
      </w:r>
    </w:p>
    <w:p w:rsidR="00DA40B8" w:rsidRDefault="00DA40B8" w:rsidP="00820BCE">
      <w:pPr>
        <w:pStyle w:val="libNormal"/>
        <w:rPr>
          <w:lang w:bidi="fa-IR"/>
        </w:rPr>
      </w:pPr>
      <w:r>
        <w:rPr>
          <w:rtl/>
          <w:lang w:bidi="fa-IR"/>
        </w:rPr>
        <w:t>وإن كان المشتري قد آجره ، فلا ردّ له ؛ لتصرّفه فيه ، وله الأرش.</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w:t>
      </w:r>
      <w:r w:rsidR="00820BCE">
        <w:rPr>
          <w:rFonts w:hint="cs"/>
          <w:rtl/>
        </w:rPr>
        <w:t>1-5</w:t>
      </w:r>
      <w:r w:rsidRPr="002E7165">
        <w:rPr>
          <w:rtl/>
        </w:rPr>
        <w:t>)</w:t>
      </w:r>
      <w:r>
        <w:rPr>
          <w:rtl/>
          <w:lang w:bidi="fa-IR"/>
        </w:rPr>
        <w:t xml:space="preserve"> العزيز شرح الوجيز 4 : 249 ، روضة الطالبين 3 : 137.</w:t>
      </w:r>
    </w:p>
    <w:p w:rsidR="00DA40B8" w:rsidRDefault="00DA40B8" w:rsidP="002E7165">
      <w:pPr>
        <w:pStyle w:val="libFootnote0"/>
        <w:rPr>
          <w:lang w:bidi="fa-IR"/>
        </w:rPr>
      </w:pPr>
      <w:r w:rsidRPr="002E7165">
        <w:rPr>
          <w:rtl/>
        </w:rPr>
        <w:t>(6)</w:t>
      </w:r>
      <w:r>
        <w:rPr>
          <w:rtl/>
          <w:lang w:bidi="fa-IR"/>
        </w:rPr>
        <w:t xml:space="preserve"> أي : ولزيدٍ الردُّ ، في الوجه الآخر.</w:t>
      </w:r>
    </w:p>
    <w:p w:rsidR="00DA40B8" w:rsidRDefault="00DA40B8" w:rsidP="002E7165">
      <w:pPr>
        <w:pStyle w:val="libFootnote0"/>
        <w:rPr>
          <w:lang w:bidi="fa-IR"/>
        </w:rPr>
      </w:pPr>
      <w:r w:rsidRPr="002E7165">
        <w:rPr>
          <w:rtl/>
        </w:rPr>
        <w:t>(</w:t>
      </w:r>
      <w:r w:rsidR="00820BCE">
        <w:rPr>
          <w:rFonts w:hint="cs"/>
          <w:rtl/>
        </w:rPr>
        <w:t>7و8</w:t>
      </w:r>
      <w:r w:rsidRPr="002E7165">
        <w:rPr>
          <w:rtl/>
        </w:rPr>
        <w:t>)</w:t>
      </w:r>
      <w:r>
        <w:rPr>
          <w:rtl/>
          <w:lang w:bidi="fa-IR"/>
        </w:rPr>
        <w:t xml:space="preserve"> العزيز شرح الوجيز 4 : 249 ، روضة الطالبين 3 : 137.</w:t>
      </w:r>
    </w:p>
    <w:p w:rsidR="00E72DEF" w:rsidRDefault="00E72DE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وقال الشافعي : إن لم نجوّز بيع المستأجر ، فهو كالرهن. وإن جوّزناه ، فإن رضي البائع به مسلوب المنفعة مدّة الإجارة ، ردّ عليه ، وإل</w:t>
      </w:r>
      <w:r w:rsidR="00081CD2">
        <w:rPr>
          <w:rFonts w:hint="cs"/>
          <w:rtl/>
          <w:lang w:bidi="fa-IR"/>
        </w:rPr>
        <w:t>ّ</w:t>
      </w:r>
      <w:r>
        <w:rPr>
          <w:rtl/>
          <w:lang w:bidi="fa-IR"/>
        </w:rPr>
        <w:t xml:space="preserve">ا تعذّر الردّ. وفي الأرش الوجهان ، ويجريان فيما لو تعذّر الردّ لغَصْبٍ أو إباق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ولو عرف العيب بعد أن زوّج الجارية أو العبد ولم يرض البائع بالأخذ ، قطع بعض الشافعيّة بثبوت الأرش للمشتري هنا. أمّا على الأوّل : فظاهر. وأمّا على الثاني : فلأنّ النكاح يراد للدوام ، واليأس حاصل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بعضهم بما تقدّم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ولو كاتب المشتري ثمّ عرف العيب ، قال بعض الشافعيّة : إنّه كالتزويج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بعضهم : لا يأخذ الأرش على المعنيين ، بل يصبر ؛ لأنّه قد استدرك الظلامة بالنجوم ، وقد يعود إليه بالعجز وردّه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والأظهر عندهم : أنّه كالرهن ، وأنّه لا يحصل الاستدراك بالنجوم </w:t>
      </w:r>
      <w:r w:rsidRPr="0099031C">
        <w:rPr>
          <w:rStyle w:val="libFootnotenumChar"/>
          <w:rtl/>
        </w:rPr>
        <w:t>(6)</w:t>
      </w:r>
      <w:r>
        <w:rPr>
          <w:rtl/>
          <w:lang w:bidi="fa-IR"/>
        </w:rPr>
        <w:t>.</w:t>
      </w:r>
    </w:p>
    <w:p w:rsidR="00DA40B8" w:rsidRDefault="00DA40B8" w:rsidP="00DA40B8">
      <w:pPr>
        <w:pStyle w:val="libNormal"/>
        <w:rPr>
          <w:lang w:bidi="fa-IR"/>
        </w:rPr>
      </w:pPr>
      <w:r>
        <w:rPr>
          <w:rtl/>
          <w:lang w:bidi="fa-IR"/>
        </w:rPr>
        <w:t>ولو وجد المشتري بالشقص عيباً بعد أخذ الشفيع ، فله الأرش.</w:t>
      </w:r>
    </w:p>
    <w:p w:rsidR="00DA40B8" w:rsidRDefault="00DA40B8" w:rsidP="00DA40B8">
      <w:pPr>
        <w:pStyle w:val="libNormal"/>
        <w:rPr>
          <w:lang w:bidi="fa-IR"/>
        </w:rPr>
      </w:pPr>
      <w:r>
        <w:rPr>
          <w:rtl/>
          <w:lang w:bidi="fa-IR"/>
        </w:rPr>
        <w:t xml:space="preserve">وللشافعي وجهان </w:t>
      </w:r>
      <w:r w:rsidRPr="0099031C">
        <w:rPr>
          <w:rStyle w:val="libFootnotenumChar"/>
          <w:rtl/>
        </w:rPr>
        <w:t>(7)</w:t>
      </w:r>
      <w:r>
        <w:rPr>
          <w:rtl/>
          <w:lang w:bidi="fa-IR"/>
        </w:rPr>
        <w:t>.</w:t>
      </w:r>
    </w:p>
    <w:p w:rsidR="00DA40B8" w:rsidRDefault="00DA40B8" w:rsidP="00DA40B8">
      <w:pPr>
        <w:pStyle w:val="libNormal"/>
        <w:rPr>
          <w:lang w:bidi="fa-IR"/>
        </w:rPr>
      </w:pPr>
      <w:bookmarkStart w:id="103" w:name="_Toc120625301"/>
      <w:r w:rsidRPr="002D25B1">
        <w:rPr>
          <w:rStyle w:val="Heading2Char"/>
          <w:rtl/>
        </w:rPr>
        <w:t>مسألة 299 :</w:t>
      </w:r>
      <w:bookmarkEnd w:id="103"/>
      <w:r>
        <w:rPr>
          <w:rtl/>
          <w:lang w:bidi="fa-IR"/>
        </w:rPr>
        <w:t xml:space="preserve"> الخيار إن كان موقّتاً ، امتدّ بامتداد ذلك الوقت ، كالمجلس ، والحيوان ، والمشروط وقته.</w:t>
      </w:r>
    </w:p>
    <w:p w:rsidR="00DA40B8" w:rsidRDefault="00DA40B8" w:rsidP="00DA40B8">
      <w:pPr>
        <w:pStyle w:val="libNormal"/>
        <w:rPr>
          <w:lang w:bidi="fa-IR"/>
        </w:rPr>
      </w:pPr>
      <w:r>
        <w:rPr>
          <w:rtl/>
          <w:lang w:bidi="fa-IR"/>
        </w:rPr>
        <w:t xml:space="preserve">وإن لم يكن موقّتاً </w:t>
      </w:r>
      <w:r w:rsidR="00935B95">
        <w:rPr>
          <w:rFonts w:hint="cs"/>
          <w:rtl/>
          <w:lang w:bidi="fa-IR"/>
        </w:rPr>
        <w:t xml:space="preserve">- </w:t>
      </w:r>
      <w:r>
        <w:rPr>
          <w:rtl/>
          <w:lang w:bidi="fa-IR"/>
        </w:rPr>
        <w:t>كخيار العيب</w:t>
      </w:r>
      <w:r w:rsidR="00935B95">
        <w:rPr>
          <w:rtl/>
          <w:lang w:bidi="fa-IR"/>
        </w:rPr>
        <w:t xml:space="preserve"> </w:t>
      </w:r>
      <w:r w:rsidR="00935B95">
        <w:rPr>
          <w:rFonts w:hint="cs"/>
          <w:rtl/>
          <w:lang w:bidi="fa-IR"/>
        </w:rPr>
        <w:t>-</w:t>
      </w:r>
      <w:r>
        <w:rPr>
          <w:rtl/>
          <w:lang w:bidi="fa-IR"/>
        </w:rPr>
        <w:t xml:space="preserve"> هل هو على الفور أم لا حتى لو‌</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249</w:t>
      </w:r>
      <w:r w:rsidR="00935B95">
        <w:rPr>
          <w:rtl/>
          <w:lang w:bidi="fa-IR"/>
        </w:rPr>
        <w:t xml:space="preserve"> </w:t>
      </w:r>
      <w:r w:rsidR="00935B95">
        <w:rPr>
          <w:rFonts w:hint="cs"/>
          <w:rtl/>
          <w:lang w:bidi="fa-IR"/>
        </w:rPr>
        <w:t>- 250</w:t>
      </w:r>
      <w:r>
        <w:rPr>
          <w:rtl/>
          <w:lang w:bidi="fa-IR"/>
        </w:rPr>
        <w:t>، روضة الطالبين 3 : 137.</w:t>
      </w:r>
    </w:p>
    <w:p w:rsidR="00DA40B8" w:rsidRDefault="00DA40B8" w:rsidP="002E7165">
      <w:pPr>
        <w:pStyle w:val="libFootnote0"/>
        <w:rPr>
          <w:lang w:bidi="fa-IR"/>
        </w:rPr>
      </w:pPr>
      <w:r w:rsidRPr="002E7165">
        <w:rPr>
          <w:rtl/>
        </w:rPr>
        <w:t>(</w:t>
      </w:r>
      <w:r w:rsidR="00935B95">
        <w:rPr>
          <w:rFonts w:hint="cs"/>
          <w:rtl/>
        </w:rPr>
        <w:t>2-4</w:t>
      </w:r>
      <w:r w:rsidRPr="002E7165">
        <w:rPr>
          <w:rtl/>
        </w:rPr>
        <w:t>)</w:t>
      </w:r>
      <w:r>
        <w:rPr>
          <w:rtl/>
          <w:lang w:bidi="fa-IR"/>
        </w:rPr>
        <w:t xml:space="preserve"> العزيز شرح الوجيز 4 : 250 ، روضة الطالبين 3 : 137.</w:t>
      </w:r>
    </w:p>
    <w:p w:rsidR="00DA40B8" w:rsidRDefault="00DA40B8" w:rsidP="002E7165">
      <w:pPr>
        <w:pStyle w:val="libFootnote0"/>
        <w:rPr>
          <w:lang w:bidi="fa-IR"/>
        </w:rPr>
      </w:pPr>
      <w:r w:rsidRPr="002E7165">
        <w:rPr>
          <w:rtl/>
        </w:rPr>
        <w:t>(5)</w:t>
      </w:r>
      <w:r>
        <w:rPr>
          <w:rtl/>
          <w:lang w:bidi="fa-IR"/>
        </w:rPr>
        <w:t xml:space="preserve"> العزيز شرح الوجيز 4 : 250 ، روضة الطالبين 3 : 137 </w:t>
      </w:r>
      <w:r w:rsidR="00203EA7">
        <w:rPr>
          <w:rFonts w:hint="cs"/>
          <w:rtl/>
          <w:lang w:bidi="fa-IR"/>
        </w:rPr>
        <w:t>- 138</w:t>
      </w:r>
      <w:r>
        <w:rPr>
          <w:rtl/>
          <w:lang w:bidi="fa-IR"/>
        </w:rPr>
        <w:t>.</w:t>
      </w:r>
    </w:p>
    <w:p w:rsidR="00DA40B8" w:rsidRDefault="00DA40B8" w:rsidP="002E7165">
      <w:pPr>
        <w:pStyle w:val="libFootnote0"/>
        <w:rPr>
          <w:lang w:bidi="fa-IR"/>
        </w:rPr>
      </w:pPr>
      <w:r w:rsidRPr="002E7165">
        <w:rPr>
          <w:rtl/>
        </w:rPr>
        <w:t>(6)</w:t>
      </w:r>
      <w:r>
        <w:rPr>
          <w:rtl/>
          <w:lang w:bidi="fa-IR"/>
        </w:rPr>
        <w:t xml:space="preserve"> العزيز شرح الوجيز 4 : 250 ، روضة الطالبين 3 : 138.</w:t>
      </w:r>
    </w:p>
    <w:p w:rsidR="000B5024" w:rsidRDefault="00DA40B8" w:rsidP="002E7165">
      <w:pPr>
        <w:pStyle w:val="libFootnote0"/>
        <w:rPr>
          <w:lang w:bidi="fa-IR"/>
        </w:rPr>
      </w:pPr>
      <w:r w:rsidRPr="002E7165">
        <w:rPr>
          <w:rtl/>
        </w:rPr>
        <w:t>(7)</w:t>
      </w:r>
      <w:r>
        <w:rPr>
          <w:rtl/>
          <w:lang w:bidi="fa-IR"/>
        </w:rPr>
        <w:t xml:space="preserve"> العزيز شرح الوجيز 4 : 250.</w:t>
      </w:r>
    </w:p>
    <w:p w:rsidR="00E72DEF" w:rsidRDefault="00E72DEF" w:rsidP="002E7165">
      <w:pPr>
        <w:pStyle w:val="libNormal"/>
        <w:rPr>
          <w:rtl/>
          <w:lang w:bidi="fa-IR"/>
        </w:rPr>
      </w:pPr>
      <w:r>
        <w:rPr>
          <w:rtl/>
          <w:lang w:bidi="fa-IR"/>
        </w:rPr>
        <w:br w:type="page"/>
      </w:r>
    </w:p>
    <w:p w:rsidR="00DA40B8" w:rsidRDefault="00DA40B8" w:rsidP="00594E4E">
      <w:pPr>
        <w:pStyle w:val="libNormal0"/>
        <w:rPr>
          <w:lang w:bidi="fa-IR"/>
        </w:rPr>
      </w:pPr>
      <w:r>
        <w:rPr>
          <w:rtl/>
          <w:lang w:bidi="fa-IR"/>
        </w:rPr>
        <w:lastRenderedPageBreak/>
        <w:t>علم بالعيب وأهمل المطالبة لحظةً ، هل يسقط الردّ؟ الأقرب : أنّه لا يسقط الخيار ، بل لو تطاول زمان سكوته بعد العلم بالعيب ، كان له بعد ذلك المطالبةُ بالأرش ، أو الردّ ؛ لأنّ الأصل بقاء ما ثبت.</w:t>
      </w:r>
    </w:p>
    <w:p w:rsidR="00DA40B8" w:rsidRDefault="00DA40B8" w:rsidP="00DA40B8">
      <w:pPr>
        <w:pStyle w:val="libNormal"/>
        <w:rPr>
          <w:lang w:bidi="fa-IR"/>
        </w:rPr>
      </w:pPr>
      <w:r>
        <w:rPr>
          <w:rtl/>
          <w:lang w:bidi="fa-IR"/>
        </w:rPr>
        <w:t xml:space="preserve">وقال الشافعي : إنّ الخيار على الفور ، ويبطل بالتأخير من غير عذر ؛ لأصالة لزوم البيع ، فإذا أمكنه الردّ وقصّر ، لزمه حكمه </w:t>
      </w:r>
      <w:r w:rsidRPr="0099031C">
        <w:rPr>
          <w:rStyle w:val="libFootnotenumChar"/>
          <w:rtl/>
        </w:rPr>
        <w:t>(1)</w:t>
      </w:r>
      <w:r>
        <w:rPr>
          <w:rtl/>
          <w:lang w:bidi="fa-IR"/>
        </w:rPr>
        <w:t>.</w:t>
      </w:r>
    </w:p>
    <w:p w:rsidR="00DA40B8" w:rsidRDefault="00DA40B8" w:rsidP="00DA40B8">
      <w:pPr>
        <w:pStyle w:val="libNormal"/>
        <w:rPr>
          <w:lang w:bidi="fa-IR"/>
        </w:rPr>
      </w:pPr>
      <w:r>
        <w:rPr>
          <w:rtl/>
          <w:lang w:bidi="fa-IR"/>
        </w:rPr>
        <w:t>وأصالة اللزوم هنا ممنوعة ؛ لأنّ التقدير ثبوت الخيار.</w:t>
      </w:r>
    </w:p>
    <w:p w:rsidR="00DA40B8" w:rsidRDefault="00DA40B8" w:rsidP="00703CF9">
      <w:pPr>
        <w:pStyle w:val="Heading3"/>
        <w:rPr>
          <w:lang w:bidi="fa-IR"/>
        </w:rPr>
      </w:pPr>
      <w:bookmarkStart w:id="104" w:name="_Toc120625302"/>
      <w:r>
        <w:rPr>
          <w:rtl/>
          <w:lang w:bidi="fa-IR"/>
        </w:rPr>
        <w:t>فروع :</w:t>
      </w:r>
      <w:bookmarkEnd w:id="104"/>
      <w:r>
        <w:rPr>
          <w:rtl/>
          <w:lang w:bidi="fa-IR"/>
        </w:rPr>
        <w:t xml:space="preserve"> </w:t>
      </w:r>
    </w:p>
    <w:p w:rsidR="00DA40B8" w:rsidRDefault="00534A94" w:rsidP="00DA40B8">
      <w:pPr>
        <w:pStyle w:val="libNormal"/>
        <w:rPr>
          <w:lang w:bidi="fa-IR"/>
        </w:rPr>
      </w:pPr>
      <w:r w:rsidRPr="00534A94">
        <w:rPr>
          <w:rStyle w:val="libBold2Char"/>
          <w:rtl/>
        </w:rPr>
        <w:t>أ -</w:t>
      </w:r>
      <w:r w:rsidR="00DA40B8">
        <w:rPr>
          <w:rtl/>
          <w:lang w:bidi="fa-IR"/>
        </w:rPr>
        <w:t xml:space="preserve"> لو ركب الدابّة ليردّها سواء قصرت المسافة أو طالت ، لم يكن ذلك رضا بها ، وبه قال الشافعي </w:t>
      </w:r>
      <w:r w:rsidR="00DA40B8" w:rsidRPr="0099031C">
        <w:rPr>
          <w:rStyle w:val="libFootnotenumChar"/>
          <w:rtl/>
        </w:rPr>
        <w:t>(2)</w:t>
      </w:r>
      <w:r w:rsidR="00DA40B8">
        <w:rPr>
          <w:rtl/>
          <w:lang w:bidi="fa-IR"/>
        </w:rPr>
        <w:t xml:space="preserve"> أيضاً.</w:t>
      </w:r>
    </w:p>
    <w:p w:rsidR="00DA40B8" w:rsidRDefault="00DA40B8" w:rsidP="00DA40B8">
      <w:pPr>
        <w:pStyle w:val="libNormal"/>
        <w:rPr>
          <w:lang w:bidi="fa-IR"/>
        </w:rPr>
      </w:pPr>
      <w:r w:rsidRPr="002772FD">
        <w:rPr>
          <w:rStyle w:val="libBold2Char"/>
          <w:rtl/>
        </w:rPr>
        <w:t xml:space="preserve">ب </w:t>
      </w:r>
      <w:r w:rsidR="000B5024" w:rsidRPr="002772FD">
        <w:rPr>
          <w:rStyle w:val="libBold2Char"/>
          <w:rtl/>
        </w:rPr>
        <w:t>-</w:t>
      </w:r>
      <w:r>
        <w:rPr>
          <w:rtl/>
          <w:lang w:bidi="fa-IR"/>
        </w:rPr>
        <w:t xml:space="preserve"> لو سقاها الماء أو ركبها ليسقيها ثمّ يردّها ، لم يكن ذلك رضا منه بإمساكها.</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لو حلبها في طريقه ، فالأقرب : أنّه تصرّف يؤذن بالرضا بها.</w:t>
      </w:r>
    </w:p>
    <w:p w:rsidR="00DA40B8" w:rsidRDefault="00DA40B8" w:rsidP="00DA40B8">
      <w:pPr>
        <w:pStyle w:val="libNormal"/>
        <w:rPr>
          <w:lang w:bidi="fa-IR"/>
        </w:rPr>
      </w:pPr>
      <w:r>
        <w:rPr>
          <w:rtl/>
          <w:lang w:bidi="fa-IR"/>
        </w:rPr>
        <w:t xml:space="preserve">وقال بعض الشافعيّة : لا يكون رضا بإمساكها ؛ لأنّ اللبن له وقد استوفاه في حال الردّ </w:t>
      </w:r>
      <w:r w:rsidRPr="0099031C">
        <w:rPr>
          <w:rStyle w:val="libFootnotenumChar"/>
          <w:rtl/>
        </w:rPr>
        <w:t>(3)</w:t>
      </w:r>
      <w:r>
        <w:rPr>
          <w:rtl/>
          <w:lang w:bidi="fa-IR"/>
        </w:rPr>
        <w:t>.</w:t>
      </w:r>
    </w:p>
    <w:p w:rsidR="00DA40B8" w:rsidRDefault="00DA40B8" w:rsidP="00DA40B8">
      <w:pPr>
        <w:pStyle w:val="libNormal"/>
        <w:rPr>
          <w:lang w:bidi="fa-IR"/>
        </w:rPr>
      </w:pPr>
      <w:bookmarkStart w:id="105" w:name="_Toc120625303"/>
      <w:r w:rsidRPr="002D25B1">
        <w:rPr>
          <w:rStyle w:val="Heading2Char"/>
          <w:rtl/>
        </w:rPr>
        <w:t>مسألة 300 :</w:t>
      </w:r>
      <w:bookmarkEnd w:id="105"/>
      <w:r>
        <w:rPr>
          <w:rtl/>
          <w:lang w:bidi="fa-IR"/>
        </w:rPr>
        <w:t xml:space="preserve"> لصاحب الخيار في العيب وغيره مطلقاً أن يختار الفسخ أو الإمضاء‌ مع الأرش أو بدونه وعلى كلّ حال ، سواء كان البائع له أو المشتري منه حاضراً أو غائباً ، ولا يشترط أيضاً قضاء القاضي وبه قال‌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250 </w:t>
      </w:r>
      <w:r w:rsidR="00594E4E">
        <w:rPr>
          <w:rtl/>
          <w:lang w:bidi="fa-IR"/>
        </w:rPr>
        <w:t>–</w:t>
      </w:r>
      <w:r w:rsidR="00594E4E">
        <w:rPr>
          <w:rFonts w:hint="cs"/>
          <w:rtl/>
          <w:lang w:bidi="fa-IR"/>
        </w:rPr>
        <w:t xml:space="preserve"> 251 </w:t>
      </w:r>
      <w:r>
        <w:rPr>
          <w:rtl/>
          <w:lang w:bidi="fa-IR"/>
        </w:rPr>
        <w:t>، روضة الطالبين 3 : 138.</w:t>
      </w:r>
    </w:p>
    <w:p w:rsidR="00DA40B8" w:rsidRDefault="00DA40B8" w:rsidP="002E7165">
      <w:pPr>
        <w:pStyle w:val="libFootnote0"/>
        <w:rPr>
          <w:lang w:bidi="fa-IR"/>
        </w:rPr>
      </w:pPr>
      <w:r w:rsidRPr="002E7165">
        <w:rPr>
          <w:rtl/>
        </w:rPr>
        <w:t>(2)</w:t>
      </w:r>
      <w:r>
        <w:rPr>
          <w:rtl/>
          <w:lang w:bidi="fa-IR"/>
        </w:rPr>
        <w:t xml:space="preserve"> المهذّب</w:t>
      </w:r>
      <w:r w:rsidR="004D2B4E" w:rsidRPr="004D2B4E">
        <w:rPr>
          <w:rtl/>
          <w:lang w:bidi="fa-IR"/>
        </w:rPr>
        <w:t xml:space="preserve"> </w:t>
      </w:r>
      <w:r w:rsidR="004D2B4E">
        <w:rPr>
          <w:rtl/>
          <w:lang w:bidi="fa-IR"/>
        </w:rPr>
        <w:t>-</w:t>
      </w:r>
      <w:r>
        <w:rPr>
          <w:rtl/>
          <w:lang w:bidi="fa-IR"/>
        </w:rPr>
        <w:t xml:space="preserve"> للشيرازي</w:t>
      </w:r>
      <w:r w:rsidR="004D2B4E" w:rsidRPr="004D2B4E">
        <w:rPr>
          <w:rtl/>
          <w:lang w:bidi="fa-IR"/>
        </w:rPr>
        <w:t xml:space="preserve"> </w:t>
      </w:r>
      <w:r w:rsidR="004D2B4E">
        <w:rPr>
          <w:rtl/>
          <w:lang w:bidi="fa-IR"/>
        </w:rPr>
        <w:t>-</w:t>
      </w:r>
      <w:r>
        <w:rPr>
          <w:rtl/>
          <w:lang w:bidi="fa-IR"/>
        </w:rPr>
        <w:t xml:space="preserve"> 1 : 291 ، وفي حلية العلماء 4 : 240</w:t>
      </w:r>
      <w:r w:rsidR="004D2B4E" w:rsidRPr="004D2B4E">
        <w:rPr>
          <w:rtl/>
          <w:lang w:bidi="fa-IR"/>
        </w:rPr>
        <w:t xml:space="preserve"> </w:t>
      </w:r>
      <w:r w:rsidR="004D2B4E">
        <w:rPr>
          <w:rtl/>
          <w:lang w:bidi="fa-IR"/>
        </w:rPr>
        <w:t>-</w:t>
      </w:r>
      <w:r w:rsidR="004D2B4E">
        <w:rPr>
          <w:rFonts w:hint="cs"/>
          <w:rtl/>
          <w:lang w:bidi="fa-IR"/>
        </w:rPr>
        <w:t xml:space="preserve"> 241 </w:t>
      </w:r>
      <w:r>
        <w:rPr>
          <w:rtl/>
          <w:lang w:bidi="fa-IR"/>
        </w:rPr>
        <w:t>، والعزيز شرح الوجيز 4 : 254 ، وروضة الطالبين 3 : 140 وجهان.</w:t>
      </w:r>
    </w:p>
    <w:p w:rsidR="000B5024" w:rsidRDefault="00DA40B8" w:rsidP="002E7165">
      <w:pPr>
        <w:pStyle w:val="libFootnote0"/>
        <w:rPr>
          <w:lang w:bidi="fa-IR"/>
        </w:rPr>
      </w:pPr>
      <w:r w:rsidRPr="002E7165">
        <w:rPr>
          <w:rtl/>
        </w:rPr>
        <w:t>(3)</w:t>
      </w:r>
      <w:r>
        <w:rPr>
          <w:rtl/>
          <w:lang w:bidi="fa-IR"/>
        </w:rPr>
        <w:t xml:space="preserve"> العزيز شرح الوجيز 4 : 254 ، روضة الطالبين 3 : 140.</w:t>
      </w:r>
    </w:p>
    <w:p w:rsidR="00E72DEF" w:rsidRDefault="00E72DEF" w:rsidP="002E7165">
      <w:pPr>
        <w:pStyle w:val="libNormal"/>
        <w:rPr>
          <w:rtl/>
          <w:lang w:bidi="fa-IR"/>
        </w:rPr>
      </w:pPr>
      <w:r>
        <w:rPr>
          <w:rtl/>
          <w:lang w:bidi="fa-IR"/>
        </w:rPr>
        <w:br w:type="page"/>
      </w:r>
    </w:p>
    <w:p w:rsidR="00DA40B8" w:rsidRDefault="00DA40B8" w:rsidP="00BD16D6">
      <w:pPr>
        <w:pStyle w:val="libNormal0"/>
        <w:rPr>
          <w:lang w:bidi="fa-IR"/>
        </w:rPr>
      </w:pPr>
      <w:r>
        <w:rPr>
          <w:rtl/>
          <w:lang w:bidi="fa-IR"/>
        </w:rPr>
        <w:lastRenderedPageBreak/>
        <w:t xml:space="preserve">الشافعي وأبو يوسف وزفر وأحمد بن حنبل </w:t>
      </w:r>
      <w:r w:rsidRPr="0099031C">
        <w:rPr>
          <w:rStyle w:val="libFootnotenumChar"/>
          <w:rtl/>
        </w:rPr>
        <w:t>(1)</w:t>
      </w:r>
      <w:r>
        <w:rPr>
          <w:rtl/>
          <w:lang w:bidi="fa-IR"/>
        </w:rPr>
        <w:t xml:space="preserve"> لأنّه رَفْعُ عقدٍ لا يفتقر إلى رضا شخص ، فلم يفتقر إلى حضوره ، كالطلاق.</w:t>
      </w:r>
    </w:p>
    <w:p w:rsidR="00DA40B8" w:rsidRDefault="00DA40B8" w:rsidP="00DA40B8">
      <w:pPr>
        <w:pStyle w:val="libNormal"/>
        <w:rPr>
          <w:lang w:bidi="fa-IR"/>
        </w:rPr>
      </w:pPr>
      <w:r>
        <w:rPr>
          <w:rtl/>
          <w:lang w:bidi="fa-IR"/>
        </w:rPr>
        <w:t xml:space="preserve">وقال أبو حنيفة : إن كان قبل القبض ، فلابُدّ من حضور الخصم. وإن كان بعده ، فلا بدّ من رضاه أو قضاء القاضي </w:t>
      </w:r>
      <w:r w:rsidRPr="0099031C">
        <w:rPr>
          <w:rStyle w:val="libFootnotenumChar"/>
          <w:rtl/>
        </w:rPr>
        <w:t>(2)</w:t>
      </w:r>
      <w:r>
        <w:rPr>
          <w:rtl/>
          <w:lang w:bidi="fa-IR"/>
        </w:rPr>
        <w:t>. وقد تقدّم.</w:t>
      </w:r>
    </w:p>
    <w:p w:rsidR="00DA40B8" w:rsidRDefault="00DA40B8" w:rsidP="00DA40B8">
      <w:pPr>
        <w:pStyle w:val="libNormal"/>
        <w:rPr>
          <w:lang w:bidi="fa-IR"/>
        </w:rPr>
      </w:pPr>
      <w:bookmarkStart w:id="106" w:name="_Toc120625304"/>
      <w:r w:rsidRPr="002D25B1">
        <w:rPr>
          <w:rStyle w:val="Heading2Char"/>
          <w:rtl/>
        </w:rPr>
        <w:t>مسألة 301 :</w:t>
      </w:r>
      <w:bookmarkEnd w:id="106"/>
      <w:r>
        <w:rPr>
          <w:rtl/>
          <w:lang w:bidi="fa-IR"/>
        </w:rPr>
        <w:t xml:space="preserve"> الخيار ليس على الفور في العيب وغيره‌ على ما تقدّم ، خلافاً للشافعي ، فإنّه اشترط الفوريّة والمبادرة بالعادة ، فلا يؤمر بالعَدْوِ والركض ليردّ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وإن كان مشغولاً بصلاة أو أكل أو قضاء حاجة ، فله الخيار </w:t>
      </w:r>
      <w:r w:rsidRPr="0099031C">
        <w:rPr>
          <w:rStyle w:val="libFootnotenumChar"/>
          <w:rtl/>
        </w:rPr>
        <w:t>(4)</w:t>
      </w:r>
      <w:r>
        <w:rPr>
          <w:rtl/>
          <w:lang w:bidi="fa-IR"/>
        </w:rPr>
        <w:t xml:space="preserve"> إلى أن يفرغ.</w:t>
      </w:r>
    </w:p>
    <w:p w:rsidR="00DA40B8" w:rsidRDefault="00DA40B8" w:rsidP="00DA40B8">
      <w:pPr>
        <w:pStyle w:val="libNormal"/>
        <w:rPr>
          <w:lang w:bidi="fa-IR"/>
        </w:rPr>
      </w:pPr>
      <w:r>
        <w:rPr>
          <w:rtl/>
          <w:lang w:bidi="fa-IR"/>
        </w:rPr>
        <w:t>وكذا لو اطّلع حين دخل وقت هذه ال</w:t>
      </w:r>
      <w:r w:rsidR="00BD16D6">
        <w:rPr>
          <w:rFonts w:hint="cs"/>
          <w:rtl/>
          <w:lang w:bidi="fa-IR"/>
        </w:rPr>
        <w:t>اُ</w:t>
      </w:r>
      <w:r>
        <w:rPr>
          <w:rtl/>
          <w:lang w:bidi="fa-IR"/>
        </w:rPr>
        <w:t>مور فاشتغل بها ، فلا بأس إجماعاً. وكذا لو لبس ثوباً أو أغلق باباً.</w:t>
      </w:r>
    </w:p>
    <w:p w:rsidR="00DA40B8" w:rsidRDefault="00DA40B8" w:rsidP="00DA40B8">
      <w:pPr>
        <w:pStyle w:val="libNormal"/>
        <w:rPr>
          <w:lang w:bidi="fa-IR"/>
        </w:rPr>
      </w:pPr>
      <w:r>
        <w:rPr>
          <w:rtl/>
          <w:lang w:bidi="fa-IR"/>
        </w:rPr>
        <w:t>ولو وقف على العيب ليلاً ، فله التأخير إلى أن يصبح.</w:t>
      </w:r>
    </w:p>
    <w:p w:rsidR="00DA40B8" w:rsidRDefault="00DA40B8" w:rsidP="00DA40B8">
      <w:pPr>
        <w:pStyle w:val="libNormal"/>
        <w:rPr>
          <w:lang w:bidi="fa-IR"/>
        </w:rPr>
      </w:pPr>
      <w:r>
        <w:rPr>
          <w:rtl/>
          <w:lang w:bidi="fa-IR"/>
        </w:rPr>
        <w:t xml:space="preserve">وإن لم يكن عذر ، قال بعض الشافعيّة : إن كان البائع حاضراً ، ردّه عليه. وإن كان غائباً ، تلفّظ بالردّ ، وأشهد عليه شاهدين. وإن عجز ، حضر عند القاضي وأعلمه الردّ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w:t>
      </w:r>
      <w:r w:rsidR="002F3609" w:rsidRPr="004D2B4E">
        <w:rPr>
          <w:rtl/>
          <w:lang w:bidi="fa-IR"/>
        </w:rPr>
        <w:t xml:space="preserve"> </w:t>
      </w:r>
      <w:r w:rsidR="002F3609">
        <w:rPr>
          <w:rtl/>
          <w:lang w:bidi="fa-IR"/>
        </w:rPr>
        <w:t>-</w:t>
      </w:r>
      <w:r>
        <w:rPr>
          <w:rtl/>
          <w:lang w:bidi="fa-IR"/>
        </w:rPr>
        <w:t xml:space="preserve"> للشيرازي</w:t>
      </w:r>
      <w:r w:rsidR="002F3609" w:rsidRPr="004D2B4E">
        <w:rPr>
          <w:rtl/>
          <w:lang w:bidi="fa-IR"/>
        </w:rPr>
        <w:t xml:space="preserve"> </w:t>
      </w:r>
      <w:r w:rsidR="002F3609">
        <w:rPr>
          <w:rtl/>
          <w:lang w:bidi="fa-IR"/>
        </w:rPr>
        <w:t>-</w:t>
      </w:r>
      <w:r>
        <w:rPr>
          <w:rtl/>
          <w:lang w:bidi="fa-IR"/>
        </w:rPr>
        <w:t xml:space="preserve"> 1 : 266 ، المجموع 9 : 200 ، حلية العلماء 4 : 237 ، العزيز شرح الوجيز 4 : 251 ، روضة الطالبين 3 : 138 ، الاختيار لتعليل المختار 2 : 19 ، النتف 1 : 448 ، المغني 4 : 266 ، الشرح الكبير 4 : 106.</w:t>
      </w:r>
    </w:p>
    <w:p w:rsidR="00DA40B8" w:rsidRDefault="00DA40B8" w:rsidP="002E7165">
      <w:pPr>
        <w:pStyle w:val="libFootnote0"/>
        <w:rPr>
          <w:lang w:bidi="fa-IR"/>
        </w:rPr>
      </w:pPr>
      <w:r w:rsidRPr="002E7165">
        <w:rPr>
          <w:rtl/>
        </w:rPr>
        <w:t>(2)</w:t>
      </w:r>
      <w:r>
        <w:rPr>
          <w:rtl/>
          <w:lang w:bidi="fa-IR"/>
        </w:rPr>
        <w:t xml:space="preserve"> المغني 4 : 266 ، الشرح الكبير 4 : 106 ، حلية العلماء 4 : 237 ، العزيز شرح الوجيز 4 : 251 ، وانظر : النتف 1 : 448 ، والاختيار لتعليل المختار 2 : 19.</w:t>
      </w:r>
    </w:p>
    <w:p w:rsidR="00DA40B8" w:rsidRDefault="00DA40B8" w:rsidP="002E7165">
      <w:pPr>
        <w:pStyle w:val="libFootnote0"/>
        <w:rPr>
          <w:lang w:bidi="fa-IR"/>
        </w:rPr>
      </w:pPr>
      <w:r w:rsidRPr="002E7165">
        <w:rPr>
          <w:rtl/>
        </w:rPr>
        <w:t>(3)</w:t>
      </w:r>
      <w:r>
        <w:rPr>
          <w:rtl/>
          <w:lang w:bidi="fa-IR"/>
        </w:rPr>
        <w:t xml:space="preserve"> المهذّب</w:t>
      </w:r>
      <w:r w:rsidR="002F3609" w:rsidRPr="004D2B4E">
        <w:rPr>
          <w:rtl/>
          <w:lang w:bidi="fa-IR"/>
        </w:rPr>
        <w:t xml:space="preserve"> </w:t>
      </w:r>
      <w:r w:rsidR="002F3609">
        <w:rPr>
          <w:rtl/>
          <w:lang w:bidi="fa-IR"/>
        </w:rPr>
        <w:t>-</w:t>
      </w:r>
      <w:r>
        <w:rPr>
          <w:rtl/>
          <w:lang w:bidi="fa-IR"/>
        </w:rPr>
        <w:t xml:space="preserve"> للشيرازي</w:t>
      </w:r>
      <w:r w:rsidR="002F3609" w:rsidRPr="004D2B4E">
        <w:rPr>
          <w:rtl/>
          <w:lang w:bidi="fa-IR"/>
        </w:rPr>
        <w:t xml:space="preserve"> </w:t>
      </w:r>
      <w:r w:rsidR="002F3609">
        <w:rPr>
          <w:rtl/>
          <w:lang w:bidi="fa-IR"/>
        </w:rPr>
        <w:t>-</w:t>
      </w:r>
      <w:r>
        <w:rPr>
          <w:rtl/>
          <w:lang w:bidi="fa-IR"/>
        </w:rPr>
        <w:t xml:space="preserve"> 1 : 266 ، العزيز شرح الوجيز 4 : 250 </w:t>
      </w:r>
      <w:r w:rsidR="002F3609" w:rsidRPr="004D2B4E">
        <w:rPr>
          <w:rtl/>
          <w:lang w:bidi="fa-IR"/>
        </w:rPr>
        <w:t xml:space="preserve"> </w:t>
      </w:r>
      <w:r w:rsidR="002F3609">
        <w:rPr>
          <w:rtl/>
          <w:lang w:bidi="fa-IR"/>
        </w:rPr>
        <w:t>-</w:t>
      </w:r>
      <w:r w:rsidR="002F3609">
        <w:rPr>
          <w:rFonts w:hint="cs"/>
          <w:rtl/>
          <w:lang w:bidi="fa-IR"/>
        </w:rPr>
        <w:t xml:space="preserve"> 251 </w:t>
      </w:r>
      <w:r>
        <w:rPr>
          <w:rtl/>
          <w:lang w:bidi="fa-IR"/>
        </w:rPr>
        <w:t>، روضة الطالبين 3 : 138 ، المغني 4 : 258 ، الشرح الكبير 4 : 106.</w:t>
      </w:r>
    </w:p>
    <w:p w:rsidR="00DA40B8" w:rsidRDefault="00DA40B8" w:rsidP="002E7165">
      <w:pPr>
        <w:pStyle w:val="libFootnote0"/>
        <w:rPr>
          <w:lang w:bidi="fa-IR"/>
        </w:rPr>
      </w:pPr>
      <w:r w:rsidRPr="002E7165">
        <w:rPr>
          <w:rtl/>
        </w:rPr>
        <w:t>(4)</w:t>
      </w:r>
      <w:r>
        <w:rPr>
          <w:rtl/>
          <w:lang w:bidi="fa-IR"/>
        </w:rPr>
        <w:t xml:space="preserve"> الأنسب بالعبارة : « التأخير » بدل « الخيار ».</w:t>
      </w:r>
    </w:p>
    <w:p w:rsidR="000B5024" w:rsidRDefault="00DA40B8" w:rsidP="002E7165">
      <w:pPr>
        <w:pStyle w:val="libFootnote0"/>
        <w:rPr>
          <w:lang w:bidi="fa-IR"/>
        </w:rPr>
      </w:pPr>
      <w:r w:rsidRPr="002E7165">
        <w:rPr>
          <w:rtl/>
        </w:rPr>
        <w:t>(5)</w:t>
      </w:r>
      <w:r>
        <w:rPr>
          <w:rtl/>
          <w:lang w:bidi="fa-IR"/>
        </w:rPr>
        <w:t xml:space="preserve"> الوسيط 3 : 127</w:t>
      </w:r>
      <w:r w:rsidR="006E3440" w:rsidRPr="004D2B4E">
        <w:rPr>
          <w:rtl/>
          <w:lang w:bidi="fa-IR"/>
        </w:rPr>
        <w:t xml:space="preserve"> </w:t>
      </w:r>
      <w:r w:rsidR="006E3440">
        <w:rPr>
          <w:rtl/>
          <w:lang w:bidi="fa-IR"/>
        </w:rPr>
        <w:t>-</w:t>
      </w:r>
      <w:r w:rsidR="006E3440">
        <w:rPr>
          <w:rFonts w:hint="cs"/>
          <w:rtl/>
          <w:lang w:bidi="fa-IR"/>
        </w:rPr>
        <w:t xml:space="preserve"> 128 </w:t>
      </w:r>
      <w:r>
        <w:rPr>
          <w:rtl/>
          <w:lang w:bidi="fa-IR"/>
        </w:rPr>
        <w:t>، الوجيز 1 : 143</w:t>
      </w:r>
      <w:r w:rsidR="00686E72" w:rsidRPr="004D2B4E">
        <w:rPr>
          <w:rtl/>
          <w:lang w:bidi="fa-IR"/>
        </w:rPr>
        <w:t xml:space="preserve"> </w:t>
      </w:r>
      <w:r w:rsidR="00686E72">
        <w:rPr>
          <w:rtl/>
          <w:lang w:bidi="fa-IR"/>
        </w:rPr>
        <w:t>-</w:t>
      </w:r>
      <w:r w:rsidR="00686E72">
        <w:rPr>
          <w:rFonts w:hint="cs"/>
          <w:rtl/>
          <w:lang w:bidi="fa-IR"/>
        </w:rPr>
        <w:t xml:space="preserve"> 144 </w:t>
      </w:r>
      <w:r>
        <w:rPr>
          <w:rtl/>
          <w:lang w:bidi="fa-IR"/>
        </w:rPr>
        <w:t>، العزيز شرح الوجيز 4 : 251 ، روضة الطالبين 3 : 138.</w:t>
      </w:r>
    </w:p>
    <w:p w:rsidR="00E72DEF" w:rsidRDefault="00E72DE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ولو رفع إلى القاضي والمردود عليه حاضر ، قال بعض الشافعيّة : هو مقصّر يسقط خياره به ، وهو الظاهر من مذهبهم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بعضهم : لا يقصّر ؛ لأنّ الشفيع لو ترك المشتري وابتدر إلى القاضي واستعدى عليه ، فهو فوق مطالبة المشتري ؛ لأنّه ربّما يحوجه </w:t>
      </w:r>
      <w:r w:rsidRPr="0099031C">
        <w:rPr>
          <w:rStyle w:val="libFootnotenumChar"/>
          <w:rtl/>
        </w:rPr>
        <w:t>(2)</w:t>
      </w:r>
      <w:r>
        <w:rPr>
          <w:rtl/>
          <w:lang w:bidi="fa-IR"/>
        </w:rPr>
        <w:t xml:space="preserve"> إلى المرافعة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وكذا الوجهان لو تمكّن من الإشهاد فتركه ورفع إلى القاضي </w:t>
      </w:r>
      <w:r w:rsidRPr="0099031C">
        <w:rPr>
          <w:rStyle w:val="libFootnotenumChar"/>
          <w:rtl/>
        </w:rPr>
        <w:t>(4)</w:t>
      </w:r>
      <w:r>
        <w:rPr>
          <w:rtl/>
          <w:lang w:bidi="fa-IR"/>
        </w:rPr>
        <w:t>.</w:t>
      </w:r>
    </w:p>
    <w:p w:rsidR="00DA40B8" w:rsidRDefault="00DA40B8" w:rsidP="00DA40B8">
      <w:pPr>
        <w:pStyle w:val="libNormal"/>
        <w:rPr>
          <w:lang w:bidi="fa-IR"/>
        </w:rPr>
      </w:pPr>
      <w:r>
        <w:rPr>
          <w:rtl/>
          <w:lang w:bidi="fa-IR"/>
        </w:rPr>
        <w:t>وإن كان البائع غائباً عن البلد ، رفع الأمر إلى مجلس الحكم ، فيدّعي شراء ذلك الشي‌ء من فلان الغائب بثمنٍ معلوم ، وأنّه أقبضه الثمن ثمّ ظهر العيب ، وأنّه فسخ البيع ، ويقيم البيّنة على ذلك ، ويحلفه القاضي مع البيّنة للغيبة ، ثمّ يأخذ المبيع منه ويضعه على يد عدْلٍ ، ويبقى الثمن دَيْناً على الغائب يقضيه القاضي من ماله ، فإن لم يجد سوى المبيع ، باعه فيه إلى أن ينتهي إلى الخصم أو القاضي في الحالين.</w:t>
      </w:r>
    </w:p>
    <w:p w:rsidR="00DA40B8" w:rsidRDefault="00DA40B8" w:rsidP="00DA40B8">
      <w:pPr>
        <w:pStyle w:val="libNormal"/>
        <w:rPr>
          <w:lang w:bidi="fa-IR"/>
        </w:rPr>
      </w:pPr>
      <w:r>
        <w:rPr>
          <w:rtl/>
          <w:lang w:bidi="fa-IR"/>
        </w:rPr>
        <w:t xml:space="preserve">ولو تمكّن من الإشهاد على الفسخ ، هل يلزمه؟ للشافعيّة وجهان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ويجري الخلاف فيما لو أخّر لعذر مرض وغيره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ولو عجز في الحال عن الإشهاد ، فهل عليه التلفّظ بالفسخ؟ وجهان للشافعيّة </w:t>
      </w:r>
      <w:r w:rsidRPr="0099031C">
        <w:rPr>
          <w:rStyle w:val="libFootnotenumChar"/>
          <w:rtl/>
        </w:rPr>
        <w:t>(7)</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الوسيط 3 : 128 ، العزيز شرح الوجيز 4 : 251.</w:t>
      </w:r>
    </w:p>
    <w:p w:rsidR="00DA40B8" w:rsidRDefault="00DA40B8" w:rsidP="002E7165">
      <w:pPr>
        <w:pStyle w:val="libFootnote0"/>
        <w:rPr>
          <w:lang w:bidi="fa-IR"/>
        </w:rPr>
      </w:pPr>
      <w:r w:rsidRPr="002E7165">
        <w:rPr>
          <w:rtl/>
        </w:rPr>
        <w:t>(2)</w:t>
      </w:r>
      <w:r>
        <w:rPr>
          <w:rtl/>
          <w:lang w:bidi="fa-IR"/>
        </w:rPr>
        <w:t xml:space="preserve"> في « ق ، ك » والطبعة الحجريّة : « يخرجه » بدل « يحوجه ». والصحيح ما أثبتناه من المصدر.</w:t>
      </w:r>
    </w:p>
    <w:p w:rsidR="00DA40B8" w:rsidRDefault="00DA40B8" w:rsidP="002E7165">
      <w:pPr>
        <w:pStyle w:val="libFootnote0"/>
        <w:rPr>
          <w:lang w:bidi="fa-IR"/>
        </w:rPr>
      </w:pPr>
      <w:r w:rsidRPr="002E7165">
        <w:rPr>
          <w:rtl/>
        </w:rPr>
        <w:t>(3)</w:t>
      </w:r>
      <w:r>
        <w:rPr>
          <w:rtl/>
          <w:lang w:bidi="fa-IR"/>
        </w:rPr>
        <w:t xml:space="preserve"> العزيز شرح الوجيز 4 : 251.</w:t>
      </w:r>
    </w:p>
    <w:p w:rsidR="00DA40B8" w:rsidRDefault="00DA40B8" w:rsidP="002E7165">
      <w:pPr>
        <w:pStyle w:val="libFootnote0"/>
        <w:rPr>
          <w:lang w:bidi="fa-IR"/>
        </w:rPr>
      </w:pPr>
      <w:r w:rsidRPr="002E7165">
        <w:rPr>
          <w:rtl/>
        </w:rPr>
        <w:t>(4)</w:t>
      </w:r>
      <w:r>
        <w:rPr>
          <w:rtl/>
          <w:lang w:bidi="fa-IR"/>
        </w:rPr>
        <w:t xml:space="preserve"> الوسيط 3 : 128 ، العزيز شرح الوجيز 4 : 251.</w:t>
      </w:r>
    </w:p>
    <w:p w:rsidR="00DA40B8" w:rsidRDefault="00DA40B8" w:rsidP="002E7165">
      <w:pPr>
        <w:pStyle w:val="libFootnote0"/>
        <w:rPr>
          <w:lang w:bidi="fa-IR"/>
        </w:rPr>
      </w:pPr>
      <w:r w:rsidRPr="002E7165">
        <w:rPr>
          <w:rtl/>
        </w:rPr>
        <w:t>(</w:t>
      </w:r>
      <w:r w:rsidR="00157802">
        <w:rPr>
          <w:rFonts w:hint="cs"/>
          <w:rtl/>
        </w:rPr>
        <w:t>5و6</w:t>
      </w:r>
      <w:r w:rsidRPr="002E7165">
        <w:rPr>
          <w:rtl/>
        </w:rPr>
        <w:t>)</w:t>
      </w:r>
      <w:r>
        <w:rPr>
          <w:rtl/>
          <w:lang w:bidi="fa-IR"/>
        </w:rPr>
        <w:t xml:space="preserve"> العزيز شرح الوجيز 4 : 252 ، روضة الطالبين 3 : 139.</w:t>
      </w:r>
    </w:p>
    <w:p w:rsidR="000B5024" w:rsidRDefault="00DA40B8" w:rsidP="002E7165">
      <w:pPr>
        <w:pStyle w:val="libFootnote0"/>
        <w:rPr>
          <w:lang w:bidi="fa-IR"/>
        </w:rPr>
      </w:pPr>
      <w:r w:rsidRPr="002E7165">
        <w:rPr>
          <w:rtl/>
        </w:rPr>
        <w:t>(7)</w:t>
      </w:r>
      <w:r>
        <w:rPr>
          <w:rtl/>
          <w:lang w:bidi="fa-IR"/>
        </w:rPr>
        <w:t xml:space="preserve"> العزيز شرح الوجيز 4 : 252 </w:t>
      </w:r>
      <w:r w:rsidR="00157802">
        <w:rPr>
          <w:rFonts w:hint="cs"/>
          <w:rtl/>
          <w:lang w:bidi="fa-IR"/>
        </w:rPr>
        <w:t>- 253</w:t>
      </w:r>
      <w:r>
        <w:rPr>
          <w:rtl/>
          <w:lang w:bidi="fa-IR"/>
        </w:rPr>
        <w:t xml:space="preserve"> ، روضة الطالبين 3 : 139.</w:t>
      </w:r>
    </w:p>
    <w:p w:rsidR="00E72DEF" w:rsidRDefault="00E72DE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ولو لقي البائع فسلّم عليه ، لم يضرّ. ولو اشتغل بمحادثته ، بطل حقّه.</w:t>
      </w:r>
    </w:p>
    <w:p w:rsidR="00DA40B8" w:rsidRDefault="00DA40B8" w:rsidP="00DA40B8">
      <w:pPr>
        <w:pStyle w:val="libNormal"/>
        <w:rPr>
          <w:lang w:bidi="fa-IR"/>
        </w:rPr>
      </w:pPr>
      <w:r>
        <w:rPr>
          <w:rtl/>
          <w:lang w:bidi="fa-IR"/>
        </w:rPr>
        <w:t>ولو أخّر الردّ مع العلم بالعيب ثمّ قال : أخّرت لأنّي لم أعلم أنّ لي حقَّ الردّ ، قال الشافعي : يعذر إن كان قريب العهد بالإسلام أو نشأ في قرية لا يعرفون الأحكام ، وإل</w:t>
      </w:r>
      <w:r w:rsidR="00E35868">
        <w:rPr>
          <w:rFonts w:hint="cs"/>
          <w:rtl/>
          <w:lang w:bidi="fa-IR"/>
        </w:rPr>
        <w:t>ّ</w:t>
      </w:r>
      <w:r>
        <w:rPr>
          <w:rtl/>
          <w:lang w:bidi="fa-IR"/>
        </w:rPr>
        <w:t xml:space="preserve">ا فلا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قال : لم أعلم أنّ الخيار والردّ يبطل بالتأخير ، قبل قوله ؛ لأنّه ممّا يخفى على العامّة.</w:t>
      </w:r>
    </w:p>
    <w:p w:rsidR="00DA40B8" w:rsidRDefault="00DA40B8" w:rsidP="00DA40B8">
      <w:pPr>
        <w:pStyle w:val="libNormal"/>
        <w:rPr>
          <w:lang w:bidi="fa-IR"/>
        </w:rPr>
      </w:pPr>
      <w:r>
        <w:rPr>
          <w:rtl/>
          <w:lang w:bidi="fa-IR"/>
        </w:rPr>
        <w:t xml:space="preserve">وإذا بطل حقّ الردّ بالتقصير ، يبطل حقّ الأرش عند الشافعيّة </w:t>
      </w:r>
      <w:r w:rsidRPr="0099031C">
        <w:rPr>
          <w:rStyle w:val="libFootnotenumChar"/>
          <w:rtl/>
        </w:rPr>
        <w:t>(2)</w:t>
      </w:r>
      <w:r>
        <w:rPr>
          <w:rtl/>
          <w:lang w:bidi="fa-IR"/>
        </w:rPr>
        <w:t xml:space="preserve"> أيضاً.</w:t>
      </w:r>
    </w:p>
    <w:p w:rsidR="00DA40B8" w:rsidRDefault="00DA40B8" w:rsidP="00DA40B8">
      <w:pPr>
        <w:pStyle w:val="libNormal"/>
        <w:rPr>
          <w:lang w:bidi="fa-IR"/>
        </w:rPr>
      </w:pPr>
      <w:r>
        <w:rPr>
          <w:rtl/>
          <w:lang w:bidi="fa-IR"/>
        </w:rPr>
        <w:t>وليس بجيّد على ما عرفت.</w:t>
      </w:r>
    </w:p>
    <w:p w:rsidR="00DA40B8" w:rsidRDefault="00DA40B8" w:rsidP="00DA40B8">
      <w:pPr>
        <w:pStyle w:val="libNormal"/>
        <w:rPr>
          <w:lang w:bidi="fa-IR"/>
        </w:rPr>
      </w:pPr>
      <w:r>
        <w:rPr>
          <w:rtl/>
          <w:lang w:bidi="fa-IR"/>
        </w:rPr>
        <w:t xml:space="preserve">ولمن له الردّ أن يمسك المبيع ويطلب الأرش على ما اخترناه ، وبه قال أحمد </w:t>
      </w:r>
      <w:r w:rsidRPr="0099031C">
        <w:rPr>
          <w:rStyle w:val="libFootnotenumChar"/>
          <w:rtl/>
        </w:rPr>
        <w:t>(3)</w:t>
      </w:r>
      <w:r>
        <w:rPr>
          <w:rtl/>
          <w:lang w:bidi="fa-IR"/>
        </w:rPr>
        <w:t xml:space="preserve"> ، خلافاً للشافعي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وليس للبائع أن يمنعه من الردّ ليغرم له الأرش إل</w:t>
      </w:r>
      <w:r w:rsidR="005F7566">
        <w:rPr>
          <w:rFonts w:hint="cs"/>
          <w:rtl/>
          <w:lang w:bidi="fa-IR"/>
        </w:rPr>
        <w:t>ّ</w:t>
      </w:r>
      <w:r>
        <w:rPr>
          <w:rtl/>
          <w:lang w:bidi="fa-IR"/>
        </w:rPr>
        <w:t xml:space="preserve">ا برضاه ، وبه قال الشافعي </w:t>
      </w:r>
      <w:r w:rsidRPr="0099031C">
        <w:rPr>
          <w:rStyle w:val="libFootnotenumChar"/>
          <w:rtl/>
        </w:rPr>
        <w:t>(5)</w:t>
      </w:r>
      <w:r>
        <w:rPr>
          <w:rtl/>
          <w:lang w:bidi="fa-IR"/>
        </w:rPr>
        <w:t>. ولو تراضيا على ترك الردّ بجزء من الثمن أو بغيره من الأموال ، صحّ عندنا ، وبه قال أبو حنيفة ومالك وابن سريج والشافعي في أضعف القولين. وفي الأقوى : المنع. فعلى قوله يردّ المشتري ما أخذ. وفي بطلان حقّه من الردّ وجهان : البطلان ؛ لأنّه أخّر الردّ مع الإمكان ، وأسقط حقّه. وأصحّهما : المنع ؛ لأنّه ترك حقّه على عوض ولم يسلم له‌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253 ، روضة الطالبين 3 : 139.</w:t>
      </w:r>
    </w:p>
    <w:p w:rsidR="00DA40B8" w:rsidRDefault="00DA40B8" w:rsidP="002E7165">
      <w:pPr>
        <w:pStyle w:val="libFootnote0"/>
        <w:rPr>
          <w:lang w:bidi="fa-IR"/>
        </w:rPr>
      </w:pPr>
      <w:r w:rsidRPr="002E7165">
        <w:rPr>
          <w:rtl/>
        </w:rPr>
        <w:t>(2)</w:t>
      </w:r>
      <w:r>
        <w:rPr>
          <w:rtl/>
          <w:lang w:bidi="fa-IR"/>
        </w:rPr>
        <w:t xml:space="preserve"> العزيز شرح الوجيز 4 : 253 ، روضة الطالبين 3 : 140.</w:t>
      </w:r>
    </w:p>
    <w:p w:rsidR="00DA40B8" w:rsidRDefault="00DA40B8" w:rsidP="002E7165">
      <w:pPr>
        <w:pStyle w:val="libFootnote0"/>
        <w:rPr>
          <w:lang w:bidi="fa-IR"/>
        </w:rPr>
      </w:pPr>
      <w:r w:rsidRPr="002E7165">
        <w:rPr>
          <w:rtl/>
        </w:rPr>
        <w:t>(3)</w:t>
      </w:r>
      <w:r>
        <w:rPr>
          <w:rtl/>
          <w:lang w:bidi="fa-IR"/>
        </w:rPr>
        <w:t xml:space="preserve"> المغني 4 : 259 ، الشرح الكبير 4 : 97 ، العزيز شرح الوجيز 4 : 253.</w:t>
      </w:r>
    </w:p>
    <w:p w:rsidR="00DA40B8" w:rsidRDefault="00DA40B8" w:rsidP="002E7165">
      <w:pPr>
        <w:pStyle w:val="libFootnote0"/>
        <w:rPr>
          <w:lang w:bidi="fa-IR"/>
        </w:rPr>
      </w:pPr>
      <w:r w:rsidRPr="002E7165">
        <w:rPr>
          <w:rtl/>
        </w:rPr>
        <w:t>(4)</w:t>
      </w:r>
      <w:r>
        <w:rPr>
          <w:rtl/>
          <w:lang w:bidi="fa-IR"/>
        </w:rPr>
        <w:t xml:space="preserve"> العزيز شرح الوجيز 4 : 253 ، روضة الطالبين 3 : 140 ، المغني 4 : 259 ، الشرح الكبير 4 : 97.</w:t>
      </w:r>
    </w:p>
    <w:p w:rsidR="000B5024" w:rsidRDefault="00DA40B8" w:rsidP="002E7165">
      <w:pPr>
        <w:pStyle w:val="libFootnote0"/>
        <w:rPr>
          <w:lang w:bidi="fa-IR"/>
        </w:rPr>
      </w:pPr>
      <w:r w:rsidRPr="002E7165">
        <w:rPr>
          <w:rtl/>
        </w:rPr>
        <w:t>(5)</w:t>
      </w:r>
      <w:r>
        <w:rPr>
          <w:rtl/>
          <w:lang w:bidi="fa-IR"/>
        </w:rPr>
        <w:t xml:space="preserve"> العزيز شرح الوجيز 4 : 253 ، روضة الطالبين 3 : 140.</w:t>
      </w:r>
    </w:p>
    <w:p w:rsidR="00E72DEF" w:rsidRDefault="00E72DEF" w:rsidP="002E7165">
      <w:pPr>
        <w:pStyle w:val="libNormal"/>
        <w:rPr>
          <w:rtl/>
          <w:lang w:bidi="fa-IR"/>
        </w:rPr>
      </w:pPr>
      <w:r>
        <w:rPr>
          <w:rtl/>
          <w:lang w:bidi="fa-IR"/>
        </w:rPr>
        <w:br w:type="page"/>
      </w:r>
    </w:p>
    <w:p w:rsidR="00DA40B8" w:rsidRDefault="00DA40B8" w:rsidP="005F7566">
      <w:pPr>
        <w:pStyle w:val="libNormal0"/>
        <w:rPr>
          <w:lang w:bidi="fa-IR"/>
        </w:rPr>
      </w:pPr>
      <w:r>
        <w:rPr>
          <w:rtl/>
          <w:lang w:bidi="fa-IR"/>
        </w:rPr>
        <w:lastRenderedPageBreak/>
        <w:t xml:space="preserve">العوض ، فيبقى على حقّه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وهذان الوجهان في حقّ مَنْ يظنّ صحّة الصلح ، أمّا مَنْ يعلم فساده فإنّ حقّه يبطل عند الشافعيّة كافّة </w:t>
      </w:r>
      <w:r w:rsidRPr="0099031C">
        <w:rPr>
          <w:rStyle w:val="libFootnotenumChar"/>
          <w:rtl/>
        </w:rPr>
        <w:t>(2)</w:t>
      </w:r>
      <w:r>
        <w:rPr>
          <w:rtl/>
          <w:lang w:bidi="fa-IR"/>
        </w:rPr>
        <w:t>.</w:t>
      </w:r>
    </w:p>
    <w:p w:rsidR="00DA40B8" w:rsidRDefault="00DA40B8" w:rsidP="00DA40B8">
      <w:pPr>
        <w:pStyle w:val="libNormal"/>
        <w:rPr>
          <w:lang w:bidi="fa-IR"/>
        </w:rPr>
      </w:pPr>
      <w:bookmarkStart w:id="107" w:name="_Toc120625305"/>
      <w:r w:rsidRPr="002D25B1">
        <w:rPr>
          <w:rStyle w:val="Heading2Char"/>
          <w:rtl/>
        </w:rPr>
        <w:t>مسألة 302 :</w:t>
      </w:r>
      <w:bookmarkEnd w:id="107"/>
      <w:r>
        <w:rPr>
          <w:rtl/>
          <w:lang w:bidi="fa-IR"/>
        </w:rPr>
        <w:t xml:space="preserve"> لو انتفع المشتري بركوب الدابّة أو استخدام العبد أو حلب الشاة أو </w:t>
      </w:r>
      <w:r w:rsidRPr="0099031C">
        <w:rPr>
          <w:rStyle w:val="libFootnotenumChar"/>
          <w:rtl/>
        </w:rPr>
        <w:t>(3)</w:t>
      </w:r>
      <w:r>
        <w:rPr>
          <w:rtl/>
          <w:lang w:bidi="fa-IR"/>
        </w:rPr>
        <w:t xml:space="preserve"> شبهها ، سقط حقّ الردّ‌ دون الأرش على ما تقدّم.</w:t>
      </w:r>
    </w:p>
    <w:p w:rsidR="00DA40B8" w:rsidRDefault="00DA40B8" w:rsidP="00DA40B8">
      <w:pPr>
        <w:pStyle w:val="libNormal"/>
        <w:rPr>
          <w:lang w:bidi="fa-IR"/>
        </w:rPr>
      </w:pPr>
      <w:r>
        <w:rPr>
          <w:rtl/>
          <w:lang w:bidi="fa-IR"/>
        </w:rPr>
        <w:t xml:space="preserve">ولو كان المبيع رقيقاً فاستخدمه في مدّة طلب الخصم أو القاضي ، بطل الردّ ، وبه قال الشافعي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ولو كان بشي‌ء خفيف ، مثل : اسقني ، أو : ناولني الثوب ، أو : أغلق الباب ، سقط الردّ أيضاً.</w:t>
      </w:r>
    </w:p>
    <w:p w:rsidR="00DA40B8" w:rsidRDefault="00DA40B8" w:rsidP="00DA40B8">
      <w:pPr>
        <w:pStyle w:val="libNormal"/>
        <w:rPr>
          <w:lang w:bidi="fa-IR"/>
        </w:rPr>
      </w:pPr>
      <w:r>
        <w:rPr>
          <w:rtl/>
          <w:lang w:bidi="fa-IR"/>
        </w:rPr>
        <w:t xml:space="preserve">وفي وجهٍ للشافعيّة : أنّه لا أثر له ؛ لأنّ مثل هذا قد يؤمر به غير المملوك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وليس بشي‌ء ؛ لأنّ المسقط مطلق التصرّف ، وغير المملوك قد يؤمر أيضاً بالأفعال الكثيرة.</w:t>
      </w:r>
    </w:p>
    <w:p w:rsidR="00DA40B8" w:rsidRDefault="00DA40B8" w:rsidP="00DA40B8">
      <w:pPr>
        <w:pStyle w:val="libNormal"/>
        <w:rPr>
          <w:lang w:bidi="fa-IR"/>
        </w:rPr>
      </w:pPr>
      <w:r>
        <w:rPr>
          <w:rtl/>
          <w:lang w:bidi="fa-IR"/>
        </w:rPr>
        <w:t>ولو ركب الدابّة لا للردّ ، بطل ردّه.</w:t>
      </w:r>
    </w:p>
    <w:p w:rsidR="00DA40B8" w:rsidRDefault="00DA40B8" w:rsidP="00DA40B8">
      <w:pPr>
        <w:pStyle w:val="libNormal"/>
        <w:rPr>
          <w:lang w:bidi="fa-IR"/>
        </w:rPr>
      </w:pPr>
      <w:r>
        <w:rPr>
          <w:rtl/>
          <w:lang w:bidi="fa-IR"/>
        </w:rPr>
        <w:t>ولو كان له أو للسقي ، فللشافعيّة وجهان ، أظهرهما : سقوط الردّ ؛ لأنّه ضرب من الانتفاع ، كما لو وقف على عيب الثوب فلبسه للردّ ، ولو كانت جموحاً يعسر قودها وسوقها ، عذر في الركوب. والثاني</w:t>
      </w:r>
      <w:r w:rsidR="005F7566" w:rsidRPr="004D2B4E">
        <w:rPr>
          <w:rtl/>
          <w:lang w:bidi="fa-IR"/>
        </w:rPr>
        <w:t xml:space="preserve"> </w:t>
      </w:r>
      <w:r w:rsidR="005F7566">
        <w:rPr>
          <w:rtl/>
          <w:lang w:bidi="fa-IR"/>
        </w:rPr>
        <w:t>-</w:t>
      </w:r>
      <w:r>
        <w:rPr>
          <w:rtl/>
          <w:lang w:bidi="fa-IR"/>
        </w:rPr>
        <w:t xml:space="preserve"> وبه قال أبو حنيفة </w:t>
      </w:r>
      <w:r w:rsidR="000B5024">
        <w:rPr>
          <w:rtl/>
          <w:lang w:bidi="fa-IR"/>
        </w:rPr>
        <w:t>-</w:t>
      </w:r>
      <w:r>
        <w:rPr>
          <w:rtl/>
          <w:lang w:bidi="fa-IR"/>
        </w:rPr>
        <w:t xml:space="preserve"> : أنّه لا يبطل ؛ لأنّه أسرع للردّ. فعلى الأوّل لو كان قد ركبها للانتفاع فاطّلع على عيب بها ، لم تجز استدامته وإن توجّه للردّ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5F7566">
        <w:rPr>
          <w:rFonts w:hint="cs"/>
          <w:rtl/>
        </w:rPr>
        <w:t>و2</w:t>
      </w:r>
      <w:r w:rsidRPr="002E7165">
        <w:rPr>
          <w:rtl/>
        </w:rPr>
        <w:t>)</w:t>
      </w:r>
      <w:r>
        <w:rPr>
          <w:rtl/>
          <w:lang w:bidi="fa-IR"/>
        </w:rPr>
        <w:t xml:space="preserve"> العزيز شرح الوجيز 4 : 253 ، روضة الطالبين 3 : 140.</w:t>
      </w:r>
    </w:p>
    <w:p w:rsidR="00DA40B8" w:rsidRDefault="00DA40B8" w:rsidP="002E7165">
      <w:pPr>
        <w:pStyle w:val="libFootnote0"/>
        <w:rPr>
          <w:lang w:bidi="fa-IR"/>
        </w:rPr>
      </w:pPr>
      <w:r w:rsidRPr="002E7165">
        <w:rPr>
          <w:rtl/>
        </w:rPr>
        <w:t>(3)</w:t>
      </w:r>
      <w:r>
        <w:rPr>
          <w:rtl/>
          <w:lang w:bidi="fa-IR"/>
        </w:rPr>
        <w:t xml:space="preserve"> في « ق ، </w:t>
      </w:r>
      <w:r w:rsidR="005F7566">
        <w:rPr>
          <w:rFonts w:hint="cs"/>
          <w:rtl/>
          <w:lang w:bidi="fa-IR"/>
        </w:rPr>
        <w:t xml:space="preserve">ك </w:t>
      </w:r>
      <w:r>
        <w:rPr>
          <w:rtl/>
          <w:lang w:bidi="fa-IR"/>
        </w:rPr>
        <w:t>‍» : « و» بدل « أو ».</w:t>
      </w:r>
    </w:p>
    <w:p w:rsidR="00DA40B8" w:rsidRDefault="00DA40B8" w:rsidP="002E7165">
      <w:pPr>
        <w:pStyle w:val="libFootnote0"/>
        <w:rPr>
          <w:lang w:bidi="fa-IR"/>
        </w:rPr>
      </w:pPr>
      <w:r w:rsidRPr="002E7165">
        <w:rPr>
          <w:rtl/>
        </w:rPr>
        <w:t>(4</w:t>
      </w:r>
      <w:r w:rsidR="005F7566">
        <w:rPr>
          <w:rFonts w:hint="cs"/>
          <w:rtl/>
        </w:rPr>
        <w:t>و5</w:t>
      </w:r>
      <w:r w:rsidRPr="002E7165">
        <w:rPr>
          <w:rtl/>
        </w:rPr>
        <w:t>)</w:t>
      </w:r>
      <w:r>
        <w:rPr>
          <w:rtl/>
          <w:lang w:bidi="fa-IR"/>
        </w:rPr>
        <w:t xml:space="preserve"> العزيز شرح الوجيز 4 : 253 ، روضة الطالبين 3 : 140.</w:t>
      </w:r>
    </w:p>
    <w:p w:rsidR="000B5024" w:rsidRDefault="00DA40B8" w:rsidP="002E7165">
      <w:pPr>
        <w:pStyle w:val="libFootnote0"/>
        <w:rPr>
          <w:lang w:bidi="fa-IR"/>
        </w:rPr>
      </w:pPr>
      <w:r w:rsidRPr="002E7165">
        <w:rPr>
          <w:rtl/>
        </w:rPr>
        <w:t>(6)</w:t>
      </w:r>
      <w:r>
        <w:rPr>
          <w:rtl/>
          <w:lang w:bidi="fa-IR"/>
        </w:rPr>
        <w:t xml:space="preserve"> العزيز شرح الوجيز 4 : 254 ، روضة الطالبين 3 : 140 ، حلية العلماء 4 : 240</w:t>
      </w:r>
      <w:r w:rsidR="005F7566" w:rsidRPr="004D2B4E">
        <w:rPr>
          <w:rtl/>
          <w:lang w:bidi="fa-IR"/>
        </w:rPr>
        <w:t xml:space="preserve"> </w:t>
      </w:r>
      <w:r w:rsidR="005F7566">
        <w:rPr>
          <w:rtl/>
          <w:lang w:bidi="fa-IR"/>
        </w:rPr>
        <w:t>–</w:t>
      </w:r>
      <w:r w:rsidR="005F7566">
        <w:rPr>
          <w:rFonts w:hint="cs"/>
          <w:rtl/>
          <w:lang w:bidi="fa-IR"/>
        </w:rPr>
        <w:t xml:space="preserve"> 241 </w:t>
      </w:r>
      <w:r>
        <w:rPr>
          <w:rtl/>
          <w:lang w:bidi="fa-IR"/>
        </w:rPr>
        <w:t>، بدائع الصنائع 5 : 270.</w:t>
      </w:r>
    </w:p>
    <w:p w:rsidR="00E72DEF" w:rsidRDefault="00E72DE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وإن كان لابساً فاطّلع على عيب الثوب في الطريق فتوجّه للردّ ولم ينزع الثوب ، فهو معذور ؛ لعدم اعتياد نزع الثوب في الطريق.</w:t>
      </w:r>
    </w:p>
    <w:p w:rsidR="00DA40B8" w:rsidRDefault="00DA40B8" w:rsidP="00DA40B8">
      <w:pPr>
        <w:pStyle w:val="libNormal"/>
        <w:rPr>
          <w:lang w:bidi="fa-IR"/>
        </w:rPr>
      </w:pPr>
      <w:r>
        <w:rPr>
          <w:rtl/>
          <w:lang w:bidi="fa-IR"/>
        </w:rPr>
        <w:t>ولو علف الدابّة أو سقاها في الطريق ، لم يضرّ ؛ لأنّه ليس تصرّفاً ينفعه.</w:t>
      </w:r>
    </w:p>
    <w:p w:rsidR="00DA40B8" w:rsidRDefault="00DA40B8" w:rsidP="00DA40B8">
      <w:pPr>
        <w:pStyle w:val="libNormal"/>
        <w:rPr>
          <w:lang w:bidi="fa-IR"/>
        </w:rPr>
      </w:pPr>
      <w:r>
        <w:rPr>
          <w:rtl/>
          <w:lang w:bidi="fa-IR"/>
        </w:rPr>
        <w:t>ولو كان عليها سرج أو أكاف فتركهما عليها ، بطل حقّه ؛ لأنّه استعمال وانتفاع ، ولو لا ذلك لاحتاج إلى حمل أو تحميل.</w:t>
      </w:r>
    </w:p>
    <w:p w:rsidR="00DA40B8" w:rsidRDefault="00DA40B8" w:rsidP="00DA40B8">
      <w:pPr>
        <w:pStyle w:val="libNormal"/>
        <w:rPr>
          <w:lang w:bidi="fa-IR"/>
        </w:rPr>
      </w:pPr>
      <w:r>
        <w:rPr>
          <w:rtl/>
          <w:lang w:bidi="fa-IR"/>
        </w:rPr>
        <w:t>ويُعذر بترك العذار واللجام ؛ لخفّتهما ، فلا يعدّان انتفاعاً ، وللحاجة إليهما في قودها.</w:t>
      </w:r>
    </w:p>
    <w:p w:rsidR="00DA40B8" w:rsidRDefault="00DA40B8" w:rsidP="00DA40B8">
      <w:pPr>
        <w:pStyle w:val="libNormal"/>
        <w:rPr>
          <w:lang w:bidi="fa-IR"/>
        </w:rPr>
      </w:pPr>
      <w:r>
        <w:rPr>
          <w:rtl/>
          <w:lang w:bidi="fa-IR"/>
        </w:rPr>
        <w:t>ولو أنعلها في الطريق ، فإن كانت تمشي بغير نعل ، بطل حقّ الردّ ، وإل</w:t>
      </w:r>
      <w:r w:rsidR="00C6537F">
        <w:rPr>
          <w:rFonts w:hint="cs"/>
          <w:rtl/>
          <w:lang w:bidi="fa-IR"/>
        </w:rPr>
        <w:t>ّ</w:t>
      </w:r>
      <w:r>
        <w:rPr>
          <w:rtl/>
          <w:lang w:bidi="fa-IR"/>
        </w:rPr>
        <w:t>ا فلا.</w:t>
      </w:r>
    </w:p>
    <w:p w:rsidR="00DA40B8" w:rsidRDefault="00DA40B8" w:rsidP="00DA40B8">
      <w:pPr>
        <w:pStyle w:val="libNormal"/>
        <w:rPr>
          <w:lang w:bidi="fa-IR"/>
        </w:rPr>
      </w:pPr>
      <w:bookmarkStart w:id="108" w:name="_Toc120625306"/>
      <w:r w:rsidRPr="002D25B1">
        <w:rPr>
          <w:rStyle w:val="Heading2Char"/>
          <w:rtl/>
        </w:rPr>
        <w:t>مسألة 303 :</w:t>
      </w:r>
      <w:bookmarkEnd w:id="108"/>
      <w:r>
        <w:rPr>
          <w:rtl/>
          <w:lang w:bidi="fa-IR"/>
        </w:rPr>
        <w:t xml:space="preserve"> قد بيّنّا أنّ حدوث عيب عند المشتري يمنع من الردّ بالعيب السابق‌ على قبضه من البائع إل</w:t>
      </w:r>
      <w:r w:rsidR="00C6537F">
        <w:rPr>
          <w:rFonts w:hint="cs"/>
          <w:rtl/>
          <w:lang w:bidi="fa-IR"/>
        </w:rPr>
        <w:t>ّ</w:t>
      </w:r>
      <w:r>
        <w:rPr>
          <w:rtl/>
          <w:lang w:bidi="fa-IR"/>
        </w:rPr>
        <w:t xml:space="preserve">ا في ثلاثة أيّام الحيوان ؛ لأنّه </w:t>
      </w:r>
      <w:r w:rsidR="00746EB0">
        <w:rPr>
          <w:rtl/>
          <w:lang w:bidi="fa-IR"/>
        </w:rPr>
        <w:t>لمـّا</w:t>
      </w:r>
      <w:r>
        <w:rPr>
          <w:rtl/>
          <w:lang w:bidi="fa-IR"/>
        </w:rPr>
        <w:t xml:space="preserve"> قبضه دخل في ضمانه ، فالعيب الحادث يقتضي إتلاف جزء من المبيع ، فيكون من ضمان المشتري فيسقط ردّه ؛ للنقص الحاصل في يده ، فإنّه ليس تحمّل البائع به للعيب السابق أولى من تحمّل المشتري به للعيب الحادث.</w:t>
      </w:r>
    </w:p>
    <w:p w:rsidR="00DA40B8" w:rsidRDefault="00DA40B8" w:rsidP="00DA40B8">
      <w:pPr>
        <w:pStyle w:val="libNormal"/>
        <w:rPr>
          <w:lang w:bidi="fa-IR"/>
        </w:rPr>
      </w:pPr>
      <w:r>
        <w:rPr>
          <w:rtl/>
          <w:lang w:bidi="fa-IR"/>
        </w:rPr>
        <w:t xml:space="preserve">ولما روي عن أحدهما </w:t>
      </w:r>
      <w:r w:rsidR="0095662A" w:rsidRPr="0095662A">
        <w:rPr>
          <w:rStyle w:val="libAlaemChar"/>
          <w:rtl/>
        </w:rPr>
        <w:t xml:space="preserve">عليهما‌السلام </w:t>
      </w:r>
      <w:r>
        <w:rPr>
          <w:rtl/>
          <w:lang w:bidi="fa-IR"/>
        </w:rPr>
        <w:t xml:space="preserve"> في الرجل يشتري الثوب أو المتاع فيجد به عيباً ، قال : « إن كان الثوب قائماً بعينه ، ردّه على صاحبه وأخذ الثمن ، وإن كان الثوب قد قُطع أو خِيط أو صُبغ يرجع بنقصان العيب » </w:t>
      </w:r>
      <w:r w:rsidRPr="0099031C">
        <w:rPr>
          <w:rStyle w:val="libFootnotenumChar"/>
          <w:rtl/>
        </w:rPr>
        <w:t>(1)</w:t>
      </w:r>
      <w:r>
        <w:rPr>
          <w:rtl/>
          <w:lang w:bidi="fa-IR"/>
        </w:rPr>
        <w:t>.</w:t>
      </w:r>
    </w:p>
    <w:p w:rsidR="00DA40B8" w:rsidRDefault="00DA40B8" w:rsidP="00DA40B8">
      <w:pPr>
        <w:pStyle w:val="libNormal"/>
        <w:rPr>
          <w:lang w:bidi="fa-IR"/>
        </w:rPr>
      </w:pPr>
      <w:r>
        <w:rPr>
          <w:rtl/>
          <w:lang w:bidi="fa-IR"/>
        </w:rPr>
        <w:t>إذا ثبت هذا ، فإنّ الأرش لا يسقط ؛ دفعاً لتضرّر المشتري ، فإنّه دفع الثمن في مقابلة العين الصحيحة.</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التهذيب 7 : 60 </w:t>
      </w:r>
      <w:r w:rsidR="00C6537F">
        <w:rPr>
          <w:rFonts w:hint="cs"/>
          <w:rtl/>
          <w:lang w:bidi="fa-IR"/>
        </w:rPr>
        <w:t>/</w:t>
      </w:r>
      <w:r>
        <w:rPr>
          <w:rtl/>
          <w:lang w:bidi="fa-IR"/>
        </w:rPr>
        <w:t xml:space="preserve"> 258.</w:t>
      </w:r>
    </w:p>
    <w:p w:rsidR="00E72DEF" w:rsidRDefault="00E72DE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إذا عرفت هذا ، فلو دفع المشتري إلى البائع العين ناقصةً مع الأرش ورضي البائع ، أو دفع البائع الأرش ورضي المشتري ، فلا بحث.</w:t>
      </w:r>
    </w:p>
    <w:p w:rsidR="00DA40B8" w:rsidRDefault="00DA40B8" w:rsidP="00DA40B8">
      <w:pPr>
        <w:pStyle w:val="libNormal"/>
        <w:rPr>
          <w:lang w:bidi="fa-IR"/>
        </w:rPr>
      </w:pPr>
      <w:r>
        <w:rPr>
          <w:rtl/>
          <w:lang w:bidi="fa-IR"/>
        </w:rPr>
        <w:t>وإن رضي البائع به معيباً بالعيب المتجدّد عند المشتري مجّاناً ، لم يجب على المشتري القبول ، بل له المطالبة بالأرش ؛ لأنّه حقّه.</w:t>
      </w:r>
    </w:p>
    <w:p w:rsidR="00DA40B8" w:rsidRDefault="00DA40B8" w:rsidP="00DA40B8">
      <w:pPr>
        <w:pStyle w:val="libNormal"/>
        <w:rPr>
          <w:lang w:bidi="fa-IR"/>
        </w:rPr>
      </w:pPr>
      <w:r>
        <w:rPr>
          <w:rtl/>
          <w:lang w:bidi="fa-IR"/>
        </w:rPr>
        <w:t xml:space="preserve">وقال الشافعي : إمّا أن يردّه المشتري ، أو يقنع به معيباً مجّاناً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وإن تنازعا فدعا أحدهما إلى الإمساك وغرامة أرش العيب القديم ، ودعا الآخر إلى الردّ مع أرش العيب الحادث ، أُجبر المشتري على الإمساك مع الأرش ؛ لأنّ الأصل أن لا يلزم المشتري تمام الثمن إل</w:t>
      </w:r>
      <w:r w:rsidR="007F1F00">
        <w:rPr>
          <w:rFonts w:hint="cs"/>
          <w:rtl/>
          <w:lang w:bidi="fa-IR"/>
        </w:rPr>
        <w:t>ّ</w:t>
      </w:r>
      <w:r>
        <w:rPr>
          <w:rtl/>
          <w:lang w:bidi="fa-IR"/>
        </w:rPr>
        <w:t>ا بمبيعٍ سليم ، فإذا تعذّر ذلك ، ا</w:t>
      </w:r>
      <w:r w:rsidR="007A7207">
        <w:rPr>
          <w:rFonts w:hint="cs"/>
          <w:rtl/>
          <w:lang w:bidi="fa-IR"/>
        </w:rPr>
        <w:t>ُ</w:t>
      </w:r>
      <w:r>
        <w:rPr>
          <w:rtl/>
          <w:lang w:bidi="fa-IR"/>
        </w:rPr>
        <w:t>لزم بالعين مع جبرها بعوض الجزء الفائت منها.</w:t>
      </w:r>
    </w:p>
    <w:p w:rsidR="00DA40B8" w:rsidRDefault="00DA40B8" w:rsidP="00DA40B8">
      <w:pPr>
        <w:pStyle w:val="libNormal"/>
        <w:rPr>
          <w:lang w:bidi="fa-IR"/>
        </w:rPr>
      </w:pPr>
      <w:r>
        <w:rPr>
          <w:rtl/>
          <w:lang w:bidi="fa-IR"/>
        </w:rPr>
        <w:t>وللشافعيّة أقوال :</w:t>
      </w:r>
    </w:p>
    <w:p w:rsidR="00DA40B8" w:rsidRDefault="00DA40B8" w:rsidP="00DA40B8">
      <w:pPr>
        <w:pStyle w:val="libNormal"/>
        <w:rPr>
          <w:lang w:bidi="fa-IR"/>
        </w:rPr>
      </w:pPr>
      <w:r>
        <w:rPr>
          <w:rtl/>
          <w:lang w:bidi="fa-IR"/>
        </w:rPr>
        <w:t>أحدها : أنّ المتّبع رأي المشتري ، ويُجبر البائع على ما يقع له ؛ لأنّ الأصل أن لا يلزمه تمام الثمن إل</w:t>
      </w:r>
      <w:r w:rsidR="007A7207">
        <w:rPr>
          <w:rFonts w:hint="cs"/>
          <w:rtl/>
          <w:lang w:bidi="fa-IR"/>
        </w:rPr>
        <w:t>ّ</w:t>
      </w:r>
      <w:r>
        <w:rPr>
          <w:rtl/>
          <w:lang w:bidi="fa-IR"/>
        </w:rPr>
        <w:t>ا بمبيعٍ سليم ، فإذا تعذّر ذلك ، فُوّضت الخيرة إليه. ولأنّ البائع والمشتري قد استويا في حدوث العيب عندهما ولا بدّ من إثبات الخيار لأحدهما ، فإثباته للمشتري أولى ؛ لأنّ البائع ملبّس بترويج المبيع ، فكان رعاية جانب المشتري أولى ، فيتخيّر المشتري حينئذٍ بين أن يردّه ويدفع أرش العيب الحادث عنده ، وبين أن يمسكه ويأخذ أرش العيب القديم ، وبهذا الوجه قال مالك وأحمد ، وهو قول الشافعي في القديم.</w:t>
      </w:r>
    </w:p>
    <w:p w:rsidR="00DA40B8" w:rsidRDefault="00DA40B8" w:rsidP="00DA40B8">
      <w:pPr>
        <w:pStyle w:val="libNormal"/>
        <w:rPr>
          <w:lang w:bidi="fa-IR"/>
        </w:rPr>
      </w:pPr>
      <w:r>
        <w:rPr>
          <w:rtl/>
          <w:lang w:bidi="fa-IR"/>
        </w:rPr>
        <w:t>الثاني : أنّ المتّبع رأي البائع ؛ لأنّه إمّا غارم أو آخذ ما لم يردّ العقد عليه.</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العزيز شرح الوجيز 4 : 255 ، روضة الطالبين 3 : 141.</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والثالث</w:t>
      </w:r>
      <w:r w:rsidR="00327E9F" w:rsidRPr="004D2B4E">
        <w:rPr>
          <w:rtl/>
          <w:lang w:bidi="fa-IR"/>
        </w:rPr>
        <w:t xml:space="preserve"> </w:t>
      </w:r>
      <w:r w:rsidR="00327E9F">
        <w:rPr>
          <w:rtl/>
          <w:lang w:bidi="fa-IR"/>
        </w:rPr>
        <w:t>-</w:t>
      </w:r>
      <w:r w:rsidR="00327E9F">
        <w:rPr>
          <w:rFonts w:hint="cs"/>
          <w:rtl/>
          <w:lang w:bidi="fa-IR"/>
        </w:rPr>
        <w:t xml:space="preserve"> </w:t>
      </w:r>
      <w:r>
        <w:rPr>
          <w:rtl/>
          <w:lang w:bidi="fa-IR"/>
        </w:rPr>
        <w:t xml:space="preserve">وهو الأصحّ عندهم </w:t>
      </w:r>
      <w:r w:rsidR="000B5024">
        <w:rPr>
          <w:rtl/>
          <w:lang w:bidi="fa-IR"/>
        </w:rPr>
        <w:t>-</w:t>
      </w:r>
      <w:r>
        <w:rPr>
          <w:rtl/>
          <w:lang w:bidi="fa-IR"/>
        </w:rPr>
        <w:t xml:space="preserve"> : أنّ المتّبع رأي مَنْ يدعو إلى الإمساك والرجوع بأرش العيب القديم ، سواء كان هو البائع أو المشتري ؛ لما فيه من تقرير العقد. ولأنّ الرجوع بأرش العيب القديم يستند إلى أصل العقد ؛ لأنّ قضيّته أن لا يستقرّ الثمن بكماله إل</w:t>
      </w:r>
      <w:r w:rsidR="00327E9F">
        <w:rPr>
          <w:rFonts w:hint="cs"/>
          <w:rtl/>
          <w:lang w:bidi="fa-IR"/>
        </w:rPr>
        <w:t>ّ</w:t>
      </w:r>
      <w:r>
        <w:rPr>
          <w:rtl/>
          <w:lang w:bidi="fa-IR"/>
        </w:rPr>
        <w:t>ا في مقابلة السليم ، وضمّ أرش العيب الحادث إدخال شي‌ء جديد لم يكن في العقد ، فكان الأوّل أولى.</w:t>
      </w:r>
    </w:p>
    <w:p w:rsidR="00DA40B8" w:rsidRDefault="00DA40B8" w:rsidP="00DA40B8">
      <w:pPr>
        <w:pStyle w:val="libNormal"/>
        <w:rPr>
          <w:lang w:bidi="fa-IR"/>
        </w:rPr>
      </w:pPr>
      <w:r>
        <w:rPr>
          <w:rtl/>
          <w:lang w:bidi="fa-IR"/>
        </w:rPr>
        <w:t xml:space="preserve">فعلى هذا لو قال البائع : تردّه مع أرش العيب الحادث ، فللمشتري الامتناع ، ويأخذ أرش العيب القديم. ولو أراد المشتري أن يردّه مع أرش العيب الحادث ، فللبائع الامتناع ، ويغرم أرش القديم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أبو حنيفة والشافعي أيضاً : إذا لم يرض البائع بردّه معيباً ، كان للمشتري المطالبة بأرش العيب. وإن رضي بردّه معيباً ، لم يكن للمشتري أرش ؛ لأنّه عيب حدث في ضمان أحد المتبايعين لا لاستعلام العيب ، فأثبت الخيار للآخر ، كالعيب الحادث عند البائع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مالك وأحمد : يتخيّر المشتري بين أن يردّه ويدفع أرش العيب الحادث عنده ، وبين أن يمسكه ويأخذ أرش العيب الحادث عند البائع </w:t>
      </w:r>
      <w:r w:rsidRPr="0099031C">
        <w:rPr>
          <w:rStyle w:val="libFootnotenumChar"/>
          <w:rtl/>
        </w:rPr>
        <w:t>(3)</w:t>
      </w:r>
      <w:r>
        <w:rPr>
          <w:rtl/>
          <w:lang w:bidi="fa-IR"/>
        </w:rPr>
        <w:t xml:space="preserve"> ؛ لما تقدّم.</w:t>
      </w:r>
    </w:p>
    <w:p w:rsidR="00DA40B8" w:rsidRDefault="00DA40B8" w:rsidP="00DA40B8">
      <w:pPr>
        <w:pStyle w:val="libNormal"/>
        <w:rPr>
          <w:lang w:bidi="fa-IR"/>
        </w:rPr>
      </w:pPr>
      <w:r>
        <w:rPr>
          <w:rtl/>
          <w:lang w:bidi="fa-IR"/>
        </w:rPr>
        <w:t xml:space="preserve">وقال حمّاد وأبو ثور : يردّه المشتري ويردّ معه أرش العيب قياساً على المصرّاة </w:t>
      </w:r>
      <w:r w:rsidRPr="0099031C">
        <w:rPr>
          <w:rStyle w:val="libFootnotenumChar"/>
          <w:rtl/>
        </w:rPr>
        <w:t>(4)</w:t>
      </w:r>
      <w:r>
        <w:rPr>
          <w:rtl/>
          <w:lang w:bidi="fa-IR"/>
        </w:rPr>
        <w:t xml:space="preserve"> ؛ فإنّ النبي </w:t>
      </w:r>
      <w:r w:rsidR="008B65B2" w:rsidRPr="008B65B2">
        <w:rPr>
          <w:rStyle w:val="libAlaemChar"/>
          <w:rtl/>
        </w:rPr>
        <w:t>عليه‌السلام</w:t>
      </w:r>
      <w:r>
        <w:rPr>
          <w:rtl/>
          <w:lang w:bidi="fa-IR"/>
        </w:rPr>
        <w:t xml:space="preserve"> أمر بردّها وردّ صاع من تمر عوض‌</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255 </w:t>
      </w:r>
      <w:r w:rsidR="00327E9F">
        <w:rPr>
          <w:rFonts w:hint="cs"/>
          <w:rtl/>
          <w:lang w:bidi="fa-IR"/>
        </w:rPr>
        <w:t>-</w:t>
      </w:r>
      <w:r w:rsidR="00135EB2">
        <w:rPr>
          <w:rFonts w:hint="cs"/>
          <w:rtl/>
          <w:lang w:bidi="fa-IR"/>
        </w:rPr>
        <w:t xml:space="preserve"> </w:t>
      </w:r>
      <w:r w:rsidR="00327E9F">
        <w:rPr>
          <w:rFonts w:hint="cs"/>
          <w:rtl/>
          <w:lang w:bidi="fa-IR"/>
        </w:rPr>
        <w:t>256</w:t>
      </w:r>
      <w:r>
        <w:rPr>
          <w:rtl/>
          <w:lang w:bidi="fa-IR"/>
        </w:rPr>
        <w:t xml:space="preserve"> ، روضة الطالبين 3 : 141.</w:t>
      </w:r>
    </w:p>
    <w:p w:rsidR="00DA40B8" w:rsidRDefault="00DA40B8" w:rsidP="002E7165">
      <w:pPr>
        <w:pStyle w:val="libFootnote0"/>
        <w:rPr>
          <w:lang w:bidi="fa-IR"/>
        </w:rPr>
      </w:pPr>
      <w:r w:rsidRPr="002E7165">
        <w:rPr>
          <w:rtl/>
        </w:rPr>
        <w:t>(2)</w:t>
      </w:r>
      <w:r>
        <w:rPr>
          <w:rtl/>
          <w:lang w:bidi="fa-IR"/>
        </w:rPr>
        <w:t xml:space="preserve"> لم نعثر على قولهما في حدود المصادر المتوفّرة لدينا ، وانظر : حلية العلماء 4 : 267.</w:t>
      </w:r>
    </w:p>
    <w:p w:rsidR="00DA40B8" w:rsidRDefault="00DA40B8" w:rsidP="002E7165">
      <w:pPr>
        <w:pStyle w:val="libFootnote0"/>
        <w:rPr>
          <w:lang w:bidi="fa-IR"/>
        </w:rPr>
      </w:pPr>
      <w:r w:rsidRPr="002E7165">
        <w:rPr>
          <w:rtl/>
        </w:rPr>
        <w:t>(3)</w:t>
      </w:r>
      <w:r>
        <w:rPr>
          <w:rtl/>
          <w:lang w:bidi="fa-IR"/>
        </w:rPr>
        <w:t xml:space="preserve"> بداية المجتهد 2 : 183</w:t>
      </w:r>
      <w:r w:rsidR="00135EB2" w:rsidRPr="004D2B4E">
        <w:rPr>
          <w:rtl/>
          <w:lang w:bidi="fa-IR"/>
        </w:rPr>
        <w:t xml:space="preserve"> </w:t>
      </w:r>
      <w:r w:rsidR="00135EB2">
        <w:rPr>
          <w:rtl/>
          <w:lang w:bidi="fa-IR"/>
        </w:rPr>
        <w:t>–</w:t>
      </w:r>
      <w:r w:rsidR="00135EB2">
        <w:rPr>
          <w:rFonts w:hint="cs"/>
          <w:rtl/>
          <w:lang w:bidi="fa-IR"/>
        </w:rPr>
        <w:t xml:space="preserve"> 184 </w:t>
      </w:r>
      <w:r>
        <w:rPr>
          <w:rtl/>
          <w:lang w:bidi="fa-IR"/>
        </w:rPr>
        <w:t>، حلية العلماء 4 : 267 ، المغني 4 : 261 ، الشرح الكبير 4 : 99.</w:t>
      </w:r>
    </w:p>
    <w:p w:rsidR="000B5024" w:rsidRDefault="00DA40B8" w:rsidP="002E7165">
      <w:pPr>
        <w:pStyle w:val="libFootnote0"/>
        <w:rPr>
          <w:lang w:bidi="fa-IR"/>
        </w:rPr>
      </w:pPr>
      <w:r w:rsidRPr="002E7165">
        <w:rPr>
          <w:rtl/>
        </w:rPr>
        <w:t>(4)</w:t>
      </w:r>
      <w:r>
        <w:rPr>
          <w:rtl/>
          <w:lang w:bidi="fa-IR"/>
        </w:rPr>
        <w:t xml:space="preserve"> حلية العلماء 4 : 267 ، المغني 4 : 261.</w:t>
      </w:r>
    </w:p>
    <w:p w:rsidR="002678A2" w:rsidRDefault="002678A2" w:rsidP="002E7165">
      <w:pPr>
        <w:pStyle w:val="libNormal"/>
        <w:rPr>
          <w:rtl/>
          <w:lang w:bidi="fa-IR"/>
        </w:rPr>
      </w:pPr>
      <w:r>
        <w:rPr>
          <w:rtl/>
          <w:lang w:bidi="fa-IR"/>
        </w:rPr>
        <w:br w:type="page"/>
      </w:r>
    </w:p>
    <w:p w:rsidR="00DA40B8" w:rsidRDefault="00DA40B8" w:rsidP="00D55039">
      <w:pPr>
        <w:pStyle w:val="libNormal0"/>
        <w:rPr>
          <w:lang w:bidi="fa-IR"/>
        </w:rPr>
      </w:pPr>
      <w:r>
        <w:rPr>
          <w:rtl/>
          <w:lang w:bidi="fa-IR"/>
        </w:rPr>
        <w:lastRenderedPageBreak/>
        <w:t xml:space="preserve">اللبن </w:t>
      </w:r>
      <w:r w:rsidRPr="0099031C">
        <w:rPr>
          <w:rStyle w:val="libFootnotenumChar"/>
          <w:rtl/>
        </w:rPr>
        <w:t>(1)</w:t>
      </w:r>
      <w:r>
        <w:rPr>
          <w:rtl/>
          <w:lang w:bidi="fa-IR"/>
        </w:rPr>
        <w:t>.</w:t>
      </w:r>
    </w:p>
    <w:p w:rsidR="00DA40B8" w:rsidRDefault="00DA40B8" w:rsidP="00DA40B8">
      <w:pPr>
        <w:pStyle w:val="libNormal"/>
        <w:rPr>
          <w:lang w:bidi="fa-IR"/>
        </w:rPr>
      </w:pPr>
      <w:r>
        <w:rPr>
          <w:rtl/>
          <w:lang w:bidi="fa-IR"/>
        </w:rPr>
        <w:t>وهو ضعيف ؛ لأنّ ذلك إنّما كان لاستعلام العيب.</w:t>
      </w:r>
    </w:p>
    <w:p w:rsidR="00DA40B8" w:rsidRDefault="00DA40B8" w:rsidP="00DA40B8">
      <w:pPr>
        <w:pStyle w:val="libNormal"/>
        <w:rPr>
          <w:lang w:bidi="fa-IR"/>
        </w:rPr>
      </w:pPr>
      <w:bookmarkStart w:id="109" w:name="_Toc120625307"/>
      <w:r w:rsidRPr="002D25B1">
        <w:rPr>
          <w:rStyle w:val="Heading2Char"/>
          <w:rtl/>
        </w:rPr>
        <w:t>مسألة 304 :</w:t>
      </w:r>
      <w:bookmarkEnd w:id="109"/>
      <w:r>
        <w:rPr>
          <w:rtl/>
          <w:lang w:bidi="fa-IR"/>
        </w:rPr>
        <w:t xml:space="preserve"> قد بيّنّا أنّ الخيار في الردّ والأرش على التراخي. وقال الشافعي : إنّه على الفور على ما تقدّم </w:t>
      </w:r>
      <w:r w:rsidRPr="0099031C">
        <w:rPr>
          <w:rStyle w:val="libFootnotenumChar"/>
          <w:rtl/>
        </w:rPr>
        <w:t>(2)</w:t>
      </w:r>
      <w:r>
        <w:rPr>
          <w:rtl/>
          <w:lang w:bidi="fa-IR"/>
        </w:rPr>
        <w:t>.</w:t>
      </w:r>
    </w:p>
    <w:p w:rsidR="00DA40B8" w:rsidRDefault="00DA40B8" w:rsidP="00DA40B8">
      <w:pPr>
        <w:pStyle w:val="libNormal"/>
        <w:rPr>
          <w:lang w:bidi="fa-IR"/>
        </w:rPr>
      </w:pPr>
      <w:r>
        <w:rPr>
          <w:rtl/>
          <w:lang w:bidi="fa-IR"/>
        </w:rPr>
        <w:t>فعلى قوله يجب على المشتري إعلام البائع على الفور ، فلو أخّره من غير عذر ، بطل حقّه من الردّ والأرش ، إل</w:t>
      </w:r>
      <w:r w:rsidR="00E346D2">
        <w:rPr>
          <w:rFonts w:hint="cs"/>
          <w:rtl/>
          <w:lang w:bidi="fa-IR"/>
        </w:rPr>
        <w:t>ّ</w:t>
      </w:r>
      <w:r>
        <w:rPr>
          <w:rtl/>
          <w:lang w:bidi="fa-IR"/>
        </w:rPr>
        <w:t>ا أن يكون العيب الحادث قريب الزوال غالباً ، كالرمد والحُمّى ، فلا يعتبر الفور في الإعلام على أحد القولين ، بل له انتظار زواله ليردّه سليماً عن العيب الحادث من غير أرش</w:t>
      </w:r>
      <w:r w:rsidRPr="0099031C">
        <w:rPr>
          <w:rStyle w:val="libFootnotenumChar"/>
          <w:rtl/>
        </w:rPr>
        <w:t>(3)</w:t>
      </w:r>
      <w:r>
        <w:rPr>
          <w:rtl/>
          <w:lang w:bidi="fa-IR"/>
        </w:rPr>
        <w:t>.</w:t>
      </w:r>
    </w:p>
    <w:p w:rsidR="00DA40B8" w:rsidRDefault="00DA40B8" w:rsidP="00DA40B8">
      <w:pPr>
        <w:pStyle w:val="libNormal"/>
        <w:rPr>
          <w:lang w:bidi="fa-IR"/>
        </w:rPr>
      </w:pPr>
      <w:r>
        <w:rPr>
          <w:rtl/>
          <w:lang w:bidi="fa-IR"/>
        </w:rPr>
        <w:t>وعندنا أنّ العيب المتجدّد مانع من الردّ بالسابق ، سواء زال أو لا ، وللمشتري الأرش على التقديرين.</w:t>
      </w:r>
    </w:p>
    <w:p w:rsidR="00DA40B8" w:rsidRDefault="00DA40B8" w:rsidP="00DA40B8">
      <w:pPr>
        <w:pStyle w:val="libNormal"/>
        <w:rPr>
          <w:lang w:bidi="fa-IR"/>
        </w:rPr>
      </w:pPr>
      <w:r>
        <w:rPr>
          <w:rtl/>
          <w:lang w:bidi="fa-IR"/>
        </w:rPr>
        <w:t>ولو زال العيب الحادث بعد ما أخذ المشتري أرش العيب القديم ، لم يكن له الفسخ ، وردّ الأرش عندنا على ما تقدّم.</w:t>
      </w:r>
    </w:p>
    <w:p w:rsidR="00DA40B8" w:rsidRDefault="00DA40B8" w:rsidP="00DA40B8">
      <w:pPr>
        <w:pStyle w:val="libNormal"/>
        <w:rPr>
          <w:lang w:bidi="fa-IR"/>
        </w:rPr>
      </w:pPr>
      <w:r>
        <w:rPr>
          <w:rtl/>
          <w:lang w:bidi="fa-IR"/>
        </w:rPr>
        <w:t>وللشافعيّة وجهان ، هذا أحدهما ؛ لأنّ أخذ الأرش إسقاط. والثاني : نعم ، والأرش للحيلولة</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ولو لم يأخذه لكن قضى القاضي بثبوته ، فوجهان للشافعيّة بالترتيب ، وأولى بجواز الفسخ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ولو تراضيا ولا قضاء ، فوجهان بالترتيب ، وأولى بالفسخ في هذه‌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تقدّمت الإشارة إلى مصادره في ص 96 ، الهامش </w:t>
      </w:r>
      <w:r w:rsidRPr="002E7165">
        <w:rPr>
          <w:rtl/>
        </w:rPr>
        <w:t>(3)</w:t>
      </w:r>
      <w:r>
        <w:rPr>
          <w:rtl/>
          <w:lang w:bidi="fa-IR"/>
        </w:rPr>
        <w:t>.</w:t>
      </w:r>
    </w:p>
    <w:p w:rsidR="00DA40B8" w:rsidRDefault="00DA40B8" w:rsidP="002E7165">
      <w:pPr>
        <w:pStyle w:val="libFootnote0"/>
        <w:rPr>
          <w:lang w:bidi="fa-IR"/>
        </w:rPr>
      </w:pPr>
      <w:r w:rsidRPr="002E7165">
        <w:rPr>
          <w:rtl/>
        </w:rPr>
        <w:t>(2)</w:t>
      </w:r>
      <w:r>
        <w:rPr>
          <w:rtl/>
          <w:lang w:bidi="fa-IR"/>
        </w:rPr>
        <w:t xml:space="preserve"> في ص 121 ، المسألة 301.</w:t>
      </w:r>
    </w:p>
    <w:p w:rsidR="00DA40B8" w:rsidRDefault="00DA40B8" w:rsidP="002E7165">
      <w:pPr>
        <w:pStyle w:val="libFootnote0"/>
        <w:rPr>
          <w:lang w:bidi="fa-IR"/>
        </w:rPr>
      </w:pPr>
      <w:r w:rsidRPr="002E7165">
        <w:rPr>
          <w:rtl/>
        </w:rPr>
        <w:t>(3)</w:t>
      </w:r>
      <w:r>
        <w:rPr>
          <w:rtl/>
          <w:lang w:bidi="fa-IR"/>
        </w:rPr>
        <w:t xml:space="preserve"> العزيز شرح الوجيز 4 : 256 ، روضة الطالبين 3 : 141.</w:t>
      </w:r>
    </w:p>
    <w:p w:rsidR="00DA40B8" w:rsidRDefault="00DA40B8" w:rsidP="002E7165">
      <w:pPr>
        <w:pStyle w:val="libFootnote0"/>
        <w:rPr>
          <w:lang w:bidi="fa-IR"/>
        </w:rPr>
      </w:pPr>
      <w:r w:rsidRPr="002E7165">
        <w:rPr>
          <w:rtl/>
        </w:rPr>
        <w:t>(4)</w:t>
      </w:r>
      <w:r>
        <w:rPr>
          <w:rtl/>
          <w:lang w:bidi="fa-IR"/>
        </w:rPr>
        <w:t xml:space="preserve"> العزيز شرح الوجيز 4 : 256 ، روضة الطالبين 3 : 141 </w:t>
      </w:r>
      <w:r w:rsidR="00E346D2">
        <w:rPr>
          <w:rFonts w:hint="cs"/>
          <w:rtl/>
          <w:lang w:bidi="fa-IR"/>
        </w:rPr>
        <w:t>- 142</w:t>
      </w:r>
      <w:r>
        <w:rPr>
          <w:rtl/>
          <w:lang w:bidi="fa-IR"/>
        </w:rPr>
        <w:t>.</w:t>
      </w:r>
    </w:p>
    <w:p w:rsidR="000B5024" w:rsidRDefault="00DA40B8" w:rsidP="002E7165">
      <w:pPr>
        <w:pStyle w:val="libFootnote0"/>
        <w:rPr>
          <w:lang w:bidi="fa-IR"/>
        </w:rPr>
      </w:pPr>
      <w:r w:rsidRPr="002E7165">
        <w:rPr>
          <w:rtl/>
        </w:rPr>
        <w:t>(5)</w:t>
      </w:r>
      <w:r>
        <w:rPr>
          <w:rtl/>
          <w:lang w:bidi="fa-IR"/>
        </w:rPr>
        <w:t xml:space="preserve"> العزيز شرح الوجيز 4 : 256 ، وانظر : روضة الطالبين 3 : 141 </w:t>
      </w:r>
      <w:r w:rsidR="002944EF">
        <w:rPr>
          <w:rFonts w:hint="cs"/>
          <w:rtl/>
          <w:lang w:bidi="fa-IR"/>
        </w:rPr>
        <w:t xml:space="preserve">-142 </w:t>
      </w:r>
      <w:r>
        <w:rPr>
          <w:rtl/>
          <w:lang w:bidi="fa-IR"/>
        </w:rPr>
        <w:t>.</w:t>
      </w:r>
    </w:p>
    <w:p w:rsidR="002678A2" w:rsidRDefault="002678A2" w:rsidP="002E7165">
      <w:pPr>
        <w:pStyle w:val="libNormal"/>
        <w:rPr>
          <w:rtl/>
          <w:lang w:bidi="fa-IR"/>
        </w:rPr>
      </w:pPr>
      <w:r>
        <w:rPr>
          <w:rtl/>
          <w:lang w:bidi="fa-IR"/>
        </w:rPr>
        <w:br w:type="page"/>
      </w:r>
    </w:p>
    <w:p w:rsidR="00DA40B8" w:rsidRDefault="00DA40B8" w:rsidP="002944EF">
      <w:pPr>
        <w:pStyle w:val="libNormal0"/>
        <w:rPr>
          <w:lang w:bidi="fa-IR"/>
        </w:rPr>
      </w:pPr>
      <w:r>
        <w:rPr>
          <w:rtl/>
          <w:lang w:bidi="fa-IR"/>
        </w:rPr>
        <w:lastRenderedPageBreak/>
        <w:t xml:space="preserve">الصورة ، وهو الأصحّ في هذه الصورة عندهم ، وأمّا بعد الأخذ ، فالأصحّ : المنع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ولو عرف العيب القديم بعد زوال الحادث </w:t>
      </w:r>
      <w:r w:rsidRPr="0099031C">
        <w:rPr>
          <w:rStyle w:val="libFootnotenumChar"/>
          <w:rtl/>
        </w:rPr>
        <w:t>(2)</w:t>
      </w:r>
      <w:r>
        <w:rPr>
          <w:rtl/>
          <w:lang w:bidi="fa-IR"/>
        </w:rPr>
        <w:t xml:space="preserve"> ، ردّ عند الشافعي </w:t>
      </w:r>
      <w:r w:rsidRPr="0099031C">
        <w:rPr>
          <w:rStyle w:val="libFootnotenumChar"/>
          <w:rtl/>
        </w:rPr>
        <w:t>(3)</w:t>
      </w:r>
      <w:r>
        <w:rPr>
          <w:rtl/>
          <w:lang w:bidi="fa-IR"/>
        </w:rPr>
        <w:t xml:space="preserve"> ، وفيه وجه ضعيف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ولو زال العيب القديم قبل أخذ أرشه ، لم يأخذه عندهم </w:t>
      </w:r>
      <w:r w:rsidRPr="0099031C">
        <w:rPr>
          <w:rStyle w:val="libFootnotenumChar"/>
          <w:rtl/>
        </w:rPr>
        <w:t>(5)</w:t>
      </w:r>
      <w:r>
        <w:rPr>
          <w:rtl/>
          <w:lang w:bidi="fa-IR"/>
        </w:rPr>
        <w:t>. ولو زال بعد أخذه ، ردّه.</w:t>
      </w:r>
    </w:p>
    <w:p w:rsidR="00DA40B8" w:rsidRDefault="00DA40B8" w:rsidP="00DA40B8">
      <w:pPr>
        <w:pStyle w:val="libNormal"/>
        <w:rPr>
          <w:lang w:bidi="fa-IR"/>
        </w:rPr>
      </w:pPr>
      <w:r>
        <w:rPr>
          <w:rtl/>
          <w:lang w:bidi="fa-IR"/>
        </w:rPr>
        <w:t xml:space="preserve">ومنهم مَنْ جَعَله على وجهين ، كما لو نبتت سنّ </w:t>
      </w:r>
      <w:r w:rsidRPr="0099031C">
        <w:rPr>
          <w:rStyle w:val="libFootnotenumChar"/>
          <w:rtl/>
        </w:rPr>
        <w:t>(6)</w:t>
      </w:r>
      <w:r>
        <w:rPr>
          <w:rtl/>
          <w:lang w:bidi="fa-IR"/>
        </w:rPr>
        <w:t xml:space="preserve"> المجنيّ عليه بعد أخذ الدية ، هل [ يردّ </w:t>
      </w:r>
      <w:r w:rsidRPr="0099031C">
        <w:rPr>
          <w:rStyle w:val="libFootnotenumChar"/>
          <w:rtl/>
        </w:rPr>
        <w:t>(7)</w:t>
      </w:r>
      <w:r>
        <w:rPr>
          <w:rtl/>
          <w:lang w:bidi="fa-IR"/>
        </w:rPr>
        <w:t xml:space="preserve">] الدية؟ </w:t>
      </w:r>
      <w:r w:rsidRPr="0099031C">
        <w:rPr>
          <w:rStyle w:val="libFootnotenumChar"/>
          <w:rtl/>
        </w:rPr>
        <w:t>(8)</w:t>
      </w:r>
      <w:r>
        <w:rPr>
          <w:rtl/>
          <w:lang w:bidi="fa-IR"/>
        </w:rPr>
        <w:t>.</w:t>
      </w:r>
    </w:p>
    <w:p w:rsidR="00DA40B8" w:rsidRDefault="00DA40B8" w:rsidP="00DA40B8">
      <w:pPr>
        <w:pStyle w:val="libNormal"/>
        <w:rPr>
          <w:lang w:bidi="fa-IR"/>
        </w:rPr>
      </w:pPr>
      <w:bookmarkStart w:id="110" w:name="_Toc120625308"/>
      <w:r w:rsidRPr="002D25B1">
        <w:rPr>
          <w:rStyle w:val="Heading2Char"/>
          <w:rtl/>
        </w:rPr>
        <w:t>مسألة 305 :</w:t>
      </w:r>
      <w:bookmarkEnd w:id="110"/>
      <w:r>
        <w:rPr>
          <w:rtl/>
          <w:lang w:bidi="fa-IR"/>
        </w:rPr>
        <w:t xml:space="preserve"> كلّ ما يثبت الردّ به على البائع لو كان في يده يمنع الردّ إذا حدث في يد المشتري ، وما لا ردّ به على البائع لا يمنع الردّ إذا حدث في يد المشتري إل</w:t>
      </w:r>
      <w:r w:rsidR="002944EF">
        <w:rPr>
          <w:rFonts w:hint="cs"/>
          <w:rtl/>
          <w:lang w:bidi="fa-IR"/>
        </w:rPr>
        <w:t>ّ</w:t>
      </w:r>
      <w:r>
        <w:rPr>
          <w:rtl/>
          <w:lang w:bidi="fa-IR"/>
        </w:rPr>
        <w:t>ا في الأقلّ ، فلو خصى العبد ثمّ عرف عيباً قديماً ، لم يردّ وإن زادت قيمته.</w:t>
      </w:r>
    </w:p>
    <w:p w:rsidR="00DA40B8" w:rsidRDefault="00DA40B8" w:rsidP="00DA40B8">
      <w:pPr>
        <w:pStyle w:val="libNormal"/>
        <w:rPr>
          <w:lang w:bidi="fa-IR"/>
        </w:rPr>
      </w:pPr>
      <w:r>
        <w:rPr>
          <w:rtl/>
          <w:lang w:bidi="fa-IR"/>
        </w:rPr>
        <w:t>ولو نسي القرآن أو الصنعة ثمّ عرف به عيباً قديماً ، فلا ردّ ؛ لنقصان القيمة.</w:t>
      </w:r>
    </w:p>
    <w:p w:rsidR="00DA40B8" w:rsidRDefault="00DA40B8" w:rsidP="00DA40B8">
      <w:pPr>
        <w:pStyle w:val="libNormal"/>
        <w:rPr>
          <w:lang w:bidi="fa-IR"/>
        </w:rPr>
      </w:pPr>
      <w:r>
        <w:rPr>
          <w:rtl/>
          <w:lang w:bidi="fa-IR"/>
        </w:rPr>
        <w:t>وكذا لو زوّجها ثمّ عرف [ بها ] عيباً قديماً ؛ لأنّه بتصرّفه أسقط الردّ.</w:t>
      </w:r>
    </w:p>
    <w:p w:rsidR="00DA40B8" w:rsidRDefault="00DA40B8" w:rsidP="00DA40B8">
      <w:pPr>
        <w:pStyle w:val="libNormal"/>
        <w:rPr>
          <w:lang w:bidi="fa-IR"/>
        </w:rPr>
      </w:pPr>
      <w:r>
        <w:rPr>
          <w:rtl/>
          <w:lang w:bidi="fa-IR"/>
        </w:rPr>
        <w:t>وقال بعض الشافعيّة : إل</w:t>
      </w:r>
      <w:r w:rsidR="00A547F3">
        <w:rPr>
          <w:rFonts w:hint="cs"/>
          <w:rtl/>
          <w:lang w:bidi="fa-IR"/>
        </w:rPr>
        <w:t>ّ</w:t>
      </w:r>
      <w:r>
        <w:rPr>
          <w:rtl/>
          <w:lang w:bidi="fa-IR"/>
        </w:rPr>
        <w:t>ا أن يقول الزوج : إن ردّك المشتري بعيب‌</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256 ، روضة الطالبين 3 : 142.</w:t>
      </w:r>
    </w:p>
    <w:p w:rsidR="00DA40B8" w:rsidRDefault="00DA40B8" w:rsidP="002E7165">
      <w:pPr>
        <w:pStyle w:val="libFootnote0"/>
        <w:rPr>
          <w:lang w:bidi="fa-IR"/>
        </w:rPr>
      </w:pPr>
      <w:r w:rsidRPr="002E7165">
        <w:rPr>
          <w:rtl/>
        </w:rPr>
        <w:t>(2)</w:t>
      </w:r>
      <w:r>
        <w:rPr>
          <w:rtl/>
          <w:lang w:bidi="fa-IR"/>
        </w:rPr>
        <w:t xml:space="preserve"> في « ق ، </w:t>
      </w:r>
      <w:r w:rsidR="00A547F3">
        <w:rPr>
          <w:rFonts w:hint="cs"/>
          <w:rtl/>
          <w:lang w:bidi="fa-IR"/>
        </w:rPr>
        <w:t xml:space="preserve">ك </w:t>
      </w:r>
      <w:r>
        <w:rPr>
          <w:rtl/>
          <w:lang w:bidi="fa-IR"/>
        </w:rPr>
        <w:t>‍» : « العيب الحادث ».</w:t>
      </w:r>
    </w:p>
    <w:p w:rsidR="00DA40B8" w:rsidRDefault="00DA40B8" w:rsidP="002E7165">
      <w:pPr>
        <w:pStyle w:val="libFootnote0"/>
        <w:rPr>
          <w:lang w:bidi="fa-IR"/>
        </w:rPr>
      </w:pPr>
      <w:r w:rsidRPr="002E7165">
        <w:rPr>
          <w:rtl/>
        </w:rPr>
        <w:t>(</w:t>
      </w:r>
      <w:r w:rsidR="00A547F3">
        <w:rPr>
          <w:rFonts w:hint="cs"/>
          <w:rtl/>
        </w:rPr>
        <w:t>3-5</w:t>
      </w:r>
      <w:r w:rsidRPr="002E7165">
        <w:rPr>
          <w:rtl/>
        </w:rPr>
        <w:t>)</w:t>
      </w:r>
      <w:r>
        <w:rPr>
          <w:rtl/>
          <w:lang w:bidi="fa-IR"/>
        </w:rPr>
        <w:t xml:space="preserve"> العزيز شرح الوجيز 4 : 256 ، روضة الطالبين 3 : 142.</w:t>
      </w:r>
    </w:p>
    <w:p w:rsidR="00DA40B8" w:rsidRDefault="00DA40B8" w:rsidP="002E7165">
      <w:pPr>
        <w:pStyle w:val="libFootnote0"/>
        <w:rPr>
          <w:lang w:bidi="fa-IR"/>
        </w:rPr>
      </w:pPr>
      <w:r w:rsidRPr="002E7165">
        <w:rPr>
          <w:rtl/>
        </w:rPr>
        <w:t>(6)</w:t>
      </w:r>
      <w:r>
        <w:rPr>
          <w:rtl/>
          <w:lang w:bidi="fa-IR"/>
        </w:rPr>
        <w:t xml:space="preserve"> في الطبعة الحجريّة : « كما لو ثبت سبق » بدل « كما لو نبتت سنّ ». وهي تصحيف. وفي « ق ، </w:t>
      </w:r>
      <w:r w:rsidR="00BE514D">
        <w:rPr>
          <w:rFonts w:hint="cs"/>
          <w:rtl/>
          <w:lang w:bidi="fa-IR"/>
        </w:rPr>
        <w:t xml:space="preserve">ك </w:t>
      </w:r>
      <w:r>
        <w:rPr>
          <w:rtl/>
          <w:lang w:bidi="fa-IR"/>
        </w:rPr>
        <w:t>‍» : « نبت سنّ » والصحيح ما أثبتناه.</w:t>
      </w:r>
    </w:p>
    <w:p w:rsidR="00DA40B8" w:rsidRDefault="00DA40B8" w:rsidP="002E7165">
      <w:pPr>
        <w:pStyle w:val="libFootnote0"/>
        <w:rPr>
          <w:lang w:bidi="fa-IR"/>
        </w:rPr>
      </w:pPr>
      <w:r w:rsidRPr="002E7165">
        <w:rPr>
          <w:rtl/>
        </w:rPr>
        <w:t>(7)</w:t>
      </w:r>
      <w:r>
        <w:rPr>
          <w:rtl/>
          <w:lang w:bidi="fa-IR"/>
        </w:rPr>
        <w:t xml:space="preserve"> ما بين المعقوفين من المصدر. وبدله في « ق ، </w:t>
      </w:r>
      <w:r w:rsidR="00F22E38">
        <w:rPr>
          <w:rFonts w:hint="cs"/>
          <w:rtl/>
          <w:lang w:bidi="fa-IR"/>
        </w:rPr>
        <w:t xml:space="preserve">ك </w:t>
      </w:r>
      <w:r>
        <w:rPr>
          <w:rtl/>
          <w:lang w:bidi="fa-IR"/>
        </w:rPr>
        <w:t>‍» والطبعة الحجريّة : « يأخذ ».</w:t>
      </w:r>
    </w:p>
    <w:p w:rsidR="000B5024" w:rsidRDefault="00DA40B8" w:rsidP="002E7165">
      <w:pPr>
        <w:pStyle w:val="libFootnote0"/>
        <w:rPr>
          <w:lang w:bidi="fa-IR"/>
        </w:rPr>
      </w:pPr>
      <w:r w:rsidRPr="002E7165">
        <w:rPr>
          <w:rtl/>
        </w:rPr>
        <w:t>(8)</w:t>
      </w:r>
      <w:r>
        <w:rPr>
          <w:rtl/>
          <w:lang w:bidi="fa-IR"/>
        </w:rPr>
        <w:t xml:space="preserve"> التهذيب</w:t>
      </w:r>
      <w:r w:rsidR="00F22E38" w:rsidRPr="004D2B4E">
        <w:rPr>
          <w:rtl/>
          <w:lang w:bidi="fa-IR"/>
        </w:rPr>
        <w:t xml:space="preserve"> </w:t>
      </w:r>
      <w:r w:rsidR="00F22E38">
        <w:rPr>
          <w:rtl/>
          <w:lang w:bidi="fa-IR"/>
        </w:rPr>
        <w:t>-</w:t>
      </w:r>
      <w:r>
        <w:rPr>
          <w:rtl/>
          <w:lang w:bidi="fa-IR"/>
        </w:rPr>
        <w:t xml:space="preserve"> للبغوي</w:t>
      </w:r>
      <w:r w:rsidR="00F22E38" w:rsidRPr="004D2B4E">
        <w:rPr>
          <w:rtl/>
          <w:lang w:bidi="fa-IR"/>
        </w:rPr>
        <w:t xml:space="preserve"> </w:t>
      </w:r>
      <w:r w:rsidR="00F22E38">
        <w:rPr>
          <w:rtl/>
          <w:lang w:bidi="fa-IR"/>
        </w:rPr>
        <w:t>-</w:t>
      </w:r>
      <w:r>
        <w:rPr>
          <w:rtl/>
          <w:lang w:bidi="fa-IR"/>
        </w:rPr>
        <w:t xml:space="preserve"> 3 : 457 ، العزيز شرح الوجيز 4 : 256 ، روضة الطالبين 3 : 142.</w:t>
      </w:r>
    </w:p>
    <w:p w:rsidR="002678A2" w:rsidRDefault="002678A2" w:rsidP="002E7165">
      <w:pPr>
        <w:pStyle w:val="libNormal"/>
        <w:rPr>
          <w:rtl/>
          <w:lang w:bidi="fa-IR"/>
        </w:rPr>
      </w:pPr>
      <w:r>
        <w:rPr>
          <w:rtl/>
          <w:lang w:bidi="fa-IR"/>
        </w:rPr>
        <w:br w:type="page"/>
      </w:r>
    </w:p>
    <w:p w:rsidR="00DA40B8" w:rsidRDefault="00DA40B8" w:rsidP="00F22E38">
      <w:pPr>
        <w:pStyle w:val="libNormal0"/>
        <w:rPr>
          <w:lang w:bidi="fa-IR"/>
        </w:rPr>
      </w:pPr>
      <w:r>
        <w:rPr>
          <w:rtl/>
          <w:lang w:bidi="fa-IR"/>
        </w:rPr>
        <w:lastRenderedPageBreak/>
        <w:t xml:space="preserve">فأنتِ طالق ، وكان ذلك قبل الدخول ، فله الردّ ؛ لزوال المانع بالردّ </w:t>
      </w:r>
      <w:r w:rsidRPr="0099031C">
        <w:rPr>
          <w:rStyle w:val="libFootnotenumChar"/>
          <w:rtl/>
        </w:rPr>
        <w:t>(1)</w:t>
      </w:r>
      <w:r>
        <w:rPr>
          <w:rtl/>
          <w:lang w:bidi="fa-IR"/>
        </w:rPr>
        <w:t>.</w:t>
      </w:r>
    </w:p>
    <w:p w:rsidR="00DA40B8" w:rsidRDefault="00DA40B8" w:rsidP="00DA40B8">
      <w:pPr>
        <w:pStyle w:val="libNormal"/>
        <w:rPr>
          <w:lang w:bidi="fa-IR"/>
        </w:rPr>
      </w:pPr>
      <w:bookmarkStart w:id="111" w:name="_Toc120625309"/>
      <w:r w:rsidRPr="002D25B1">
        <w:rPr>
          <w:rStyle w:val="Heading2Char"/>
          <w:rtl/>
        </w:rPr>
        <w:t>مسألة 306 :</w:t>
      </w:r>
      <w:bookmarkEnd w:id="111"/>
      <w:r>
        <w:rPr>
          <w:rtl/>
          <w:lang w:bidi="fa-IR"/>
        </w:rPr>
        <w:t xml:space="preserve"> لو اشترى الأب من الابن جاريةً أو بالعكس ثمّ عرف بعيبها بعد وطئها وهي ثيّب ، لم يكن له الردّ‌ عندنا ؛ لتصرّفه.</w:t>
      </w:r>
    </w:p>
    <w:p w:rsidR="00DA40B8" w:rsidRDefault="00DA40B8" w:rsidP="00DA40B8">
      <w:pPr>
        <w:pStyle w:val="libNormal"/>
        <w:rPr>
          <w:lang w:bidi="fa-IR"/>
        </w:rPr>
      </w:pPr>
      <w:r>
        <w:rPr>
          <w:rtl/>
          <w:lang w:bidi="fa-IR"/>
        </w:rPr>
        <w:t xml:space="preserve">وقال الشافعي : لا يبطل الردّ وإن حرمت على البائع ؛ لأنّ الماليّة لا تنقص بذلك. وكذا لو كانت الجارية رضيعةً فأرضعتها </w:t>
      </w:r>
      <w:r w:rsidR="00FA6404">
        <w:rPr>
          <w:rFonts w:hint="cs"/>
          <w:rtl/>
          <w:lang w:bidi="fa-IR"/>
        </w:rPr>
        <w:t>اُ</w:t>
      </w:r>
      <w:r>
        <w:rPr>
          <w:rtl/>
          <w:lang w:bidi="fa-IR"/>
        </w:rPr>
        <w:t xml:space="preserve">مّ البائع أو ابنته في يد المشتري ثمّ عرف بها عيباً </w:t>
      </w:r>
      <w:r w:rsidRPr="0099031C">
        <w:rPr>
          <w:rStyle w:val="libFootnotenumChar"/>
          <w:rtl/>
        </w:rPr>
        <w:t>(2)</w:t>
      </w:r>
      <w:r>
        <w:rPr>
          <w:rtl/>
          <w:lang w:bidi="fa-IR"/>
        </w:rPr>
        <w:t>.</w:t>
      </w:r>
    </w:p>
    <w:p w:rsidR="00DA40B8" w:rsidRDefault="00DA40B8" w:rsidP="00DA40B8">
      <w:pPr>
        <w:pStyle w:val="libNormal"/>
        <w:rPr>
          <w:lang w:bidi="fa-IR"/>
        </w:rPr>
      </w:pPr>
      <w:r>
        <w:rPr>
          <w:rtl/>
          <w:lang w:bidi="fa-IR"/>
        </w:rPr>
        <w:t>وهنا نحن نقول : إن كان الإرضاع بقول المشتري ، كان تصرّفاً ؛ لأنّه يخرج بذلك عن الإباحة ، فلا ردّ. وإن لم يكن بقوله ، كان له الردّ ؛ لأنّه لم يتصرّف في المبيع.</w:t>
      </w:r>
    </w:p>
    <w:p w:rsidR="00DA40B8" w:rsidRDefault="00DA40B8" w:rsidP="00DA40B8">
      <w:pPr>
        <w:pStyle w:val="libNormal"/>
        <w:rPr>
          <w:lang w:bidi="fa-IR"/>
        </w:rPr>
      </w:pPr>
      <w:r>
        <w:rPr>
          <w:rtl/>
          <w:lang w:bidi="fa-IR"/>
        </w:rPr>
        <w:t xml:space="preserve">وإقرار الرقيق على نفسه في يد المشتري بدَيْن المعاملة أو بدَيْن الإتلاف مع تكذيب المولى لم يمنع من الردّ بالعيب القديم. وإن صدّقه المولى على دَيْن الإتلاف ، مَنَع ؛ لأنّه عيب تجدّد في يد المشتري. فان عفا المقرّ له بعد ما أخذ المشتري الأرش ، لم يكن له الفسخ ، وهو أحد قولي الشافعيّة. والثاني : يردّه ويردّ الأرش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والوجهان جاريان فيما إذا أخذ الأرش لرهينة العبد أو كتابته أو إباقه أو غصبه ونحوها إن مُكّن </w:t>
      </w:r>
      <w:r w:rsidRPr="0099031C">
        <w:rPr>
          <w:rStyle w:val="libFootnotenumChar"/>
          <w:rtl/>
        </w:rPr>
        <w:t>(4)</w:t>
      </w:r>
      <w:r>
        <w:rPr>
          <w:rtl/>
          <w:lang w:bidi="fa-IR"/>
        </w:rPr>
        <w:t xml:space="preserve"> من ذلك ثمّ زال المانع من الردّ </w:t>
      </w:r>
      <w:r w:rsidRPr="0099031C">
        <w:rPr>
          <w:rStyle w:val="libFootnotenumChar"/>
          <w:rtl/>
        </w:rPr>
        <w:t>(5)</w:t>
      </w:r>
      <w:r>
        <w:rPr>
          <w:rtl/>
          <w:lang w:bidi="fa-IR"/>
        </w:rPr>
        <w:t xml:space="preserve"> ، قال بعض الشافعيّة : أصحّهما أنّه لا فسخ </w:t>
      </w:r>
      <w:r w:rsidRPr="0099031C">
        <w:rPr>
          <w:rStyle w:val="libFootnotenumChar"/>
          <w:rtl/>
        </w:rPr>
        <w:t>(6)</w:t>
      </w:r>
      <w:r>
        <w:rPr>
          <w:rtl/>
          <w:lang w:bidi="fa-IR"/>
        </w:rPr>
        <w:t>. وهو مقتضى مذهبنا.</w:t>
      </w:r>
    </w:p>
    <w:p w:rsidR="00DA40B8" w:rsidRDefault="00DA40B8" w:rsidP="00DA40B8">
      <w:pPr>
        <w:pStyle w:val="libNormal"/>
        <w:rPr>
          <w:lang w:bidi="fa-IR"/>
        </w:rPr>
      </w:pPr>
      <w:bookmarkStart w:id="112" w:name="_Toc120625310"/>
      <w:r w:rsidRPr="00511250">
        <w:rPr>
          <w:rStyle w:val="Heading3Char"/>
          <w:rtl/>
        </w:rPr>
        <w:t>تذنيب :</w:t>
      </w:r>
      <w:bookmarkEnd w:id="112"/>
      <w:r>
        <w:rPr>
          <w:rtl/>
          <w:lang w:bidi="fa-IR"/>
        </w:rPr>
        <w:t xml:space="preserve"> لو اشترى عبداً وحدث في يد المشتري نكتة بياض بعينه </w:t>
      </w:r>
      <w:r w:rsidRPr="0099031C">
        <w:rPr>
          <w:rStyle w:val="libFootnotenumChar"/>
          <w:rtl/>
        </w:rPr>
        <w:t>(7)</w:t>
      </w:r>
      <w:r>
        <w:rPr>
          <w:rtl/>
          <w:lang w:bidi="fa-IR"/>
        </w:rPr>
        <w:t xml:space="preserve">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F50512">
        <w:rPr>
          <w:rFonts w:hint="cs"/>
          <w:rtl/>
        </w:rPr>
        <w:t>-3</w:t>
      </w:r>
      <w:r w:rsidRPr="002E7165">
        <w:rPr>
          <w:rtl/>
        </w:rPr>
        <w:t>)</w:t>
      </w:r>
      <w:r>
        <w:rPr>
          <w:rtl/>
          <w:lang w:bidi="fa-IR"/>
        </w:rPr>
        <w:t xml:space="preserve"> العزيز شرح الوجيز 4 : 256 ، روضة الطالبين 3 : 142.</w:t>
      </w:r>
    </w:p>
    <w:p w:rsidR="00DA40B8" w:rsidRDefault="00DA40B8" w:rsidP="002E7165">
      <w:pPr>
        <w:pStyle w:val="libFootnote0"/>
        <w:rPr>
          <w:lang w:bidi="fa-IR"/>
        </w:rPr>
      </w:pPr>
      <w:r w:rsidRPr="002E7165">
        <w:rPr>
          <w:rtl/>
        </w:rPr>
        <w:t>(4)</w:t>
      </w:r>
      <w:r>
        <w:rPr>
          <w:rtl/>
          <w:lang w:bidi="fa-IR"/>
        </w:rPr>
        <w:t xml:space="preserve"> في الطبعة الحجريّة : « تمكّن ».</w:t>
      </w:r>
    </w:p>
    <w:p w:rsidR="00DA40B8" w:rsidRDefault="00DA40B8" w:rsidP="002E7165">
      <w:pPr>
        <w:pStyle w:val="libFootnote0"/>
        <w:rPr>
          <w:lang w:bidi="fa-IR"/>
        </w:rPr>
      </w:pPr>
      <w:r w:rsidRPr="002E7165">
        <w:rPr>
          <w:rtl/>
        </w:rPr>
        <w:t>(5)</w:t>
      </w:r>
      <w:r>
        <w:rPr>
          <w:rtl/>
          <w:lang w:bidi="fa-IR"/>
        </w:rPr>
        <w:t xml:space="preserve"> العزيز شرح الوجيز 4 : 256 ، روضة الطالبين 3 : 142.</w:t>
      </w:r>
    </w:p>
    <w:p w:rsidR="00DA40B8" w:rsidRDefault="00DA40B8" w:rsidP="002E7165">
      <w:pPr>
        <w:pStyle w:val="libFootnote0"/>
        <w:rPr>
          <w:lang w:bidi="fa-IR"/>
        </w:rPr>
      </w:pPr>
      <w:r w:rsidRPr="002E7165">
        <w:rPr>
          <w:rtl/>
        </w:rPr>
        <w:t>(6)</w:t>
      </w:r>
      <w:r>
        <w:rPr>
          <w:rtl/>
          <w:lang w:bidi="fa-IR"/>
        </w:rPr>
        <w:t xml:space="preserve"> التهذيب</w:t>
      </w:r>
      <w:r w:rsidR="00F50512" w:rsidRPr="004D2B4E">
        <w:rPr>
          <w:rtl/>
          <w:lang w:bidi="fa-IR"/>
        </w:rPr>
        <w:t xml:space="preserve"> </w:t>
      </w:r>
      <w:r w:rsidR="00F50512">
        <w:rPr>
          <w:rtl/>
          <w:lang w:bidi="fa-IR"/>
        </w:rPr>
        <w:t>-</w:t>
      </w:r>
      <w:r>
        <w:rPr>
          <w:rtl/>
          <w:lang w:bidi="fa-IR"/>
        </w:rPr>
        <w:t xml:space="preserve"> للبغوي</w:t>
      </w:r>
      <w:r w:rsidR="00F50512" w:rsidRPr="004D2B4E">
        <w:rPr>
          <w:rtl/>
          <w:lang w:bidi="fa-IR"/>
        </w:rPr>
        <w:t xml:space="preserve"> </w:t>
      </w:r>
      <w:r w:rsidR="00F50512">
        <w:rPr>
          <w:rtl/>
          <w:lang w:bidi="fa-IR"/>
        </w:rPr>
        <w:t>-</w:t>
      </w:r>
      <w:r>
        <w:rPr>
          <w:rtl/>
          <w:lang w:bidi="fa-IR"/>
        </w:rPr>
        <w:t xml:space="preserve"> 3 : 457 </w:t>
      </w:r>
      <w:r w:rsidR="00D43B55">
        <w:rPr>
          <w:rFonts w:hint="cs"/>
          <w:rtl/>
          <w:lang w:bidi="fa-IR"/>
        </w:rPr>
        <w:t>- 458</w:t>
      </w:r>
      <w:r>
        <w:rPr>
          <w:rtl/>
          <w:lang w:bidi="fa-IR"/>
        </w:rPr>
        <w:t xml:space="preserve"> ، العزيز شرح الوجيز 4 : 256 </w:t>
      </w:r>
      <w:r w:rsidR="008A6524">
        <w:rPr>
          <w:rFonts w:hint="cs"/>
          <w:rtl/>
          <w:lang w:bidi="fa-IR"/>
        </w:rPr>
        <w:t>- 257</w:t>
      </w:r>
      <w:r>
        <w:rPr>
          <w:rtl/>
          <w:lang w:bidi="fa-IR"/>
        </w:rPr>
        <w:t xml:space="preserve"> ، روضة الطالبين 3 : 142.</w:t>
      </w:r>
    </w:p>
    <w:p w:rsidR="000B5024" w:rsidRDefault="00DA40B8" w:rsidP="002E7165">
      <w:pPr>
        <w:pStyle w:val="libFootnote0"/>
        <w:rPr>
          <w:lang w:bidi="fa-IR"/>
        </w:rPr>
      </w:pPr>
      <w:r w:rsidRPr="002E7165">
        <w:rPr>
          <w:rtl/>
        </w:rPr>
        <w:t>(7)</w:t>
      </w:r>
      <w:r>
        <w:rPr>
          <w:rtl/>
          <w:lang w:bidi="fa-IR"/>
        </w:rPr>
        <w:t xml:space="preserve"> أي : بعين العبد.</w:t>
      </w:r>
    </w:p>
    <w:p w:rsidR="002678A2" w:rsidRDefault="002678A2" w:rsidP="002E7165">
      <w:pPr>
        <w:pStyle w:val="libNormal"/>
        <w:rPr>
          <w:rtl/>
          <w:lang w:bidi="fa-IR"/>
        </w:rPr>
      </w:pPr>
      <w:r>
        <w:rPr>
          <w:rtl/>
          <w:lang w:bidi="fa-IR"/>
        </w:rPr>
        <w:br w:type="page"/>
      </w:r>
    </w:p>
    <w:p w:rsidR="00DA40B8" w:rsidRDefault="00DA40B8" w:rsidP="00DE20E5">
      <w:pPr>
        <w:pStyle w:val="libNormal0"/>
        <w:rPr>
          <w:lang w:bidi="fa-IR"/>
        </w:rPr>
      </w:pPr>
      <w:r>
        <w:rPr>
          <w:rtl/>
          <w:lang w:bidi="fa-IR"/>
        </w:rPr>
        <w:lastRenderedPageBreak/>
        <w:t xml:space="preserve">ووجد نكتة قديمة ثمّ زالت إحداهما فاختلفا ، فقال البائع : الزائلة القديمةُ فلا ردّ ولا أرش ، وقال المشتري : بل الحادثةُ ولي الردّ ، قال الشافعي : يحلفان على ما يقولان ، فإن حلف أحدهما دون الآخر ، قُضي بموجب يمينه. وإن حلفا ، استفاد البائع بيمينه دفع الردّ ، واستفاد المشتري بيمينه أخذ الأرش ، فإن اختلفا في الأرش ، فله الأقلّ ؛ لأنّه المتيقّن </w:t>
      </w:r>
      <w:r w:rsidRPr="0099031C">
        <w:rPr>
          <w:rStyle w:val="libFootnotenumChar"/>
          <w:rtl/>
        </w:rPr>
        <w:t>(1)</w:t>
      </w:r>
      <w:r>
        <w:rPr>
          <w:rtl/>
          <w:lang w:bidi="fa-IR"/>
        </w:rPr>
        <w:t>.</w:t>
      </w:r>
    </w:p>
    <w:p w:rsidR="00DA40B8" w:rsidRDefault="00DA40B8" w:rsidP="00DA40B8">
      <w:pPr>
        <w:pStyle w:val="libNormal"/>
        <w:rPr>
          <w:lang w:bidi="fa-IR"/>
        </w:rPr>
      </w:pPr>
      <w:bookmarkStart w:id="113" w:name="_Toc120625311"/>
      <w:r w:rsidRPr="002D25B1">
        <w:rPr>
          <w:rStyle w:val="Heading2Char"/>
          <w:rtl/>
        </w:rPr>
        <w:t>مسألة 307 :</w:t>
      </w:r>
      <w:bookmarkEnd w:id="113"/>
      <w:r>
        <w:rPr>
          <w:rtl/>
          <w:lang w:bidi="fa-IR"/>
        </w:rPr>
        <w:t xml:space="preserve"> لو كان المبيع من أحد النقدين كآنية من ذهب أو فضّة اشتراها بمثل وزنها وجنسها ثمّ اطّلع على عيبٍ قديم ، كان له الردّ‌ دون الأرش ؛ لاشتماله على الربا ، فإنّه لو أخذ الأرش لنقص الثمن عن وزن الآنية ، فيصير الثمن المساوي لوزنها يقابله ما دونها </w:t>
      </w:r>
      <w:r w:rsidRPr="0099031C">
        <w:rPr>
          <w:rStyle w:val="libFootnotenumChar"/>
          <w:rtl/>
        </w:rPr>
        <w:t>(2)</w:t>
      </w:r>
      <w:r>
        <w:rPr>
          <w:rtl/>
          <w:lang w:bidi="fa-IR"/>
        </w:rPr>
        <w:t xml:space="preserve"> ، وذلك عين الربا.</w:t>
      </w:r>
    </w:p>
    <w:p w:rsidR="00DA40B8" w:rsidRDefault="00DA40B8" w:rsidP="00DA40B8">
      <w:pPr>
        <w:pStyle w:val="libNormal"/>
        <w:rPr>
          <w:lang w:bidi="fa-IR"/>
        </w:rPr>
      </w:pPr>
      <w:r>
        <w:rPr>
          <w:rtl/>
          <w:lang w:bidi="fa-IR"/>
        </w:rPr>
        <w:t>فإن حدث عند المشتري عيبٌ آخر ، لم يكن له الأرش ؛ لما تقدّم ، ولا الردّ مجّاناً ؛ إذ لا يُجبر البائع على الضرر ، ولا الردّ مع الأرش ؛ لاشتماله على الربا ، لأنّ المردود حينئذٍ يزيد على وزن الآنية. ولا يجب على المشتري الصبر على المعيب مجّاناً. فطريق التخلّص فسخ البيع ؛ لتعذّر إمضائه ، وإلزام المشتري بقيمته من غير الجنس معيباً بالقديم سليماً عن الجديد ، ويجعل بمثابة التالف.</w:t>
      </w:r>
    </w:p>
    <w:p w:rsidR="00DA40B8" w:rsidRDefault="00DA40B8" w:rsidP="00DA40B8">
      <w:pPr>
        <w:pStyle w:val="libNormal"/>
        <w:rPr>
          <w:lang w:bidi="fa-IR"/>
        </w:rPr>
      </w:pPr>
      <w:r>
        <w:rPr>
          <w:rtl/>
          <w:lang w:bidi="fa-IR"/>
        </w:rPr>
        <w:t>ويحتمل الفسخ مع رضا البائع ، ويردّ المشتري العين وأرشها ، ولا ربا ، فإنّ الحليّ في مقابلة الثمن ، والأرش في مقابلة العيب المضمون ، كالمأخوذ بالسوم.</w:t>
      </w:r>
    </w:p>
    <w:p w:rsidR="00DA40B8" w:rsidRDefault="00DA40B8" w:rsidP="00DA40B8">
      <w:pPr>
        <w:pStyle w:val="libNormal"/>
        <w:rPr>
          <w:lang w:bidi="fa-IR"/>
        </w:rPr>
      </w:pPr>
      <w:r>
        <w:rPr>
          <w:rtl/>
          <w:lang w:bidi="fa-IR"/>
        </w:rPr>
        <w:t>وللشافعيّة ثلاثة أوجُه ، اثنان منها هذان الاحتمالان ، إل</w:t>
      </w:r>
      <w:r w:rsidR="00DE20E5">
        <w:rPr>
          <w:rFonts w:hint="cs"/>
          <w:rtl/>
          <w:lang w:bidi="fa-IR"/>
        </w:rPr>
        <w:t>ّ</w:t>
      </w:r>
      <w:r>
        <w:rPr>
          <w:rtl/>
          <w:lang w:bidi="fa-IR"/>
        </w:rPr>
        <w:t>ا أنّهم لم يشترطوا في الاحتمال الثاني رضا البائع بالردّ.</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w:t>
      </w:r>
      <w:r w:rsidR="00C77E54" w:rsidRPr="004D2B4E">
        <w:rPr>
          <w:rtl/>
          <w:lang w:bidi="fa-IR"/>
        </w:rPr>
        <w:t xml:space="preserve"> </w:t>
      </w:r>
      <w:r w:rsidR="00C77E54">
        <w:rPr>
          <w:rtl/>
          <w:lang w:bidi="fa-IR"/>
        </w:rPr>
        <w:t>-</w:t>
      </w:r>
      <w:r>
        <w:rPr>
          <w:rtl/>
          <w:lang w:bidi="fa-IR"/>
        </w:rPr>
        <w:t xml:space="preserve"> للبغوي</w:t>
      </w:r>
      <w:r w:rsidR="00C77E54" w:rsidRPr="004D2B4E">
        <w:rPr>
          <w:rtl/>
          <w:lang w:bidi="fa-IR"/>
        </w:rPr>
        <w:t xml:space="preserve"> </w:t>
      </w:r>
      <w:r w:rsidR="00C77E54">
        <w:rPr>
          <w:rtl/>
          <w:lang w:bidi="fa-IR"/>
        </w:rPr>
        <w:t>-</w:t>
      </w:r>
      <w:r>
        <w:rPr>
          <w:rtl/>
          <w:lang w:bidi="fa-IR"/>
        </w:rPr>
        <w:t xml:space="preserve"> 3 : 457 ، العزيز شرح الوجيز 4 : 257 ، روضة الطالبين 3 : 142.</w:t>
      </w:r>
    </w:p>
    <w:p w:rsidR="000B5024" w:rsidRDefault="00DA40B8" w:rsidP="002E7165">
      <w:pPr>
        <w:pStyle w:val="libFootnote0"/>
        <w:rPr>
          <w:lang w:bidi="fa-IR"/>
        </w:rPr>
      </w:pPr>
      <w:r w:rsidRPr="002E7165">
        <w:rPr>
          <w:rtl/>
        </w:rPr>
        <w:t>(2)</w:t>
      </w:r>
      <w:r>
        <w:rPr>
          <w:rtl/>
          <w:lang w:bidi="fa-IR"/>
        </w:rPr>
        <w:t xml:space="preserve"> كذا في جميع النسخ الخطيّة والحجريّة.</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والثالث : أن يرجع المشتري بأرش العيب القديم ، كما في غير هذه الصورة ، والمماثلة في مال الربا إنّما تشترط في ابتداء العقد وقد حصلت ، والأرش حقٌّ ثبت بعد ذلك لا يقدح في العقد السابق </w:t>
      </w:r>
      <w:r w:rsidRPr="0099031C">
        <w:rPr>
          <w:rStyle w:val="libFootnotenumChar"/>
          <w:rtl/>
        </w:rPr>
        <w:t>(1)</w:t>
      </w:r>
      <w:r>
        <w:rPr>
          <w:rtl/>
          <w:lang w:bidi="fa-IR"/>
        </w:rPr>
        <w:t>.</w:t>
      </w:r>
    </w:p>
    <w:p w:rsidR="00DA40B8" w:rsidRDefault="00DA40B8" w:rsidP="00DA40B8">
      <w:pPr>
        <w:pStyle w:val="libNormal"/>
        <w:rPr>
          <w:lang w:bidi="fa-IR"/>
        </w:rPr>
      </w:pPr>
      <w:r>
        <w:rPr>
          <w:rtl/>
          <w:lang w:bidi="fa-IR"/>
        </w:rPr>
        <w:t>وهذا الوجه عندي لا بأس به.</w:t>
      </w:r>
    </w:p>
    <w:p w:rsidR="00DA40B8" w:rsidRDefault="00DA40B8" w:rsidP="00DA40B8">
      <w:pPr>
        <w:pStyle w:val="libNormal"/>
        <w:rPr>
          <w:lang w:bidi="fa-IR"/>
        </w:rPr>
      </w:pPr>
      <w:r>
        <w:rPr>
          <w:rtl/>
          <w:lang w:bidi="fa-IR"/>
        </w:rPr>
        <w:t xml:space="preserve">والوجهان الأوّلان [ اتّفقا ] </w:t>
      </w:r>
      <w:r w:rsidRPr="0099031C">
        <w:rPr>
          <w:rStyle w:val="libFootnotenumChar"/>
          <w:rtl/>
        </w:rPr>
        <w:t>(2)</w:t>
      </w:r>
      <w:r>
        <w:rPr>
          <w:rtl/>
          <w:lang w:bidi="fa-IR"/>
        </w:rPr>
        <w:t xml:space="preserve"> على أنّه لا يرجع بأرش العيب القديم ، وأنّه يفسخ العقد ، واختلفا في أنّه يردّ الحليّ مع أرش النقص أو يمسكه ويردّ قيمته؟.</w:t>
      </w:r>
    </w:p>
    <w:p w:rsidR="00DA40B8" w:rsidRDefault="00DA40B8" w:rsidP="00DA40B8">
      <w:pPr>
        <w:pStyle w:val="libNormal"/>
        <w:rPr>
          <w:lang w:bidi="fa-IR"/>
        </w:rPr>
      </w:pPr>
      <w:r>
        <w:rPr>
          <w:rtl/>
          <w:lang w:bidi="fa-IR"/>
        </w:rPr>
        <w:t>وقياس صاحب القول الثالث تجويز الردّ مع الأرش أيضاً ، كما في سائر الأموال.</w:t>
      </w:r>
    </w:p>
    <w:p w:rsidR="00DA40B8" w:rsidRDefault="00DA40B8" w:rsidP="00DA40B8">
      <w:pPr>
        <w:pStyle w:val="libNormal"/>
        <w:rPr>
          <w:lang w:bidi="fa-IR"/>
        </w:rPr>
      </w:pPr>
      <w:r>
        <w:rPr>
          <w:rtl/>
          <w:lang w:bidi="fa-IR"/>
        </w:rPr>
        <w:t>وإذا أخذ الأرش ، قيل : يجب أن يكون من غير جنس العوض ؛ لئل</w:t>
      </w:r>
      <w:r w:rsidR="00C77E54">
        <w:rPr>
          <w:rFonts w:hint="cs"/>
          <w:rtl/>
          <w:lang w:bidi="fa-IR"/>
        </w:rPr>
        <w:t>ّ</w:t>
      </w:r>
      <w:r>
        <w:rPr>
          <w:rtl/>
          <w:lang w:bidi="fa-IR"/>
        </w:rPr>
        <w:t xml:space="preserve">ا يلزم ربا الفضل </w:t>
      </w:r>
      <w:r w:rsidRPr="0099031C">
        <w:rPr>
          <w:rStyle w:val="libFootnotenumChar"/>
          <w:rtl/>
        </w:rPr>
        <w:t>(3)</w:t>
      </w:r>
      <w:r>
        <w:rPr>
          <w:rtl/>
          <w:lang w:bidi="fa-IR"/>
        </w:rPr>
        <w:t>.</w:t>
      </w:r>
    </w:p>
    <w:p w:rsidR="00DA40B8" w:rsidRDefault="00DA40B8" w:rsidP="00DA40B8">
      <w:pPr>
        <w:pStyle w:val="libNormal"/>
        <w:rPr>
          <w:lang w:bidi="fa-IR"/>
        </w:rPr>
      </w:pPr>
      <w:r>
        <w:rPr>
          <w:rtl/>
          <w:lang w:bidi="fa-IR"/>
        </w:rPr>
        <w:t>والأقرب : أنّه يجوز أن يكون من جنسهما ؛ لأنّ الجنس لو امتنع أخذه ؛ لامتنع أخذ غير الجنس ؛ لأنّه يكون بيع مال الربا بجنسه مع شي‌ء آخر.</w:t>
      </w:r>
    </w:p>
    <w:p w:rsidR="00DA40B8" w:rsidRDefault="00DA40B8" w:rsidP="00DA40B8">
      <w:pPr>
        <w:pStyle w:val="libNormal"/>
        <w:rPr>
          <w:lang w:bidi="fa-IR"/>
        </w:rPr>
      </w:pPr>
      <w:r>
        <w:rPr>
          <w:rtl/>
          <w:lang w:bidi="fa-IR"/>
        </w:rPr>
        <w:t xml:space="preserve">ولو تلفت الآنية ثمّ عرف المشتري العيب القديم ، قالت الشافعيّة : يفسخ العقد ، ويستردّ الثمن ويغرم قيمة التالف </w:t>
      </w:r>
      <w:r w:rsidRPr="0099031C">
        <w:rPr>
          <w:rStyle w:val="libFootnotenumChar"/>
          <w:rtl/>
        </w:rPr>
        <w:t>(4)</w:t>
      </w:r>
      <w:r>
        <w:rPr>
          <w:rtl/>
          <w:lang w:bidi="fa-IR"/>
        </w:rPr>
        <w:t xml:space="preserve">. وتلف المبيع لا يمنع جواز الفسخ ؛ لأنّ الشافعي جوّز الإقامة بعد [ التلف ] </w:t>
      </w:r>
      <w:r w:rsidRPr="0099031C">
        <w:rPr>
          <w:rStyle w:val="libFootnotenumChar"/>
          <w:rtl/>
        </w:rPr>
        <w:t>(5)</w:t>
      </w:r>
      <w:r>
        <w:rPr>
          <w:rtl/>
          <w:lang w:bidi="fa-IR"/>
        </w:rPr>
        <w:t xml:space="preserve">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257 ، روضة الطالبين 3 : 143.</w:t>
      </w:r>
    </w:p>
    <w:p w:rsidR="00DA40B8" w:rsidRDefault="00DA40B8" w:rsidP="002E7165">
      <w:pPr>
        <w:pStyle w:val="libFootnote0"/>
        <w:rPr>
          <w:lang w:bidi="fa-IR"/>
        </w:rPr>
      </w:pPr>
      <w:r w:rsidRPr="002E7165">
        <w:rPr>
          <w:rtl/>
        </w:rPr>
        <w:t>(2)</w:t>
      </w:r>
      <w:r>
        <w:rPr>
          <w:rtl/>
          <w:lang w:bidi="fa-IR"/>
        </w:rPr>
        <w:t xml:space="preserve"> بدل ما بين المعقوفين في « ق ، ك » والطبعة الحجريّة : « أيضاً ». وهي تصحيف ، والصحيح ما أثبتناه بقرينة السياق.</w:t>
      </w:r>
    </w:p>
    <w:p w:rsidR="00DA40B8" w:rsidRDefault="00DA40B8" w:rsidP="002E7165">
      <w:pPr>
        <w:pStyle w:val="libFootnote0"/>
        <w:rPr>
          <w:lang w:bidi="fa-IR"/>
        </w:rPr>
      </w:pPr>
      <w:r w:rsidRPr="002E7165">
        <w:rPr>
          <w:rtl/>
        </w:rPr>
        <w:t>(3)</w:t>
      </w:r>
      <w:r>
        <w:rPr>
          <w:rtl/>
          <w:lang w:bidi="fa-IR"/>
        </w:rPr>
        <w:t xml:space="preserve"> العزيز شرح الوجيز 4 : 258 ، روضة الطالبين 3 : 143.</w:t>
      </w:r>
    </w:p>
    <w:p w:rsidR="00DA40B8" w:rsidRDefault="00DA40B8" w:rsidP="002E7165">
      <w:pPr>
        <w:pStyle w:val="libFootnote0"/>
        <w:rPr>
          <w:lang w:bidi="fa-IR"/>
        </w:rPr>
      </w:pPr>
      <w:r w:rsidRPr="002E7165">
        <w:rPr>
          <w:rtl/>
        </w:rPr>
        <w:t>(4)</w:t>
      </w:r>
      <w:r>
        <w:rPr>
          <w:rtl/>
          <w:lang w:bidi="fa-IR"/>
        </w:rPr>
        <w:t xml:space="preserve"> حلية العلماء 4 : 261 ، العزيز شرح الوجيز 4 : 258 ، روضة الطالبين 3 : 143.</w:t>
      </w:r>
    </w:p>
    <w:p w:rsidR="00DA40B8" w:rsidRDefault="00DA40B8" w:rsidP="002E7165">
      <w:pPr>
        <w:pStyle w:val="libFootnote0"/>
        <w:rPr>
          <w:lang w:bidi="fa-IR"/>
        </w:rPr>
      </w:pPr>
      <w:r w:rsidRPr="002E7165">
        <w:rPr>
          <w:rtl/>
        </w:rPr>
        <w:t>(5)</w:t>
      </w:r>
      <w:r>
        <w:rPr>
          <w:rtl/>
          <w:lang w:bidi="fa-IR"/>
        </w:rPr>
        <w:t xml:space="preserve"> بدل ما بين المعقوفين في « ق ، ك » ، والطبعة الحجريّة : « الفسخ ». والصحيح ما أثبتناه من المصدر.</w:t>
      </w:r>
    </w:p>
    <w:p w:rsidR="000B5024" w:rsidRDefault="00DA40B8" w:rsidP="002E7165">
      <w:pPr>
        <w:pStyle w:val="libFootnote0"/>
        <w:rPr>
          <w:lang w:bidi="fa-IR"/>
        </w:rPr>
      </w:pPr>
      <w:r w:rsidRPr="002E7165">
        <w:rPr>
          <w:rtl/>
        </w:rPr>
        <w:t>(6)</w:t>
      </w:r>
      <w:r>
        <w:rPr>
          <w:rtl/>
          <w:lang w:bidi="fa-IR"/>
        </w:rPr>
        <w:t xml:space="preserve"> حلية العلماء 4 : 261 ، التهذيب</w:t>
      </w:r>
      <w:r w:rsidR="00533EF4" w:rsidRPr="004D2B4E">
        <w:rPr>
          <w:rtl/>
          <w:lang w:bidi="fa-IR"/>
        </w:rPr>
        <w:t xml:space="preserve"> </w:t>
      </w:r>
      <w:r w:rsidR="00533EF4">
        <w:rPr>
          <w:rtl/>
          <w:lang w:bidi="fa-IR"/>
        </w:rPr>
        <w:t>-</w:t>
      </w:r>
      <w:r>
        <w:rPr>
          <w:rtl/>
          <w:lang w:bidi="fa-IR"/>
        </w:rPr>
        <w:t xml:space="preserve"> للبغوي</w:t>
      </w:r>
      <w:r w:rsidR="00533EF4" w:rsidRPr="004D2B4E">
        <w:rPr>
          <w:rtl/>
          <w:lang w:bidi="fa-IR"/>
        </w:rPr>
        <w:t xml:space="preserve"> </w:t>
      </w:r>
      <w:r w:rsidR="00533EF4">
        <w:rPr>
          <w:rtl/>
          <w:lang w:bidi="fa-IR"/>
        </w:rPr>
        <w:t>-</w:t>
      </w:r>
      <w:r>
        <w:rPr>
          <w:rtl/>
          <w:lang w:bidi="fa-IR"/>
        </w:rPr>
        <w:t xml:space="preserve"> 3 : 493 </w:t>
      </w:r>
      <w:r w:rsidR="00227099">
        <w:rPr>
          <w:rFonts w:hint="cs"/>
          <w:rtl/>
          <w:lang w:bidi="fa-IR"/>
        </w:rPr>
        <w:t>- 494</w:t>
      </w:r>
      <w:r>
        <w:rPr>
          <w:rtl/>
          <w:lang w:bidi="fa-IR"/>
        </w:rPr>
        <w:t>.</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وكذا إذا اختلف المتبايعان بعد تلف المبيع ، تحالفا وترادّا.</w:t>
      </w:r>
    </w:p>
    <w:p w:rsidR="00DA40B8" w:rsidRDefault="00DA40B8" w:rsidP="00DA40B8">
      <w:pPr>
        <w:pStyle w:val="libNormal"/>
        <w:rPr>
          <w:lang w:bidi="fa-IR"/>
        </w:rPr>
      </w:pPr>
      <w:r>
        <w:rPr>
          <w:rtl/>
          <w:lang w:bidi="fa-IR"/>
        </w:rPr>
        <w:t>ويخالف إذا كان المبيع من غير جنس الثمن الذي فيه الربا ؛ لأنّه يمكنه أخذ الأرش ، فلا يجوز له فسخ العقد مع حدوث النقص والتلف عنده ، وهنا لا يمكن ذلك ، فلم يمكن إسقاط حقّه بغير عوض ، ولا يمكن أخذ الأرش هنا ؛ للربا.</w:t>
      </w:r>
    </w:p>
    <w:p w:rsidR="00DA40B8" w:rsidRDefault="00DA40B8" w:rsidP="00DA40B8">
      <w:pPr>
        <w:pStyle w:val="libNormal"/>
        <w:rPr>
          <w:lang w:bidi="fa-IR"/>
        </w:rPr>
      </w:pPr>
      <w:r>
        <w:rPr>
          <w:rtl/>
          <w:lang w:bidi="fa-IR"/>
        </w:rPr>
        <w:t xml:space="preserve">ولهم وجه آخر : أنّه يجوز أخذ الأرش </w:t>
      </w:r>
      <w:r w:rsidRPr="0099031C">
        <w:rPr>
          <w:rStyle w:val="libFootnotenumChar"/>
          <w:rtl/>
        </w:rPr>
        <w:t>(1)</w:t>
      </w:r>
      <w:r>
        <w:rPr>
          <w:rtl/>
          <w:lang w:bidi="fa-IR"/>
        </w:rPr>
        <w:t>. وحينئذٍ هل يشترط كونه من غير الجنس؟ وجهان تقدّما.</w:t>
      </w:r>
    </w:p>
    <w:p w:rsidR="00DA40B8" w:rsidRDefault="00DA40B8" w:rsidP="00DA40B8">
      <w:pPr>
        <w:pStyle w:val="libNormal"/>
        <w:rPr>
          <w:lang w:bidi="fa-IR"/>
        </w:rPr>
      </w:pPr>
      <w:r>
        <w:rPr>
          <w:rtl/>
          <w:lang w:bidi="fa-IR"/>
        </w:rPr>
        <w:t>وهذه المسألة لا تختصّ بالحليّ والنقدين ، بل تجري في كلّ ربويّ بِيع بجنسه.</w:t>
      </w:r>
    </w:p>
    <w:p w:rsidR="00DA40B8" w:rsidRDefault="00DA40B8" w:rsidP="00DA40B8">
      <w:pPr>
        <w:pStyle w:val="libNormal"/>
        <w:rPr>
          <w:lang w:bidi="fa-IR"/>
        </w:rPr>
      </w:pPr>
      <w:bookmarkStart w:id="114" w:name="_Toc120625312"/>
      <w:r w:rsidRPr="002D25B1">
        <w:rPr>
          <w:rStyle w:val="Heading2Char"/>
          <w:rtl/>
        </w:rPr>
        <w:t>مسألة 308 :</w:t>
      </w:r>
      <w:bookmarkEnd w:id="114"/>
      <w:r>
        <w:rPr>
          <w:rtl/>
          <w:lang w:bidi="fa-IR"/>
        </w:rPr>
        <w:t xml:space="preserve"> قد بيّنّا أنّ تصرّف المشتري يمنع من الردّ قبل علمه بالعيب وبعده.</w:t>
      </w:r>
    </w:p>
    <w:p w:rsidR="00DA40B8" w:rsidRDefault="00DA40B8" w:rsidP="00DA40B8">
      <w:pPr>
        <w:pStyle w:val="libNormal"/>
        <w:rPr>
          <w:lang w:bidi="fa-IR"/>
        </w:rPr>
      </w:pPr>
      <w:r>
        <w:rPr>
          <w:rtl/>
          <w:lang w:bidi="fa-IR"/>
        </w:rPr>
        <w:t xml:space="preserve">وقال الشافعي : لا يمنع </w:t>
      </w:r>
      <w:r w:rsidRPr="0099031C">
        <w:rPr>
          <w:rStyle w:val="libFootnotenumChar"/>
          <w:rtl/>
        </w:rPr>
        <w:t>(2)</w:t>
      </w:r>
      <w:r>
        <w:rPr>
          <w:rtl/>
          <w:lang w:bidi="fa-IR"/>
        </w:rPr>
        <w:t>.</w:t>
      </w:r>
    </w:p>
    <w:p w:rsidR="00DA40B8" w:rsidRDefault="00DA40B8" w:rsidP="00DA40B8">
      <w:pPr>
        <w:pStyle w:val="libNormal"/>
        <w:rPr>
          <w:lang w:bidi="fa-IR"/>
        </w:rPr>
      </w:pPr>
      <w:r>
        <w:rPr>
          <w:rtl/>
          <w:lang w:bidi="fa-IR"/>
        </w:rPr>
        <w:t>فلو اشترى دابّةً وأنعلها ثمّ وقف على العيب القديم ، فلا ردّ عندنا ، بل له الأرش.</w:t>
      </w:r>
    </w:p>
    <w:p w:rsidR="00DA40B8" w:rsidRDefault="00DA40B8" w:rsidP="00DA40B8">
      <w:pPr>
        <w:pStyle w:val="libNormal"/>
        <w:rPr>
          <w:lang w:bidi="fa-IR"/>
        </w:rPr>
      </w:pPr>
      <w:r>
        <w:rPr>
          <w:rtl/>
          <w:lang w:bidi="fa-IR"/>
        </w:rPr>
        <w:t xml:space="preserve">وقال الشافعي : إن كان نَزْعُ النعل لا يؤثّر فيها عيباً ، نَزَعه وردَّها. وإن لم ينزع ، لم يجب على البائع القبول. وإن كان النزع يخرم ثقب المسامير ويتعيّب الحافر به فنزع ، بطل حقّه من الردّ والأرش عنده ، وكان تعيّبه </w:t>
      </w:r>
      <w:r w:rsidRPr="0099031C">
        <w:rPr>
          <w:rStyle w:val="libFootnotenumChar"/>
          <w:rtl/>
        </w:rPr>
        <w:t>(3)</w:t>
      </w:r>
      <w:r>
        <w:rPr>
          <w:rtl/>
          <w:lang w:bidi="fa-IR"/>
        </w:rPr>
        <w:t xml:space="preserve"> بالاختيار قطعاً للخيار </w:t>
      </w:r>
      <w:r w:rsidRPr="0099031C">
        <w:rPr>
          <w:rStyle w:val="libFootnotenumChar"/>
          <w:rtl/>
        </w:rPr>
        <w:t>(4)</w:t>
      </w:r>
      <w:r>
        <w:rPr>
          <w:rtl/>
          <w:lang w:bidi="fa-IR"/>
        </w:rPr>
        <w:t xml:space="preserve">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258 ، روضة الطالبين 3 : 143.</w:t>
      </w:r>
    </w:p>
    <w:p w:rsidR="00DA40B8" w:rsidRDefault="00DA40B8" w:rsidP="002E7165">
      <w:pPr>
        <w:pStyle w:val="libFootnote0"/>
        <w:rPr>
          <w:lang w:bidi="fa-IR"/>
        </w:rPr>
      </w:pPr>
      <w:r w:rsidRPr="002E7165">
        <w:rPr>
          <w:rtl/>
        </w:rPr>
        <w:t>(2)</w:t>
      </w:r>
      <w:r>
        <w:rPr>
          <w:rtl/>
          <w:lang w:bidi="fa-IR"/>
        </w:rPr>
        <w:t xml:space="preserve"> الحاوي الكبير 5 : 261.</w:t>
      </w:r>
    </w:p>
    <w:p w:rsidR="00DA40B8" w:rsidRDefault="00DA40B8" w:rsidP="002E7165">
      <w:pPr>
        <w:pStyle w:val="libFootnote0"/>
        <w:rPr>
          <w:lang w:bidi="fa-IR"/>
        </w:rPr>
      </w:pPr>
      <w:r w:rsidRPr="002E7165">
        <w:rPr>
          <w:rtl/>
        </w:rPr>
        <w:t>(3)</w:t>
      </w:r>
      <w:r>
        <w:rPr>
          <w:rtl/>
          <w:lang w:bidi="fa-IR"/>
        </w:rPr>
        <w:t xml:space="preserve"> في « ق » والطبعة الحجريّة : تعييبه.</w:t>
      </w:r>
    </w:p>
    <w:p w:rsidR="00DA40B8" w:rsidRDefault="00DA40B8" w:rsidP="002E7165">
      <w:pPr>
        <w:pStyle w:val="libFootnote0"/>
        <w:rPr>
          <w:lang w:bidi="fa-IR"/>
        </w:rPr>
      </w:pPr>
      <w:r w:rsidRPr="002E7165">
        <w:rPr>
          <w:rtl/>
        </w:rPr>
        <w:t>(4)</w:t>
      </w:r>
      <w:r>
        <w:rPr>
          <w:rtl/>
          <w:lang w:bidi="fa-IR"/>
        </w:rPr>
        <w:t xml:space="preserve"> في « ق ، ك » والطبعة الحجريّة : « للاختيار ». وما أثبتناه من العزيز شرح الوجيز.</w:t>
      </w:r>
    </w:p>
    <w:p w:rsidR="000B5024" w:rsidRDefault="00DA40B8" w:rsidP="002E7165">
      <w:pPr>
        <w:pStyle w:val="libFootnote0"/>
        <w:rPr>
          <w:lang w:bidi="fa-IR"/>
        </w:rPr>
      </w:pPr>
      <w:r w:rsidRPr="002E7165">
        <w:rPr>
          <w:rtl/>
        </w:rPr>
        <w:t>(5)</w:t>
      </w:r>
      <w:r>
        <w:rPr>
          <w:rtl/>
          <w:lang w:bidi="fa-IR"/>
        </w:rPr>
        <w:t xml:space="preserve"> العزيز شرح الوجيز 4 : 258 </w:t>
      </w:r>
      <w:r w:rsidR="00F46198">
        <w:rPr>
          <w:rFonts w:hint="cs"/>
          <w:rtl/>
          <w:lang w:bidi="fa-IR"/>
        </w:rPr>
        <w:t>- 259</w:t>
      </w:r>
      <w:r>
        <w:rPr>
          <w:rtl/>
          <w:lang w:bidi="fa-IR"/>
        </w:rPr>
        <w:t xml:space="preserve"> ، روضة الطالبين 3 : 143.</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وفيه احتمال عند بعضهم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ردّها مع النعل ، ا</w:t>
      </w:r>
      <w:r w:rsidR="00BB6025">
        <w:rPr>
          <w:rFonts w:hint="cs"/>
          <w:rtl/>
          <w:lang w:bidi="fa-IR"/>
        </w:rPr>
        <w:t>ُ</w:t>
      </w:r>
      <w:r>
        <w:rPr>
          <w:rtl/>
          <w:lang w:bidi="fa-IR"/>
        </w:rPr>
        <w:t>جبر البائع على القبول عنده ، وليس للمشتري طلب قيمة النعل ، فإنّه حقير في معرض ردّ الدابّة.</w:t>
      </w:r>
    </w:p>
    <w:p w:rsidR="00DA40B8" w:rsidRDefault="00DA40B8" w:rsidP="00DA40B8">
      <w:pPr>
        <w:pStyle w:val="libNormal"/>
        <w:rPr>
          <w:lang w:bidi="fa-IR"/>
        </w:rPr>
      </w:pPr>
      <w:r>
        <w:rPr>
          <w:rtl/>
          <w:lang w:bidi="fa-IR"/>
        </w:rPr>
        <w:t xml:space="preserve">ثمّ تَرْكُ النعل من المشتري تمليك حتى يكون للبائع لو سقط </w:t>
      </w:r>
      <w:r w:rsidRPr="0099031C">
        <w:rPr>
          <w:rStyle w:val="libFootnotenumChar"/>
          <w:rtl/>
        </w:rPr>
        <w:t>(2)</w:t>
      </w:r>
      <w:r>
        <w:rPr>
          <w:rtl/>
          <w:lang w:bidi="fa-IR"/>
        </w:rPr>
        <w:t xml:space="preserve"> ، أو إعراض حتى يكون للمشتري؟ فيه لهم وجهان ، أشبههما : الثاني </w:t>
      </w:r>
      <w:r w:rsidRPr="0099031C">
        <w:rPr>
          <w:rStyle w:val="libFootnotenumChar"/>
          <w:rtl/>
        </w:rPr>
        <w:t>(3)</w:t>
      </w:r>
      <w:r>
        <w:rPr>
          <w:rtl/>
          <w:lang w:bidi="fa-IR"/>
        </w:rPr>
        <w:t>.</w:t>
      </w:r>
    </w:p>
    <w:p w:rsidR="00DA40B8" w:rsidRDefault="00DA40B8" w:rsidP="00DA40B8">
      <w:pPr>
        <w:pStyle w:val="libNormal"/>
        <w:rPr>
          <w:lang w:bidi="fa-IR"/>
        </w:rPr>
      </w:pPr>
      <w:r>
        <w:rPr>
          <w:rtl/>
          <w:lang w:bidi="fa-IR"/>
        </w:rPr>
        <w:t>وكلّ هذا ساقط عندنا.</w:t>
      </w:r>
    </w:p>
    <w:p w:rsidR="00DA40B8" w:rsidRDefault="00DA40B8" w:rsidP="00DA40B8">
      <w:pPr>
        <w:pStyle w:val="libNormal"/>
        <w:rPr>
          <w:lang w:bidi="fa-IR"/>
        </w:rPr>
      </w:pPr>
      <w:bookmarkStart w:id="115" w:name="_Toc120625313"/>
      <w:r w:rsidRPr="002D25B1">
        <w:rPr>
          <w:rStyle w:val="Heading2Char"/>
          <w:rtl/>
        </w:rPr>
        <w:t>مسألة 309 :</w:t>
      </w:r>
      <w:bookmarkEnd w:id="115"/>
      <w:r>
        <w:rPr>
          <w:rtl/>
          <w:lang w:bidi="fa-IR"/>
        </w:rPr>
        <w:t xml:space="preserve"> لو صبغ المشتري الثوب بما به تزيد قيمته ثمّ عرف عيبه السابق ، فلا ردّ‌ عندنا ، خلافاً للشافعي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فإن رضي بالردّ من غير طلب شي‌ء ، قال الشافعي : يجب على البائع قبوله ، ويصير الصبغ ملكاً [ له ] </w:t>
      </w:r>
      <w:r w:rsidRPr="0099031C">
        <w:rPr>
          <w:rStyle w:val="libFootnotenumChar"/>
          <w:rtl/>
        </w:rPr>
        <w:t>(5)</w:t>
      </w:r>
      <w:r>
        <w:rPr>
          <w:rtl/>
          <w:lang w:bidi="fa-IR"/>
        </w:rPr>
        <w:t xml:space="preserve"> لأنّه صفة للثوب لا تزايله ، بخلاف النعل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قال الجويني : ولم يذهب أحد إلى أنّه يردّ الثوب ويبقى شريكاً بالصبغ </w:t>
      </w:r>
      <w:r w:rsidRPr="0099031C">
        <w:rPr>
          <w:rStyle w:val="libFootnotenumChar"/>
          <w:rtl/>
        </w:rPr>
        <w:t>(7)</w:t>
      </w:r>
      <w:r>
        <w:rPr>
          <w:rtl/>
          <w:lang w:bidi="fa-IR"/>
        </w:rPr>
        <w:t xml:space="preserve"> ، كما في المغصوب ، فإنّه يكون شريكاً ، والاحتمال يتطرّق إليه </w:t>
      </w:r>
      <w:r w:rsidRPr="0099031C">
        <w:rPr>
          <w:rStyle w:val="libFootnotenumChar"/>
          <w:rtl/>
        </w:rPr>
        <w:t>(8)</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259 ، روضة الطالبين 3 : 143.</w:t>
      </w:r>
    </w:p>
    <w:p w:rsidR="00DA40B8" w:rsidRDefault="00DA40B8" w:rsidP="002E7165">
      <w:pPr>
        <w:pStyle w:val="libFootnote0"/>
        <w:rPr>
          <w:lang w:bidi="fa-IR"/>
        </w:rPr>
      </w:pPr>
      <w:r w:rsidRPr="002E7165">
        <w:rPr>
          <w:rtl/>
        </w:rPr>
        <w:t>(2)</w:t>
      </w:r>
      <w:r>
        <w:rPr>
          <w:rtl/>
          <w:lang w:bidi="fa-IR"/>
        </w:rPr>
        <w:t xml:space="preserve"> في « ق ، </w:t>
      </w:r>
      <w:r w:rsidR="002C724E">
        <w:rPr>
          <w:rFonts w:hint="cs"/>
          <w:rtl/>
          <w:lang w:bidi="fa-IR"/>
        </w:rPr>
        <w:t xml:space="preserve">ك </w:t>
      </w:r>
      <w:r>
        <w:rPr>
          <w:rtl/>
          <w:lang w:bidi="fa-IR"/>
        </w:rPr>
        <w:t xml:space="preserve"> » والطبعة الحجريّة : « أو إسقاط » بدل « لو سقط ». وما أثبتناه من المصادر ما عدا التهذيب.</w:t>
      </w:r>
    </w:p>
    <w:p w:rsidR="00DA40B8" w:rsidRDefault="00DA40B8" w:rsidP="002E7165">
      <w:pPr>
        <w:pStyle w:val="libFootnote0"/>
        <w:rPr>
          <w:lang w:bidi="fa-IR"/>
        </w:rPr>
      </w:pPr>
      <w:r w:rsidRPr="002E7165">
        <w:rPr>
          <w:rtl/>
        </w:rPr>
        <w:t>(3)</w:t>
      </w:r>
      <w:r>
        <w:rPr>
          <w:rtl/>
          <w:lang w:bidi="fa-IR"/>
        </w:rPr>
        <w:t xml:space="preserve"> الوسيط 3 : 134 ، التهذيب</w:t>
      </w:r>
      <w:r w:rsidR="002C724E" w:rsidRPr="004D2B4E">
        <w:rPr>
          <w:rtl/>
          <w:lang w:bidi="fa-IR"/>
        </w:rPr>
        <w:t xml:space="preserve"> </w:t>
      </w:r>
      <w:r w:rsidR="002C724E">
        <w:rPr>
          <w:rtl/>
          <w:lang w:bidi="fa-IR"/>
        </w:rPr>
        <w:t>-</w:t>
      </w:r>
      <w:r>
        <w:rPr>
          <w:rtl/>
          <w:lang w:bidi="fa-IR"/>
        </w:rPr>
        <w:t xml:space="preserve"> للبغوي</w:t>
      </w:r>
      <w:r w:rsidR="002C724E" w:rsidRPr="004D2B4E">
        <w:rPr>
          <w:rtl/>
          <w:lang w:bidi="fa-IR"/>
        </w:rPr>
        <w:t xml:space="preserve"> </w:t>
      </w:r>
      <w:r w:rsidR="002C724E">
        <w:rPr>
          <w:rtl/>
          <w:lang w:bidi="fa-IR"/>
        </w:rPr>
        <w:t>-</w:t>
      </w:r>
      <w:r>
        <w:rPr>
          <w:rtl/>
          <w:lang w:bidi="fa-IR"/>
        </w:rPr>
        <w:t xml:space="preserve"> 3 : 450 ، العزيز شرح الوجيز 4 : 259 ، روضة الطالبين 3 : 143</w:t>
      </w:r>
      <w:r w:rsidR="002C724E" w:rsidRPr="004D2B4E">
        <w:rPr>
          <w:rtl/>
          <w:lang w:bidi="fa-IR"/>
        </w:rPr>
        <w:t xml:space="preserve"> </w:t>
      </w:r>
      <w:r w:rsidR="002C724E">
        <w:rPr>
          <w:rtl/>
          <w:lang w:bidi="fa-IR"/>
        </w:rPr>
        <w:t>-</w:t>
      </w:r>
      <w:r w:rsidR="002C724E">
        <w:rPr>
          <w:rFonts w:hint="cs"/>
          <w:rtl/>
          <w:lang w:bidi="fa-IR"/>
        </w:rPr>
        <w:t xml:space="preserve"> 144</w:t>
      </w:r>
      <w:r>
        <w:rPr>
          <w:rtl/>
          <w:lang w:bidi="fa-IR"/>
        </w:rPr>
        <w:t>.</w:t>
      </w:r>
    </w:p>
    <w:p w:rsidR="00DA40B8" w:rsidRDefault="00DA40B8" w:rsidP="002E7165">
      <w:pPr>
        <w:pStyle w:val="libFootnote0"/>
        <w:rPr>
          <w:lang w:bidi="fa-IR"/>
        </w:rPr>
      </w:pPr>
      <w:r w:rsidRPr="002E7165">
        <w:rPr>
          <w:rtl/>
        </w:rPr>
        <w:t>(4)</w:t>
      </w:r>
      <w:r>
        <w:rPr>
          <w:rtl/>
          <w:lang w:bidi="fa-IR"/>
        </w:rPr>
        <w:t xml:space="preserve"> الوسيط 3 : 134 ، العزيز شرح الوجيز 4 : 259 ، روضة الطالبين 3 : 144.</w:t>
      </w:r>
    </w:p>
    <w:p w:rsidR="00DA40B8" w:rsidRDefault="00DA40B8" w:rsidP="002E7165">
      <w:pPr>
        <w:pStyle w:val="libFootnote0"/>
        <w:rPr>
          <w:lang w:bidi="fa-IR"/>
        </w:rPr>
      </w:pPr>
      <w:r w:rsidRPr="002E7165">
        <w:rPr>
          <w:rtl/>
        </w:rPr>
        <w:t>(5)</w:t>
      </w:r>
      <w:r>
        <w:rPr>
          <w:rtl/>
          <w:lang w:bidi="fa-IR"/>
        </w:rPr>
        <w:t xml:space="preserve"> في الطبعة الحجريّة : « ويكون الصبغ ملكه » بدل ما أثبتناه من « ق ، ك ».</w:t>
      </w:r>
    </w:p>
    <w:p w:rsidR="00DA40B8" w:rsidRDefault="00DA40B8" w:rsidP="002E7165">
      <w:pPr>
        <w:pStyle w:val="libFootnote0"/>
        <w:rPr>
          <w:lang w:bidi="fa-IR"/>
        </w:rPr>
      </w:pPr>
      <w:r w:rsidRPr="002E7165">
        <w:rPr>
          <w:rtl/>
        </w:rPr>
        <w:t>(6)</w:t>
      </w:r>
      <w:r>
        <w:rPr>
          <w:rtl/>
          <w:lang w:bidi="fa-IR"/>
        </w:rPr>
        <w:t xml:space="preserve"> المصادر في الهامش </w:t>
      </w:r>
      <w:r w:rsidRPr="002E7165">
        <w:rPr>
          <w:rtl/>
        </w:rPr>
        <w:t>(3)</w:t>
      </w:r>
      <w:r>
        <w:rPr>
          <w:rtl/>
          <w:lang w:bidi="fa-IR"/>
        </w:rPr>
        <w:t>.</w:t>
      </w:r>
    </w:p>
    <w:p w:rsidR="00DA40B8" w:rsidRDefault="00DA40B8" w:rsidP="002E7165">
      <w:pPr>
        <w:pStyle w:val="libFootnote0"/>
        <w:rPr>
          <w:lang w:bidi="fa-IR"/>
        </w:rPr>
      </w:pPr>
      <w:r w:rsidRPr="002E7165">
        <w:rPr>
          <w:rtl/>
        </w:rPr>
        <w:t>(7)</w:t>
      </w:r>
      <w:r>
        <w:rPr>
          <w:rtl/>
          <w:lang w:bidi="fa-IR"/>
        </w:rPr>
        <w:t xml:space="preserve"> في الطبعة الحجريّة : « في الصبغ ».</w:t>
      </w:r>
    </w:p>
    <w:p w:rsidR="000B5024" w:rsidRDefault="00DA40B8" w:rsidP="002E7165">
      <w:pPr>
        <w:pStyle w:val="libFootnote0"/>
        <w:rPr>
          <w:lang w:bidi="fa-IR"/>
        </w:rPr>
      </w:pPr>
      <w:r w:rsidRPr="002E7165">
        <w:rPr>
          <w:rtl/>
        </w:rPr>
        <w:t>(8)</w:t>
      </w:r>
      <w:r>
        <w:rPr>
          <w:rtl/>
          <w:lang w:bidi="fa-IR"/>
        </w:rPr>
        <w:t xml:space="preserve"> العزيز شرح الوجيز 4 : 259 ، روضة الطالبين 3 : 144.</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وإن أراد الردّ وأخذ قيمة الصبغ ، ففي وجوب الإجابة على البائع للشافعيّة وجهان ، أظهرهما : العدم ، لكن يأخذ المشتري الأرش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ولو طلب المشتري أرش العيب وقال البائع : رُدّ الثوب لأغرم لك قيمة الصبغ ، فوجهان لهم : القبول [ و] </w:t>
      </w:r>
      <w:r w:rsidRPr="0099031C">
        <w:rPr>
          <w:rStyle w:val="libFootnotenumChar"/>
          <w:rtl/>
        </w:rPr>
        <w:t>(2)</w:t>
      </w:r>
      <w:r>
        <w:rPr>
          <w:rtl/>
          <w:lang w:bidi="fa-IR"/>
        </w:rPr>
        <w:t xml:space="preserve"> أنّ المجاب البائع ، ولا أرش للمشتري </w:t>
      </w:r>
      <w:r w:rsidRPr="0099031C">
        <w:rPr>
          <w:rStyle w:val="libFootnotenumChar"/>
          <w:rtl/>
        </w:rPr>
        <w:t>(3)</w:t>
      </w:r>
      <w:r>
        <w:rPr>
          <w:rtl/>
          <w:lang w:bidi="fa-IR"/>
        </w:rPr>
        <w:t>.</w:t>
      </w:r>
    </w:p>
    <w:p w:rsidR="00DA40B8" w:rsidRDefault="00DA40B8" w:rsidP="00DA40B8">
      <w:pPr>
        <w:pStyle w:val="libNormal"/>
        <w:rPr>
          <w:lang w:bidi="fa-IR"/>
        </w:rPr>
      </w:pPr>
      <w:r>
        <w:rPr>
          <w:rtl/>
          <w:lang w:bidi="fa-IR"/>
        </w:rPr>
        <w:t>و</w:t>
      </w:r>
      <w:r w:rsidR="00746EB0">
        <w:rPr>
          <w:rtl/>
          <w:lang w:bidi="fa-IR"/>
        </w:rPr>
        <w:t>لمـّا</w:t>
      </w:r>
      <w:r>
        <w:rPr>
          <w:rtl/>
          <w:lang w:bidi="fa-IR"/>
        </w:rPr>
        <w:t xml:space="preserve"> حكى الجويني الخلاف في الطرفين ذكر أنّ الصبغ الزائد جرى مجرى أرش العيب الحادث في طرفي المطالبة ، ويريد به أنّه إذا قال البائع : ردّ مع الأرش ، وقال المشتري : أمسك وآخذ الأرش ، ففي مَنْ يجاب؟ وجهان. وكذا إذا قال المشتري : أردّه مع الأرش ، وقال البائع : بل أغرم الأرش</w:t>
      </w:r>
      <w:r w:rsidRPr="0099031C">
        <w:rPr>
          <w:rStyle w:val="libFootnotenumChar"/>
          <w:rtl/>
        </w:rPr>
        <w:t>(4)</w:t>
      </w:r>
      <w:r>
        <w:rPr>
          <w:rtl/>
          <w:lang w:bidi="fa-IR"/>
        </w:rPr>
        <w:t>.</w:t>
      </w:r>
    </w:p>
    <w:p w:rsidR="00DA40B8" w:rsidRDefault="00DA40B8" w:rsidP="00DA40B8">
      <w:pPr>
        <w:pStyle w:val="libNormal"/>
        <w:rPr>
          <w:lang w:bidi="fa-IR"/>
        </w:rPr>
      </w:pPr>
      <w:r>
        <w:rPr>
          <w:rtl/>
          <w:lang w:bidi="fa-IR"/>
        </w:rPr>
        <w:t>ووجه المشابهة بين الصبغ الزائد وأرش العيب الحادث أنّ إدخال الصبغ في ملك البائع مع أنّه دخيل في العقد كإدخال الأرش الدخيل.</w:t>
      </w:r>
    </w:p>
    <w:p w:rsidR="00DA40B8" w:rsidRDefault="00DA40B8" w:rsidP="00DA40B8">
      <w:pPr>
        <w:pStyle w:val="libNormal"/>
        <w:rPr>
          <w:lang w:bidi="fa-IR"/>
        </w:rPr>
      </w:pPr>
      <w:r>
        <w:rPr>
          <w:rtl/>
          <w:lang w:bidi="fa-IR"/>
        </w:rPr>
        <w:t xml:space="preserve">ثمّ المجاب منهما في وجهٍ مَنْ يدعو إلى فضل الأمر بالأرش القديم </w:t>
      </w:r>
      <w:r w:rsidRPr="0099031C">
        <w:rPr>
          <w:rStyle w:val="libFootnotenumChar"/>
          <w:rtl/>
        </w:rPr>
        <w:t>(5)</w:t>
      </w:r>
      <w:r>
        <w:rPr>
          <w:rtl/>
          <w:lang w:bidi="fa-IR"/>
        </w:rPr>
        <w:t>.</w:t>
      </w:r>
    </w:p>
    <w:p w:rsidR="00DA40B8" w:rsidRDefault="00DA40B8" w:rsidP="00DA40B8">
      <w:pPr>
        <w:pStyle w:val="libNormal"/>
        <w:rPr>
          <w:lang w:bidi="fa-IR"/>
        </w:rPr>
      </w:pPr>
      <w:r>
        <w:rPr>
          <w:rtl/>
          <w:lang w:bidi="fa-IR"/>
        </w:rPr>
        <w:t>أمّا لو قصر الثوب ثمّ ظهر على العيب بعد القصارة ، فلا ردّ عندنا ، بل له الأرش.</w:t>
      </w:r>
    </w:p>
    <w:p w:rsidR="00DA40B8" w:rsidRDefault="00DA40B8" w:rsidP="00DA40B8">
      <w:pPr>
        <w:pStyle w:val="libNormal"/>
        <w:rPr>
          <w:lang w:bidi="fa-IR"/>
        </w:rPr>
      </w:pPr>
      <w:r>
        <w:rPr>
          <w:rtl/>
          <w:lang w:bidi="fa-IR"/>
        </w:rPr>
        <w:t xml:space="preserve">وعند الشافعيّة </w:t>
      </w:r>
      <w:r w:rsidRPr="0099031C">
        <w:rPr>
          <w:rStyle w:val="libFootnotenumChar"/>
          <w:rtl/>
        </w:rPr>
        <w:t>(6)</w:t>
      </w:r>
      <w:r>
        <w:rPr>
          <w:rtl/>
          <w:lang w:bidi="fa-IR"/>
        </w:rPr>
        <w:t xml:space="preserve"> يبنى على أنّ القصارة عين أو أثر؟ إن قلنا بالأوّل ، فهي كالصبغ. وإن قلنا بالثاني ، ردّ الثوب مجّاناً ، كالزيادات المتّصلة </w:t>
      </w:r>
      <w:r w:rsidRPr="0099031C">
        <w:rPr>
          <w:rStyle w:val="libFootnotenumChar"/>
          <w:rtl/>
        </w:rPr>
        <w:t>(7)</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259 ، روضة الطالبين 3 : 144.</w:t>
      </w:r>
    </w:p>
    <w:p w:rsidR="00DA40B8" w:rsidRDefault="00DA40B8" w:rsidP="002E7165">
      <w:pPr>
        <w:pStyle w:val="libFootnote0"/>
        <w:rPr>
          <w:lang w:bidi="fa-IR"/>
        </w:rPr>
      </w:pPr>
      <w:r w:rsidRPr="002E7165">
        <w:rPr>
          <w:rtl/>
        </w:rPr>
        <w:t>(2)</w:t>
      </w:r>
      <w:r>
        <w:rPr>
          <w:rtl/>
          <w:lang w:bidi="fa-IR"/>
        </w:rPr>
        <w:t xml:space="preserve"> أضفناها لأجل السياق.</w:t>
      </w:r>
    </w:p>
    <w:p w:rsidR="00DA40B8" w:rsidRDefault="00DA40B8" w:rsidP="002E7165">
      <w:pPr>
        <w:pStyle w:val="libFootnote0"/>
        <w:rPr>
          <w:lang w:bidi="fa-IR"/>
        </w:rPr>
      </w:pPr>
      <w:r w:rsidRPr="002E7165">
        <w:rPr>
          <w:rtl/>
        </w:rPr>
        <w:t>(3)</w:t>
      </w:r>
      <w:r>
        <w:rPr>
          <w:rtl/>
          <w:lang w:bidi="fa-IR"/>
        </w:rPr>
        <w:t xml:space="preserve"> العزيز شرح الوجيز 4 : 259 ، روضة الطالبين 3 : 144.</w:t>
      </w:r>
    </w:p>
    <w:p w:rsidR="00DA40B8" w:rsidRDefault="00DA40B8" w:rsidP="002E7165">
      <w:pPr>
        <w:pStyle w:val="libFootnote0"/>
        <w:rPr>
          <w:lang w:bidi="fa-IR"/>
        </w:rPr>
      </w:pPr>
      <w:r w:rsidRPr="002E7165">
        <w:rPr>
          <w:rtl/>
        </w:rPr>
        <w:t>(4</w:t>
      </w:r>
      <w:r w:rsidR="00BE649C">
        <w:rPr>
          <w:rFonts w:hint="cs"/>
          <w:rtl/>
        </w:rPr>
        <w:t>و5</w:t>
      </w:r>
      <w:r w:rsidRPr="002E7165">
        <w:rPr>
          <w:rtl/>
        </w:rPr>
        <w:t>)</w:t>
      </w:r>
      <w:r>
        <w:rPr>
          <w:rtl/>
          <w:lang w:bidi="fa-IR"/>
        </w:rPr>
        <w:t xml:space="preserve"> العزيز شرح الوجيز 4 : 259.</w:t>
      </w:r>
    </w:p>
    <w:p w:rsidR="00DA40B8" w:rsidRDefault="00DA40B8" w:rsidP="002E7165">
      <w:pPr>
        <w:pStyle w:val="libFootnote0"/>
        <w:rPr>
          <w:lang w:bidi="fa-IR"/>
        </w:rPr>
      </w:pPr>
      <w:r w:rsidRPr="002E7165">
        <w:rPr>
          <w:rtl/>
        </w:rPr>
        <w:t>(6)</w:t>
      </w:r>
      <w:r>
        <w:rPr>
          <w:rtl/>
          <w:lang w:bidi="fa-IR"/>
        </w:rPr>
        <w:t xml:space="preserve"> في الطبعة الحجريّة : « الشافعي ».</w:t>
      </w:r>
    </w:p>
    <w:p w:rsidR="000B5024" w:rsidRDefault="00DA40B8" w:rsidP="002E7165">
      <w:pPr>
        <w:pStyle w:val="libFootnote0"/>
        <w:rPr>
          <w:lang w:bidi="fa-IR"/>
        </w:rPr>
      </w:pPr>
      <w:r w:rsidRPr="002E7165">
        <w:rPr>
          <w:rtl/>
        </w:rPr>
        <w:t>(7)</w:t>
      </w:r>
      <w:r>
        <w:rPr>
          <w:rtl/>
          <w:lang w:bidi="fa-IR"/>
        </w:rPr>
        <w:t xml:space="preserve"> العزيز شرح الوجيز 4 : 259 ، روضة الطالبين 3 : 144.</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bookmarkStart w:id="116" w:name="_Toc120625314"/>
      <w:r w:rsidRPr="002D25B1">
        <w:rPr>
          <w:rStyle w:val="Heading2Char"/>
          <w:rtl/>
        </w:rPr>
        <w:lastRenderedPageBreak/>
        <w:t>مسألة 310 :</w:t>
      </w:r>
      <w:bookmarkEnd w:id="116"/>
      <w:r>
        <w:rPr>
          <w:rtl/>
          <w:lang w:bidi="fa-IR"/>
        </w:rPr>
        <w:t xml:space="preserve"> إذا اشترى ما المقصود منه مستور بقشره </w:t>
      </w:r>
      <w:r w:rsidR="000B5024">
        <w:rPr>
          <w:rtl/>
          <w:lang w:bidi="fa-IR"/>
        </w:rPr>
        <w:t>-</w:t>
      </w:r>
      <w:r>
        <w:rPr>
          <w:rtl/>
          <w:lang w:bidi="fa-IR"/>
        </w:rPr>
        <w:t xml:space="preserve"> كالبطّيخ والنارنج والرمّان والجوز واللوز والبندق والبيض فكسره ثمّ وجده فاسداً ، نظر إن لم يكن [ لفاسده </w:t>
      </w:r>
      <w:r w:rsidRPr="0099031C">
        <w:rPr>
          <w:rStyle w:val="libFootnotenumChar"/>
          <w:rtl/>
        </w:rPr>
        <w:t>(1)</w:t>
      </w:r>
      <w:r>
        <w:rPr>
          <w:rtl/>
          <w:lang w:bidi="fa-IR"/>
        </w:rPr>
        <w:t xml:space="preserve"> ] قيمة كالبيض الفاسد والبطّيخ الأسود رجع بجميع الثمن ؛ لأنّ العقد ورد على ما لا منفعة فيه ، فلم يكن صحيحاً ، وبه قال بعض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بعضهم بفساد البيع لا لهذه العلّة ، بل إنّ الردّ يثبت على سبيل استدراك الظلامة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وكما يرجع بجزء من الثمن عند انتقاص جزء من المبيع يرجع بكلّه عند فوات كلّ المبيع.</w:t>
      </w:r>
    </w:p>
    <w:p w:rsidR="00DA40B8" w:rsidRDefault="00DA40B8" w:rsidP="00DA40B8">
      <w:pPr>
        <w:pStyle w:val="libNormal"/>
        <w:rPr>
          <w:lang w:bidi="fa-IR"/>
        </w:rPr>
      </w:pPr>
      <w:r>
        <w:rPr>
          <w:rtl/>
          <w:lang w:bidi="fa-IR"/>
        </w:rPr>
        <w:t>وتظهر فائدة الخلاف في أنّ القشور الباقية بمن تختصّ حتى يكون عليه تطهير الموضع عنها؟</w:t>
      </w:r>
    </w:p>
    <w:p w:rsidR="00DA40B8" w:rsidRDefault="00DA40B8" w:rsidP="00DA40B8">
      <w:pPr>
        <w:pStyle w:val="libNormal"/>
        <w:rPr>
          <w:lang w:bidi="fa-IR"/>
        </w:rPr>
      </w:pPr>
      <w:r>
        <w:rPr>
          <w:rtl/>
          <w:lang w:bidi="fa-IR"/>
        </w:rPr>
        <w:t>وإن كان لفاسده</w:t>
      </w:r>
      <w:r w:rsidR="00E649F5" w:rsidRPr="004D2B4E">
        <w:rPr>
          <w:rtl/>
          <w:lang w:bidi="fa-IR"/>
        </w:rPr>
        <w:t xml:space="preserve"> </w:t>
      </w:r>
      <w:r w:rsidR="00E649F5">
        <w:rPr>
          <w:rtl/>
          <w:lang w:bidi="fa-IR"/>
        </w:rPr>
        <w:t>-</w:t>
      </w:r>
      <w:r w:rsidR="00E649F5">
        <w:rPr>
          <w:rFonts w:hint="cs"/>
          <w:rtl/>
          <w:lang w:bidi="fa-IR"/>
        </w:rPr>
        <w:t xml:space="preserve"> </w:t>
      </w:r>
      <w:r>
        <w:rPr>
          <w:rtl/>
          <w:lang w:bidi="fa-IR"/>
        </w:rPr>
        <w:t>قيمة كالبطّيخ الحامض أو المدو</w:t>
      </w:r>
      <w:r w:rsidR="00E649F5">
        <w:rPr>
          <w:rFonts w:hint="cs"/>
          <w:rtl/>
          <w:lang w:bidi="fa-IR"/>
        </w:rPr>
        <w:t>َّ</w:t>
      </w:r>
      <w:r>
        <w:rPr>
          <w:rtl/>
          <w:lang w:bidi="fa-IR"/>
        </w:rPr>
        <w:t>د بعضُ الأطراف</w:t>
      </w:r>
      <w:r w:rsidR="00E649F5" w:rsidRPr="004D2B4E">
        <w:rPr>
          <w:rtl/>
          <w:lang w:bidi="fa-IR"/>
        </w:rPr>
        <w:t xml:space="preserve"> </w:t>
      </w:r>
      <w:r w:rsidR="00E649F5">
        <w:rPr>
          <w:rtl/>
          <w:lang w:bidi="fa-IR"/>
        </w:rPr>
        <w:t>-</w:t>
      </w:r>
      <w:r>
        <w:rPr>
          <w:rtl/>
          <w:lang w:bidi="fa-IR"/>
        </w:rPr>
        <w:t xml:space="preserve"> فله الأرش ، ولا ردّ ؛ لتصرّفه.</w:t>
      </w:r>
    </w:p>
    <w:p w:rsidR="00DA40B8" w:rsidRDefault="00DA40B8" w:rsidP="00DA40B8">
      <w:pPr>
        <w:pStyle w:val="libNormal"/>
        <w:rPr>
          <w:lang w:bidi="fa-IR"/>
        </w:rPr>
      </w:pPr>
      <w:r>
        <w:rPr>
          <w:rtl/>
          <w:lang w:bidi="fa-IR"/>
        </w:rPr>
        <w:t>وللشافعيّة تفصيل ، قالوا : إنّ للكسر حالتين :</w:t>
      </w:r>
    </w:p>
    <w:p w:rsidR="00DA40B8" w:rsidRDefault="00DA40B8" w:rsidP="00DA40B8">
      <w:pPr>
        <w:pStyle w:val="libNormal"/>
        <w:rPr>
          <w:lang w:bidi="fa-IR"/>
        </w:rPr>
      </w:pPr>
      <w:bookmarkStart w:id="117" w:name="_Toc120625315"/>
      <w:r w:rsidRPr="00D55039">
        <w:rPr>
          <w:rStyle w:val="Heading3Char"/>
          <w:rtl/>
        </w:rPr>
        <w:t>إحداهما :</w:t>
      </w:r>
      <w:bookmarkEnd w:id="117"/>
      <w:r>
        <w:rPr>
          <w:rtl/>
          <w:lang w:bidi="fa-IR"/>
        </w:rPr>
        <w:t xml:space="preserve"> أن لا يوقف على ذلك الفساد إل</w:t>
      </w:r>
      <w:r w:rsidR="00E649F5">
        <w:rPr>
          <w:rFonts w:hint="cs"/>
          <w:rtl/>
          <w:lang w:bidi="fa-IR"/>
        </w:rPr>
        <w:t>ّ</w:t>
      </w:r>
      <w:r>
        <w:rPr>
          <w:rtl/>
          <w:lang w:bidi="fa-IR"/>
        </w:rPr>
        <w:t>ا بمثله ، فقولان :</w:t>
      </w:r>
    </w:p>
    <w:p w:rsidR="00DA40B8" w:rsidRDefault="00DA40B8" w:rsidP="00DA40B8">
      <w:pPr>
        <w:pStyle w:val="libNormal"/>
        <w:rPr>
          <w:lang w:bidi="fa-IR"/>
        </w:rPr>
      </w:pPr>
      <w:r w:rsidRPr="00E649F5">
        <w:rPr>
          <w:rtl/>
        </w:rPr>
        <w:t>أحدهما :</w:t>
      </w:r>
      <w:r>
        <w:rPr>
          <w:rtl/>
          <w:lang w:bidi="fa-IR"/>
        </w:rPr>
        <w:t xml:space="preserve"> لا ردّ</w:t>
      </w:r>
      <w:r w:rsidR="00EF0021" w:rsidRPr="004D2B4E">
        <w:rPr>
          <w:rtl/>
          <w:lang w:bidi="fa-IR"/>
        </w:rPr>
        <w:t xml:space="preserve"> </w:t>
      </w:r>
      <w:r w:rsidR="00EF0021">
        <w:rPr>
          <w:rtl/>
          <w:lang w:bidi="fa-IR"/>
        </w:rPr>
        <w:t>-</w:t>
      </w:r>
      <w:r>
        <w:rPr>
          <w:rtl/>
          <w:lang w:bidi="fa-IR"/>
        </w:rPr>
        <w:t xml:space="preserve"> كما قلنا</w:t>
      </w:r>
      <w:r w:rsidR="00EF0021" w:rsidRPr="004D2B4E">
        <w:rPr>
          <w:rtl/>
          <w:lang w:bidi="fa-IR"/>
        </w:rPr>
        <w:t xml:space="preserve"> </w:t>
      </w:r>
      <w:r w:rsidR="00EF0021">
        <w:rPr>
          <w:rtl/>
          <w:lang w:bidi="fa-IR"/>
        </w:rPr>
        <w:t>-</w:t>
      </w:r>
      <w:r>
        <w:rPr>
          <w:rtl/>
          <w:lang w:bidi="fa-IR"/>
        </w:rPr>
        <w:t xml:space="preserve"> وبه قال أبو حنيفة والمزني ، كما لو عرف بعيب الثوب بعد قطعه ، وعلى هذا هو كسائر العيوب الحادثة ، فيرجع المشتري بأرش العيب القديم.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بدل ما بين المعقوفين في « ق ، ك » والطبعة الحجريّة : « لمكسوره ». وما أثبتناه يقتضيه السياق.</w:t>
      </w:r>
    </w:p>
    <w:p w:rsidR="00DA40B8" w:rsidRDefault="00DA40B8" w:rsidP="002E7165">
      <w:pPr>
        <w:pStyle w:val="libFootnote0"/>
        <w:rPr>
          <w:lang w:bidi="fa-IR"/>
        </w:rPr>
      </w:pPr>
      <w:r w:rsidRPr="002E7165">
        <w:rPr>
          <w:rtl/>
        </w:rPr>
        <w:t>(2)</w:t>
      </w:r>
      <w:r>
        <w:rPr>
          <w:rtl/>
          <w:lang w:bidi="fa-IR"/>
        </w:rPr>
        <w:t xml:space="preserve"> المهذّب</w:t>
      </w:r>
      <w:r w:rsidR="00EF0021" w:rsidRPr="004D2B4E">
        <w:rPr>
          <w:rtl/>
          <w:lang w:bidi="fa-IR"/>
        </w:rPr>
        <w:t xml:space="preserve"> </w:t>
      </w:r>
      <w:r w:rsidR="00EF0021">
        <w:rPr>
          <w:rtl/>
          <w:lang w:bidi="fa-IR"/>
        </w:rPr>
        <w:t>-</w:t>
      </w:r>
      <w:r>
        <w:rPr>
          <w:rtl/>
          <w:lang w:bidi="fa-IR"/>
        </w:rPr>
        <w:t xml:space="preserve"> للشيرازي</w:t>
      </w:r>
      <w:r w:rsidR="00EF0021" w:rsidRPr="004D2B4E">
        <w:rPr>
          <w:rtl/>
          <w:lang w:bidi="fa-IR"/>
        </w:rPr>
        <w:t xml:space="preserve"> </w:t>
      </w:r>
      <w:r w:rsidR="00EF0021">
        <w:rPr>
          <w:rtl/>
          <w:lang w:bidi="fa-IR"/>
        </w:rPr>
        <w:t>-</w:t>
      </w:r>
      <w:r>
        <w:rPr>
          <w:rtl/>
          <w:lang w:bidi="fa-IR"/>
        </w:rPr>
        <w:t xml:space="preserve"> 1 : 292 </w:t>
      </w:r>
      <w:r w:rsidR="00EF0021">
        <w:rPr>
          <w:rFonts w:hint="cs"/>
          <w:rtl/>
          <w:lang w:bidi="fa-IR"/>
        </w:rPr>
        <w:t>- 293</w:t>
      </w:r>
      <w:r>
        <w:rPr>
          <w:rtl/>
          <w:lang w:bidi="fa-IR"/>
        </w:rPr>
        <w:t xml:space="preserve"> ، التهذيب</w:t>
      </w:r>
      <w:r w:rsidR="000B1519" w:rsidRPr="004D2B4E">
        <w:rPr>
          <w:rtl/>
          <w:lang w:bidi="fa-IR"/>
        </w:rPr>
        <w:t xml:space="preserve"> </w:t>
      </w:r>
      <w:r w:rsidR="000B1519">
        <w:rPr>
          <w:rtl/>
          <w:lang w:bidi="fa-IR"/>
        </w:rPr>
        <w:t>-</w:t>
      </w:r>
      <w:r>
        <w:rPr>
          <w:rtl/>
          <w:lang w:bidi="fa-IR"/>
        </w:rPr>
        <w:t xml:space="preserve"> للبغوي</w:t>
      </w:r>
      <w:r w:rsidR="000B1519" w:rsidRPr="004D2B4E">
        <w:rPr>
          <w:rtl/>
          <w:lang w:bidi="fa-IR"/>
        </w:rPr>
        <w:t xml:space="preserve"> </w:t>
      </w:r>
      <w:r w:rsidR="000B1519">
        <w:rPr>
          <w:rtl/>
          <w:lang w:bidi="fa-IR"/>
        </w:rPr>
        <w:t>-</w:t>
      </w:r>
      <w:r>
        <w:rPr>
          <w:rtl/>
          <w:lang w:bidi="fa-IR"/>
        </w:rPr>
        <w:t xml:space="preserve"> 3 : 463 ، العزيز شرح الوجيز 4 : 260 ، روضة الطالبين 3 : 144.</w:t>
      </w:r>
    </w:p>
    <w:p w:rsidR="000B5024" w:rsidRDefault="00DA40B8" w:rsidP="002E7165">
      <w:pPr>
        <w:pStyle w:val="libFootnote0"/>
        <w:rPr>
          <w:lang w:bidi="fa-IR"/>
        </w:rPr>
      </w:pPr>
      <w:r w:rsidRPr="002E7165">
        <w:rPr>
          <w:rtl/>
        </w:rPr>
        <w:t>(3)</w:t>
      </w:r>
      <w:r>
        <w:rPr>
          <w:rtl/>
          <w:lang w:bidi="fa-IR"/>
        </w:rPr>
        <w:t xml:space="preserve"> العزيز شرح الوجيز 4 : 260 ، روضة الطالبين 3 : 144.</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والثاني : له الردّ</w:t>
      </w:r>
      <w:r w:rsidR="000B1519" w:rsidRPr="004D2B4E">
        <w:rPr>
          <w:rtl/>
          <w:lang w:bidi="fa-IR"/>
        </w:rPr>
        <w:t xml:space="preserve"> </w:t>
      </w:r>
      <w:r w:rsidR="000B1519">
        <w:rPr>
          <w:rtl/>
          <w:lang w:bidi="fa-IR"/>
        </w:rPr>
        <w:t>-</w:t>
      </w:r>
      <w:r>
        <w:rPr>
          <w:rtl/>
          <w:lang w:bidi="fa-IR"/>
        </w:rPr>
        <w:t xml:space="preserve"> وبه قال مالك وأحمد في رواية</w:t>
      </w:r>
      <w:r w:rsidR="000B1519" w:rsidRPr="004D2B4E">
        <w:rPr>
          <w:rtl/>
          <w:lang w:bidi="fa-IR"/>
        </w:rPr>
        <w:t xml:space="preserve"> </w:t>
      </w:r>
      <w:r w:rsidR="000B1519">
        <w:rPr>
          <w:rtl/>
          <w:lang w:bidi="fa-IR"/>
        </w:rPr>
        <w:t>-</w:t>
      </w:r>
      <w:r>
        <w:rPr>
          <w:rtl/>
          <w:lang w:bidi="fa-IR"/>
        </w:rPr>
        <w:t xml:space="preserve"> لأنّه نقص لا يعرف العيب إل</w:t>
      </w:r>
      <w:r w:rsidR="0045317A">
        <w:rPr>
          <w:rFonts w:hint="cs"/>
          <w:rtl/>
          <w:lang w:bidi="fa-IR"/>
        </w:rPr>
        <w:t>ّ</w:t>
      </w:r>
      <w:r>
        <w:rPr>
          <w:rtl/>
          <w:lang w:bidi="fa-IR"/>
        </w:rPr>
        <w:t>ا به ، فلم يمنع الردّ ، كالمصرّاة.</w:t>
      </w:r>
    </w:p>
    <w:p w:rsidR="00DA40B8" w:rsidRDefault="00DA40B8" w:rsidP="00DA40B8">
      <w:pPr>
        <w:pStyle w:val="libNormal"/>
        <w:rPr>
          <w:lang w:bidi="fa-IR"/>
        </w:rPr>
      </w:pPr>
      <w:r>
        <w:rPr>
          <w:rtl/>
          <w:lang w:bidi="fa-IR"/>
        </w:rPr>
        <w:t>فإن أثبتنا له الردّ ، فهل يغرم أرش الكسر؟ قولان ، أحدهما : نعم ، كالمصرّاة. والثاني : لا ؛ لأنّه لا يعرف العيب إل</w:t>
      </w:r>
      <w:r w:rsidR="00605C0E">
        <w:rPr>
          <w:rFonts w:hint="cs"/>
          <w:rtl/>
          <w:lang w:bidi="fa-IR"/>
        </w:rPr>
        <w:t>ّ</w:t>
      </w:r>
      <w:r>
        <w:rPr>
          <w:rtl/>
          <w:lang w:bidi="fa-IR"/>
        </w:rPr>
        <w:t xml:space="preserve">ا به ، فهو معذور فيه ، والبائع بالبيع كأنّه </w:t>
      </w:r>
      <w:r w:rsidRPr="0099031C">
        <w:rPr>
          <w:rStyle w:val="libFootnotenumChar"/>
          <w:rtl/>
        </w:rPr>
        <w:t>(1)</w:t>
      </w:r>
      <w:r>
        <w:rPr>
          <w:rtl/>
          <w:lang w:bidi="fa-IR"/>
        </w:rPr>
        <w:t xml:space="preserve"> سلّطه عليه.</w:t>
      </w:r>
    </w:p>
    <w:p w:rsidR="00DA40B8" w:rsidRDefault="00DA40B8" w:rsidP="00DA40B8">
      <w:pPr>
        <w:pStyle w:val="libNormal"/>
        <w:rPr>
          <w:lang w:bidi="fa-IR"/>
        </w:rPr>
      </w:pPr>
      <w:r>
        <w:rPr>
          <w:rtl/>
          <w:lang w:bidi="fa-IR"/>
        </w:rPr>
        <w:t>وإن قلنا بالأوّل ، غرم ما بين قيمته صحيحاً فاسد اللُّبّ ومكسوراً فاسد اللُّبّ ، ولا ينظر إلى الثمن.</w:t>
      </w:r>
    </w:p>
    <w:p w:rsidR="00DA40B8" w:rsidRDefault="00DA40B8" w:rsidP="00DA40B8">
      <w:pPr>
        <w:pStyle w:val="libNormal"/>
        <w:rPr>
          <w:lang w:bidi="fa-IR"/>
        </w:rPr>
      </w:pPr>
      <w:bookmarkStart w:id="118" w:name="_Toc120625316"/>
      <w:r w:rsidRPr="00D55039">
        <w:rPr>
          <w:rStyle w:val="Heading3Char"/>
          <w:rtl/>
        </w:rPr>
        <w:t>الحالة الثانية :</w:t>
      </w:r>
      <w:bookmarkEnd w:id="118"/>
      <w:r>
        <w:rPr>
          <w:rtl/>
          <w:lang w:bidi="fa-IR"/>
        </w:rPr>
        <w:t xml:space="preserve"> أن يمكن الوقوف على ذلك الفساد بأقلّ من ذلك الكسر ، فلا ردّ ، كما في سائر العيوب </w:t>
      </w:r>
      <w:r w:rsidRPr="0099031C">
        <w:rPr>
          <w:rStyle w:val="libFootnotenumChar"/>
          <w:rtl/>
        </w:rPr>
        <w:t>(2)</w:t>
      </w:r>
      <w:r>
        <w:rPr>
          <w:rtl/>
          <w:lang w:bidi="fa-IR"/>
        </w:rPr>
        <w:t>.</w:t>
      </w:r>
    </w:p>
    <w:p w:rsidR="00DA40B8" w:rsidRDefault="00DA40B8" w:rsidP="00DA40B8">
      <w:pPr>
        <w:pStyle w:val="libNormal"/>
        <w:rPr>
          <w:lang w:bidi="fa-IR"/>
        </w:rPr>
      </w:pPr>
      <w:r>
        <w:rPr>
          <w:rtl/>
          <w:lang w:bidi="fa-IR"/>
        </w:rPr>
        <w:t>إذا عرفت هذا ، فكسر الجوز ونحوه ونقب النارنج من صُور الحالة الأُولى ، وكسر النارنج من صُور الحالة الثانية.</w:t>
      </w:r>
    </w:p>
    <w:p w:rsidR="00DA40B8" w:rsidRDefault="00DA40B8" w:rsidP="00DA40B8">
      <w:pPr>
        <w:pStyle w:val="libNormal"/>
        <w:rPr>
          <w:lang w:bidi="fa-IR"/>
        </w:rPr>
      </w:pPr>
      <w:r>
        <w:rPr>
          <w:rtl/>
          <w:lang w:bidi="fa-IR"/>
        </w:rPr>
        <w:t>وكذا البطّيخ الحامض إذا أمكن معرفة حموضته بغرز شي‌ء فيه. وكذا التقوير الكبير إذا أمكن معرفتها بالتقوير الصغير. والتدويد لا يُعرف إل</w:t>
      </w:r>
      <w:r w:rsidR="00605C0E">
        <w:rPr>
          <w:rFonts w:hint="cs"/>
          <w:rtl/>
          <w:lang w:bidi="fa-IR"/>
        </w:rPr>
        <w:t>ّ</w:t>
      </w:r>
      <w:r>
        <w:rPr>
          <w:rtl/>
          <w:lang w:bidi="fa-IR"/>
        </w:rPr>
        <w:t>ا بالتقوير ، وقد يحتاج إلى الشقّ ليعرف.</w:t>
      </w:r>
    </w:p>
    <w:p w:rsidR="00DA40B8" w:rsidRDefault="00DA40B8" w:rsidP="00DA40B8">
      <w:pPr>
        <w:pStyle w:val="libNormal"/>
        <w:rPr>
          <w:lang w:bidi="fa-IR"/>
        </w:rPr>
      </w:pPr>
      <w:r>
        <w:rPr>
          <w:rtl/>
          <w:lang w:bidi="fa-IR"/>
        </w:rPr>
        <w:t>وليست الحموضة عيباً في الرمّان ، بخلاف البطّيخ.</w:t>
      </w:r>
    </w:p>
    <w:p w:rsidR="00DA40B8" w:rsidRDefault="00DA40B8" w:rsidP="00DA40B8">
      <w:pPr>
        <w:pStyle w:val="libNormal"/>
        <w:rPr>
          <w:lang w:bidi="fa-IR"/>
        </w:rPr>
      </w:pPr>
      <w:r>
        <w:rPr>
          <w:rtl/>
          <w:lang w:bidi="fa-IR"/>
        </w:rPr>
        <w:t>ولو شرط حلاوة الرمّان فظهرت حموضته بالغرر ، كان له الردّ. وإن كان بالكسر أو الشقّ ، فالأرش لا غير.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 والطبعة الحجريّة : « فإنّه » بدل « كأنّه ». والصحيح ما أثبتناه من العزيز شرح الوجيز.</w:t>
      </w:r>
    </w:p>
    <w:p w:rsidR="000B5024" w:rsidRDefault="00DA40B8" w:rsidP="002E7165">
      <w:pPr>
        <w:pStyle w:val="libFootnote0"/>
        <w:rPr>
          <w:lang w:bidi="fa-IR"/>
        </w:rPr>
      </w:pPr>
      <w:r w:rsidRPr="002E7165">
        <w:rPr>
          <w:rtl/>
        </w:rPr>
        <w:t>(2)</w:t>
      </w:r>
      <w:r>
        <w:rPr>
          <w:rtl/>
          <w:lang w:bidi="fa-IR"/>
        </w:rPr>
        <w:t xml:space="preserve"> العزيز شرح الوجيز 4 : 260 </w:t>
      </w:r>
      <w:r w:rsidR="00763F2F">
        <w:rPr>
          <w:rFonts w:hint="cs"/>
          <w:rtl/>
          <w:lang w:bidi="fa-IR"/>
        </w:rPr>
        <w:t>- 261</w:t>
      </w:r>
      <w:r>
        <w:rPr>
          <w:rtl/>
          <w:lang w:bidi="fa-IR"/>
        </w:rPr>
        <w:t xml:space="preserve"> ، روضة الطالبين 3 : 144 </w:t>
      </w:r>
      <w:r w:rsidR="002A1921">
        <w:rPr>
          <w:rFonts w:hint="cs"/>
          <w:rtl/>
          <w:lang w:bidi="fa-IR"/>
        </w:rPr>
        <w:t>- 145</w:t>
      </w:r>
      <w:r>
        <w:rPr>
          <w:rtl/>
          <w:lang w:bidi="fa-IR"/>
        </w:rPr>
        <w:t xml:space="preserve"> ، مختصر المزني : 83 ، المهذّب للشيرازي 1 : 293 ، التهذيب للبغوي 3 : 463 464 ، حلية العلماء 4 : 262</w:t>
      </w:r>
      <w:r w:rsidR="00883746">
        <w:rPr>
          <w:rtl/>
          <w:lang w:bidi="fa-IR"/>
        </w:rPr>
        <w:t xml:space="preserve"> </w:t>
      </w:r>
      <w:r w:rsidR="00883746">
        <w:rPr>
          <w:rFonts w:hint="cs"/>
          <w:rtl/>
          <w:lang w:bidi="fa-IR"/>
        </w:rPr>
        <w:t>- 264</w:t>
      </w:r>
      <w:r>
        <w:rPr>
          <w:rtl/>
          <w:lang w:bidi="fa-IR"/>
        </w:rPr>
        <w:t>، بدائع الصنائع 5 : 284 ، المغني 4 : 273 ، الشرح الكبير 4 : 105.</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bookmarkStart w:id="119" w:name="_Toc120625317"/>
      <w:r w:rsidRPr="002D25B1">
        <w:rPr>
          <w:rStyle w:val="Heading2Char"/>
          <w:rtl/>
        </w:rPr>
        <w:lastRenderedPageBreak/>
        <w:t>مسألة 311 :</w:t>
      </w:r>
      <w:bookmarkEnd w:id="119"/>
      <w:r>
        <w:rPr>
          <w:rtl/>
          <w:lang w:bidi="fa-IR"/>
        </w:rPr>
        <w:t xml:space="preserve"> إذا باع الثوب المطويّ ، صحّ البيع إذا علم باطنه كظاهره.</w:t>
      </w:r>
    </w:p>
    <w:p w:rsidR="00DA40B8" w:rsidRDefault="00DA40B8" w:rsidP="00DA40B8">
      <w:pPr>
        <w:pStyle w:val="libNormal"/>
        <w:rPr>
          <w:lang w:bidi="fa-IR"/>
        </w:rPr>
      </w:pPr>
      <w:r>
        <w:rPr>
          <w:rtl/>
          <w:lang w:bidi="fa-IR"/>
        </w:rPr>
        <w:t>ولو كان مطويّاً على طاقين ، فكذلك ؛ لأنّه يرى جميع الثوب من جانبيه إن تساوى الوجهان المطويّان ، وإل</w:t>
      </w:r>
      <w:r w:rsidR="00495D49">
        <w:rPr>
          <w:rFonts w:hint="cs"/>
          <w:rtl/>
          <w:lang w:bidi="fa-IR"/>
        </w:rPr>
        <w:t>ّ</w:t>
      </w:r>
      <w:r>
        <w:rPr>
          <w:rtl/>
          <w:lang w:bidi="fa-IR"/>
        </w:rPr>
        <w:t>ا فلا.</w:t>
      </w:r>
    </w:p>
    <w:p w:rsidR="00DA40B8" w:rsidRDefault="00DA40B8" w:rsidP="00DA40B8">
      <w:pPr>
        <w:pStyle w:val="libNormal"/>
        <w:rPr>
          <w:lang w:bidi="fa-IR"/>
        </w:rPr>
      </w:pPr>
      <w:r>
        <w:rPr>
          <w:rtl/>
          <w:lang w:bidi="fa-IR"/>
        </w:rPr>
        <w:t>فلو اشترى ثوباً مطويّاً أو ثوباً ينتقص بالنشر فنشره ووقف على عيب لا يوقف عليه إل</w:t>
      </w:r>
      <w:r w:rsidR="00495D49">
        <w:rPr>
          <w:rFonts w:hint="cs"/>
          <w:rtl/>
          <w:lang w:bidi="fa-IR"/>
        </w:rPr>
        <w:t>ّ</w:t>
      </w:r>
      <w:r>
        <w:rPr>
          <w:rtl/>
          <w:lang w:bidi="fa-IR"/>
        </w:rPr>
        <w:t>ا بالنشر ، فلا ردّ ؛ لانتقاصه بالنشر ، بل له الأرش.</w:t>
      </w:r>
    </w:p>
    <w:p w:rsidR="00DA40B8" w:rsidRDefault="00DA40B8" w:rsidP="00DA40B8">
      <w:pPr>
        <w:pStyle w:val="libNormal"/>
        <w:rPr>
          <w:lang w:bidi="fa-IR"/>
        </w:rPr>
      </w:pPr>
      <w:r>
        <w:rPr>
          <w:rtl/>
          <w:lang w:bidi="fa-IR"/>
        </w:rPr>
        <w:t xml:space="preserve">وللشافعي قولان </w:t>
      </w:r>
      <w:r w:rsidRPr="0099031C">
        <w:rPr>
          <w:rStyle w:val="libFootnotenumChar"/>
          <w:rtl/>
        </w:rPr>
        <w:t>(1)</w:t>
      </w:r>
      <w:r>
        <w:rPr>
          <w:rtl/>
          <w:lang w:bidi="fa-IR"/>
        </w:rPr>
        <w:t xml:space="preserve"> تقدّما في البطّيخ وشبهه.</w:t>
      </w:r>
    </w:p>
    <w:p w:rsidR="00DA40B8" w:rsidRDefault="00DA40B8" w:rsidP="00DA40B8">
      <w:pPr>
        <w:pStyle w:val="libNormal"/>
        <w:rPr>
          <w:lang w:bidi="fa-IR"/>
        </w:rPr>
      </w:pPr>
      <w:bookmarkStart w:id="120" w:name="_Toc120625318"/>
      <w:r w:rsidRPr="002D25B1">
        <w:rPr>
          <w:rStyle w:val="Heading2Char"/>
          <w:rtl/>
        </w:rPr>
        <w:t>مسألة 312 :</w:t>
      </w:r>
      <w:bookmarkEnd w:id="120"/>
      <w:r>
        <w:rPr>
          <w:rtl/>
          <w:lang w:bidi="fa-IR"/>
        </w:rPr>
        <w:t xml:space="preserve"> الفسخ يرفع العقد من حين وقوعه لا من أصله ؛ لأنّ العقد لا ينعطف حكمه على ما مضى ، فكذا الفسخ ، وهو أصحّ قولي الشافعيّة.</w:t>
      </w:r>
    </w:p>
    <w:p w:rsidR="00DA40B8" w:rsidRDefault="00DA40B8" w:rsidP="00DA40B8">
      <w:pPr>
        <w:pStyle w:val="libNormal"/>
        <w:rPr>
          <w:lang w:bidi="fa-IR"/>
        </w:rPr>
      </w:pPr>
      <w:r>
        <w:rPr>
          <w:rtl/>
          <w:lang w:bidi="fa-IR"/>
        </w:rPr>
        <w:t xml:space="preserve">وفي الثاني : إذا اتّفق الفسخ قبل القبض ، يردّ العقد من أصله ؛ لضعف العقد ، فإذا فسخ ، فكأنّه لا عقد </w:t>
      </w:r>
      <w:r w:rsidRPr="0099031C">
        <w:rPr>
          <w:rStyle w:val="libFootnotenumChar"/>
          <w:rtl/>
        </w:rPr>
        <w:t>(2)</w:t>
      </w:r>
      <w:r>
        <w:rPr>
          <w:rtl/>
          <w:lang w:bidi="fa-IR"/>
        </w:rPr>
        <w:t>. وليس بشي‌ء.</w:t>
      </w:r>
    </w:p>
    <w:p w:rsidR="00DA40B8" w:rsidRDefault="00DA40B8" w:rsidP="00DA40B8">
      <w:pPr>
        <w:pStyle w:val="libNormal"/>
        <w:rPr>
          <w:lang w:bidi="fa-IR"/>
        </w:rPr>
      </w:pPr>
      <w:r>
        <w:rPr>
          <w:rtl/>
          <w:lang w:bidi="fa-IR"/>
        </w:rPr>
        <w:t xml:space="preserve">ولهم وجه آخر : أنّه يرفع العقد من أصله مطلقاً </w:t>
      </w:r>
      <w:r w:rsidRPr="0099031C">
        <w:rPr>
          <w:rStyle w:val="libFootnotenumChar"/>
          <w:rtl/>
        </w:rPr>
        <w:t>(3)</w:t>
      </w:r>
      <w:r>
        <w:rPr>
          <w:rtl/>
          <w:lang w:bidi="fa-IR"/>
        </w:rPr>
        <w:t>.</w:t>
      </w:r>
    </w:p>
    <w:p w:rsidR="00DA40B8" w:rsidRDefault="00DA40B8" w:rsidP="00DA40B8">
      <w:pPr>
        <w:pStyle w:val="libNormal"/>
        <w:rPr>
          <w:lang w:bidi="fa-IR"/>
        </w:rPr>
      </w:pPr>
      <w:r>
        <w:rPr>
          <w:rtl/>
          <w:lang w:bidi="fa-IR"/>
        </w:rPr>
        <w:t>إذا عرفت هذا ، فعندنا أنّ الاستخدام بل كلّ تصرّف يصدر من المشتري قبل علمه بالعيب أو بعده يمنع الردّ ، إل</w:t>
      </w:r>
      <w:r w:rsidR="00495D49">
        <w:rPr>
          <w:rFonts w:hint="cs"/>
          <w:rtl/>
          <w:lang w:bidi="fa-IR"/>
        </w:rPr>
        <w:t>ّ</w:t>
      </w:r>
      <w:r>
        <w:rPr>
          <w:rtl/>
          <w:lang w:bidi="fa-IR"/>
        </w:rPr>
        <w:t>ا في وطئ الجارية الحامل وحلب المصرّاة خاصّةً.</w:t>
      </w:r>
    </w:p>
    <w:p w:rsidR="00DA40B8" w:rsidRDefault="00DA40B8" w:rsidP="00DA40B8">
      <w:pPr>
        <w:pStyle w:val="libNormal"/>
        <w:rPr>
          <w:lang w:bidi="fa-IR"/>
        </w:rPr>
      </w:pPr>
      <w:r>
        <w:rPr>
          <w:rtl/>
          <w:lang w:bidi="fa-IR"/>
        </w:rPr>
        <w:t>وقال الشافعي : الاستخدام لا يمنع من الردّ بالعيب ، وكذا وطؤ الثيّب ، فإذا ردّها ، لم يضمّ إليها مهراً عنده</w:t>
      </w:r>
      <w:r w:rsidR="00111FCC">
        <w:rPr>
          <w:rtl/>
          <w:lang w:bidi="fa-IR"/>
        </w:rPr>
        <w:t xml:space="preserve"> </w:t>
      </w:r>
      <w:r w:rsidR="00111FCC">
        <w:rPr>
          <w:rFonts w:hint="cs"/>
          <w:rtl/>
          <w:lang w:bidi="fa-IR"/>
        </w:rPr>
        <w:t>-</w:t>
      </w:r>
      <w:r>
        <w:rPr>
          <w:rtl/>
          <w:lang w:bidi="fa-IR"/>
        </w:rPr>
        <w:t xml:space="preserve"> وبه قال مالك وأحمد في رواية</w:t>
      </w:r>
      <w:r w:rsidR="00111FCC">
        <w:rPr>
          <w:rtl/>
          <w:lang w:bidi="fa-IR"/>
        </w:rPr>
        <w:t xml:space="preserve"> </w:t>
      </w:r>
      <w:r w:rsidR="00111FCC">
        <w:rPr>
          <w:rFonts w:hint="cs"/>
          <w:rtl/>
          <w:lang w:bidi="fa-IR"/>
        </w:rPr>
        <w:t>-</w:t>
      </w:r>
      <w:r>
        <w:rPr>
          <w:rtl/>
          <w:lang w:bidi="fa-IR"/>
        </w:rPr>
        <w:t xml:space="preserve"> لأنّه معنى لا يوجب نقصاً ولا يشعر رضا ، فأشبه الاستخدام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w:t>
      </w:r>
      <w:r w:rsidR="00E810B0">
        <w:rPr>
          <w:rtl/>
          <w:lang w:bidi="fa-IR"/>
        </w:rPr>
        <w:t xml:space="preserve"> </w:t>
      </w:r>
      <w:r w:rsidR="00E810B0">
        <w:rPr>
          <w:rFonts w:hint="cs"/>
          <w:rtl/>
          <w:lang w:bidi="fa-IR"/>
        </w:rPr>
        <w:t>-</w:t>
      </w:r>
      <w:r>
        <w:rPr>
          <w:rtl/>
          <w:lang w:bidi="fa-IR"/>
        </w:rPr>
        <w:t xml:space="preserve"> للبغوي</w:t>
      </w:r>
      <w:r w:rsidR="00E810B0">
        <w:rPr>
          <w:rtl/>
          <w:lang w:bidi="fa-IR"/>
        </w:rPr>
        <w:t xml:space="preserve"> </w:t>
      </w:r>
      <w:r w:rsidR="00E810B0">
        <w:rPr>
          <w:rFonts w:hint="cs"/>
          <w:rtl/>
          <w:lang w:bidi="fa-IR"/>
        </w:rPr>
        <w:t>-</w:t>
      </w:r>
      <w:r>
        <w:rPr>
          <w:rtl/>
          <w:lang w:bidi="fa-IR"/>
        </w:rPr>
        <w:t xml:space="preserve"> 3 : 464 ، العزيز شرح الوجيز 4 : 261 ، روضة الطالبين 3 : 146.</w:t>
      </w:r>
    </w:p>
    <w:p w:rsidR="00DA40B8" w:rsidRDefault="00DA40B8" w:rsidP="002E7165">
      <w:pPr>
        <w:pStyle w:val="libFootnote0"/>
        <w:rPr>
          <w:lang w:bidi="fa-IR"/>
        </w:rPr>
      </w:pPr>
      <w:r w:rsidRPr="002E7165">
        <w:rPr>
          <w:rtl/>
        </w:rPr>
        <w:t>(2)</w:t>
      </w:r>
      <w:r>
        <w:rPr>
          <w:rtl/>
          <w:lang w:bidi="fa-IR"/>
        </w:rPr>
        <w:t xml:space="preserve"> الوسيط 3 : 138 ، العزيز شرح الوجيز 4 : 276 ، روضة الطالبين 3 : 150.</w:t>
      </w:r>
    </w:p>
    <w:p w:rsidR="00DA40B8" w:rsidRDefault="00DA40B8" w:rsidP="002E7165">
      <w:pPr>
        <w:pStyle w:val="libFootnote0"/>
        <w:rPr>
          <w:lang w:bidi="fa-IR"/>
        </w:rPr>
      </w:pPr>
      <w:r w:rsidRPr="002E7165">
        <w:rPr>
          <w:rtl/>
        </w:rPr>
        <w:t>(3)</w:t>
      </w:r>
      <w:r>
        <w:rPr>
          <w:rtl/>
          <w:lang w:bidi="fa-IR"/>
        </w:rPr>
        <w:t xml:space="preserve"> العزيز شرح الوجيز 4 : 276 ، روضة الطالبين 3 : 150.</w:t>
      </w:r>
    </w:p>
    <w:p w:rsidR="000B5024" w:rsidRDefault="00DA40B8" w:rsidP="002E7165">
      <w:pPr>
        <w:pStyle w:val="libFootnote0"/>
        <w:rPr>
          <w:lang w:bidi="fa-IR"/>
        </w:rPr>
      </w:pPr>
      <w:r w:rsidRPr="002E7165">
        <w:rPr>
          <w:rtl/>
        </w:rPr>
        <w:t>(4)</w:t>
      </w:r>
      <w:r>
        <w:rPr>
          <w:rtl/>
          <w:lang w:bidi="fa-IR"/>
        </w:rPr>
        <w:t xml:space="preserve"> حلية العلماء 4 : 256 ، العزيز شرح الوجيز 4 : 276 ، روضة الطالبين 3 : 150 ، بداية المجتهد 2 : 182 ، المغني 4 : 259 ، الشرح الكبير 4 : 98.</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والأصل ممنوع.</w:t>
      </w:r>
    </w:p>
    <w:p w:rsidR="00DA40B8" w:rsidRDefault="00DA40B8" w:rsidP="00DA40B8">
      <w:pPr>
        <w:pStyle w:val="libNormal"/>
        <w:rPr>
          <w:lang w:bidi="fa-IR"/>
        </w:rPr>
      </w:pPr>
      <w:r>
        <w:rPr>
          <w:rtl/>
          <w:lang w:bidi="fa-IR"/>
        </w:rPr>
        <w:t xml:space="preserve">وقال أبو حنيفة : إنّه يمنع الردّ </w:t>
      </w:r>
      <w:r w:rsidRPr="0099031C">
        <w:rPr>
          <w:rStyle w:val="libFootnotenumChar"/>
          <w:rtl/>
        </w:rPr>
        <w:t>(1)</w:t>
      </w:r>
      <w:r>
        <w:rPr>
          <w:rtl/>
          <w:lang w:bidi="fa-IR"/>
        </w:rPr>
        <w:t xml:space="preserve"> ، كقولنا.</w:t>
      </w:r>
    </w:p>
    <w:p w:rsidR="00DA40B8" w:rsidRDefault="00DA40B8" w:rsidP="00DA40B8">
      <w:pPr>
        <w:pStyle w:val="libNormal"/>
        <w:rPr>
          <w:lang w:bidi="fa-IR"/>
        </w:rPr>
      </w:pPr>
      <w:r>
        <w:rPr>
          <w:rtl/>
          <w:lang w:bidi="fa-IR"/>
        </w:rPr>
        <w:t>ولو وطئها البائع بشبهة ، فكوطئ المشتري لا يمنع الردّ. ووطؤها عن رضا منها زنا ، وهو عيب حادث.</w:t>
      </w:r>
    </w:p>
    <w:p w:rsidR="00DA40B8" w:rsidRDefault="00DA40B8" w:rsidP="00DA40B8">
      <w:pPr>
        <w:pStyle w:val="libNormal"/>
        <w:rPr>
          <w:lang w:bidi="fa-IR"/>
        </w:rPr>
      </w:pPr>
      <w:r>
        <w:rPr>
          <w:rtl/>
          <w:lang w:bidi="fa-IR"/>
        </w:rPr>
        <w:t>هذا إذا وُطئت بعد القبض ، ولو وطئها المشتري قبل القبض ، فلا ردّ عندنا.</w:t>
      </w:r>
    </w:p>
    <w:p w:rsidR="00DA40B8" w:rsidRDefault="00DA40B8" w:rsidP="00DA40B8">
      <w:pPr>
        <w:pStyle w:val="libNormal"/>
        <w:rPr>
          <w:lang w:bidi="fa-IR"/>
        </w:rPr>
      </w:pPr>
      <w:r>
        <w:rPr>
          <w:rtl/>
          <w:lang w:bidi="fa-IR"/>
        </w:rPr>
        <w:t xml:space="preserve">وقال الشافعي : له الردّ ، ولا يصير قابضاً لها ، ولا مهر عليه إن سلمت وقبضها </w:t>
      </w:r>
      <w:r w:rsidRPr="0099031C">
        <w:rPr>
          <w:rStyle w:val="libFootnotenumChar"/>
          <w:rtl/>
        </w:rPr>
        <w:t>(2)</w:t>
      </w:r>
      <w:r>
        <w:rPr>
          <w:rtl/>
          <w:lang w:bidi="fa-IR"/>
        </w:rPr>
        <w:t>.</w:t>
      </w:r>
    </w:p>
    <w:p w:rsidR="00DA40B8" w:rsidRDefault="00DA40B8" w:rsidP="00DA40B8">
      <w:pPr>
        <w:pStyle w:val="libNormal"/>
        <w:rPr>
          <w:lang w:bidi="fa-IR"/>
        </w:rPr>
      </w:pPr>
      <w:r>
        <w:rPr>
          <w:rtl/>
          <w:lang w:bidi="fa-IR"/>
        </w:rPr>
        <w:t>وإن تلفت قبل القبض ، فلا مهر عليه ؛ لأنّه وطؤ صادف ملكاً.</w:t>
      </w:r>
    </w:p>
    <w:p w:rsidR="00DA40B8" w:rsidRDefault="00DA40B8" w:rsidP="00DA40B8">
      <w:pPr>
        <w:pStyle w:val="libNormal"/>
        <w:rPr>
          <w:lang w:bidi="fa-IR"/>
        </w:rPr>
      </w:pPr>
      <w:r>
        <w:rPr>
          <w:rtl/>
          <w:lang w:bidi="fa-IR"/>
        </w:rPr>
        <w:t xml:space="preserve">وللشافعيّة وجهان ، هذا أحدهما. والثاني : أنّ عليه المهر للبائع. وهُما مبنيّان على أنّ العقد إذا انفسخ بتلفٍ قبل القبض ، ينفسخ من أصله أو من حينه؟ وأصحّهما عندهم : الثاني </w:t>
      </w:r>
      <w:r w:rsidRPr="0099031C">
        <w:rPr>
          <w:rStyle w:val="libFootnotenumChar"/>
          <w:rtl/>
        </w:rPr>
        <w:t>(3)</w:t>
      </w:r>
      <w:r>
        <w:rPr>
          <w:rtl/>
          <w:lang w:bidi="fa-IR"/>
        </w:rPr>
        <w:t>.</w:t>
      </w:r>
    </w:p>
    <w:p w:rsidR="00DA40B8" w:rsidRDefault="00DA40B8" w:rsidP="00DA40B8">
      <w:pPr>
        <w:pStyle w:val="libNormal"/>
        <w:rPr>
          <w:lang w:bidi="fa-IR"/>
        </w:rPr>
      </w:pPr>
      <w:r>
        <w:rPr>
          <w:rtl/>
          <w:lang w:bidi="fa-IR"/>
        </w:rPr>
        <w:t>وإن وطئها أجنبيّ وهي زانية ، فهو عيب حدث قبل القبض. وإن كانت مكرهةً ، فللمشتري المهر ، ولا خيار له بهذا الوطي. ووطؤ البائع كوطي الأجنبيّ ، لكن لا مهر عليه إن قلنا : إنّ جناية البائع قبل القبض كالآفة السماويّة.</w:t>
      </w:r>
    </w:p>
    <w:p w:rsidR="00DA40B8" w:rsidRDefault="00DA40B8" w:rsidP="00DA40B8">
      <w:pPr>
        <w:pStyle w:val="libNormal"/>
        <w:rPr>
          <w:lang w:bidi="fa-IR"/>
        </w:rPr>
      </w:pPr>
      <w:r>
        <w:rPr>
          <w:rtl/>
          <w:lang w:bidi="fa-IR"/>
        </w:rPr>
        <w:t>والوجه عندنا : أنّ عليه المهر.</w:t>
      </w:r>
    </w:p>
    <w:p w:rsidR="00DA40B8" w:rsidRDefault="00DA40B8" w:rsidP="00DA40B8">
      <w:pPr>
        <w:pStyle w:val="libNormal"/>
        <w:rPr>
          <w:lang w:bidi="fa-IR"/>
        </w:rPr>
      </w:pPr>
      <w:r>
        <w:rPr>
          <w:rtl/>
          <w:lang w:bidi="fa-IR"/>
        </w:rPr>
        <w:t xml:space="preserve">وأمّا البكر فافتضاضها بعد [ القبض ] </w:t>
      </w:r>
      <w:r w:rsidRPr="0099031C">
        <w:rPr>
          <w:rStyle w:val="libFootnotenumChar"/>
          <w:rtl/>
        </w:rPr>
        <w:t>(4)</w:t>
      </w:r>
      <w:r>
        <w:rPr>
          <w:rtl/>
          <w:lang w:bidi="fa-IR"/>
        </w:rPr>
        <w:t xml:space="preserve"> نقصٌ حادث ، وقبله جناية‌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حلية العلماء 4 : 256 ، بداية المجتهد 2 : 182 ، العزيز شرح الوجيز 4 : 276 ، المغني 4 : 259 ، الشرح الكبير 4 : 98.</w:t>
      </w:r>
    </w:p>
    <w:p w:rsidR="00DA40B8" w:rsidRDefault="00DA40B8" w:rsidP="002E7165">
      <w:pPr>
        <w:pStyle w:val="libFootnote0"/>
        <w:rPr>
          <w:lang w:bidi="fa-IR"/>
        </w:rPr>
      </w:pPr>
      <w:r w:rsidRPr="002E7165">
        <w:rPr>
          <w:rtl/>
        </w:rPr>
        <w:t>(2)</w:t>
      </w:r>
      <w:r>
        <w:rPr>
          <w:rtl/>
          <w:lang w:bidi="fa-IR"/>
        </w:rPr>
        <w:t xml:space="preserve"> العزيز شرح الوجيز 4 : 276 ، روضة الطالبين 3 : 150.</w:t>
      </w:r>
    </w:p>
    <w:p w:rsidR="00DA40B8" w:rsidRDefault="00DA40B8" w:rsidP="002E7165">
      <w:pPr>
        <w:pStyle w:val="libFootnote0"/>
        <w:rPr>
          <w:lang w:bidi="fa-IR"/>
        </w:rPr>
      </w:pPr>
      <w:r w:rsidRPr="002E7165">
        <w:rPr>
          <w:rtl/>
        </w:rPr>
        <w:t>(3)</w:t>
      </w:r>
      <w:r>
        <w:rPr>
          <w:rtl/>
          <w:lang w:bidi="fa-IR"/>
        </w:rPr>
        <w:t xml:space="preserve"> العزيز شرح الوجيز 4 : 276</w:t>
      </w:r>
      <w:r w:rsidR="008C1781">
        <w:rPr>
          <w:rtl/>
          <w:lang w:bidi="fa-IR"/>
        </w:rPr>
        <w:t xml:space="preserve"> </w:t>
      </w:r>
      <w:r w:rsidR="008C1781">
        <w:rPr>
          <w:rFonts w:hint="cs"/>
          <w:rtl/>
          <w:lang w:bidi="fa-IR"/>
        </w:rPr>
        <w:t>- 277</w:t>
      </w:r>
      <w:r>
        <w:rPr>
          <w:rtl/>
          <w:lang w:bidi="fa-IR"/>
        </w:rPr>
        <w:t>، روضة الطالبين 3 : 150.</w:t>
      </w:r>
    </w:p>
    <w:p w:rsidR="000B5024" w:rsidRDefault="00DA40B8" w:rsidP="002E7165">
      <w:pPr>
        <w:pStyle w:val="libFootnote0"/>
        <w:rPr>
          <w:lang w:bidi="fa-IR"/>
        </w:rPr>
      </w:pPr>
      <w:r w:rsidRPr="002E7165">
        <w:rPr>
          <w:rtl/>
        </w:rPr>
        <w:t>(4)</w:t>
      </w:r>
      <w:r>
        <w:rPr>
          <w:rtl/>
          <w:lang w:bidi="fa-IR"/>
        </w:rPr>
        <w:t xml:space="preserve"> بدل ما بين المعقوفين في « ق ، ك » والطبعة الحجريّة : « العقد ». والصحيح ما أثبتناه.</w:t>
      </w:r>
    </w:p>
    <w:p w:rsidR="002678A2" w:rsidRDefault="002678A2" w:rsidP="002E7165">
      <w:pPr>
        <w:pStyle w:val="libNormal"/>
        <w:rPr>
          <w:rtl/>
          <w:lang w:bidi="fa-IR"/>
        </w:rPr>
      </w:pPr>
      <w:r>
        <w:rPr>
          <w:rtl/>
          <w:lang w:bidi="fa-IR"/>
        </w:rPr>
        <w:br w:type="page"/>
      </w:r>
    </w:p>
    <w:p w:rsidR="00DA40B8" w:rsidRDefault="00DA40B8" w:rsidP="00DD7F6D">
      <w:pPr>
        <w:pStyle w:val="libNormal0"/>
        <w:rPr>
          <w:lang w:bidi="fa-IR"/>
        </w:rPr>
      </w:pPr>
      <w:r>
        <w:rPr>
          <w:rtl/>
          <w:lang w:bidi="fa-IR"/>
        </w:rPr>
        <w:lastRenderedPageBreak/>
        <w:t>على المبيع قبل القبض.</w:t>
      </w:r>
    </w:p>
    <w:p w:rsidR="00DA40B8" w:rsidRDefault="00DA40B8" w:rsidP="00DA40B8">
      <w:pPr>
        <w:pStyle w:val="libNormal"/>
        <w:rPr>
          <w:lang w:bidi="fa-IR"/>
        </w:rPr>
      </w:pPr>
      <w:r>
        <w:rPr>
          <w:rtl/>
          <w:lang w:bidi="fa-IR"/>
        </w:rPr>
        <w:t>وإن افتضّها الأجنبيّ بإصبعه ، فعليه ما نقص من قيمتها.</w:t>
      </w:r>
    </w:p>
    <w:p w:rsidR="00DA40B8" w:rsidRDefault="00DA40B8" w:rsidP="00DA40B8">
      <w:pPr>
        <w:pStyle w:val="libNormal"/>
        <w:rPr>
          <w:lang w:bidi="fa-IR"/>
        </w:rPr>
      </w:pPr>
      <w:r>
        <w:rPr>
          <w:rtl/>
          <w:lang w:bidi="fa-IR"/>
        </w:rPr>
        <w:t xml:space="preserve">وإن افتضّها بالجماع ، فعليه المهر وأرش البكارة ، ولا تداخل ، وهو أحد وجهي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والثاني الأصحّ عندهم : الدخول ، فعليه مهر مثلها بكراً ، وعلى الأوّل عليه أرش البكارة ومهر مثلها ثيّباً </w:t>
      </w:r>
      <w:r w:rsidRPr="0099031C">
        <w:rPr>
          <w:rStyle w:val="libFootnotenumChar"/>
          <w:rtl/>
        </w:rPr>
        <w:t>(2)</w:t>
      </w:r>
      <w:r>
        <w:rPr>
          <w:rtl/>
          <w:lang w:bidi="fa-IR"/>
        </w:rPr>
        <w:t>.</w:t>
      </w:r>
    </w:p>
    <w:p w:rsidR="00DA40B8" w:rsidRDefault="00DA40B8" w:rsidP="00DA40B8">
      <w:pPr>
        <w:pStyle w:val="libNormal"/>
        <w:rPr>
          <w:lang w:bidi="fa-IR"/>
        </w:rPr>
      </w:pPr>
      <w:r>
        <w:rPr>
          <w:rtl/>
          <w:lang w:bidi="fa-IR"/>
        </w:rPr>
        <w:t>ثمّ المشتري إن أجاز العقد ، فالجميع له ، وإل</w:t>
      </w:r>
      <w:r w:rsidR="00C86E05">
        <w:rPr>
          <w:rFonts w:hint="cs"/>
          <w:rtl/>
          <w:lang w:bidi="fa-IR"/>
        </w:rPr>
        <w:t>ّ</w:t>
      </w:r>
      <w:r>
        <w:rPr>
          <w:rtl/>
          <w:lang w:bidi="fa-IR"/>
        </w:rPr>
        <w:t xml:space="preserve">ا فقدر </w:t>
      </w:r>
      <w:r w:rsidRPr="0099031C">
        <w:rPr>
          <w:rStyle w:val="libFootnotenumChar"/>
          <w:rtl/>
        </w:rPr>
        <w:t>(3)</w:t>
      </w:r>
      <w:r>
        <w:rPr>
          <w:rtl/>
          <w:lang w:bidi="fa-IR"/>
        </w:rPr>
        <w:t xml:space="preserve"> أرش البكارة للبائع ؛ لعودها إليه ناقصةً ، والباقي للمشتري.</w:t>
      </w:r>
    </w:p>
    <w:p w:rsidR="00DA40B8" w:rsidRDefault="00DA40B8" w:rsidP="00DA40B8">
      <w:pPr>
        <w:pStyle w:val="libNormal"/>
        <w:rPr>
          <w:lang w:bidi="fa-IR"/>
        </w:rPr>
      </w:pPr>
      <w:r>
        <w:rPr>
          <w:rtl/>
          <w:lang w:bidi="fa-IR"/>
        </w:rPr>
        <w:t>وإن افتضّها البائع ، فإن أجاز المشتري ، فلا شي‌ء على البائع إن قلنا : جنايته كالآفة السماويّة. وإن قلنا : إنّها كجناية الأجنبيّ ، فالحكم كما في الأجنبيّ. وإن فسخ المشتري ، فليس على البائع أرش البكارة.</w:t>
      </w:r>
    </w:p>
    <w:p w:rsidR="00DA40B8" w:rsidRDefault="00DA40B8" w:rsidP="00DA40B8">
      <w:pPr>
        <w:pStyle w:val="libNormal"/>
        <w:rPr>
          <w:lang w:bidi="fa-IR"/>
        </w:rPr>
      </w:pPr>
      <w:r>
        <w:rPr>
          <w:rtl/>
          <w:lang w:bidi="fa-IR"/>
        </w:rPr>
        <w:t xml:space="preserve">وهل عليه مهر مثلها [ ثيّباً ] </w:t>
      </w:r>
      <w:r w:rsidRPr="0099031C">
        <w:rPr>
          <w:rStyle w:val="libFootnotenumChar"/>
          <w:rtl/>
        </w:rPr>
        <w:t>(4)</w:t>
      </w:r>
      <w:r>
        <w:rPr>
          <w:rtl/>
          <w:lang w:bidi="fa-IR"/>
        </w:rPr>
        <w:t xml:space="preserve"> إن افتضّ بالجماع؟ يبنى على أنّ جنايته كالآفة السماويّة أو لا.</w:t>
      </w:r>
    </w:p>
    <w:p w:rsidR="00DA40B8" w:rsidRDefault="00DA40B8" w:rsidP="00DA40B8">
      <w:pPr>
        <w:pStyle w:val="libNormal"/>
        <w:rPr>
          <w:lang w:bidi="fa-IR"/>
        </w:rPr>
      </w:pPr>
      <w:r>
        <w:rPr>
          <w:rtl/>
          <w:lang w:bidi="fa-IR"/>
        </w:rPr>
        <w:t xml:space="preserve">وإن افتضّها المشتري ، استقرّ عليه من الثمن بقدر ما نقص من قيمتها ، فإن سلمت حتى قبضها ، فعليه الثمن بكماله. وإن تلفت قبل القبض ، فعليه بقدر نقصان الافتضاض من الثمن. وهل عليه مهر مثل ثيّبٍ إن افتضّها بالجماع؟ يبنى على أنّ العقد ينفسخ من أصله أو من حينه؟ هذا هو الصحيح عندهم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F529F4">
        <w:rPr>
          <w:rFonts w:hint="cs"/>
          <w:rtl/>
        </w:rPr>
        <w:t>و2</w:t>
      </w:r>
      <w:r w:rsidRPr="002E7165">
        <w:rPr>
          <w:rtl/>
        </w:rPr>
        <w:t>)</w:t>
      </w:r>
      <w:r>
        <w:rPr>
          <w:rtl/>
          <w:lang w:bidi="fa-IR"/>
        </w:rPr>
        <w:t xml:space="preserve"> العزيز شرح الوجيز 4 : 277 ، روضة الطالبين 3 : 150</w:t>
      </w:r>
      <w:r w:rsidR="00181910">
        <w:rPr>
          <w:rtl/>
          <w:lang w:bidi="fa-IR"/>
        </w:rPr>
        <w:t xml:space="preserve"> </w:t>
      </w:r>
      <w:r w:rsidR="00181910">
        <w:rPr>
          <w:rFonts w:hint="cs"/>
          <w:rtl/>
          <w:lang w:bidi="fa-IR"/>
        </w:rPr>
        <w:t>- 151</w:t>
      </w:r>
      <w:r>
        <w:rPr>
          <w:rtl/>
          <w:lang w:bidi="fa-IR"/>
        </w:rPr>
        <w:t>.</w:t>
      </w:r>
    </w:p>
    <w:p w:rsidR="00DA40B8" w:rsidRDefault="00DA40B8" w:rsidP="002E7165">
      <w:pPr>
        <w:pStyle w:val="libFootnote0"/>
        <w:rPr>
          <w:lang w:bidi="fa-IR"/>
        </w:rPr>
      </w:pPr>
      <w:r w:rsidRPr="002E7165">
        <w:rPr>
          <w:rtl/>
        </w:rPr>
        <w:t>(3)</w:t>
      </w:r>
      <w:r>
        <w:rPr>
          <w:rtl/>
          <w:lang w:bidi="fa-IR"/>
        </w:rPr>
        <w:t xml:space="preserve"> في « ق ، </w:t>
      </w:r>
      <w:r w:rsidR="005F47F8">
        <w:rPr>
          <w:rFonts w:hint="cs"/>
          <w:rtl/>
          <w:lang w:bidi="fa-IR"/>
        </w:rPr>
        <w:t xml:space="preserve">ك </w:t>
      </w:r>
      <w:r>
        <w:rPr>
          <w:rtl/>
          <w:lang w:bidi="fa-IR"/>
        </w:rPr>
        <w:t>‍» والطبعة الحجريّة : « بقدر ». والصحيح ما أثبتناه.</w:t>
      </w:r>
    </w:p>
    <w:p w:rsidR="00DA40B8" w:rsidRDefault="00DA40B8" w:rsidP="002E7165">
      <w:pPr>
        <w:pStyle w:val="libFootnote0"/>
        <w:rPr>
          <w:lang w:bidi="fa-IR"/>
        </w:rPr>
      </w:pPr>
      <w:r w:rsidRPr="002E7165">
        <w:rPr>
          <w:rtl/>
        </w:rPr>
        <w:t>(4)</w:t>
      </w:r>
      <w:r>
        <w:rPr>
          <w:rtl/>
          <w:lang w:bidi="fa-IR"/>
        </w:rPr>
        <w:t xml:space="preserve"> بدل ما بين المعقوفين في « ق ، ك » والطبعة الحجريّة : « هنا ». والصحيح ما أثبتناه.</w:t>
      </w:r>
    </w:p>
    <w:p w:rsidR="000B5024" w:rsidRDefault="00DA40B8" w:rsidP="002E7165">
      <w:pPr>
        <w:pStyle w:val="libFootnote0"/>
        <w:rPr>
          <w:lang w:bidi="fa-IR"/>
        </w:rPr>
      </w:pPr>
      <w:r w:rsidRPr="002E7165">
        <w:rPr>
          <w:rtl/>
        </w:rPr>
        <w:t>(5)</w:t>
      </w:r>
      <w:r>
        <w:rPr>
          <w:rtl/>
          <w:lang w:bidi="fa-IR"/>
        </w:rPr>
        <w:t xml:space="preserve"> العزيز شرح الوجيز 4 : 277 ، روضة الطالبين 3 : 151.</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وفيه وجه : أنّ افتضاض المشتري قبل القبض كافتضاض الأجنبيّ </w:t>
      </w:r>
      <w:r w:rsidRPr="0099031C">
        <w:rPr>
          <w:rStyle w:val="libFootnotenumChar"/>
          <w:rtl/>
        </w:rPr>
        <w:t>(1)</w:t>
      </w:r>
      <w:r>
        <w:rPr>
          <w:rtl/>
          <w:lang w:bidi="fa-IR"/>
        </w:rPr>
        <w:t>.</w:t>
      </w:r>
    </w:p>
    <w:p w:rsidR="00DA40B8" w:rsidRDefault="00DA40B8" w:rsidP="00DA40B8">
      <w:pPr>
        <w:pStyle w:val="libNormal"/>
        <w:rPr>
          <w:lang w:bidi="fa-IR"/>
        </w:rPr>
      </w:pPr>
      <w:bookmarkStart w:id="121" w:name="_Toc120625319"/>
      <w:r w:rsidRPr="002D25B1">
        <w:rPr>
          <w:rStyle w:val="Heading2Char"/>
          <w:rtl/>
        </w:rPr>
        <w:t>مسألة 313 :</w:t>
      </w:r>
      <w:bookmarkEnd w:id="121"/>
      <w:r>
        <w:rPr>
          <w:rtl/>
          <w:lang w:bidi="fa-IR"/>
        </w:rPr>
        <w:t xml:space="preserve"> لو باع شيئاً ثمّ ظهر المشتري على عيب ولم يتصرّف ، كان له الردّ أو الأرش ، فإن اختار الردّ ، فلا يخلو إمّا أن تكون العين قائمةً بحالها فيردّها ، أو تنقص. وقد تنقص عند المشتري ، وقد مضى حكمه. أو تزيد ، فلا يخلو إمّا أن تكون هذه الزيادة متّصلةً ، كسمن الجارية ، وتعلّم العبد الصنعة أو القرآن ، وكبر الشجرة ، فهذه الزيادة تابعة لردّ الأصل ، ولا شي‌ء على البائع بسببها ، أو تكون منفصلةً ، كالولد والثمرة وكسب العبد ومهر الجارية الموطوءة بالشبهة أو بالزنا إن أثبتنا فيه مهراً للأمة ، وأُجرة الدابّة إذا ركبت من غير إذن المشتري عندنا وبإذنه عند الشافعي ، فهذه الزيادة لا تتبع الردّ بالعيب ، بل تسلم للمشتري ، ويردّ الأصل دون هذه الزيادة وبه قال الشافعي وأحمد </w:t>
      </w:r>
      <w:r w:rsidRPr="0099031C">
        <w:rPr>
          <w:rStyle w:val="libFootnotenumChar"/>
          <w:rtl/>
        </w:rPr>
        <w:t>(2)</w:t>
      </w:r>
      <w:r>
        <w:rPr>
          <w:rtl/>
          <w:lang w:bidi="fa-IR"/>
        </w:rPr>
        <w:t xml:space="preserve"> لأنّ هذه حصلت في ملك المشتري.</w:t>
      </w:r>
    </w:p>
    <w:p w:rsidR="00DA40B8" w:rsidRDefault="00DA40B8" w:rsidP="00DA40B8">
      <w:pPr>
        <w:pStyle w:val="libNormal"/>
        <w:rPr>
          <w:lang w:bidi="fa-IR"/>
        </w:rPr>
      </w:pPr>
      <w:r>
        <w:rPr>
          <w:rtl/>
          <w:lang w:bidi="fa-IR"/>
        </w:rPr>
        <w:t xml:space="preserve">ولأنّ مخلد بن خفاف </w:t>
      </w:r>
      <w:r w:rsidRPr="0099031C">
        <w:rPr>
          <w:rStyle w:val="libFootnotenumChar"/>
          <w:rtl/>
        </w:rPr>
        <w:t>(3)</w:t>
      </w:r>
      <w:r>
        <w:rPr>
          <w:rtl/>
          <w:lang w:bidi="fa-IR"/>
        </w:rPr>
        <w:t xml:space="preserve"> ابتاع غلاماً فاستغلّه </w:t>
      </w:r>
      <w:r w:rsidRPr="0099031C">
        <w:rPr>
          <w:rStyle w:val="libFootnotenumChar"/>
          <w:rtl/>
        </w:rPr>
        <w:t>(4)</w:t>
      </w:r>
      <w:r>
        <w:rPr>
          <w:rtl/>
          <w:lang w:bidi="fa-IR"/>
        </w:rPr>
        <w:t xml:space="preserve"> ثمّ أصاب به عيباً ، فقضى له عمر بن عبد العزيز بردّه وغلّته ، فأخبره عروة عن عائشة أنّ النبيّ </w:t>
      </w:r>
      <w:r w:rsidR="008B65B2" w:rsidRPr="008B65B2">
        <w:rPr>
          <w:rStyle w:val="libAlaemChar"/>
          <w:rtl/>
        </w:rPr>
        <w:t>صلى‌الله‌عليه‌وآله</w:t>
      </w:r>
      <w:r>
        <w:rPr>
          <w:rtl/>
          <w:lang w:bidi="fa-IR"/>
        </w:rPr>
        <w:t xml:space="preserve"> قضى في مثل هذا أنّ الخراج بالضمان ، فردّ عمر قضاءه وقضى لمخلد بالخراج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277 ، روضة الطالبين 3 : 151.</w:t>
      </w:r>
    </w:p>
    <w:p w:rsidR="00DA40B8" w:rsidRDefault="00DA40B8" w:rsidP="002E7165">
      <w:pPr>
        <w:pStyle w:val="libFootnote0"/>
        <w:rPr>
          <w:lang w:bidi="fa-IR"/>
        </w:rPr>
      </w:pPr>
      <w:r w:rsidRPr="002E7165">
        <w:rPr>
          <w:rtl/>
        </w:rPr>
        <w:t>(2)</w:t>
      </w:r>
      <w:r>
        <w:rPr>
          <w:rtl/>
          <w:lang w:bidi="fa-IR"/>
        </w:rPr>
        <w:t xml:space="preserve"> المهذّب</w:t>
      </w:r>
      <w:r w:rsidR="004B0E07">
        <w:rPr>
          <w:rtl/>
          <w:lang w:bidi="fa-IR"/>
        </w:rPr>
        <w:t xml:space="preserve"> </w:t>
      </w:r>
      <w:r w:rsidR="004B0E07">
        <w:rPr>
          <w:rFonts w:hint="cs"/>
          <w:rtl/>
          <w:lang w:bidi="fa-IR"/>
        </w:rPr>
        <w:t>-</w:t>
      </w:r>
      <w:r>
        <w:rPr>
          <w:rtl/>
          <w:lang w:bidi="fa-IR"/>
        </w:rPr>
        <w:t xml:space="preserve"> للشيرازي</w:t>
      </w:r>
      <w:r w:rsidR="004B0E07">
        <w:rPr>
          <w:rtl/>
          <w:lang w:bidi="fa-IR"/>
        </w:rPr>
        <w:t xml:space="preserve"> </w:t>
      </w:r>
      <w:r w:rsidR="004B0E07">
        <w:rPr>
          <w:rFonts w:hint="cs"/>
          <w:rtl/>
          <w:lang w:bidi="fa-IR"/>
        </w:rPr>
        <w:t>-</w:t>
      </w:r>
      <w:r>
        <w:rPr>
          <w:rtl/>
          <w:lang w:bidi="fa-IR"/>
        </w:rPr>
        <w:t xml:space="preserve"> 1 : 292 ، التهذيب</w:t>
      </w:r>
      <w:r w:rsidR="004B0E07">
        <w:rPr>
          <w:rtl/>
          <w:lang w:bidi="fa-IR"/>
        </w:rPr>
        <w:t xml:space="preserve"> </w:t>
      </w:r>
      <w:r w:rsidR="004B0E07">
        <w:rPr>
          <w:rFonts w:hint="cs"/>
          <w:rtl/>
          <w:lang w:bidi="fa-IR"/>
        </w:rPr>
        <w:t>-</w:t>
      </w:r>
      <w:r>
        <w:rPr>
          <w:rtl/>
          <w:lang w:bidi="fa-IR"/>
        </w:rPr>
        <w:t xml:space="preserve"> للبغوي</w:t>
      </w:r>
      <w:r w:rsidR="004B0E07">
        <w:rPr>
          <w:rtl/>
          <w:lang w:bidi="fa-IR"/>
        </w:rPr>
        <w:t xml:space="preserve"> </w:t>
      </w:r>
      <w:r w:rsidR="004B0E07">
        <w:rPr>
          <w:rFonts w:hint="cs"/>
          <w:rtl/>
          <w:lang w:bidi="fa-IR"/>
        </w:rPr>
        <w:t>-</w:t>
      </w:r>
      <w:r>
        <w:rPr>
          <w:rtl/>
          <w:lang w:bidi="fa-IR"/>
        </w:rPr>
        <w:t xml:space="preserve"> 3 : 436 ، شرح السنّة</w:t>
      </w:r>
      <w:r w:rsidR="006A0F61">
        <w:rPr>
          <w:rtl/>
          <w:lang w:bidi="fa-IR"/>
        </w:rPr>
        <w:t xml:space="preserve"> </w:t>
      </w:r>
      <w:r w:rsidR="006A0F61">
        <w:rPr>
          <w:rFonts w:hint="cs"/>
          <w:rtl/>
          <w:lang w:bidi="fa-IR"/>
        </w:rPr>
        <w:t>-</w:t>
      </w:r>
      <w:r>
        <w:rPr>
          <w:rtl/>
          <w:lang w:bidi="fa-IR"/>
        </w:rPr>
        <w:t xml:space="preserve"> للبغوي</w:t>
      </w:r>
      <w:r w:rsidR="006A0F61">
        <w:rPr>
          <w:rtl/>
          <w:lang w:bidi="fa-IR"/>
        </w:rPr>
        <w:t xml:space="preserve"> </w:t>
      </w:r>
      <w:r w:rsidR="006A0F61">
        <w:rPr>
          <w:rFonts w:hint="cs"/>
          <w:rtl/>
          <w:lang w:bidi="fa-IR"/>
        </w:rPr>
        <w:t>-</w:t>
      </w:r>
      <w:r>
        <w:rPr>
          <w:rtl/>
          <w:lang w:bidi="fa-IR"/>
        </w:rPr>
        <w:t xml:space="preserve"> 5 : 122 ، العزيز شرح الوجيز 4 : 278 ، روضة الطالبين 3 : 151 ، بداية المجتهد 2 : 182 ، المغني 4 : 258 </w:t>
      </w:r>
      <w:r w:rsidR="006A0F61">
        <w:rPr>
          <w:rFonts w:hint="cs"/>
          <w:rtl/>
          <w:lang w:bidi="fa-IR"/>
        </w:rPr>
        <w:t>- 259</w:t>
      </w:r>
      <w:r>
        <w:rPr>
          <w:rtl/>
          <w:lang w:bidi="fa-IR"/>
        </w:rPr>
        <w:t>، الشرح الكبير 4 : 97 98.</w:t>
      </w:r>
    </w:p>
    <w:p w:rsidR="00DA40B8" w:rsidRDefault="00DA40B8" w:rsidP="002E7165">
      <w:pPr>
        <w:pStyle w:val="libFootnote0"/>
        <w:rPr>
          <w:lang w:bidi="fa-IR"/>
        </w:rPr>
      </w:pPr>
      <w:r w:rsidRPr="002E7165">
        <w:rPr>
          <w:rtl/>
        </w:rPr>
        <w:t>(3)</w:t>
      </w:r>
      <w:r>
        <w:rPr>
          <w:rtl/>
          <w:lang w:bidi="fa-IR"/>
        </w:rPr>
        <w:t xml:space="preserve"> في « ق ، ك » والطبعة الحجريّة : « حداف ». وهي تصحيف.</w:t>
      </w:r>
    </w:p>
    <w:p w:rsidR="00DA40B8" w:rsidRDefault="00DA40B8" w:rsidP="002E7165">
      <w:pPr>
        <w:pStyle w:val="libFootnote0"/>
        <w:rPr>
          <w:lang w:bidi="fa-IR"/>
        </w:rPr>
      </w:pPr>
      <w:r w:rsidRPr="002E7165">
        <w:rPr>
          <w:rtl/>
        </w:rPr>
        <w:t>(4)</w:t>
      </w:r>
      <w:r>
        <w:rPr>
          <w:rtl/>
          <w:lang w:bidi="fa-IR"/>
        </w:rPr>
        <w:t xml:space="preserve"> في « ق ، </w:t>
      </w:r>
      <w:r w:rsidR="00104A46">
        <w:rPr>
          <w:rFonts w:hint="cs"/>
          <w:rtl/>
          <w:lang w:bidi="fa-IR"/>
        </w:rPr>
        <w:t xml:space="preserve">ك </w:t>
      </w:r>
      <w:r>
        <w:rPr>
          <w:rtl/>
          <w:lang w:bidi="fa-IR"/>
        </w:rPr>
        <w:t>‍» والطبعة الحجريّة : « فاستعمله ». وما أثبتناه من المصادر.</w:t>
      </w:r>
    </w:p>
    <w:p w:rsidR="000B5024" w:rsidRDefault="00DA40B8" w:rsidP="002E7165">
      <w:pPr>
        <w:pStyle w:val="libFootnote0"/>
        <w:rPr>
          <w:lang w:bidi="fa-IR"/>
        </w:rPr>
      </w:pPr>
      <w:r w:rsidRPr="002E7165">
        <w:rPr>
          <w:rtl/>
        </w:rPr>
        <w:t>(5)</w:t>
      </w:r>
      <w:r>
        <w:rPr>
          <w:rtl/>
          <w:lang w:bidi="fa-IR"/>
        </w:rPr>
        <w:t xml:space="preserve"> سنن البيهقي 5 : 321</w:t>
      </w:r>
      <w:r w:rsidR="00104A46">
        <w:rPr>
          <w:rtl/>
          <w:lang w:bidi="fa-IR"/>
        </w:rPr>
        <w:t xml:space="preserve"> </w:t>
      </w:r>
      <w:r w:rsidR="0017029A">
        <w:rPr>
          <w:rtl/>
          <w:lang w:bidi="fa-IR"/>
        </w:rPr>
        <w:t>–</w:t>
      </w:r>
      <w:r w:rsidR="00104A46">
        <w:rPr>
          <w:rFonts w:hint="cs"/>
          <w:rtl/>
          <w:lang w:bidi="fa-IR"/>
        </w:rPr>
        <w:t xml:space="preserve"> 322</w:t>
      </w:r>
      <w:r w:rsidR="0017029A">
        <w:rPr>
          <w:rFonts w:hint="cs"/>
          <w:rtl/>
          <w:lang w:bidi="fa-IR"/>
        </w:rPr>
        <w:t xml:space="preserve"> </w:t>
      </w:r>
      <w:r>
        <w:rPr>
          <w:rtl/>
          <w:lang w:bidi="fa-IR"/>
        </w:rPr>
        <w:t>، شرح السنّة 5 : 123 ، التهذيب</w:t>
      </w:r>
      <w:r w:rsidR="0017029A">
        <w:rPr>
          <w:rtl/>
          <w:lang w:bidi="fa-IR"/>
        </w:rPr>
        <w:t xml:space="preserve"> </w:t>
      </w:r>
      <w:r w:rsidR="0017029A">
        <w:rPr>
          <w:rFonts w:hint="cs"/>
          <w:rtl/>
          <w:lang w:bidi="fa-IR"/>
        </w:rPr>
        <w:t>-</w:t>
      </w:r>
      <w:r>
        <w:rPr>
          <w:rtl/>
          <w:lang w:bidi="fa-IR"/>
        </w:rPr>
        <w:t xml:space="preserve"> للبغوي</w:t>
      </w:r>
      <w:r w:rsidR="0017029A">
        <w:rPr>
          <w:rtl/>
          <w:lang w:bidi="fa-IR"/>
        </w:rPr>
        <w:t xml:space="preserve"> </w:t>
      </w:r>
      <w:r w:rsidR="0017029A">
        <w:rPr>
          <w:rFonts w:hint="cs"/>
          <w:rtl/>
          <w:lang w:bidi="fa-IR"/>
        </w:rPr>
        <w:t>-</w:t>
      </w:r>
      <w:r>
        <w:rPr>
          <w:rtl/>
          <w:lang w:bidi="fa-IR"/>
        </w:rPr>
        <w:t xml:space="preserve"> 3 : 430 </w:t>
      </w:r>
      <w:r w:rsidR="000B5024">
        <w:rPr>
          <w:rtl/>
          <w:lang w:bidi="fa-IR"/>
        </w:rPr>
        <w:t>-</w:t>
      </w:r>
      <w:r>
        <w:rPr>
          <w:rtl/>
          <w:lang w:bidi="fa-IR"/>
        </w:rPr>
        <w:t xml:space="preserve"> 434 ، العزيز شرح الوجيز 4 : 278.</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ومعنى الحديث أنّ ما يخرج من المبيع من فائدة وغلّة فهو للمشتري في مقابلة أنّه لو تلف ، كان من ضمانه ، بخلاف الغاصب ؛ لأنّ المشتري مالك للعين ، والغاصب غير مالك.</w:t>
      </w:r>
    </w:p>
    <w:p w:rsidR="00DA40B8" w:rsidRDefault="00DA40B8" w:rsidP="00DA40B8">
      <w:pPr>
        <w:pStyle w:val="libNormal"/>
        <w:rPr>
          <w:lang w:bidi="fa-IR"/>
        </w:rPr>
      </w:pPr>
      <w:r>
        <w:rPr>
          <w:rtl/>
          <w:lang w:bidi="fa-IR"/>
        </w:rPr>
        <w:t>وقال مالك : إن كان النماء ولداً ، ردّه معها. وإن كان ثمرةً ، ردّ الأصل دونها ؛ لأنّه حكم تعلّق برقبة الا</w:t>
      </w:r>
      <w:r w:rsidR="003E64DD">
        <w:rPr>
          <w:rFonts w:hint="cs"/>
          <w:rtl/>
          <w:lang w:bidi="fa-IR"/>
        </w:rPr>
        <w:t>ُ</w:t>
      </w:r>
      <w:r>
        <w:rPr>
          <w:rtl/>
          <w:lang w:bidi="fa-IR"/>
        </w:rPr>
        <w:t xml:space="preserve">م ، فوجب أن يسري إلى الولد ، كالكتابة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وهو خطأ ؛ لأنّ الردّ ليس بمستقرّ ، ومتى حدث عيب عند المشتري مَنَع الردّ. ولأنّ الولد ليس بمبيع ، فلا يمكن ردّه بحكم ردّ الا</w:t>
      </w:r>
      <w:r w:rsidR="003E64DD">
        <w:rPr>
          <w:rFonts w:hint="cs"/>
          <w:rtl/>
          <w:lang w:bidi="fa-IR"/>
        </w:rPr>
        <w:t>ُ</w:t>
      </w:r>
      <w:r>
        <w:rPr>
          <w:rtl/>
          <w:lang w:bidi="fa-IR"/>
        </w:rPr>
        <w:t>م.</w:t>
      </w:r>
    </w:p>
    <w:p w:rsidR="00DA40B8" w:rsidRDefault="00DA40B8" w:rsidP="00DA40B8">
      <w:pPr>
        <w:pStyle w:val="libNormal"/>
        <w:rPr>
          <w:lang w:bidi="fa-IR"/>
        </w:rPr>
      </w:pPr>
      <w:r>
        <w:rPr>
          <w:rtl/>
          <w:lang w:bidi="fa-IR"/>
        </w:rPr>
        <w:t xml:space="preserve">وقال أبو حنيفة : النماء يمنع من الردّ بالعيب ؛ لأنّ الردّ في الأصل تعذّر ؛ لأنّه لا يمكن ردّه منفرداً عن نمائه ، لأنّ النماء موجبه ، فلا يرفع العقد مع بقاء موجبه ، ولا يمكن ردّه معه ؛ لأنّه لم يتناوله العقد ، وإذا </w:t>
      </w:r>
      <w:r w:rsidRPr="0099031C">
        <w:rPr>
          <w:rStyle w:val="libFootnotenumChar"/>
          <w:rtl/>
        </w:rPr>
        <w:t>(2)</w:t>
      </w:r>
      <w:r>
        <w:rPr>
          <w:rtl/>
          <w:lang w:bidi="fa-IR"/>
        </w:rPr>
        <w:t xml:space="preserve"> تعذّر الرجوع ، فالأرش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وليس بصحيح ؛ لأنّ هذا إنّما حدث في ملك المشتري ، فلم يمنع الردّ ، كما لو حدث في يد البائع ، وكما لو كان كسباً. والنماء ليس موجباً بالعقد ، بل موجبه الملك ، كالكسب ، ولو أوجبه العقد ، لوجب أن يعود إلى البائع بفسخه.</w:t>
      </w:r>
    </w:p>
    <w:p w:rsidR="00DA40B8" w:rsidRDefault="00DA40B8" w:rsidP="00DA40B8">
      <w:pPr>
        <w:pStyle w:val="libNormal"/>
        <w:rPr>
          <w:lang w:bidi="fa-IR"/>
        </w:rPr>
      </w:pPr>
      <w:r>
        <w:rPr>
          <w:rtl/>
          <w:lang w:bidi="fa-IR"/>
        </w:rPr>
        <w:t>وكذا يلحق بالنماء المنفصل ما يكسبه العبد بعمله أو يوهب له أو يوصى له ، فإنّ هذا يكون للمشتري.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بداية المجتهد 2 : 182</w:t>
      </w:r>
      <w:r w:rsidR="000D6F50">
        <w:rPr>
          <w:rtl/>
          <w:lang w:bidi="fa-IR"/>
        </w:rPr>
        <w:t xml:space="preserve"> </w:t>
      </w:r>
      <w:r w:rsidR="000D6F50">
        <w:rPr>
          <w:rFonts w:hint="cs"/>
          <w:rtl/>
          <w:lang w:bidi="fa-IR"/>
        </w:rPr>
        <w:t>- 183</w:t>
      </w:r>
      <w:r>
        <w:rPr>
          <w:rtl/>
          <w:lang w:bidi="fa-IR"/>
        </w:rPr>
        <w:t>، شرح السنّة 5 : 122 ، العزيز شرح الوجيز 4 : 278 ، المغني 4 : 259 ، الشرح الكبير 4 : 98.</w:t>
      </w:r>
    </w:p>
    <w:p w:rsidR="00DA40B8" w:rsidRDefault="00DA40B8" w:rsidP="002E7165">
      <w:pPr>
        <w:pStyle w:val="libFootnote0"/>
        <w:rPr>
          <w:lang w:bidi="fa-IR"/>
        </w:rPr>
      </w:pPr>
      <w:r w:rsidRPr="002E7165">
        <w:rPr>
          <w:rtl/>
        </w:rPr>
        <w:t>(2)</w:t>
      </w:r>
      <w:r>
        <w:rPr>
          <w:rtl/>
          <w:lang w:bidi="fa-IR"/>
        </w:rPr>
        <w:t xml:space="preserve"> في الطبعة الحجريّة : « فإذا ».</w:t>
      </w:r>
    </w:p>
    <w:p w:rsidR="000B5024" w:rsidRDefault="00DA40B8" w:rsidP="002E7165">
      <w:pPr>
        <w:pStyle w:val="libFootnote0"/>
        <w:rPr>
          <w:lang w:bidi="fa-IR"/>
        </w:rPr>
      </w:pPr>
      <w:r w:rsidRPr="002E7165">
        <w:rPr>
          <w:rtl/>
        </w:rPr>
        <w:t>(3)</w:t>
      </w:r>
      <w:r>
        <w:rPr>
          <w:rtl/>
          <w:lang w:bidi="fa-IR"/>
        </w:rPr>
        <w:t xml:space="preserve"> بدائع الصنائع 5 : 302 ، شرح السنّة 5 : 122 ، التهذيب</w:t>
      </w:r>
      <w:r w:rsidR="002A6D56">
        <w:rPr>
          <w:rtl/>
          <w:lang w:bidi="fa-IR"/>
        </w:rPr>
        <w:t xml:space="preserve"> </w:t>
      </w:r>
      <w:r w:rsidR="002A6D56">
        <w:rPr>
          <w:rFonts w:hint="cs"/>
          <w:rtl/>
          <w:lang w:bidi="fa-IR"/>
        </w:rPr>
        <w:t>-</w:t>
      </w:r>
      <w:r>
        <w:rPr>
          <w:rtl/>
          <w:lang w:bidi="fa-IR"/>
        </w:rPr>
        <w:t xml:space="preserve"> للبغوي</w:t>
      </w:r>
      <w:r w:rsidR="002A6D56">
        <w:rPr>
          <w:rtl/>
          <w:lang w:bidi="fa-IR"/>
        </w:rPr>
        <w:t xml:space="preserve"> </w:t>
      </w:r>
      <w:r w:rsidR="002A6D56">
        <w:rPr>
          <w:rFonts w:hint="cs"/>
          <w:rtl/>
          <w:lang w:bidi="fa-IR"/>
        </w:rPr>
        <w:t>-</w:t>
      </w:r>
      <w:r>
        <w:rPr>
          <w:rtl/>
          <w:lang w:bidi="fa-IR"/>
        </w:rPr>
        <w:t xml:space="preserve"> 3 : 436 ، بداية المجتهد 2 : 183 ، العزيز شرح الوجيز 4 : 278 ، المغني 4 : 259 ، الشرح الكبير 4 : 98.</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bookmarkStart w:id="122" w:name="_Toc120625320"/>
      <w:r w:rsidRPr="002D25B1">
        <w:rPr>
          <w:rStyle w:val="Heading2Char"/>
          <w:rtl/>
        </w:rPr>
        <w:lastRenderedPageBreak/>
        <w:t>مسألة 314 :</w:t>
      </w:r>
      <w:bookmarkEnd w:id="122"/>
      <w:r>
        <w:rPr>
          <w:rtl/>
          <w:lang w:bidi="fa-IR"/>
        </w:rPr>
        <w:t xml:space="preserve"> لا فرق بين الزوائد الحادثة قبل القبض والزوائد الحادثة بعده‌ إذا كان الردّ بعد القبض. وإن كان الردّ قبله ، فكذلك عندنا.</w:t>
      </w:r>
    </w:p>
    <w:p w:rsidR="00DA40B8" w:rsidRDefault="00DA40B8" w:rsidP="00DA40B8">
      <w:pPr>
        <w:pStyle w:val="libNormal"/>
        <w:rPr>
          <w:lang w:bidi="fa-IR"/>
        </w:rPr>
      </w:pPr>
      <w:r>
        <w:rPr>
          <w:rtl/>
          <w:lang w:bidi="fa-IR"/>
        </w:rPr>
        <w:t>وللشافعيّة في الزوائد وجهان بناءً على أنّ الفسخ</w:t>
      </w:r>
      <w:r w:rsidR="00E905D3">
        <w:rPr>
          <w:rtl/>
          <w:lang w:bidi="fa-IR"/>
        </w:rPr>
        <w:t xml:space="preserve"> </w:t>
      </w:r>
      <w:r w:rsidR="00E905D3">
        <w:rPr>
          <w:rFonts w:hint="cs"/>
          <w:rtl/>
          <w:lang w:bidi="fa-IR"/>
        </w:rPr>
        <w:t>-</w:t>
      </w:r>
      <w:r>
        <w:rPr>
          <w:rtl/>
          <w:lang w:bidi="fa-IR"/>
        </w:rPr>
        <w:t xml:space="preserve"> والحال هذه</w:t>
      </w:r>
      <w:r w:rsidR="00E905D3">
        <w:rPr>
          <w:rtl/>
          <w:lang w:bidi="fa-IR"/>
        </w:rPr>
        <w:t xml:space="preserve"> </w:t>
      </w:r>
      <w:r w:rsidR="00E905D3">
        <w:rPr>
          <w:rFonts w:hint="cs"/>
          <w:rtl/>
          <w:lang w:bidi="fa-IR"/>
        </w:rPr>
        <w:t>-</w:t>
      </w:r>
      <w:r>
        <w:rPr>
          <w:rtl/>
          <w:lang w:bidi="fa-IR"/>
        </w:rPr>
        <w:t xml:space="preserve"> رفع للعقد من أصله أو من حينه؟ والأصح عندهم : أنّها تسلم للمشتري أيضاً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كان المبيع جاريةً فحبلت وولدت في يد المشتري ، فإن نقصت بالولادة ، سقط الردّ بالعيب القديم ، وكان له الأرش</w:t>
      </w:r>
      <w:r w:rsidR="00CF3347">
        <w:rPr>
          <w:rtl/>
          <w:lang w:bidi="fa-IR"/>
        </w:rPr>
        <w:t xml:space="preserve"> </w:t>
      </w:r>
      <w:r w:rsidR="00CF3347">
        <w:rPr>
          <w:rFonts w:hint="cs"/>
          <w:rtl/>
          <w:lang w:bidi="fa-IR"/>
        </w:rPr>
        <w:t>-</w:t>
      </w:r>
      <w:r>
        <w:rPr>
          <w:rtl/>
          <w:lang w:bidi="fa-IR"/>
        </w:rPr>
        <w:t xml:space="preserve"> وبه قال الشافعي </w:t>
      </w:r>
      <w:r w:rsidRPr="0099031C">
        <w:rPr>
          <w:rStyle w:val="libFootnotenumChar"/>
          <w:rtl/>
        </w:rPr>
        <w:t>(2)</w:t>
      </w:r>
      <w:r w:rsidR="00CF3347">
        <w:rPr>
          <w:rtl/>
          <w:lang w:bidi="fa-IR"/>
        </w:rPr>
        <w:t xml:space="preserve"> </w:t>
      </w:r>
      <w:r w:rsidR="00CF3347">
        <w:rPr>
          <w:rFonts w:hint="cs"/>
          <w:rtl/>
          <w:lang w:bidi="fa-IR"/>
        </w:rPr>
        <w:t>-</w:t>
      </w:r>
      <w:r>
        <w:rPr>
          <w:rtl/>
          <w:lang w:bidi="fa-IR"/>
        </w:rPr>
        <w:t xml:space="preserve"> لأنّه حدث عنده عيب وإن لم يكن الولد مانعاً.</w:t>
      </w:r>
    </w:p>
    <w:p w:rsidR="00DA40B8" w:rsidRDefault="00DA40B8" w:rsidP="00DA40B8">
      <w:pPr>
        <w:pStyle w:val="libNormal"/>
        <w:rPr>
          <w:lang w:bidi="fa-IR"/>
        </w:rPr>
      </w:pPr>
      <w:r>
        <w:rPr>
          <w:rtl/>
          <w:lang w:bidi="fa-IR"/>
        </w:rPr>
        <w:t xml:space="preserve">وإن لم تنقص ، فالأولى جواز ردّها وحدها من دون الولد وهو أحد قولي الشافعيّة وأكثرهم عليه </w:t>
      </w:r>
      <w:r w:rsidRPr="0099031C">
        <w:rPr>
          <w:rStyle w:val="libFootnotenumChar"/>
          <w:rtl/>
        </w:rPr>
        <w:t>(3)</w:t>
      </w:r>
      <w:r w:rsidR="00FE2FC0">
        <w:rPr>
          <w:rtl/>
          <w:lang w:bidi="fa-IR"/>
        </w:rPr>
        <w:t xml:space="preserve"> </w:t>
      </w:r>
      <w:r w:rsidR="00FE2FC0">
        <w:rPr>
          <w:rFonts w:hint="cs"/>
          <w:rtl/>
          <w:lang w:bidi="fa-IR"/>
        </w:rPr>
        <w:t>-</w:t>
      </w:r>
      <w:r>
        <w:rPr>
          <w:rtl/>
          <w:lang w:bidi="fa-IR"/>
        </w:rPr>
        <w:t xml:space="preserve"> لأنّ هذا التفريق موضع حاجة ، كما لو رهن جارية فولدت حُرّاً ، يباع الرهن دون الولد.</w:t>
      </w:r>
    </w:p>
    <w:p w:rsidR="00DA40B8" w:rsidRDefault="00DA40B8" w:rsidP="00DA40B8">
      <w:pPr>
        <w:pStyle w:val="libNormal"/>
        <w:rPr>
          <w:lang w:bidi="fa-IR"/>
        </w:rPr>
      </w:pPr>
      <w:r>
        <w:rPr>
          <w:rtl/>
          <w:lang w:bidi="fa-IR"/>
        </w:rPr>
        <w:t>ومنهم مَنْ مَنَع ؛ لأنّ في ذلك تفريقاً بين الا</w:t>
      </w:r>
      <w:r w:rsidR="00FE2FC0">
        <w:rPr>
          <w:rFonts w:hint="cs"/>
          <w:rtl/>
          <w:lang w:bidi="fa-IR"/>
        </w:rPr>
        <w:t>ُ</w:t>
      </w:r>
      <w:r>
        <w:rPr>
          <w:rtl/>
          <w:lang w:bidi="fa-IR"/>
        </w:rPr>
        <w:t>مّ والولد فيتعيّن الأرش ، إل</w:t>
      </w:r>
      <w:r w:rsidR="00FE2FC0">
        <w:rPr>
          <w:rFonts w:hint="cs"/>
          <w:rtl/>
          <w:lang w:bidi="fa-IR"/>
        </w:rPr>
        <w:t>ّ</w:t>
      </w:r>
      <w:r>
        <w:rPr>
          <w:rtl/>
          <w:lang w:bidi="fa-IR"/>
        </w:rPr>
        <w:t xml:space="preserve">ا أن يكون الوقوف على العيب بعد بلوغ الولد سنّاً لا يحرم بعده التفريق </w:t>
      </w:r>
      <w:r w:rsidRPr="0099031C">
        <w:rPr>
          <w:rStyle w:val="libFootnotenumChar"/>
          <w:rtl/>
        </w:rPr>
        <w:t>(4)</w:t>
      </w:r>
      <w:r>
        <w:rPr>
          <w:rtl/>
          <w:lang w:bidi="fa-IR"/>
        </w:rPr>
        <w:t xml:space="preserve">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وكذا حكم الدابّة لو حملت عند المشتري وولدت ، فإن نقصت بالولادة ، فلا ردّ ، ويتعيّن </w:t>
      </w:r>
      <w:r w:rsidRPr="0099031C">
        <w:rPr>
          <w:rStyle w:val="libFootnotenumChar"/>
          <w:rtl/>
        </w:rPr>
        <w:t>(6)</w:t>
      </w:r>
      <w:r>
        <w:rPr>
          <w:rtl/>
          <w:lang w:bidi="fa-IR"/>
        </w:rPr>
        <w:t xml:space="preserve"> الأرش. وإن لم تنقص ، ردّها دون ولدها ؛ لأنّه للمشتري.</w:t>
      </w:r>
    </w:p>
    <w:p w:rsidR="00DA40B8" w:rsidRDefault="00DA40B8" w:rsidP="00DA40B8">
      <w:pPr>
        <w:pStyle w:val="libNormal"/>
        <w:rPr>
          <w:lang w:bidi="fa-IR"/>
        </w:rPr>
      </w:pPr>
      <w:bookmarkStart w:id="123" w:name="_Toc120625321"/>
      <w:r w:rsidRPr="002D25B1">
        <w:rPr>
          <w:rStyle w:val="Heading2Char"/>
          <w:rtl/>
        </w:rPr>
        <w:t>مسألة 315 :</w:t>
      </w:r>
      <w:bookmarkEnd w:id="123"/>
      <w:r>
        <w:rPr>
          <w:rtl/>
          <w:lang w:bidi="fa-IR"/>
        </w:rPr>
        <w:t xml:space="preserve"> لو اشترى جاريةً حبلى أو دابّة حاملاً ثمّ وجد بها عيباً ،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278 ، روضة الطالبين 3 : 151 </w:t>
      </w:r>
      <w:r w:rsidR="00B739C6">
        <w:rPr>
          <w:rFonts w:hint="cs"/>
          <w:rtl/>
          <w:lang w:bidi="fa-IR"/>
        </w:rPr>
        <w:t>- 152</w:t>
      </w:r>
      <w:r>
        <w:rPr>
          <w:rtl/>
          <w:lang w:bidi="fa-IR"/>
        </w:rPr>
        <w:t>.</w:t>
      </w:r>
    </w:p>
    <w:p w:rsidR="00DA40B8" w:rsidRDefault="00DA40B8" w:rsidP="002E7165">
      <w:pPr>
        <w:pStyle w:val="libFootnote0"/>
        <w:rPr>
          <w:lang w:bidi="fa-IR"/>
        </w:rPr>
      </w:pPr>
      <w:r w:rsidRPr="002E7165">
        <w:rPr>
          <w:rtl/>
        </w:rPr>
        <w:t>(2</w:t>
      </w:r>
      <w:r w:rsidR="00B739C6">
        <w:rPr>
          <w:rFonts w:hint="cs"/>
          <w:rtl/>
        </w:rPr>
        <w:t>و3</w:t>
      </w:r>
      <w:r w:rsidRPr="002E7165">
        <w:rPr>
          <w:rtl/>
        </w:rPr>
        <w:t>)</w:t>
      </w:r>
      <w:r>
        <w:rPr>
          <w:rtl/>
          <w:lang w:bidi="fa-IR"/>
        </w:rPr>
        <w:t xml:space="preserve"> العزيز شرح الوجيز 4 : 278 ، روضة الطالبين 3 : 152.</w:t>
      </w:r>
    </w:p>
    <w:p w:rsidR="00DA40B8" w:rsidRDefault="00DA40B8" w:rsidP="002E7165">
      <w:pPr>
        <w:pStyle w:val="libFootnote0"/>
        <w:rPr>
          <w:lang w:bidi="fa-IR"/>
        </w:rPr>
      </w:pPr>
      <w:r w:rsidRPr="002E7165">
        <w:rPr>
          <w:rtl/>
        </w:rPr>
        <w:t>(4)</w:t>
      </w:r>
      <w:r>
        <w:rPr>
          <w:rtl/>
          <w:lang w:bidi="fa-IR"/>
        </w:rPr>
        <w:t xml:space="preserve"> في « ق ، ك » والطبعة الحجريّة : « بعد بلوغ الولد سنّاً فإنّه لا يحرم بعده التفريق ». وما أثبتناه من العزيز شرح الوجيز.</w:t>
      </w:r>
    </w:p>
    <w:p w:rsidR="00DA40B8" w:rsidRDefault="00DA40B8" w:rsidP="002E7165">
      <w:pPr>
        <w:pStyle w:val="libFootnote0"/>
        <w:rPr>
          <w:lang w:bidi="fa-IR"/>
        </w:rPr>
      </w:pPr>
      <w:r w:rsidRPr="002E7165">
        <w:rPr>
          <w:rtl/>
        </w:rPr>
        <w:t>(5)</w:t>
      </w:r>
      <w:r>
        <w:rPr>
          <w:rtl/>
          <w:lang w:bidi="fa-IR"/>
        </w:rPr>
        <w:t xml:space="preserve"> العزيز شرح الوجيز 4 : 278 ، روضة الطالبين 3 : 152.</w:t>
      </w:r>
    </w:p>
    <w:p w:rsidR="000B5024" w:rsidRDefault="00DA40B8" w:rsidP="002E7165">
      <w:pPr>
        <w:pStyle w:val="libFootnote0"/>
        <w:rPr>
          <w:lang w:bidi="fa-IR"/>
        </w:rPr>
      </w:pPr>
      <w:r w:rsidRPr="002E7165">
        <w:rPr>
          <w:rtl/>
        </w:rPr>
        <w:t>(6)</w:t>
      </w:r>
      <w:r>
        <w:rPr>
          <w:rtl/>
          <w:lang w:bidi="fa-IR"/>
        </w:rPr>
        <w:t xml:space="preserve"> في الطبعة الحجريّة : فيتعيّن.</w:t>
      </w:r>
    </w:p>
    <w:p w:rsidR="002678A2" w:rsidRDefault="002678A2" w:rsidP="002E7165">
      <w:pPr>
        <w:pStyle w:val="libNormal"/>
        <w:rPr>
          <w:rtl/>
          <w:lang w:bidi="fa-IR"/>
        </w:rPr>
      </w:pPr>
      <w:r>
        <w:rPr>
          <w:rtl/>
          <w:lang w:bidi="fa-IR"/>
        </w:rPr>
        <w:br w:type="page"/>
      </w:r>
    </w:p>
    <w:p w:rsidR="00DA40B8" w:rsidRDefault="00DA40B8" w:rsidP="00FC0A36">
      <w:pPr>
        <w:pStyle w:val="libNormal0"/>
        <w:rPr>
          <w:lang w:bidi="fa-IR"/>
        </w:rPr>
      </w:pPr>
      <w:r>
        <w:rPr>
          <w:rtl/>
          <w:lang w:bidi="fa-IR"/>
        </w:rPr>
        <w:lastRenderedPageBreak/>
        <w:t xml:space="preserve">فإن ظهر عليه قبل الوضع ، ردّها حاملاً ؛ لأنّ الزيادة حدثت عند البائع والنماء </w:t>
      </w:r>
      <w:r w:rsidRPr="0099031C">
        <w:rPr>
          <w:rStyle w:val="libFootnotenumChar"/>
          <w:rtl/>
        </w:rPr>
        <w:t>(1)</w:t>
      </w:r>
      <w:r>
        <w:rPr>
          <w:rtl/>
          <w:lang w:bidi="fa-IR"/>
        </w:rPr>
        <w:t xml:space="preserve"> فيها كالمتّصل.</w:t>
      </w:r>
    </w:p>
    <w:p w:rsidR="00DA40B8" w:rsidRDefault="00DA40B8" w:rsidP="00DA40B8">
      <w:pPr>
        <w:pStyle w:val="libNormal"/>
        <w:rPr>
          <w:lang w:bidi="fa-IR"/>
        </w:rPr>
      </w:pPr>
      <w:r>
        <w:rPr>
          <w:rtl/>
          <w:lang w:bidi="fa-IR"/>
        </w:rPr>
        <w:t>وإن ظهر عليه بعد الوضع ، فإن نقصت بالولادة ، فلا ردّ</w:t>
      </w:r>
      <w:r w:rsidR="00FC0A36">
        <w:rPr>
          <w:rtl/>
          <w:lang w:bidi="fa-IR"/>
        </w:rPr>
        <w:t xml:space="preserve"> </w:t>
      </w:r>
      <w:r w:rsidR="00FC0A36">
        <w:rPr>
          <w:rFonts w:hint="cs"/>
          <w:rtl/>
          <w:lang w:bidi="fa-IR"/>
        </w:rPr>
        <w:t>-</w:t>
      </w:r>
      <w:r>
        <w:rPr>
          <w:rtl/>
          <w:lang w:bidi="fa-IR"/>
        </w:rPr>
        <w:t xml:space="preserve"> إل</w:t>
      </w:r>
      <w:r w:rsidR="00FC0A36">
        <w:rPr>
          <w:rFonts w:hint="cs"/>
          <w:rtl/>
          <w:lang w:bidi="fa-IR"/>
        </w:rPr>
        <w:t>ّ</w:t>
      </w:r>
      <w:r>
        <w:rPr>
          <w:rtl/>
          <w:lang w:bidi="fa-IR"/>
        </w:rPr>
        <w:t>ا أن تضع في مدّة الثلاثة ، فإنّ العيب الحادث فيها من غير جهة المشتري لا يمنع من الردّ بالعيب السابق</w:t>
      </w:r>
      <w:r w:rsidR="00612C4E">
        <w:rPr>
          <w:rtl/>
          <w:lang w:bidi="fa-IR"/>
        </w:rPr>
        <w:t xml:space="preserve"> </w:t>
      </w:r>
      <w:r w:rsidR="00612C4E">
        <w:rPr>
          <w:rFonts w:hint="cs"/>
          <w:rtl/>
          <w:lang w:bidi="fa-IR"/>
        </w:rPr>
        <w:t>-</w:t>
      </w:r>
      <w:r>
        <w:rPr>
          <w:rtl/>
          <w:lang w:bidi="fa-IR"/>
        </w:rPr>
        <w:t xml:space="preserve"> ويتعيّن الأرش. وإن لم تنقص ، ردّها وردّ الولد معها ؛ لأنّه جزء من المبيع ، وله قسط من الثمن ، وله حكم بانفراده ، وهو أحد قولي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وفي الآخر : لا يردّ الولد ، بناءً على أنّ الحمل لا حكم له ولا يأخذ قسطاً من الثمن ، فيكون بمنزلة ما لو تجدّد الحبل عند المشتري </w:t>
      </w:r>
      <w:r w:rsidRPr="0099031C">
        <w:rPr>
          <w:rStyle w:val="libFootnotenumChar"/>
          <w:rtl/>
        </w:rPr>
        <w:t>(3)</w:t>
      </w:r>
      <w:r>
        <w:rPr>
          <w:rtl/>
          <w:lang w:bidi="fa-IR"/>
        </w:rPr>
        <w:t>. وليس شيئاً.</w:t>
      </w:r>
    </w:p>
    <w:p w:rsidR="00DA40B8" w:rsidRDefault="00DA40B8" w:rsidP="00DA40B8">
      <w:pPr>
        <w:pStyle w:val="libNormal"/>
        <w:rPr>
          <w:lang w:bidi="fa-IR"/>
        </w:rPr>
      </w:pPr>
      <w:r>
        <w:rPr>
          <w:rtl/>
          <w:lang w:bidi="fa-IR"/>
        </w:rPr>
        <w:t>ويخرّج على هذا الخلاف أنّه هل للبائع حبس الولد إلى استيفاء الثمن؟ وأنّه لوهلك قبل القبض ، هل يسقط من الثمن بحصّته؟ وأنّه هل للمشتري بيع الولد قبل القبض؟ فإن قلنا : له قسط من الثمن ، جاز الحبس ، وسقط الثمن ، ولم يجز البيع ، وإل</w:t>
      </w:r>
      <w:r w:rsidR="009B30E5">
        <w:rPr>
          <w:rFonts w:hint="cs"/>
          <w:rtl/>
          <w:lang w:bidi="fa-IR"/>
        </w:rPr>
        <w:t>ّ</w:t>
      </w:r>
      <w:r>
        <w:rPr>
          <w:rtl/>
          <w:lang w:bidi="fa-IR"/>
        </w:rPr>
        <w:t>ا انعكس الحكم.</w:t>
      </w:r>
    </w:p>
    <w:p w:rsidR="00DA40B8" w:rsidRDefault="00DA40B8" w:rsidP="00DA40B8">
      <w:pPr>
        <w:pStyle w:val="libNormal"/>
        <w:rPr>
          <w:lang w:bidi="fa-IR"/>
        </w:rPr>
      </w:pPr>
      <w:bookmarkStart w:id="124" w:name="_Toc120625322"/>
      <w:r w:rsidRPr="002D25B1">
        <w:rPr>
          <w:rStyle w:val="Heading2Char"/>
          <w:rtl/>
        </w:rPr>
        <w:t>مسألة 316 :</w:t>
      </w:r>
      <w:bookmarkEnd w:id="124"/>
      <w:r>
        <w:rPr>
          <w:rtl/>
          <w:lang w:bidi="fa-IR"/>
        </w:rPr>
        <w:t xml:space="preserve"> لو اشترى نخلةً عليها طلْعٌ غير مؤبَّر ووجد بها عيباً بعد التأبير ، ردّها وردّ الثمرة‌ أيضاً ؛ لأنّ لها قسطاً من الثمن ، فإنّها مشاهدة مستيقنة.</w:t>
      </w:r>
    </w:p>
    <w:p w:rsidR="00DA40B8" w:rsidRDefault="00DA40B8" w:rsidP="00DA40B8">
      <w:pPr>
        <w:pStyle w:val="libNormal"/>
        <w:rPr>
          <w:lang w:bidi="fa-IR"/>
        </w:rPr>
      </w:pPr>
      <w:r>
        <w:rPr>
          <w:rtl/>
          <w:lang w:bidi="fa-IR"/>
        </w:rPr>
        <w:t xml:space="preserve">وللشافعيّة طريقان ، أظهرهما عندهم : أنّها على القولين في الحمل ، تشبيهاً للثمرة في الكمام بالحمل في البطن. والثاني : القطع بأنّها تأخذ قسطاً من الثمن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w:t>
      </w:r>
      <w:r w:rsidR="00F64EDD">
        <w:rPr>
          <w:rFonts w:hint="cs"/>
          <w:rtl/>
          <w:lang w:bidi="fa-IR"/>
        </w:rPr>
        <w:t xml:space="preserve">ك </w:t>
      </w:r>
      <w:r>
        <w:rPr>
          <w:rtl/>
          <w:lang w:bidi="fa-IR"/>
        </w:rPr>
        <w:t>‍» : « فالنماء ».</w:t>
      </w:r>
    </w:p>
    <w:p w:rsidR="00DA40B8" w:rsidRDefault="00DA40B8" w:rsidP="002E7165">
      <w:pPr>
        <w:pStyle w:val="libFootnote0"/>
        <w:rPr>
          <w:lang w:bidi="fa-IR"/>
        </w:rPr>
      </w:pPr>
      <w:r w:rsidRPr="002E7165">
        <w:rPr>
          <w:rtl/>
        </w:rPr>
        <w:t>(</w:t>
      </w:r>
      <w:r w:rsidR="00F64EDD">
        <w:rPr>
          <w:rFonts w:hint="cs"/>
          <w:rtl/>
        </w:rPr>
        <w:t>2-4</w:t>
      </w:r>
      <w:r w:rsidRPr="002E7165">
        <w:rPr>
          <w:rtl/>
        </w:rPr>
        <w:t>)</w:t>
      </w:r>
      <w:r>
        <w:rPr>
          <w:rtl/>
          <w:lang w:bidi="fa-IR"/>
        </w:rPr>
        <w:t xml:space="preserve"> العزيز شرح الوجيز 4 : 279 ، روضة الطالبين 3 : 152.</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bookmarkStart w:id="125" w:name="_Toc120625323"/>
      <w:r w:rsidRPr="002D25B1">
        <w:rPr>
          <w:rStyle w:val="Heading2Char"/>
          <w:rtl/>
        </w:rPr>
        <w:lastRenderedPageBreak/>
        <w:t>مسألة 317 :</w:t>
      </w:r>
      <w:bookmarkEnd w:id="125"/>
      <w:r>
        <w:rPr>
          <w:rtl/>
          <w:lang w:bidi="fa-IR"/>
        </w:rPr>
        <w:t xml:space="preserve"> لو اشترى جاريةً حائلاً أو </w:t>
      </w:r>
      <w:r w:rsidRPr="0099031C">
        <w:rPr>
          <w:rStyle w:val="libFootnotenumChar"/>
          <w:rtl/>
        </w:rPr>
        <w:t>(1)</w:t>
      </w:r>
      <w:r>
        <w:rPr>
          <w:rtl/>
          <w:lang w:bidi="fa-IR"/>
        </w:rPr>
        <w:t xml:space="preserve"> بهيمةً حائلاً فحبلت ثمّ اطّلع على عيب ، فإن نقصت بالحمل ، فلا ردّ‌ إن كان الحمل في يد المشتري ، وبه قال الشافعي </w:t>
      </w:r>
      <w:r w:rsidRPr="0099031C">
        <w:rPr>
          <w:rStyle w:val="libFootnotenumChar"/>
          <w:rtl/>
        </w:rPr>
        <w:t>(2)</w:t>
      </w:r>
      <w:r>
        <w:rPr>
          <w:rtl/>
          <w:lang w:bidi="fa-IR"/>
        </w:rPr>
        <w:t>.</w:t>
      </w:r>
    </w:p>
    <w:p w:rsidR="00DA40B8" w:rsidRDefault="00DA40B8" w:rsidP="00DA40B8">
      <w:pPr>
        <w:pStyle w:val="libNormal"/>
        <w:rPr>
          <w:lang w:bidi="fa-IR"/>
        </w:rPr>
      </w:pPr>
      <w:r>
        <w:rPr>
          <w:rtl/>
          <w:lang w:bidi="fa-IR"/>
        </w:rPr>
        <w:t>وإن لم تنقص أو كان الحمل في يد البائع ، فله الردّ ، والحكم في الولد كما تقدّم من أنّه للمشتري ؛ لأنّه نما على ملكه.</w:t>
      </w:r>
    </w:p>
    <w:p w:rsidR="00DA40B8" w:rsidRDefault="00DA40B8" w:rsidP="00DA40B8">
      <w:pPr>
        <w:pStyle w:val="libNormal"/>
        <w:rPr>
          <w:lang w:bidi="fa-IR"/>
        </w:rPr>
      </w:pPr>
      <w:r>
        <w:rPr>
          <w:rtl/>
          <w:lang w:bidi="fa-IR"/>
        </w:rPr>
        <w:t>وللشافعيّة ما تقدّم من الخلاف إن قلنا : إنّه يأخذ قسطاً من الثمن ، يبقى للمشتري ، فيأخذه إذا انفصل.</w:t>
      </w:r>
    </w:p>
    <w:p w:rsidR="00DA40B8" w:rsidRDefault="00DA40B8" w:rsidP="00DA40B8">
      <w:pPr>
        <w:pStyle w:val="libNormal"/>
        <w:rPr>
          <w:lang w:bidi="fa-IR"/>
        </w:rPr>
      </w:pPr>
      <w:r>
        <w:rPr>
          <w:rtl/>
          <w:lang w:bidi="fa-IR"/>
        </w:rPr>
        <w:t xml:space="preserve">وحكى بعضهم وجهاً آخر [ أنّه للبائع ] </w:t>
      </w:r>
      <w:r w:rsidRPr="0099031C">
        <w:rPr>
          <w:rStyle w:val="libFootnotenumChar"/>
          <w:rtl/>
        </w:rPr>
        <w:t>(3)</w:t>
      </w:r>
      <w:r>
        <w:rPr>
          <w:rtl/>
          <w:lang w:bidi="fa-IR"/>
        </w:rPr>
        <w:t xml:space="preserve"> لاتّصاله بال</w:t>
      </w:r>
      <w:r w:rsidR="008E5D65">
        <w:rPr>
          <w:rFonts w:hint="cs"/>
          <w:rtl/>
          <w:lang w:bidi="fa-IR"/>
        </w:rPr>
        <w:t>اُ</w:t>
      </w:r>
      <w:r>
        <w:rPr>
          <w:rtl/>
          <w:lang w:bidi="fa-IR"/>
        </w:rPr>
        <w:t>مّ عند الردّ.</w:t>
      </w:r>
    </w:p>
    <w:p w:rsidR="00DA40B8" w:rsidRDefault="00DA40B8" w:rsidP="00DA40B8">
      <w:pPr>
        <w:pStyle w:val="libNormal"/>
        <w:rPr>
          <w:lang w:bidi="fa-IR"/>
        </w:rPr>
      </w:pPr>
      <w:r>
        <w:rPr>
          <w:rtl/>
          <w:lang w:bidi="fa-IR"/>
        </w:rPr>
        <w:t>وإن قلنا : إنّه لا يأخذ قسطاً من الثمن ، فهو للبائع ويكون تبعاً للا</w:t>
      </w:r>
      <w:r w:rsidR="005A3F20">
        <w:rPr>
          <w:rFonts w:hint="cs"/>
          <w:rtl/>
          <w:lang w:bidi="fa-IR"/>
        </w:rPr>
        <w:t>ُ</w:t>
      </w:r>
      <w:r>
        <w:rPr>
          <w:rtl/>
          <w:lang w:bidi="fa-IR"/>
        </w:rPr>
        <w:t xml:space="preserve">مّ عند الفسخ كما يكون تبعاً لها عند العقد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وأطلق بعض الشافعيّة أنّ الحمل الحادث نقصٌ ، أمّا في الجواري : فلأنّه يؤثّر في النشاط والجمال ، وأمّا في البهائم : فلأنّه ينقص لحم المأكول وينقص الحمل </w:t>
      </w:r>
      <w:r w:rsidRPr="0099031C">
        <w:rPr>
          <w:rStyle w:val="libFootnotenumChar"/>
          <w:rtl/>
        </w:rPr>
        <w:t>(5)</w:t>
      </w:r>
      <w:r>
        <w:rPr>
          <w:rtl/>
          <w:lang w:bidi="fa-IR"/>
        </w:rPr>
        <w:t xml:space="preserve"> عليها والركوب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ولو اشترى نخلةً وأطلعت في يده ثمّ اطّلع على عيب ، فالأقرب : أنّ الطلع [ له ؛ لأنّه ] </w:t>
      </w:r>
      <w:r w:rsidRPr="0099031C">
        <w:rPr>
          <w:rStyle w:val="libFootnotenumChar"/>
          <w:rtl/>
        </w:rPr>
        <w:t>(7)</w:t>
      </w:r>
      <w:r>
        <w:rPr>
          <w:rtl/>
          <w:lang w:bidi="fa-IR"/>
        </w:rPr>
        <w:t xml:space="preserve"> نماء منفصل </w:t>
      </w:r>
      <w:r w:rsidRPr="0099031C">
        <w:rPr>
          <w:rStyle w:val="libFootnotenumChar"/>
          <w:rtl/>
        </w:rPr>
        <w:t>(8)</w:t>
      </w:r>
      <w:r>
        <w:rPr>
          <w:rtl/>
          <w:lang w:bidi="fa-IR"/>
        </w:rPr>
        <w:t xml:space="preserve"> متميّز عن الأصل ، كالحبل لو تجدّد عند‌</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 والطبعة الحجريّة : « و» بدل « أو » والصحيح ما أثبتناه.</w:t>
      </w:r>
    </w:p>
    <w:p w:rsidR="00DA40B8" w:rsidRDefault="00DA40B8" w:rsidP="002E7165">
      <w:pPr>
        <w:pStyle w:val="libFootnote0"/>
        <w:rPr>
          <w:lang w:bidi="fa-IR"/>
        </w:rPr>
      </w:pPr>
      <w:r w:rsidRPr="002E7165">
        <w:rPr>
          <w:rtl/>
        </w:rPr>
        <w:t>(2)</w:t>
      </w:r>
      <w:r>
        <w:rPr>
          <w:rtl/>
          <w:lang w:bidi="fa-IR"/>
        </w:rPr>
        <w:t xml:space="preserve"> العزيز شرح الوجيز 4 : 279 ، روضة الطالبين 3 : 152.</w:t>
      </w:r>
    </w:p>
    <w:p w:rsidR="00DA40B8" w:rsidRDefault="00DA40B8" w:rsidP="002E7165">
      <w:pPr>
        <w:pStyle w:val="libFootnote0"/>
        <w:rPr>
          <w:lang w:bidi="fa-IR"/>
        </w:rPr>
      </w:pPr>
      <w:r w:rsidRPr="002E7165">
        <w:rPr>
          <w:rtl/>
        </w:rPr>
        <w:t>(3)</w:t>
      </w:r>
      <w:r>
        <w:rPr>
          <w:rtl/>
          <w:lang w:bidi="fa-IR"/>
        </w:rPr>
        <w:t xml:space="preserve"> بدل ما بين المعقوفين في « ق ، ك » والطبعة الحجريّة : « لأنّه ». والصحيح ما أثبتناه من المصدر.</w:t>
      </w:r>
    </w:p>
    <w:p w:rsidR="00DA40B8" w:rsidRDefault="00DA40B8" w:rsidP="002E7165">
      <w:pPr>
        <w:pStyle w:val="libFootnote0"/>
        <w:rPr>
          <w:lang w:bidi="fa-IR"/>
        </w:rPr>
      </w:pPr>
      <w:r w:rsidRPr="002E7165">
        <w:rPr>
          <w:rtl/>
        </w:rPr>
        <w:t>(4)</w:t>
      </w:r>
      <w:r>
        <w:rPr>
          <w:rtl/>
          <w:lang w:bidi="fa-IR"/>
        </w:rPr>
        <w:t xml:space="preserve"> العزيز شرح الوجيز 4 : 279</w:t>
      </w:r>
      <w:r w:rsidR="00285FA7">
        <w:rPr>
          <w:rtl/>
          <w:lang w:bidi="fa-IR"/>
        </w:rPr>
        <w:t xml:space="preserve"> –</w:t>
      </w:r>
      <w:r w:rsidR="00285FA7">
        <w:rPr>
          <w:rFonts w:hint="cs"/>
          <w:rtl/>
          <w:lang w:bidi="fa-IR"/>
        </w:rPr>
        <w:t xml:space="preserve"> 280 </w:t>
      </w:r>
      <w:r>
        <w:rPr>
          <w:rtl/>
          <w:lang w:bidi="fa-IR"/>
        </w:rPr>
        <w:t>، روضة الطالبين 3 : 152.</w:t>
      </w:r>
    </w:p>
    <w:p w:rsidR="00DA40B8" w:rsidRDefault="00DA40B8" w:rsidP="002E7165">
      <w:pPr>
        <w:pStyle w:val="libFootnote0"/>
        <w:rPr>
          <w:lang w:bidi="fa-IR"/>
        </w:rPr>
      </w:pPr>
      <w:r w:rsidRPr="002E7165">
        <w:rPr>
          <w:rtl/>
        </w:rPr>
        <w:t>(5)</w:t>
      </w:r>
      <w:r>
        <w:rPr>
          <w:rtl/>
          <w:lang w:bidi="fa-IR"/>
        </w:rPr>
        <w:t xml:space="preserve"> كذا ، وفي المصدر : « ويخلّ بالحمل » بدل « وينقص الحمل ».</w:t>
      </w:r>
    </w:p>
    <w:p w:rsidR="00DA40B8" w:rsidRDefault="00DA40B8" w:rsidP="002E7165">
      <w:pPr>
        <w:pStyle w:val="libFootnote0"/>
        <w:rPr>
          <w:lang w:bidi="fa-IR"/>
        </w:rPr>
      </w:pPr>
      <w:r w:rsidRPr="002E7165">
        <w:rPr>
          <w:rtl/>
        </w:rPr>
        <w:t>(6)</w:t>
      </w:r>
      <w:r>
        <w:rPr>
          <w:rtl/>
          <w:lang w:bidi="fa-IR"/>
        </w:rPr>
        <w:t xml:space="preserve"> العزيز شرح الوجيز 4 : 280 ، روضة الطالبين 3 : 152 </w:t>
      </w:r>
      <w:r w:rsidR="00A310A1">
        <w:rPr>
          <w:rFonts w:hint="cs"/>
          <w:rtl/>
          <w:lang w:bidi="fa-IR"/>
        </w:rPr>
        <w:t>- 153</w:t>
      </w:r>
      <w:r>
        <w:rPr>
          <w:rtl/>
          <w:lang w:bidi="fa-IR"/>
        </w:rPr>
        <w:t>.</w:t>
      </w:r>
    </w:p>
    <w:p w:rsidR="00DA40B8" w:rsidRDefault="00DA40B8" w:rsidP="002E7165">
      <w:pPr>
        <w:pStyle w:val="libFootnote0"/>
        <w:rPr>
          <w:lang w:bidi="fa-IR"/>
        </w:rPr>
      </w:pPr>
      <w:r w:rsidRPr="002E7165">
        <w:rPr>
          <w:rtl/>
        </w:rPr>
        <w:t>(7)</w:t>
      </w:r>
      <w:r>
        <w:rPr>
          <w:rtl/>
          <w:lang w:bidi="fa-IR"/>
        </w:rPr>
        <w:t xml:space="preserve"> بدل ما بين المعقوفين في « ق ، </w:t>
      </w:r>
      <w:r w:rsidR="00C11966">
        <w:rPr>
          <w:rFonts w:hint="cs"/>
          <w:rtl/>
          <w:lang w:bidi="fa-IR"/>
        </w:rPr>
        <w:t xml:space="preserve">ك </w:t>
      </w:r>
      <w:r>
        <w:rPr>
          <w:rtl/>
          <w:lang w:bidi="fa-IR"/>
        </w:rPr>
        <w:t>‍» والطبعة الحجريّة : « الآن ». والصحيح ما أثبتناه.</w:t>
      </w:r>
    </w:p>
    <w:p w:rsidR="000B5024" w:rsidRDefault="00DA40B8" w:rsidP="002E7165">
      <w:pPr>
        <w:pStyle w:val="libFootnote0"/>
        <w:rPr>
          <w:lang w:bidi="fa-IR"/>
        </w:rPr>
      </w:pPr>
      <w:r w:rsidRPr="002E7165">
        <w:rPr>
          <w:rtl/>
        </w:rPr>
        <w:t>(8)</w:t>
      </w:r>
      <w:r>
        <w:rPr>
          <w:rtl/>
          <w:lang w:bidi="fa-IR"/>
        </w:rPr>
        <w:t xml:space="preserve"> في « ق ، ك » : « مستفصل ».</w:t>
      </w:r>
    </w:p>
    <w:p w:rsidR="002678A2" w:rsidRDefault="002678A2" w:rsidP="002E7165">
      <w:pPr>
        <w:pStyle w:val="libNormal"/>
        <w:rPr>
          <w:rtl/>
          <w:lang w:bidi="fa-IR"/>
        </w:rPr>
      </w:pPr>
      <w:r>
        <w:rPr>
          <w:rtl/>
          <w:lang w:bidi="fa-IR"/>
        </w:rPr>
        <w:br w:type="page"/>
      </w:r>
    </w:p>
    <w:p w:rsidR="00DA40B8" w:rsidRDefault="00DA40B8" w:rsidP="00D62364">
      <w:pPr>
        <w:pStyle w:val="libNormal0"/>
        <w:rPr>
          <w:lang w:bidi="fa-IR"/>
        </w:rPr>
      </w:pPr>
      <w:r>
        <w:rPr>
          <w:rtl/>
          <w:lang w:bidi="fa-IR"/>
        </w:rPr>
        <w:lastRenderedPageBreak/>
        <w:t>المشتري.</w:t>
      </w:r>
    </w:p>
    <w:p w:rsidR="00DA40B8" w:rsidRDefault="00DA40B8" w:rsidP="00DA40B8">
      <w:pPr>
        <w:pStyle w:val="libNormal"/>
        <w:rPr>
          <w:lang w:bidi="fa-IR"/>
        </w:rPr>
      </w:pPr>
      <w:r>
        <w:rPr>
          <w:rtl/>
          <w:lang w:bidi="fa-IR"/>
        </w:rPr>
        <w:t xml:space="preserve">وللشافعيّة وجهان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كان على ظهر الحيوان صوف عند البيع فجزّه ثمّ عرف به عيباً ، فعندنا يسقط الردّ بالتصرّف ، ويتعيّن له الأرش.</w:t>
      </w:r>
    </w:p>
    <w:p w:rsidR="00DA40B8" w:rsidRDefault="00DA40B8" w:rsidP="00DA40B8">
      <w:pPr>
        <w:pStyle w:val="libNormal"/>
        <w:rPr>
          <w:lang w:bidi="fa-IR"/>
        </w:rPr>
      </w:pPr>
      <w:r>
        <w:rPr>
          <w:rtl/>
          <w:lang w:bidi="fa-IR"/>
        </w:rPr>
        <w:t xml:space="preserve">وقال الشافعي : له الردّ ويردّ الصوف معه </w:t>
      </w:r>
      <w:r w:rsidRPr="0099031C">
        <w:rPr>
          <w:rStyle w:val="libFootnotenumChar"/>
          <w:rtl/>
        </w:rPr>
        <w:t>(2)</w:t>
      </w:r>
      <w:r>
        <w:rPr>
          <w:rtl/>
          <w:lang w:bidi="fa-IR"/>
        </w:rPr>
        <w:t>.</w:t>
      </w:r>
    </w:p>
    <w:p w:rsidR="00DA40B8" w:rsidRDefault="00DA40B8" w:rsidP="00DA40B8">
      <w:pPr>
        <w:pStyle w:val="libNormal"/>
        <w:rPr>
          <w:lang w:bidi="fa-IR"/>
        </w:rPr>
      </w:pPr>
      <w:r>
        <w:rPr>
          <w:rtl/>
          <w:lang w:bidi="fa-IR"/>
        </w:rPr>
        <w:t>فإن استجزّ ثانياً وجزّه ثمّ عرف العيب القديم ، لم يكن له الردّ عندنا ، بل الأرش.</w:t>
      </w:r>
    </w:p>
    <w:p w:rsidR="00DA40B8" w:rsidRDefault="00DA40B8" w:rsidP="00DA40B8">
      <w:pPr>
        <w:pStyle w:val="libNormal"/>
        <w:rPr>
          <w:lang w:bidi="fa-IR"/>
        </w:rPr>
      </w:pPr>
      <w:r>
        <w:rPr>
          <w:rtl/>
          <w:lang w:bidi="fa-IR"/>
        </w:rPr>
        <w:t xml:space="preserve">وقال الشافعي : له الردّ ، ويردّ الصوف الأوّل لا الثاني ؛ لحدوثه في ملكه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لم يجزّه ، ردّه تبعاً</w:t>
      </w:r>
      <w:r w:rsidR="00C63324">
        <w:rPr>
          <w:rtl/>
          <w:lang w:bidi="fa-IR"/>
        </w:rPr>
        <w:t xml:space="preserve"> </w:t>
      </w:r>
      <w:r w:rsidR="00C63324">
        <w:rPr>
          <w:rFonts w:hint="cs"/>
          <w:rtl/>
          <w:lang w:bidi="fa-IR"/>
        </w:rPr>
        <w:t>-</w:t>
      </w:r>
      <w:r>
        <w:rPr>
          <w:rtl/>
          <w:lang w:bidi="fa-IR"/>
        </w:rPr>
        <w:t xml:space="preserve"> وبه قال الشافعي </w:t>
      </w:r>
      <w:r w:rsidRPr="0099031C">
        <w:rPr>
          <w:rStyle w:val="libFootnotenumChar"/>
          <w:rtl/>
        </w:rPr>
        <w:t>(4)</w:t>
      </w:r>
      <w:r w:rsidR="00C63324">
        <w:rPr>
          <w:rtl/>
          <w:lang w:bidi="fa-IR"/>
        </w:rPr>
        <w:t xml:space="preserve"> </w:t>
      </w:r>
      <w:r w:rsidR="00C63324">
        <w:rPr>
          <w:rFonts w:hint="cs"/>
          <w:rtl/>
          <w:lang w:bidi="fa-IR"/>
        </w:rPr>
        <w:t>-</w:t>
      </w:r>
      <w:r>
        <w:rPr>
          <w:rtl/>
          <w:lang w:bidi="fa-IR"/>
        </w:rPr>
        <w:t xml:space="preserve"> لأنّه كالمتّصل.</w:t>
      </w:r>
    </w:p>
    <w:p w:rsidR="00DA40B8" w:rsidRDefault="00DA40B8" w:rsidP="00DA40B8">
      <w:pPr>
        <w:pStyle w:val="libNormal"/>
        <w:rPr>
          <w:lang w:bidi="fa-IR"/>
        </w:rPr>
      </w:pPr>
      <w:r>
        <w:rPr>
          <w:rtl/>
          <w:lang w:bidi="fa-IR"/>
        </w:rPr>
        <w:t xml:space="preserve">ولو اشترى أرضاً وبها </w:t>
      </w:r>
      <w:r w:rsidR="00C63324">
        <w:rPr>
          <w:rFonts w:hint="cs"/>
          <w:rtl/>
          <w:lang w:bidi="fa-IR"/>
        </w:rPr>
        <w:t>ا</w:t>
      </w:r>
      <w:r>
        <w:rPr>
          <w:rtl/>
          <w:lang w:bidi="fa-IR"/>
        </w:rPr>
        <w:t>ُصول الكرّاث ونحوه ، لم تدخل في المبيع.</w:t>
      </w:r>
    </w:p>
    <w:p w:rsidR="00DA40B8" w:rsidRDefault="00DA40B8" w:rsidP="00DA40B8">
      <w:pPr>
        <w:pStyle w:val="libNormal"/>
        <w:rPr>
          <w:lang w:bidi="fa-IR"/>
        </w:rPr>
      </w:pPr>
      <w:r>
        <w:rPr>
          <w:rtl/>
          <w:lang w:bidi="fa-IR"/>
        </w:rPr>
        <w:t xml:space="preserve">وللشافعي قولان ، هذا أحدهما. والثاني : تدخل. فعلى الدخول إن أنبتت في يد المشتري ثمّ ظهر على عيب في الأرض ، يردّ الأرض ، ويبقى النابت للمشتري ، فإنّها ليست تبعاً في الأرض </w:t>
      </w:r>
      <w:r w:rsidRPr="0099031C">
        <w:rPr>
          <w:rStyle w:val="libFootnotenumChar"/>
          <w:rtl/>
        </w:rPr>
        <w:t>(5)</w:t>
      </w:r>
      <w:r>
        <w:rPr>
          <w:rtl/>
          <w:lang w:bidi="fa-IR"/>
        </w:rPr>
        <w:t xml:space="preserve"> ، ولهذا لا يدخل الظاهر منها في ابتداء البيع فيه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280 ، روضة الطالبين 3 : 153.</w:t>
      </w:r>
    </w:p>
    <w:p w:rsidR="00DA40B8" w:rsidRDefault="00DA40B8" w:rsidP="002E7165">
      <w:pPr>
        <w:pStyle w:val="libFootnote0"/>
        <w:rPr>
          <w:lang w:bidi="fa-IR"/>
        </w:rPr>
      </w:pPr>
      <w:r w:rsidRPr="002E7165">
        <w:rPr>
          <w:rtl/>
        </w:rPr>
        <w:t>(2)</w:t>
      </w:r>
      <w:r>
        <w:rPr>
          <w:rtl/>
          <w:lang w:bidi="fa-IR"/>
        </w:rPr>
        <w:t xml:space="preserve"> التهذيب</w:t>
      </w:r>
      <w:r w:rsidR="00DF3407">
        <w:rPr>
          <w:rtl/>
          <w:lang w:bidi="fa-IR"/>
        </w:rPr>
        <w:t xml:space="preserve"> </w:t>
      </w:r>
      <w:r w:rsidR="00DF3407">
        <w:rPr>
          <w:rFonts w:hint="cs"/>
          <w:rtl/>
          <w:lang w:bidi="fa-IR"/>
        </w:rPr>
        <w:t>-</w:t>
      </w:r>
      <w:r>
        <w:rPr>
          <w:rtl/>
          <w:lang w:bidi="fa-IR"/>
        </w:rPr>
        <w:t xml:space="preserve"> للبغوي</w:t>
      </w:r>
      <w:r w:rsidR="00DF3407">
        <w:rPr>
          <w:rtl/>
          <w:lang w:bidi="fa-IR"/>
        </w:rPr>
        <w:t xml:space="preserve"> </w:t>
      </w:r>
      <w:r w:rsidR="00DF3407">
        <w:rPr>
          <w:rFonts w:hint="cs"/>
          <w:rtl/>
          <w:lang w:bidi="fa-IR"/>
        </w:rPr>
        <w:t>-</w:t>
      </w:r>
      <w:r>
        <w:rPr>
          <w:rtl/>
          <w:lang w:bidi="fa-IR"/>
        </w:rPr>
        <w:t xml:space="preserve"> 3 : 437 ، العزيز شرح الوجيز 4 : 280 ، روضة الطالبين 3 : 153.</w:t>
      </w:r>
    </w:p>
    <w:p w:rsidR="00DA40B8" w:rsidRDefault="00DA40B8" w:rsidP="002E7165">
      <w:pPr>
        <w:pStyle w:val="libFootnote0"/>
        <w:rPr>
          <w:lang w:bidi="fa-IR"/>
        </w:rPr>
      </w:pPr>
      <w:r w:rsidRPr="002E7165">
        <w:rPr>
          <w:rtl/>
        </w:rPr>
        <w:t>(3)</w:t>
      </w:r>
      <w:r>
        <w:rPr>
          <w:rtl/>
          <w:lang w:bidi="fa-IR"/>
        </w:rPr>
        <w:t xml:space="preserve"> العزيز شرح الوجيز 4 : 280 ، روضة الطالبين 3 : 153.</w:t>
      </w:r>
    </w:p>
    <w:p w:rsidR="00DA40B8" w:rsidRDefault="00DA40B8" w:rsidP="002E7165">
      <w:pPr>
        <w:pStyle w:val="libFootnote0"/>
        <w:rPr>
          <w:lang w:bidi="fa-IR"/>
        </w:rPr>
      </w:pPr>
      <w:r w:rsidRPr="002E7165">
        <w:rPr>
          <w:rtl/>
        </w:rPr>
        <w:t>(4)</w:t>
      </w:r>
      <w:r>
        <w:rPr>
          <w:rtl/>
          <w:lang w:bidi="fa-IR"/>
        </w:rPr>
        <w:t xml:space="preserve"> التهذيب</w:t>
      </w:r>
      <w:r w:rsidR="00DF3407">
        <w:rPr>
          <w:rtl/>
          <w:lang w:bidi="fa-IR"/>
        </w:rPr>
        <w:t xml:space="preserve"> </w:t>
      </w:r>
      <w:r w:rsidR="00DF3407">
        <w:rPr>
          <w:rFonts w:hint="cs"/>
          <w:rtl/>
          <w:lang w:bidi="fa-IR"/>
        </w:rPr>
        <w:t>-</w:t>
      </w:r>
      <w:r>
        <w:rPr>
          <w:rtl/>
          <w:lang w:bidi="fa-IR"/>
        </w:rPr>
        <w:t xml:space="preserve"> للبغوي</w:t>
      </w:r>
      <w:r w:rsidR="00DF3407">
        <w:rPr>
          <w:rtl/>
          <w:lang w:bidi="fa-IR"/>
        </w:rPr>
        <w:t xml:space="preserve"> </w:t>
      </w:r>
      <w:r w:rsidR="00DF3407">
        <w:rPr>
          <w:rFonts w:hint="cs"/>
          <w:rtl/>
          <w:lang w:bidi="fa-IR"/>
        </w:rPr>
        <w:t>-</w:t>
      </w:r>
      <w:r>
        <w:rPr>
          <w:rtl/>
          <w:lang w:bidi="fa-IR"/>
        </w:rPr>
        <w:t xml:space="preserve"> 3 : 437 ، العزيز شرح الوجيز 4 : 280 ، روضة الطالبين 3 : 153.</w:t>
      </w:r>
    </w:p>
    <w:p w:rsidR="00DA40B8" w:rsidRDefault="00DA40B8" w:rsidP="002E7165">
      <w:pPr>
        <w:pStyle w:val="libFootnote0"/>
        <w:rPr>
          <w:lang w:bidi="fa-IR"/>
        </w:rPr>
      </w:pPr>
      <w:r w:rsidRPr="002E7165">
        <w:rPr>
          <w:rtl/>
        </w:rPr>
        <w:t>(5)</w:t>
      </w:r>
      <w:r>
        <w:rPr>
          <w:rtl/>
          <w:lang w:bidi="fa-IR"/>
        </w:rPr>
        <w:t xml:space="preserve"> الظاهر : تبعاً للأرض.</w:t>
      </w:r>
    </w:p>
    <w:p w:rsidR="000B5024" w:rsidRDefault="00DA40B8" w:rsidP="002E7165">
      <w:pPr>
        <w:pStyle w:val="libFootnote0"/>
        <w:rPr>
          <w:lang w:bidi="fa-IR"/>
        </w:rPr>
      </w:pPr>
      <w:r w:rsidRPr="002E7165">
        <w:rPr>
          <w:rtl/>
        </w:rPr>
        <w:t>(6)</w:t>
      </w:r>
      <w:r>
        <w:rPr>
          <w:rtl/>
          <w:lang w:bidi="fa-IR"/>
        </w:rPr>
        <w:t xml:space="preserve"> التهذيب</w:t>
      </w:r>
      <w:r w:rsidR="00DF3407">
        <w:rPr>
          <w:rtl/>
          <w:lang w:bidi="fa-IR"/>
        </w:rPr>
        <w:t xml:space="preserve"> </w:t>
      </w:r>
      <w:r w:rsidR="00DF3407">
        <w:rPr>
          <w:rFonts w:hint="cs"/>
          <w:rtl/>
          <w:lang w:bidi="fa-IR"/>
        </w:rPr>
        <w:t>-</w:t>
      </w:r>
      <w:r>
        <w:rPr>
          <w:rtl/>
          <w:lang w:bidi="fa-IR"/>
        </w:rPr>
        <w:t xml:space="preserve"> للبغوي</w:t>
      </w:r>
      <w:r w:rsidR="00DF3407">
        <w:rPr>
          <w:rtl/>
          <w:lang w:bidi="fa-IR"/>
        </w:rPr>
        <w:t xml:space="preserve"> </w:t>
      </w:r>
      <w:r w:rsidR="00DF3407">
        <w:rPr>
          <w:rFonts w:hint="cs"/>
          <w:rtl/>
          <w:lang w:bidi="fa-IR"/>
        </w:rPr>
        <w:t>-</w:t>
      </w:r>
      <w:r>
        <w:rPr>
          <w:rtl/>
          <w:lang w:bidi="fa-IR"/>
        </w:rPr>
        <w:t xml:space="preserve"> 3 : 437 ، العزيز شرح الوجيز 4 : 280 ، روضة الطالبين 3 : 153.</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bookmarkStart w:id="126" w:name="_Toc120625324"/>
      <w:r w:rsidRPr="002D25B1">
        <w:rPr>
          <w:rStyle w:val="Heading2Char"/>
          <w:rtl/>
        </w:rPr>
        <w:lastRenderedPageBreak/>
        <w:t>مسألة 318 :</w:t>
      </w:r>
      <w:bookmarkEnd w:id="126"/>
      <w:r>
        <w:rPr>
          <w:rtl/>
          <w:lang w:bidi="fa-IR"/>
        </w:rPr>
        <w:t xml:space="preserve"> الثمن المعيّن إذا خرج معيباً ، يردّه البائع بالعيب ما لم يتصرّف ، كالمبيع ، وبه قال الشافعي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وإن لم يكن معيّناً ، استبدل به ، ولا يفسخ العقد ، سواء خرج معيباً بخشونة أو سواد أو ظهر أنّ سكّته مخالفة لسكّة النقد الذي تعاقدا عليه ، أو </w:t>
      </w:r>
      <w:r w:rsidRPr="0099031C">
        <w:rPr>
          <w:rStyle w:val="libFootnotenumChar"/>
          <w:rtl/>
        </w:rPr>
        <w:t>(2)</w:t>
      </w:r>
      <w:r>
        <w:rPr>
          <w:rtl/>
          <w:lang w:bidi="fa-IR"/>
        </w:rPr>
        <w:t xml:space="preserve"> خرج نحاساً أو رصاصاً.</w:t>
      </w:r>
    </w:p>
    <w:p w:rsidR="00DA40B8" w:rsidRDefault="00DA40B8" w:rsidP="00DA40B8">
      <w:pPr>
        <w:pStyle w:val="libNormal"/>
        <w:rPr>
          <w:lang w:bidi="fa-IR"/>
        </w:rPr>
      </w:pPr>
      <w:r>
        <w:rPr>
          <w:rtl/>
          <w:lang w:bidi="fa-IR"/>
        </w:rPr>
        <w:t>ولو تصارفا وتقابضا ثمّ وجد أحدهما بما قبض خللاً ، فإن كانا معيّنين وخرج من غير الجنس ، يبطل الصرف.</w:t>
      </w:r>
    </w:p>
    <w:p w:rsidR="00DA40B8" w:rsidRDefault="00DA40B8" w:rsidP="00DA40B8">
      <w:pPr>
        <w:pStyle w:val="libNormal"/>
        <w:rPr>
          <w:lang w:bidi="fa-IR"/>
        </w:rPr>
      </w:pPr>
      <w:r>
        <w:rPr>
          <w:rtl/>
          <w:lang w:bidi="fa-IR"/>
        </w:rPr>
        <w:t xml:space="preserve">وللشافعيّة قولان هذا أحدهما. والثاني : أنّه صحيح تغليباً للإشارة </w:t>
      </w:r>
      <w:r w:rsidRPr="0099031C">
        <w:rPr>
          <w:rStyle w:val="libFootnotenumChar"/>
          <w:rtl/>
        </w:rPr>
        <w:t>(3)</w:t>
      </w:r>
      <w:r>
        <w:rPr>
          <w:rtl/>
          <w:lang w:bidi="fa-IR"/>
        </w:rPr>
        <w:t>.</w:t>
      </w:r>
    </w:p>
    <w:p w:rsidR="00DA40B8" w:rsidRDefault="00DA40B8" w:rsidP="00DA40B8">
      <w:pPr>
        <w:pStyle w:val="libNormal"/>
        <w:rPr>
          <w:lang w:bidi="fa-IR"/>
        </w:rPr>
      </w:pPr>
      <w:r>
        <w:rPr>
          <w:rtl/>
          <w:lang w:bidi="fa-IR"/>
        </w:rPr>
        <w:t>هذا إذا كان له قيمة ، وإن لم يكن له قيمة ، بطل إجماعاً.</w:t>
      </w:r>
    </w:p>
    <w:p w:rsidR="00DA40B8" w:rsidRDefault="00DA40B8" w:rsidP="00DA40B8">
      <w:pPr>
        <w:pStyle w:val="libNormal"/>
        <w:rPr>
          <w:lang w:bidi="fa-IR"/>
        </w:rPr>
      </w:pPr>
      <w:r>
        <w:rPr>
          <w:rtl/>
          <w:lang w:bidi="fa-IR"/>
        </w:rPr>
        <w:t xml:space="preserve">وإن خرج بعضه بهذه الصفة ، بطل العقد فيه ، وفي الباقي قولا تفريق الصفقة للشافعيّة : إن لم يبطل ، فله الخيار. وإن أجاز ، فإن كان الجنس مختلفاً بأن يتبايعا فضّةً بذهب ، فالقولان في أنّ الإجازة بجميع الثمن أو بالحصّة. وإن كان متّفقاً ، فالإجازة بالحصّة ؛ لامتناع الفضل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وإن خرج [ أحدهما ] </w:t>
      </w:r>
      <w:r w:rsidRPr="0099031C">
        <w:rPr>
          <w:rStyle w:val="libFootnotenumChar"/>
          <w:rtl/>
        </w:rPr>
        <w:t>(5)</w:t>
      </w:r>
      <w:r>
        <w:rPr>
          <w:rtl/>
          <w:lang w:bidi="fa-IR"/>
        </w:rPr>
        <w:t xml:space="preserve"> خشناً أو أسود ، فلآخذه الخيار ، ولا يجوز الاستبدال.</w:t>
      </w:r>
    </w:p>
    <w:p w:rsidR="00DA40B8" w:rsidRDefault="00DA40B8" w:rsidP="00DA40B8">
      <w:pPr>
        <w:pStyle w:val="libNormal"/>
        <w:rPr>
          <w:lang w:bidi="fa-IR"/>
        </w:rPr>
      </w:pPr>
      <w:r>
        <w:rPr>
          <w:rtl/>
          <w:lang w:bidi="fa-IR"/>
        </w:rPr>
        <w:t xml:space="preserve">فإن خرج بعضه [ كذلك] </w:t>
      </w:r>
      <w:r w:rsidRPr="0099031C">
        <w:rPr>
          <w:rStyle w:val="libFootnotenumChar"/>
          <w:rtl/>
        </w:rPr>
        <w:t>(6)</w:t>
      </w:r>
      <w:r>
        <w:rPr>
          <w:rtl/>
          <w:lang w:bidi="fa-IR"/>
        </w:rPr>
        <w:t xml:space="preserve"> فله الخيار ، وليس له فسخ المعيب وإجازة الباقي.</w:t>
      </w:r>
    </w:p>
    <w:p w:rsidR="00DA40B8" w:rsidRDefault="00DA40B8" w:rsidP="00DA40B8">
      <w:pPr>
        <w:pStyle w:val="libNormal"/>
        <w:rPr>
          <w:lang w:bidi="fa-IR"/>
        </w:rPr>
      </w:pPr>
      <w:r>
        <w:rPr>
          <w:rtl/>
          <w:lang w:bidi="fa-IR"/>
        </w:rPr>
        <w:t>وللشافعيّة قولا تفريق الصفقة ، فإن جوّزنا ، فالإجازة بالحصّة ؛ لأنّ‌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283 ، روضة الطالبين 3 : 155.</w:t>
      </w:r>
    </w:p>
    <w:p w:rsidR="00DA40B8" w:rsidRDefault="00DA40B8" w:rsidP="002E7165">
      <w:pPr>
        <w:pStyle w:val="libFootnote0"/>
        <w:rPr>
          <w:lang w:bidi="fa-IR"/>
        </w:rPr>
      </w:pPr>
      <w:r w:rsidRPr="002E7165">
        <w:rPr>
          <w:rtl/>
        </w:rPr>
        <w:t>(2)</w:t>
      </w:r>
      <w:r>
        <w:rPr>
          <w:rtl/>
          <w:lang w:bidi="fa-IR"/>
        </w:rPr>
        <w:t xml:space="preserve"> في « ق ، ك » والطبعة الحجريّة : « لو » بدل « أو ». والصحيح ما أثبتناه.</w:t>
      </w:r>
    </w:p>
    <w:p w:rsidR="00DA40B8" w:rsidRDefault="00DA40B8" w:rsidP="002E7165">
      <w:pPr>
        <w:pStyle w:val="libFootnote0"/>
        <w:rPr>
          <w:lang w:bidi="fa-IR"/>
        </w:rPr>
      </w:pPr>
      <w:r w:rsidRPr="002E7165">
        <w:rPr>
          <w:rtl/>
        </w:rPr>
        <w:t>(3</w:t>
      </w:r>
      <w:r w:rsidR="00423FAD">
        <w:rPr>
          <w:rFonts w:hint="cs"/>
          <w:rtl/>
        </w:rPr>
        <w:t>و4</w:t>
      </w:r>
      <w:r w:rsidRPr="002E7165">
        <w:rPr>
          <w:rtl/>
        </w:rPr>
        <w:t>)</w:t>
      </w:r>
      <w:r>
        <w:rPr>
          <w:rtl/>
          <w:lang w:bidi="fa-IR"/>
        </w:rPr>
        <w:t xml:space="preserve"> المصدر في الهامش </w:t>
      </w:r>
      <w:r w:rsidRPr="002E7165">
        <w:rPr>
          <w:rtl/>
        </w:rPr>
        <w:t>(1)</w:t>
      </w:r>
      <w:r>
        <w:rPr>
          <w:rtl/>
          <w:lang w:bidi="fa-IR"/>
        </w:rPr>
        <w:t>.</w:t>
      </w:r>
    </w:p>
    <w:p w:rsidR="00DA40B8" w:rsidRDefault="00DA40B8" w:rsidP="002E7165">
      <w:pPr>
        <w:pStyle w:val="libFootnote0"/>
        <w:rPr>
          <w:lang w:bidi="fa-IR"/>
        </w:rPr>
      </w:pPr>
      <w:r w:rsidRPr="002E7165">
        <w:rPr>
          <w:rtl/>
        </w:rPr>
        <w:t>(5</w:t>
      </w:r>
      <w:r w:rsidR="00423FAD">
        <w:rPr>
          <w:rFonts w:hint="cs"/>
          <w:rtl/>
        </w:rPr>
        <w:t>و6</w:t>
      </w:r>
      <w:r w:rsidRPr="002E7165">
        <w:rPr>
          <w:rtl/>
        </w:rPr>
        <w:t>)</w:t>
      </w:r>
      <w:r>
        <w:rPr>
          <w:rtl/>
          <w:lang w:bidi="fa-IR"/>
        </w:rPr>
        <w:t xml:space="preserve"> ما بين المعقوفين يقتضيه السياق.</w:t>
      </w:r>
    </w:p>
    <w:p w:rsidR="002678A2" w:rsidRDefault="002678A2" w:rsidP="002E7165">
      <w:pPr>
        <w:pStyle w:val="libNormal"/>
        <w:rPr>
          <w:rtl/>
          <w:lang w:bidi="fa-IR"/>
        </w:rPr>
      </w:pPr>
      <w:r>
        <w:rPr>
          <w:rtl/>
          <w:lang w:bidi="fa-IR"/>
        </w:rPr>
        <w:br w:type="page"/>
      </w:r>
    </w:p>
    <w:p w:rsidR="00DA40B8" w:rsidRDefault="00DA40B8" w:rsidP="006975CD">
      <w:pPr>
        <w:pStyle w:val="libNormal0"/>
        <w:rPr>
          <w:lang w:bidi="fa-IR"/>
        </w:rPr>
      </w:pPr>
      <w:r>
        <w:rPr>
          <w:rtl/>
          <w:lang w:bidi="fa-IR"/>
        </w:rPr>
        <w:lastRenderedPageBreak/>
        <w:t xml:space="preserve">العقد صحّ في الكلّ ، فإذا ارتفع ، كان بالقسط </w:t>
      </w:r>
      <w:r w:rsidRPr="0099031C">
        <w:rPr>
          <w:rStyle w:val="libFootnotenumChar"/>
          <w:rtl/>
        </w:rPr>
        <w:t>(1)</w:t>
      </w:r>
      <w:r>
        <w:rPr>
          <w:rtl/>
          <w:lang w:bidi="fa-IR"/>
        </w:rPr>
        <w:t>.</w:t>
      </w:r>
    </w:p>
    <w:p w:rsidR="00DA40B8" w:rsidRDefault="00DA40B8" w:rsidP="00DA40B8">
      <w:pPr>
        <w:pStyle w:val="libNormal"/>
        <w:rPr>
          <w:lang w:bidi="fa-IR"/>
        </w:rPr>
      </w:pPr>
      <w:r>
        <w:rPr>
          <w:rtl/>
          <w:lang w:bidi="fa-IR"/>
        </w:rPr>
        <w:t>وإن كانا غير معيّنين ، فإن خرج أحدهما نحاساً وهُما في المجلس ، استبدل. وإن تفرّقا قبله ، بطل العقد ؛ لأنّ المقبوض غير ما ورد عليه العقد.</w:t>
      </w:r>
    </w:p>
    <w:p w:rsidR="00DA40B8" w:rsidRDefault="00DA40B8" w:rsidP="00DA40B8">
      <w:pPr>
        <w:pStyle w:val="libNormal"/>
        <w:rPr>
          <w:lang w:bidi="fa-IR"/>
        </w:rPr>
      </w:pPr>
      <w:r>
        <w:rPr>
          <w:rtl/>
          <w:lang w:bidi="fa-IR"/>
        </w:rPr>
        <w:t>وإن خرج خشناً أو أسود ، فإن لم يتفرّقا ، تخيّر بين الرضا به والاستبدال. وإن تفرّقا ، ففي أنّ له الاستبدال للشافعيّة قولان : أحدهما : لا ؛ لأنّه قبض بعد التفرّق. وأصحّهما : نعم ، ك</w:t>
      </w:r>
      <w:r w:rsidR="0032782C">
        <w:rPr>
          <w:rtl/>
          <w:lang w:bidi="fa-IR"/>
        </w:rPr>
        <w:t>المـُسْلَم</w:t>
      </w:r>
      <w:r>
        <w:rPr>
          <w:rtl/>
          <w:lang w:bidi="fa-IR"/>
        </w:rPr>
        <w:t xml:space="preserve"> فيه إذا خرج معيباً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والأصل فيه أنّ القبض الأوّل صحيح إذا رضي به جاز ، والبدل مأخوذ ، فقام مقام الأوّل.</w:t>
      </w:r>
    </w:p>
    <w:p w:rsidR="00DA40B8" w:rsidRDefault="00DA40B8" w:rsidP="00DA40B8">
      <w:pPr>
        <w:pStyle w:val="libNormal"/>
        <w:rPr>
          <w:lang w:bidi="fa-IR"/>
        </w:rPr>
      </w:pPr>
      <w:r>
        <w:rPr>
          <w:rtl/>
          <w:lang w:bidi="fa-IR"/>
        </w:rPr>
        <w:t>ويجب أخذ البدل قبل التفرّق عن مجلس الردّ.</w:t>
      </w:r>
    </w:p>
    <w:p w:rsidR="00DA40B8" w:rsidRDefault="00DA40B8" w:rsidP="00DA40B8">
      <w:pPr>
        <w:pStyle w:val="libNormal"/>
        <w:rPr>
          <w:lang w:bidi="fa-IR"/>
        </w:rPr>
      </w:pPr>
      <w:r>
        <w:rPr>
          <w:rtl/>
          <w:lang w:bidi="fa-IR"/>
        </w:rPr>
        <w:t>وإن خرج البعض كذلك وتفرّقا ، فإن جوّزنا الاستبدال ، استبدل ، وإل</w:t>
      </w:r>
      <w:r w:rsidR="006975CD">
        <w:rPr>
          <w:rFonts w:hint="cs"/>
          <w:rtl/>
          <w:lang w:bidi="fa-IR"/>
        </w:rPr>
        <w:t>ّ</w:t>
      </w:r>
      <w:r>
        <w:rPr>
          <w:rtl/>
          <w:lang w:bidi="fa-IR"/>
        </w:rPr>
        <w:t>ا تخيّر بين فسخ الجميع والإجازة.</w:t>
      </w:r>
    </w:p>
    <w:p w:rsidR="00DA40B8" w:rsidRDefault="00DA40B8" w:rsidP="00DA40B8">
      <w:pPr>
        <w:pStyle w:val="libNormal"/>
        <w:rPr>
          <w:lang w:bidi="fa-IR"/>
        </w:rPr>
      </w:pPr>
      <w:r>
        <w:rPr>
          <w:rtl/>
          <w:lang w:bidi="fa-IR"/>
        </w:rPr>
        <w:t xml:space="preserve">وفي أنّ له فسخ المعيب خاصّة قولا تفريق الصفقة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وحكم رأس مال السَّلم </w:t>
      </w:r>
      <w:r w:rsidRPr="0099031C">
        <w:rPr>
          <w:rStyle w:val="libFootnotenumChar"/>
          <w:rtl/>
        </w:rPr>
        <w:t>(4)</w:t>
      </w:r>
      <w:r>
        <w:rPr>
          <w:rtl/>
          <w:lang w:bidi="fa-IR"/>
        </w:rPr>
        <w:t xml:space="preserve"> حكم عوض الصرف.</w:t>
      </w:r>
    </w:p>
    <w:p w:rsidR="00DA40B8" w:rsidRDefault="00DA40B8" w:rsidP="00DA40B8">
      <w:pPr>
        <w:pStyle w:val="libNormal"/>
        <w:rPr>
          <w:lang w:bidi="fa-IR"/>
        </w:rPr>
      </w:pPr>
      <w:r>
        <w:rPr>
          <w:rtl/>
          <w:lang w:bidi="fa-IR"/>
        </w:rPr>
        <w:t xml:space="preserve">ولو وجد أحد المتصارفين بما أخذ عيباً بعد تلفه ، فإن كان العقد على معيّنين فاختلف الجنس ، فهو كبيع العرض بالنقد. وإن كان متّفقاً ، فالخلاف الذي سبق لهم في الحليّ </w:t>
      </w:r>
      <w:r w:rsidRPr="0099031C">
        <w:rPr>
          <w:rStyle w:val="libFootnotenumChar"/>
          <w:rtl/>
        </w:rPr>
        <w:t>(5)</w:t>
      </w:r>
      <w:r>
        <w:rPr>
          <w:rtl/>
          <w:lang w:bidi="fa-IR"/>
        </w:rPr>
        <w:t>.</w:t>
      </w:r>
    </w:p>
    <w:p w:rsidR="00DA40B8" w:rsidRDefault="00DA40B8" w:rsidP="00DA40B8">
      <w:pPr>
        <w:pStyle w:val="libNormal"/>
        <w:rPr>
          <w:lang w:bidi="fa-IR"/>
        </w:rPr>
      </w:pPr>
      <w:r>
        <w:rPr>
          <w:rtl/>
          <w:lang w:bidi="fa-IR"/>
        </w:rPr>
        <w:t>وإن ورد على ما في الذمّة ولم يتفرّقا بَعْدُ ، غرم ما تلف عنده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283 ، روضة الطالبين 3 : 155</w:t>
      </w:r>
      <w:r w:rsidR="00A43F3A">
        <w:rPr>
          <w:rtl/>
          <w:lang w:bidi="fa-IR"/>
        </w:rPr>
        <w:t xml:space="preserve"> </w:t>
      </w:r>
      <w:r w:rsidR="00A43F3A">
        <w:rPr>
          <w:rFonts w:hint="cs"/>
          <w:rtl/>
          <w:lang w:bidi="fa-IR"/>
        </w:rPr>
        <w:t>- 156</w:t>
      </w:r>
      <w:r>
        <w:rPr>
          <w:rtl/>
          <w:lang w:bidi="fa-IR"/>
        </w:rPr>
        <w:t>.</w:t>
      </w:r>
    </w:p>
    <w:p w:rsidR="00DA40B8" w:rsidRDefault="00DA40B8" w:rsidP="002E7165">
      <w:pPr>
        <w:pStyle w:val="libFootnote0"/>
        <w:rPr>
          <w:lang w:bidi="fa-IR"/>
        </w:rPr>
      </w:pPr>
      <w:r w:rsidRPr="002E7165">
        <w:rPr>
          <w:rtl/>
        </w:rPr>
        <w:t>(2)</w:t>
      </w:r>
      <w:r>
        <w:rPr>
          <w:rtl/>
          <w:lang w:bidi="fa-IR"/>
        </w:rPr>
        <w:t xml:space="preserve"> العزيز شرح الوجيز 4 : 283</w:t>
      </w:r>
      <w:r w:rsidR="00346F0C">
        <w:rPr>
          <w:rtl/>
          <w:lang w:bidi="fa-IR"/>
        </w:rPr>
        <w:t xml:space="preserve"> </w:t>
      </w:r>
      <w:r w:rsidR="00346F0C">
        <w:rPr>
          <w:rFonts w:hint="cs"/>
          <w:rtl/>
          <w:lang w:bidi="fa-IR"/>
        </w:rPr>
        <w:t>- 284</w:t>
      </w:r>
      <w:r>
        <w:rPr>
          <w:rtl/>
          <w:lang w:bidi="fa-IR"/>
        </w:rPr>
        <w:t>، روضة الطالبين 3 : 156.</w:t>
      </w:r>
    </w:p>
    <w:p w:rsidR="00DA40B8" w:rsidRDefault="00DA40B8" w:rsidP="002E7165">
      <w:pPr>
        <w:pStyle w:val="libFootnote0"/>
        <w:rPr>
          <w:lang w:bidi="fa-IR"/>
        </w:rPr>
      </w:pPr>
      <w:r w:rsidRPr="002E7165">
        <w:rPr>
          <w:rtl/>
        </w:rPr>
        <w:t>(3)</w:t>
      </w:r>
      <w:r>
        <w:rPr>
          <w:rtl/>
          <w:lang w:bidi="fa-IR"/>
        </w:rPr>
        <w:t xml:space="preserve"> العزيز شرح الوجيز 4 : 284 ، روضة الطالبين 3 : 156.</w:t>
      </w:r>
    </w:p>
    <w:p w:rsidR="00DA40B8" w:rsidRDefault="00DA40B8" w:rsidP="002E7165">
      <w:pPr>
        <w:pStyle w:val="libFootnote0"/>
        <w:rPr>
          <w:lang w:bidi="fa-IR"/>
        </w:rPr>
      </w:pPr>
      <w:r w:rsidRPr="002E7165">
        <w:rPr>
          <w:rtl/>
        </w:rPr>
        <w:t>(4)</w:t>
      </w:r>
      <w:r>
        <w:rPr>
          <w:rtl/>
          <w:lang w:bidi="fa-IR"/>
        </w:rPr>
        <w:t xml:space="preserve"> في « ق ، ك » والطبعة الحجريّة : « المسلم ». والصحيح ما أثبتناه.</w:t>
      </w:r>
    </w:p>
    <w:p w:rsidR="000B5024" w:rsidRDefault="00DA40B8" w:rsidP="002E7165">
      <w:pPr>
        <w:pStyle w:val="libFootnote0"/>
        <w:rPr>
          <w:lang w:bidi="fa-IR"/>
        </w:rPr>
      </w:pPr>
      <w:r w:rsidRPr="002E7165">
        <w:rPr>
          <w:rtl/>
        </w:rPr>
        <w:t>(5)</w:t>
      </w:r>
      <w:r>
        <w:rPr>
          <w:rtl/>
          <w:lang w:bidi="fa-IR"/>
        </w:rPr>
        <w:t xml:space="preserve"> العزيز شرح الوجيز 4 : 284 ، روضة الطالبين 3 : 156.</w:t>
      </w:r>
    </w:p>
    <w:p w:rsidR="002678A2" w:rsidRDefault="002678A2" w:rsidP="002E7165">
      <w:pPr>
        <w:pStyle w:val="libNormal"/>
        <w:rPr>
          <w:rtl/>
          <w:lang w:bidi="fa-IR"/>
        </w:rPr>
      </w:pPr>
      <w:r>
        <w:rPr>
          <w:rtl/>
          <w:lang w:bidi="fa-IR"/>
        </w:rPr>
        <w:br w:type="page"/>
      </w:r>
    </w:p>
    <w:p w:rsidR="00DA40B8" w:rsidRDefault="00DA40B8" w:rsidP="009408D6">
      <w:pPr>
        <w:pStyle w:val="libNormal0"/>
        <w:rPr>
          <w:lang w:bidi="fa-IR"/>
        </w:rPr>
      </w:pPr>
      <w:r>
        <w:rPr>
          <w:rtl/>
          <w:lang w:bidi="fa-IR"/>
        </w:rPr>
        <w:lastRenderedPageBreak/>
        <w:t>ويستبدل. وكذا إن تفرّقا وجوّزنا الاستبدال.</w:t>
      </w:r>
    </w:p>
    <w:p w:rsidR="00DA40B8" w:rsidRDefault="00DA40B8" w:rsidP="00DA40B8">
      <w:pPr>
        <w:pStyle w:val="libNormal"/>
        <w:rPr>
          <w:lang w:bidi="fa-IR"/>
        </w:rPr>
      </w:pPr>
      <w:r>
        <w:rPr>
          <w:rtl/>
          <w:lang w:bidi="fa-IR"/>
        </w:rPr>
        <w:t xml:space="preserve">ولو وجد </w:t>
      </w:r>
      <w:r w:rsidR="0032782C">
        <w:rPr>
          <w:rtl/>
          <w:lang w:bidi="fa-IR"/>
        </w:rPr>
        <w:t>المـُسْلَم</w:t>
      </w:r>
      <w:r>
        <w:rPr>
          <w:rtl/>
          <w:lang w:bidi="fa-IR"/>
        </w:rPr>
        <w:t xml:space="preserve"> إليه برأس مال السَّلَم عيباً بعد تلفه عنده ، فإن كان معيّناً أو في الذمّة وعُيّن وقد تفرّقا ولم نجوّز الاستبدال ، فيسقط من </w:t>
      </w:r>
      <w:r w:rsidR="0032782C">
        <w:rPr>
          <w:rtl/>
          <w:lang w:bidi="fa-IR"/>
        </w:rPr>
        <w:t>المـُسْلَم</w:t>
      </w:r>
      <w:r>
        <w:rPr>
          <w:rtl/>
          <w:lang w:bidi="fa-IR"/>
        </w:rPr>
        <w:t xml:space="preserve"> فيه بقدر نقصان العيب من قيمة رأس المال. وإن كان في الذمّة وهُما في المجلس ، يغرم التالف ويستبدل. وكذا إن كان بعد التفرّق وجوّزنا الاستبدال.</w:t>
      </w:r>
    </w:p>
    <w:p w:rsidR="00DA40B8" w:rsidRDefault="00DA40B8" w:rsidP="00DA40B8">
      <w:pPr>
        <w:pStyle w:val="libNormal"/>
        <w:rPr>
          <w:lang w:bidi="fa-IR"/>
        </w:rPr>
      </w:pPr>
      <w:bookmarkStart w:id="127" w:name="_Toc120625325"/>
      <w:r w:rsidRPr="002D25B1">
        <w:rPr>
          <w:rStyle w:val="Heading2Char"/>
          <w:rtl/>
        </w:rPr>
        <w:t>مسألة 319 :</w:t>
      </w:r>
      <w:bookmarkEnd w:id="127"/>
      <w:r>
        <w:rPr>
          <w:rtl/>
          <w:lang w:bidi="fa-IR"/>
        </w:rPr>
        <w:t xml:space="preserve"> لو اشترى عبداً بمائة ثمّ دفع بالمائة ثوباً برضا البائع ثمّ وجد المشتري بالعبد عيباً وردّه ، فالوجه : أنّه يرجع بالمائة ؛ لأنّ الثوب ملك بعقدٍ آخر ، وهو أحد قولي الشافعيّة. والثاني : أنّه يرجع بالثوب ؛ لأنّه إنّما ملك الثوب بالثمن ، وإذا فسخ البيع ، سقط الثمن عن ذمّة المشتري ، فينفسخ بيع الثوب به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ولو مات العبد قبل القبض وانفسخ البيع ، قال ابن سريج : يرجع بالألف دون الثوب ؛ لأنّ الانفساخ بالتلف يقطع العقد ولا يرفعه من أصله. وهو الأصحّ عندهم </w:t>
      </w:r>
      <w:r w:rsidRPr="0099031C">
        <w:rPr>
          <w:rStyle w:val="libFootnotenumChar"/>
          <w:rtl/>
        </w:rPr>
        <w:t>(2)</w:t>
      </w:r>
      <w:r>
        <w:rPr>
          <w:rtl/>
          <w:lang w:bidi="fa-IR"/>
        </w:rPr>
        <w:t xml:space="preserve">. وفيه وجه آخر لهم </w:t>
      </w:r>
      <w:r w:rsidRPr="0099031C">
        <w:rPr>
          <w:rStyle w:val="libFootnotenumChar"/>
          <w:rtl/>
        </w:rPr>
        <w:t>(3)</w:t>
      </w:r>
      <w:r>
        <w:rPr>
          <w:rtl/>
          <w:lang w:bidi="fa-IR"/>
        </w:rPr>
        <w:t>.</w:t>
      </w:r>
    </w:p>
    <w:p w:rsidR="00DA40B8" w:rsidRDefault="00DA40B8" w:rsidP="00DA40B8">
      <w:pPr>
        <w:pStyle w:val="libNormal"/>
        <w:rPr>
          <w:lang w:bidi="fa-IR"/>
        </w:rPr>
      </w:pPr>
      <w:bookmarkStart w:id="128" w:name="_Toc120625326"/>
      <w:r w:rsidRPr="002D25B1">
        <w:rPr>
          <w:rStyle w:val="Heading2Char"/>
          <w:rtl/>
        </w:rPr>
        <w:t>مسألة 320 :</w:t>
      </w:r>
      <w:bookmarkEnd w:id="128"/>
      <w:r>
        <w:rPr>
          <w:rtl/>
          <w:lang w:bidi="fa-IR"/>
        </w:rPr>
        <w:t xml:space="preserve"> لو باع عصيراً فوجد المشتري به عيباً بعد أن صار خمراً ، لم يمكن الردّ فيتعيّن له الأرش ، وبه قال الشافعي </w:t>
      </w:r>
      <w:r w:rsidRPr="0099031C">
        <w:rPr>
          <w:rStyle w:val="libFootnotenumChar"/>
          <w:rtl/>
        </w:rPr>
        <w:t>(4)</w:t>
      </w:r>
      <w:r>
        <w:rPr>
          <w:rtl/>
          <w:lang w:bidi="fa-IR"/>
        </w:rPr>
        <w:t>. فإن تخلّل ، فللمشتري ردّه.</w:t>
      </w:r>
    </w:p>
    <w:p w:rsidR="00DA40B8" w:rsidRDefault="00DA40B8" w:rsidP="00DA40B8">
      <w:pPr>
        <w:pStyle w:val="libNormal"/>
        <w:rPr>
          <w:lang w:bidi="fa-IR"/>
        </w:rPr>
      </w:pPr>
      <w:r>
        <w:rPr>
          <w:rtl/>
          <w:lang w:bidi="fa-IR"/>
        </w:rPr>
        <w:t xml:space="preserve">وهل للبائع أن يستردّه ولا يدفع الأرش؟ قال الشافعي : نعم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وليس بجيّد على ما تقدّم.</w:t>
      </w:r>
    </w:p>
    <w:p w:rsidR="00DA40B8" w:rsidRDefault="00DA40B8" w:rsidP="00DA40B8">
      <w:pPr>
        <w:pStyle w:val="libNormal"/>
        <w:rPr>
          <w:lang w:bidi="fa-IR"/>
        </w:rPr>
      </w:pPr>
      <w:r>
        <w:rPr>
          <w:rtl/>
          <w:lang w:bidi="fa-IR"/>
        </w:rPr>
        <w:t>ولو اشترى ذمّي</w:t>
      </w:r>
      <w:r w:rsidR="0083028C">
        <w:rPr>
          <w:rFonts w:hint="cs"/>
          <w:rtl/>
          <w:lang w:bidi="fa-IR"/>
        </w:rPr>
        <w:t>ٌ</w:t>
      </w:r>
      <w:r>
        <w:rPr>
          <w:rtl/>
          <w:lang w:bidi="fa-IR"/>
        </w:rPr>
        <w:t xml:space="preserve"> خمراً من ذمّيٍّ ثمّ أسلما وعرف المشتري بالخمر‌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284 ، روضة الطالبين 3 : 156.</w:t>
      </w:r>
    </w:p>
    <w:p w:rsidR="00DA40B8" w:rsidRDefault="00DA40B8" w:rsidP="002E7165">
      <w:pPr>
        <w:pStyle w:val="libFootnote0"/>
        <w:rPr>
          <w:lang w:bidi="fa-IR"/>
        </w:rPr>
      </w:pPr>
      <w:r w:rsidRPr="002E7165">
        <w:rPr>
          <w:rtl/>
        </w:rPr>
        <w:t>(</w:t>
      </w:r>
      <w:r w:rsidR="00C61B82">
        <w:rPr>
          <w:rFonts w:hint="cs"/>
          <w:rtl/>
        </w:rPr>
        <w:t>2-5</w:t>
      </w:r>
      <w:r w:rsidRPr="002E7165">
        <w:rPr>
          <w:rtl/>
        </w:rPr>
        <w:t>)</w:t>
      </w:r>
      <w:r>
        <w:rPr>
          <w:rtl/>
          <w:lang w:bidi="fa-IR"/>
        </w:rPr>
        <w:t xml:space="preserve"> العزيز شرح الوجيز 4 : 284 ، روضة الطالبين 3 : 157.</w:t>
      </w:r>
    </w:p>
    <w:p w:rsidR="002678A2" w:rsidRDefault="002678A2" w:rsidP="002E7165">
      <w:pPr>
        <w:pStyle w:val="libNormal"/>
        <w:rPr>
          <w:rtl/>
          <w:lang w:bidi="fa-IR"/>
        </w:rPr>
      </w:pPr>
      <w:r>
        <w:rPr>
          <w:rtl/>
          <w:lang w:bidi="fa-IR"/>
        </w:rPr>
        <w:br w:type="page"/>
      </w:r>
    </w:p>
    <w:p w:rsidR="00DA40B8" w:rsidRDefault="00DA40B8" w:rsidP="00E222BC">
      <w:pPr>
        <w:pStyle w:val="libNormal0"/>
        <w:rPr>
          <w:lang w:bidi="fa-IR"/>
        </w:rPr>
      </w:pPr>
      <w:r>
        <w:rPr>
          <w:rtl/>
          <w:lang w:bidi="fa-IR"/>
        </w:rPr>
        <w:lastRenderedPageBreak/>
        <w:t>عيباً ، فلا ردّ ، بل يأخذ الأرش. ولو أسلم البائع وحده ، فلا ردّ أيضاً. ولو أسلم المشتري وحده ، فله الردّ</w:t>
      </w:r>
      <w:r w:rsidR="00E222BC">
        <w:rPr>
          <w:rtl/>
          <w:lang w:bidi="fa-IR"/>
        </w:rPr>
        <w:t xml:space="preserve"> </w:t>
      </w:r>
      <w:r w:rsidR="00E222BC">
        <w:rPr>
          <w:rFonts w:hint="cs"/>
          <w:rtl/>
          <w:lang w:bidi="fa-IR"/>
        </w:rPr>
        <w:t>-</w:t>
      </w:r>
      <w:r>
        <w:rPr>
          <w:rtl/>
          <w:lang w:bidi="fa-IR"/>
        </w:rPr>
        <w:t xml:space="preserve"> قاله ابن سريج </w:t>
      </w:r>
      <w:r w:rsidRPr="0099031C">
        <w:rPr>
          <w:rStyle w:val="libFootnotenumChar"/>
          <w:rtl/>
        </w:rPr>
        <w:t>(1)</w:t>
      </w:r>
      <w:r w:rsidR="00E222BC">
        <w:rPr>
          <w:rtl/>
          <w:lang w:bidi="fa-IR"/>
        </w:rPr>
        <w:t xml:space="preserve"> </w:t>
      </w:r>
      <w:r w:rsidR="00E222BC">
        <w:rPr>
          <w:rFonts w:hint="cs"/>
          <w:rtl/>
          <w:lang w:bidi="fa-IR"/>
        </w:rPr>
        <w:t>-</w:t>
      </w:r>
      <w:r>
        <w:rPr>
          <w:rtl/>
          <w:lang w:bidi="fa-IR"/>
        </w:rPr>
        <w:t xml:space="preserve"> لأنّ المسلم لا يتملّك الخمر ، بل يزيل يده عنه.</w:t>
      </w:r>
    </w:p>
    <w:p w:rsidR="00DA40B8" w:rsidRDefault="00DA40B8" w:rsidP="00DA40B8">
      <w:pPr>
        <w:pStyle w:val="libNormal"/>
        <w:rPr>
          <w:lang w:bidi="fa-IR"/>
        </w:rPr>
      </w:pPr>
      <w:bookmarkStart w:id="129" w:name="_Toc120625327"/>
      <w:r w:rsidRPr="002D25B1">
        <w:rPr>
          <w:rStyle w:val="Heading2Char"/>
          <w:rtl/>
        </w:rPr>
        <w:t>مسألة 321 :</w:t>
      </w:r>
      <w:bookmarkEnd w:id="129"/>
      <w:r>
        <w:rPr>
          <w:rtl/>
          <w:lang w:bidi="fa-IR"/>
        </w:rPr>
        <w:t xml:space="preserve"> الإقالة فسخ عندنا‌ على ما يأتي </w:t>
      </w:r>
      <w:r w:rsidRPr="0099031C">
        <w:rPr>
          <w:rStyle w:val="libFootnotenumChar"/>
          <w:rtl/>
        </w:rPr>
        <w:t>(2)</w:t>
      </w:r>
      <w:r>
        <w:rPr>
          <w:rtl/>
          <w:lang w:bidi="fa-IR"/>
        </w:rPr>
        <w:t xml:space="preserve"> ، وليست بيعاً. فلو اشترى سلعة ثمّ تقايلا فوجد بها عيباً حدث عند المشتري ، كان له فسخ الإقالة ، وردّه بالعيب ؛ لأنّ هذا العيب من ضمان المشتري ، فهو بمنزلة أن يجد عيباً في المبيع.</w:t>
      </w:r>
    </w:p>
    <w:p w:rsidR="00DA40B8" w:rsidRDefault="00DA40B8" w:rsidP="00DA40B8">
      <w:pPr>
        <w:pStyle w:val="libNormal"/>
        <w:rPr>
          <w:lang w:bidi="fa-IR"/>
        </w:rPr>
      </w:pPr>
      <w:bookmarkStart w:id="130" w:name="_Toc120625328"/>
      <w:r w:rsidRPr="002D25B1">
        <w:rPr>
          <w:rStyle w:val="Heading2Char"/>
          <w:rtl/>
        </w:rPr>
        <w:t>مسألة 322 :</w:t>
      </w:r>
      <w:bookmarkEnd w:id="130"/>
      <w:r>
        <w:rPr>
          <w:rtl/>
          <w:lang w:bidi="fa-IR"/>
        </w:rPr>
        <w:t xml:space="preserve"> قد بيّنّا أنّه يصحّ بيع العين الغائبة الشخصيّة مع ذكر الجنس وكلّ وصف‌ تثبت الجهالة بفقده ، وهو أحد قولي الشافعي. والآخر : لا يشترط الوصف مطلقاً </w:t>
      </w:r>
      <w:r w:rsidRPr="0099031C">
        <w:rPr>
          <w:rStyle w:val="libFootnotenumChar"/>
          <w:rtl/>
        </w:rPr>
        <w:t>(3)</w:t>
      </w:r>
      <w:r>
        <w:rPr>
          <w:rtl/>
          <w:lang w:bidi="fa-IR"/>
        </w:rPr>
        <w:t xml:space="preserve"> ، فعلى هذا الثاني لو رآه ، ثبت له الخيار عنده.</w:t>
      </w:r>
    </w:p>
    <w:p w:rsidR="00DA40B8" w:rsidRDefault="00DA40B8" w:rsidP="00DA40B8">
      <w:pPr>
        <w:pStyle w:val="libNormal"/>
        <w:rPr>
          <w:lang w:bidi="fa-IR"/>
        </w:rPr>
      </w:pPr>
      <w:r>
        <w:rPr>
          <w:rtl/>
          <w:lang w:bidi="fa-IR"/>
        </w:rPr>
        <w:t xml:space="preserve">وعلى الأوّل إن وجده ناقصاً عنها ، كان له الخيار على وفق مذهبنا ، كما إذا دفع مال </w:t>
      </w:r>
      <w:r w:rsidR="0032782C">
        <w:rPr>
          <w:rtl/>
          <w:lang w:bidi="fa-IR"/>
        </w:rPr>
        <w:t>المـُسْلَم</w:t>
      </w:r>
      <w:r>
        <w:rPr>
          <w:rtl/>
          <w:lang w:bidi="fa-IR"/>
        </w:rPr>
        <w:t xml:space="preserve"> فيه ناقصاً عن صفاته ، إل</w:t>
      </w:r>
      <w:r w:rsidR="003530B5">
        <w:rPr>
          <w:rFonts w:hint="cs"/>
          <w:rtl/>
          <w:lang w:bidi="fa-IR"/>
        </w:rPr>
        <w:t>ّ</w:t>
      </w:r>
      <w:r>
        <w:rPr>
          <w:rtl/>
          <w:lang w:bidi="fa-IR"/>
        </w:rPr>
        <w:t xml:space="preserve">ا أنّ في السَّلَم يلزمه إبداله ؛ لأنّ المعقود عليه كلّيّ يثبت </w:t>
      </w:r>
      <w:r w:rsidRPr="0099031C">
        <w:rPr>
          <w:rStyle w:val="libFootnotenumChar"/>
          <w:rtl/>
        </w:rPr>
        <w:t>(4)</w:t>
      </w:r>
      <w:r>
        <w:rPr>
          <w:rtl/>
          <w:lang w:bidi="fa-IR"/>
        </w:rPr>
        <w:t xml:space="preserve"> في الذمّة ، وهنا عين شخصيّة ، فيكون له الخيار في إمضاء العقد وفسخه ؛ لأنّ العقد تعيّن به ، ولا أرش له ؛ للأصل.</w:t>
      </w:r>
    </w:p>
    <w:p w:rsidR="00DA40B8" w:rsidRDefault="00DA40B8" w:rsidP="00DA40B8">
      <w:pPr>
        <w:pStyle w:val="libNormal"/>
        <w:rPr>
          <w:lang w:bidi="fa-IR"/>
        </w:rPr>
      </w:pPr>
      <w:r>
        <w:rPr>
          <w:rtl/>
          <w:lang w:bidi="fa-IR"/>
        </w:rPr>
        <w:t xml:space="preserve">وإن </w:t>
      </w:r>
      <w:r w:rsidRPr="0099031C">
        <w:rPr>
          <w:rStyle w:val="libFootnotenumChar"/>
          <w:rtl/>
        </w:rPr>
        <w:t>(5)</w:t>
      </w:r>
      <w:r>
        <w:rPr>
          <w:rtl/>
          <w:lang w:bidi="fa-IR"/>
        </w:rPr>
        <w:t xml:space="preserve"> وجده على الصفات المذكورة ، لزمه البيع ، ولا خيار له عندنا ؛ لعدم موجبه ، وهو أحد وجهي الشافعي ، وبه قال أحمد ؛ لأنّ المعقود عليه سلم له بصفاته ، فأشبه </w:t>
      </w:r>
      <w:r w:rsidR="0032782C">
        <w:rPr>
          <w:rtl/>
          <w:lang w:bidi="fa-IR"/>
        </w:rPr>
        <w:t>المـُسْلَم</w:t>
      </w:r>
      <w:r>
        <w:rPr>
          <w:rtl/>
          <w:lang w:bidi="fa-IR"/>
        </w:rPr>
        <w:t xml:space="preserve"> فيه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284 ، روضة الطالبين 3 : 157.</w:t>
      </w:r>
    </w:p>
    <w:p w:rsidR="00DA40B8" w:rsidRDefault="00DA40B8" w:rsidP="002E7165">
      <w:pPr>
        <w:pStyle w:val="libFootnote0"/>
        <w:rPr>
          <w:lang w:bidi="fa-IR"/>
        </w:rPr>
      </w:pPr>
      <w:r w:rsidRPr="002E7165">
        <w:rPr>
          <w:rtl/>
        </w:rPr>
        <w:t>(2)</w:t>
      </w:r>
      <w:r>
        <w:rPr>
          <w:rtl/>
          <w:lang w:bidi="fa-IR"/>
        </w:rPr>
        <w:t xml:space="preserve"> في ج 12 ، المسألة 628.</w:t>
      </w:r>
    </w:p>
    <w:p w:rsidR="00DA40B8" w:rsidRDefault="00DA40B8" w:rsidP="002E7165">
      <w:pPr>
        <w:pStyle w:val="libFootnote0"/>
        <w:rPr>
          <w:lang w:bidi="fa-IR"/>
        </w:rPr>
      </w:pPr>
      <w:r w:rsidRPr="002E7165">
        <w:rPr>
          <w:rtl/>
        </w:rPr>
        <w:t>(3)</w:t>
      </w:r>
      <w:r>
        <w:rPr>
          <w:rtl/>
          <w:lang w:bidi="fa-IR"/>
        </w:rPr>
        <w:t xml:space="preserve"> المهذّب</w:t>
      </w:r>
      <w:r w:rsidR="003530B5">
        <w:rPr>
          <w:rtl/>
          <w:lang w:bidi="fa-IR"/>
        </w:rPr>
        <w:t xml:space="preserve"> </w:t>
      </w:r>
      <w:r w:rsidR="003530B5">
        <w:rPr>
          <w:rFonts w:hint="cs"/>
          <w:rtl/>
          <w:lang w:bidi="fa-IR"/>
        </w:rPr>
        <w:t>-</w:t>
      </w:r>
      <w:r>
        <w:rPr>
          <w:rtl/>
          <w:lang w:bidi="fa-IR"/>
        </w:rPr>
        <w:t xml:space="preserve"> للشيرازي</w:t>
      </w:r>
      <w:r w:rsidR="003530B5">
        <w:rPr>
          <w:rtl/>
          <w:lang w:bidi="fa-IR"/>
        </w:rPr>
        <w:t xml:space="preserve"> </w:t>
      </w:r>
      <w:r w:rsidR="003530B5">
        <w:rPr>
          <w:rFonts w:hint="cs"/>
          <w:rtl/>
          <w:lang w:bidi="fa-IR"/>
        </w:rPr>
        <w:t>-</w:t>
      </w:r>
      <w:r>
        <w:rPr>
          <w:rtl/>
          <w:lang w:bidi="fa-IR"/>
        </w:rPr>
        <w:t xml:space="preserve"> 1 : 270 ، الحاوي الكبير 5 : 20 ، حلية العلماء 4 : 85 </w:t>
      </w:r>
      <w:r w:rsidR="003530B5">
        <w:rPr>
          <w:rFonts w:hint="cs"/>
          <w:rtl/>
          <w:lang w:bidi="fa-IR"/>
        </w:rPr>
        <w:t>- 86</w:t>
      </w:r>
      <w:r>
        <w:rPr>
          <w:rtl/>
          <w:lang w:bidi="fa-IR"/>
        </w:rPr>
        <w:t xml:space="preserve"> ، العزيز شرح الوجيز 4 : 61 </w:t>
      </w:r>
      <w:r w:rsidR="003E2E46">
        <w:rPr>
          <w:rFonts w:hint="cs"/>
          <w:rtl/>
          <w:lang w:bidi="fa-IR"/>
        </w:rPr>
        <w:t>- 62</w:t>
      </w:r>
      <w:r>
        <w:rPr>
          <w:rtl/>
          <w:lang w:bidi="fa-IR"/>
        </w:rPr>
        <w:t xml:space="preserve"> ، روضة الطالبين 3 : 42.</w:t>
      </w:r>
    </w:p>
    <w:p w:rsidR="00DA40B8" w:rsidRDefault="00DA40B8" w:rsidP="002E7165">
      <w:pPr>
        <w:pStyle w:val="libFootnote0"/>
        <w:rPr>
          <w:lang w:bidi="fa-IR"/>
        </w:rPr>
      </w:pPr>
      <w:r w:rsidRPr="002E7165">
        <w:rPr>
          <w:rtl/>
        </w:rPr>
        <w:t>(4)</w:t>
      </w:r>
      <w:r>
        <w:rPr>
          <w:rtl/>
          <w:lang w:bidi="fa-IR"/>
        </w:rPr>
        <w:t xml:space="preserve"> في « ق ، ك » : « ثبت ».</w:t>
      </w:r>
    </w:p>
    <w:p w:rsidR="00DA40B8" w:rsidRDefault="00DA40B8" w:rsidP="002E7165">
      <w:pPr>
        <w:pStyle w:val="libFootnote0"/>
        <w:rPr>
          <w:lang w:bidi="fa-IR"/>
        </w:rPr>
      </w:pPr>
      <w:r w:rsidRPr="002E7165">
        <w:rPr>
          <w:rtl/>
        </w:rPr>
        <w:t>(5)</w:t>
      </w:r>
      <w:r>
        <w:rPr>
          <w:rtl/>
          <w:lang w:bidi="fa-IR"/>
        </w:rPr>
        <w:t xml:space="preserve"> في الطبعة الحجريّة : « فإن ».</w:t>
      </w:r>
    </w:p>
    <w:p w:rsidR="000B5024" w:rsidRDefault="00DA40B8" w:rsidP="002E7165">
      <w:pPr>
        <w:pStyle w:val="libFootnote0"/>
        <w:rPr>
          <w:lang w:bidi="fa-IR"/>
        </w:rPr>
      </w:pPr>
      <w:r w:rsidRPr="002E7165">
        <w:rPr>
          <w:rtl/>
        </w:rPr>
        <w:t>(6)</w:t>
      </w:r>
      <w:r>
        <w:rPr>
          <w:rtl/>
          <w:lang w:bidi="fa-IR"/>
        </w:rPr>
        <w:t xml:space="preserve"> المهذّب</w:t>
      </w:r>
      <w:r w:rsidR="003530B5">
        <w:rPr>
          <w:rtl/>
          <w:lang w:bidi="fa-IR"/>
        </w:rPr>
        <w:t xml:space="preserve"> </w:t>
      </w:r>
      <w:r w:rsidR="003530B5">
        <w:rPr>
          <w:rFonts w:hint="cs"/>
          <w:rtl/>
          <w:lang w:bidi="fa-IR"/>
        </w:rPr>
        <w:t>-</w:t>
      </w:r>
      <w:r>
        <w:rPr>
          <w:rtl/>
          <w:lang w:bidi="fa-IR"/>
        </w:rPr>
        <w:t xml:space="preserve"> للشيرازي</w:t>
      </w:r>
      <w:r w:rsidR="003530B5">
        <w:rPr>
          <w:rtl/>
          <w:lang w:bidi="fa-IR"/>
        </w:rPr>
        <w:t xml:space="preserve"> </w:t>
      </w:r>
      <w:r w:rsidR="003530B5">
        <w:rPr>
          <w:rFonts w:hint="cs"/>
          <w:rtl/>
          <w:lang w:bidi="fa-IR"/>
        </w:rPr>
        <w:t>-</w:t>
      </w:r>
      <w:r>
        <w:rPr>
          <w:rtl/>
          <w:lang w:bidi="fa-IR"/>
        </w:rPr>
        <w:t xml:space="preserve"> 1 : 271 ، المجموع 9 : 293 ، حلية العلماء 4 : 86 ، </w:t>
      </w:r>
      <w:r w:rsidR="0057291E">
        <w:rPr>
          <w:rFonts w:hint="cs"/>
          <w:rtl/>
          <w:lang w:bidi="fa-IR"/>
        </w:rPr>
        <w:t>=</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والثاني</w:t>
      </w:r>
      <w:r w:rsidR="003647A4">
        <w:rPr>
          <w:rtl/>
          <w:lang w:bidi="fa-IR"/>
        </w:rPr>
        <w:t xml:space="preserve"> </w:t>
      </w:r>
      <w:r w:rsidR="003647A4">
        <w:rPr>
          <w:rFonts w:hint="cs"/>
          <w:rtl/>
          <w:lang w:bidi="fa-IR"/>
        </w:rPr>
        <w:t>-</w:t>
      </w:r>
      <w:r>
        <w:rPr>
          <w:rtl/>
          <w:lang w:bidi="fa-IR"/>
        </w:rPr>
        <w:t xml:space="preserve"> وهو ظاهر مذهبهم </w:t>
      </w:r>
      <w:r w:rsidR="000B5024">
        <w:rPr>
          <w:rtl/>
          <w:lang w:bidi="fa-IR"/>
        </w:rPr>
        <w:t>-</w:t>
      </w:r>
      <w:r>
        <w:rPr>
          <w:rtl/>
          <w:lang w:bidi="fa-IR"/>
        </w:rPr>
        <w:t xml:space="preserve"> : أنّه يثبت له الخيار </w:t>
      </w:r>
      <w:r w:rsidRPr="0099031C">
        <w:rPr>
          <w:rStyle w:val="libFootnotenumChar"/>
          <w:rtl/>
        </w:rPr>
        <w:t>(1)</w:t>
      </w:r>
      <w:r>
        <w:rPr>
          <w:rtl/>
          <w:lang w:bidi="fa-IR"/>
        </w:rPr>
        <w:t xml:space="preserve"> ؛ للإجماع على تسميته بيع خيار الرؤية ، فينبغي أن يثبت فيه الخيار. ولأنّ الرؤية تمام هذا العقد ؛ لأنّ العقد قائم قبله ؛ لأنّه موقوف على مشاهدته ووجود الصفات فيه ، فإذا كان عند الرؤية يتمّ العقد ، يثبت الخيار عقيبه ، كبيع العين الحاضرة يثبت الخيار عقيب العقد في المجلس ، بخلاف السَّلَم ؛ لأنّ العقد قد تمّ قبل رؤيته ؛ لأنّه معقود على الموصوف دون العين.</w:t>
      </w:r>
    </w:p>
    <w:p w:rsidR="00DA40B8" w:rsidRDefault="00DA40B8" w:rsidP="00DA40B8">
      <w:pPr>
        <w:pStyle w:val="libNormal"/>
        <w:rPr>
          <w:lang w:bidi="fa-IR"/>
        </w:rPr>
      </w:pPr>
      <w:r>
        <w:rPr>
          <w:rtl/>
          <w:lang w:bidi="fa-IR"/>
        </w:rPr>
        <w:t>وليس بشي‌ء ؛ فإنّ التسمية لا يجب عمومها. ووقوف العقد على المشاهدة ظاهراً لا يوجب وقوفه في نفس الأمر ؛ لأنّه إذا كان على الصفات ، لم يكن موقوفاً على شي‌ء ، بل يكون لازماً.</w:t>
      </w:r>
    </w:p>
    <w:p w:rsidR="00DA40B8" w:rsidRDefault="00DA40B8" w:rsidP="00DA40B8">
      <w:pPr>
        <w:pStyle w:val="libNormal"/>
        <w:rPr>
          <w:lang w:bidi="fa-IR"/>
        </w:rPr>
      </w:pPr>
      <w:r>
        <w:rPr>
          <w:rtl/>
          <w:lang w:bidi="fa-IR"/>
        </w:rPr>
        <w:t>وعلى قول الخيار هل يثبت على الفور أو على المجلس؟ للشافعي وجهان : أحدهما : على المجلس ؛ لأنّه ثبت بمقتضى العقد ، فكان على المجلس ، كخيار المجلس. والثاني : يكون على الفور ؛ لأنّه معلّق بمشاهدة المبيع ، فكان على الفور ، كخيار ردّ العيب ؛ لأنّه يتعلّق بمشاهدة العيب</w:t>
      </w:r>
      <w:r w:rsidRPr="0099031C">
        <w:rPr>
          <w:rStyle w:val="libFootnotenumChar"/>
          <w:rtl/>
        </w:rPr>
        <w:t>(2)</w:t>
      </w:r>
      <w:r>
        <w:rPr>
          <w:rtl/>
          <w:lang w:bidi="fa-IR"/>
        </w:rPr>
        <w:t>. وهذا ساقط عندنا.</w:t>
      </w:r>
    </w:p>
    <w:p w:rsidR="00DA40B8" w:rsidRDefault="00DA40B8" w:rsidP="00DA40B8">
      <w:pPr>
        <w:pStyle w:val="libNormal"/>
        <w:rPr>
          <w:lang w:bidi="fa-IR"/>
        </w:rPr>
      </w:pPr>
      <w:bookmarkStart w:id="131" w:name="_Toc120625329"/>
      <w:r w:rsidRPr="002D25B1">
        <w:rPr>
          <w:rStyle w:val="Heading2Char"/>
          <w:rtl/>
        </w:rPr>
        <w:t>مسألة 323 :</w:t>
      </w:r>
      <w:bookmarkEnd w:id="131"/>
      <w:r>
        <w:rPr>
          <w:rtl/>
          <w:lang w:bidi="fa-IR"/>
        </w:rPr>
        <w:t xml:space="preserve"> البائع إذا لم يشاهد المبيع ، صحّ‌ إن وصف له وصفاً يرفع الجهالة ، وإل</w:t>
      </w:r>
      <w:r w:rsidR="00E328AD">
        <w:rPr>
          <w:rFonts w:hint="cs"/>
          <w:rtl/>
          <w:lang w:bidi="fa-IR"/>
        </w:rPr>
        <w:t>ّ</w:t>
      </w:r>
      <w:r>
        <w:rPr>
          <w:rtl/>
          <w:lang w:bidi="fa-IR"/>
        </w:rPr>
        <w:t>ا فلا ، وهو أحد قولي الشافعي. وفي الثاني : يصحّ ، ويثبت له‌</w:t>
      </w:r>
    </w:p>
    <w:p w:rsidR="00DA40B8" w:rsidRDefault="002E7165" w:rsidP="002E7165">
      <w:pPr>
        <w:pStyle w:val="libLine"/>
        <w:rPr>
          <w:lang w:bidi="fa-IR"/>
        </w:rPr>
      </w:pPr>
      <w:r>
        <w:rPr>
          <w:rtl/>
          <w:lang w:bidi="fa-IR"/>
        </w:rPr>
        <w:t>____________________</w:t>
      </w:r>
    </w:p>
    <w:p w:rsidR="00DA40B8" w:rsidRDefault="00E328AD" w:rsidP="002E7165">
      <w:pPr>
        <w:pStyle w:val="libFootnote0"/>
        <w:rPr>
          <w:lang w:bidi="fa-IR"/>
        </w:rPr>
      </w:pPr>
      <w:r>
        <w:rPr>
          <w:rFonts w:hint="cs"/>
          <w:rtl/>
          <w:lang w:bidi="fa-IR"/>
        </w:rPr>
        <w:t xml:space="preserve">= </w:t>
      </w:r>
      <w:r w:rsidR="00DA40B8">
        <w:rPr>
          <w:rtl/>
          <w:lang w:bidi="fa-IR"/>
        </w:rPr>
        <w:t>الحاوي الكبير 5 : 23 ، العزيز شرح الوجيز 4 : 62 ، روضة الطالبين 3 : 42 ، المغني 4 : 85 ، الشرح الكبير 4 : 30.</w:t>
      </w:r>
    </w:p>
    <w:p w:rsidR="00DA40B8" w:rsidRDefault="00DA40B8" w:rsidP="002E7165">
      <w:pPr>
        <w:pStyle w:val="libFootnote0"/>
        <w:rPr>
          <w:lang w:bidi="fa-IR"/>
        </w:rPr>
      </w:pPr>
      <w:r w:rsidRPr="002E7165">
        <w:rPr>
          <w:rtl/>
        </w:rPr>
        <w:t>(1)</w:t>
      </w:r>
      <w:r>
        <w:rPr>
          <w:rtl/>
          <w:lang w:bidi="fa-IR"/>
        </w:rPr>
        <w:t xml:space="preserve"> المهذّب</w:t>
      </w:r>
      <w:r w:rsidR="005F1A4A">
        <w:rPr>
          <w:rtl/>
          <w:lang w:bidi="fa-IR"/>
        </w:rPr>
        <w:t xml:space="preserve"> </w:t>
      </w:r>
      <w:r w:rsidR="005F1A4A">
        <w:rPr>
          <w:rFonts w:hint="cs"/>
          <w:rtl/>
          <w:lang w:bidi="fa-IR"/>
        </w:rPr>
        <w:t>-</w:t>
      </w:r>
      <w:r>
        <w:rPr>
          <w:rtl/>
          <w:lang w:bidi="fa-IR"/>
        </w:rPr>
        <w:t xml:space="preserve"> للشيرازي</w:t>
      </w:r>
      <w:r w:rsidR="005F1A4A">
        <w:rPr>
          <w:rtl/>
          <w:lang w:bidi="fa-IR"/>
        </w:rPr>
        <w:t xml:space="preserve"> </w:t>
      </w:r>
      <w:r w:rsidR="005F1A4A">
        <w:rPr>
          <w:rFonts w:hint="cs"/>
          <w:rtl/>
          <w:lang w:bidi="fa-IR"/>
        </w:rPr>
        <w:t>-</w:t>
      </w:r>
      <w:r>
        <w:rPr>
          <w:rtl/>
          <w:lang w:bidi="fa-IR"/>
        </w:rPr>
        <w:t xml:space="preserve"> 1 : 271 ، المجموع 9 : 293 ، حلية العلماء 4 : 86 ، الحاوي الكبير 5 : 23 ، العزيز شرح الوجيز 4 : 62 ، روضة الطالبين 3 : 42 ، المغني 4 : 85 ، الشرح الكبير 4 : 30.</w:t>
      </w:r>
    </w:p>
    <w:p w:rsidR="000B5024" w:rsidRDefault="00DA40B8" w:rsidP="002E7165">
      <w:pPr>
        <w:pStyle w:val="libFootnote0"/>
        <w:rPr>
          <w:lang w:bidi="fa-IR"/>
        </w:rPr>
      </w:pPr>
      <w:r w:rsidRPr="002E7165">
        <w:rPr>
          <w:rtl/>
        </w:rPr>
        <w:t>(2)</w:t>
      </w:r>
      <w:r>
        <w:rPr>
          <w:rtl/>
          <w:lang w:bidi="fa-IR"/>
        </w:rPr>
        <w:t xml:space="preserve"> المهذّب</w:t>
      </w:r>
      <w:r w:rsidR="006F5DFC">
        <w:rPr>
          <w:rtl/>
          <w:lang w:bidi="fa-IR"/>
        </w:rPr>
        <w:t xml:space="preserve"> </w:t>
      </w:r>
      <w:r w:rsidR="006F5DFC">
        <w:rPr>
          <w:rFonts w:hint="cs"/>
          <w:rtl/>
          <w:lang w:bidi="fa-IR"/>
        </w:rPr>
        <w:t>-</w:t>
      </w:r>
      <w:r>
        <w:rPr>
          <w:rtl/>
          <w:lang w:bidi="fa-IR"/>
        </w:rPr>
        <w:t xml:space="preserve"> للشيرازي</w:t>
      </w:r>
      <w:r w:rsidR="006F5DFC">
        <w:rPr>
          <w:rtl/>
          <w:lang w:bidi="fa-IR"/>
        </w:rPr>
        <w:t xml:space="preserve"> </w:t>
      </w:r>
      <w:r w:rsidR="006F5DFC">
        <w:rPr>
          <w:rFonts w:hint="cs"/>
          <w:rtl/>
          <w:lang w:bidi="fa-IR"/>
        </w:rPr>
        <w:t>-</w:t>
      </w:r>
      <w:r>
        <w:rPr>
          <w:rtl/>
          <w:lang w:bidi="fa-IR"/>
        </w:rPr>
        <w:t xml:space="preserve"> 1 : 271 ، المجموع 9 : 294 ، العزيز شرح الوجيز 4 : 63 ، روضة الطالبين 3 : 42.</w:t>
      </w:r>
    </w:p>
    <w:p w:rsidR="002678A2" w:rsidRDefault="002678A2" w:rsidP="002E7165">
      <w:pPr>
        <w:pStyle w:val="libNormal"/>
        <w:rPr>
          <w:rtl/>
          <w:lang w:bidi="fa-IR"/>
        </w:rPr>
      </w:pPr>
      <w:r>
        <w:rPr>
          <w:rtl/>
          <w:lang w:bidi="fa-IR"/>
        </w:rPr>
        <w:br w:type="page"/>
      </w:r>
    </w:p>
    <w:p w:rsidR="00DA40B8" w:rsidRDefault="00DA40B8" w:rsidP="006F5DFC">
      <w:pPr>
        <w:pStyle w:val="libNormal0"/>
        <w:rPr>
          <w:lang w:bidi="fa-IR"/>
        </w:rPr>
      </w:pPr>
      <w:r>
        <w:rPr>
          <w:rtl/>
          <w:lang w:bidi="fa-IR"/>
        </w:rPr>
        <w:lastRenderedPageBreak/>
        <w:t xml:space="preserve">الخيار ؛ لأنّه جاهل بصفة المعقود عليه ، فأشبه المشتري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أبو حنيفة : لا خيار له في الرؤية [ للرواية </w:t>
      </w:r>
      <w:r w:rsidRPr="0099031C">
        <w:rPr>
          <w:rStyle w:val="libFootnotenumChar"/>
          <w:rtl/>
        </w:rPr>
        <w:t>(2)</w:t>
      </w:r>
      <w:r>
        <w:rPr>
          <w:rtl/>
          <w:lang w:bidi="fa-IR"/>
        </w:rPr>
        <w:t xml:space="preserve"> ] التي رجع إليها ؛ لأنّ عثمان وطلحة تناقلا داريهما إحداهما بالكوفة وال</w:t>
      </w:r>
      <w:r w:rsidR="006F5DFC">
        <w:rPr>
          <w:rFonts w:hint="cs"/>
          <w:rtl/>
          <w:lang w:bidi="fa-IR"/>
        </w:rPr>
        <w:t>اُ</w:t>
      </w:r>
      <w:r>
        <w:rPr>
          <w:rtl/>
          <w:lang w:bidi="fa-IR"/>
        </w:rPr>
        <w:t xml:space="preserve">خرى بالمدينة ، فقيل لعثمان : إنّك غبنت ، فقال : ما </w:t>
      </w:r>
      <w:r w:rsidR="00880E0C">
        <w:rPr>
          <w:rFonts w:hint="cs"/>
          <w:rtl/>
          <w:lang w:bidi="fa-IR"/>
        </w:rPr>
        <w:t>اُ</w:t>
      </w:r>
      <w:r>
        <w:rPr>
          <w:rtl/>
          <w:lang w:bidi="fa-IR"/>
        </w:rPr>
        <w:t xml:space="preserve">بالي ؛ لأنّي بعت ما لم أره ، وقيل لطلحة ، فقال : لي الخيار ؛ لأني اشتريت ما لم أره ، فتحاكما إلى جبير بن مطعم ، فجعل الخيار لطلحة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ولأنّا لو جعلنا الخيار للبائع ، لكُنّا قد أثبتنا له الخيار لتوهّم الزيادة ، والزيادة في المبيع لا تثبت الخيار ، فإنّه لو باع شيئاً على أنّه معيب فبان سليماً ، لم يثبت الخيار ، بخلاف المشتري ؛ لأنّه يثبت الخيار له لتوهّم النقصان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والخبر لا حجّة فيه. والخيار لا يتعلّق بالزيادة والنقصان ، فإنّ المشتري لو قال : هو أجود ممّا ظننته وقد اخترت الفسخ ، كان له. وكذا صاحب خيار المجلس والشرط له الفسخ ، ولا يشترط زيادة ولا نقصان.</w:t>
      </w:r>
    </w:p>
    <w:p w:rsidR="00DA40B8" w:rsidRDefault="00DA40B8" w:rsidP="00DA40B8">
      <w:pPr>
        <w:pStyle w:val="libNormal"/>
        <w:rPr>
          <w:lang w:bidi="fa-IR"/>
        </w:rPr>
      </w:pPr>
      <w:r>
        <w:rPr>
          <w:rtl/>
          <w:lang w:bidi="fa-IR"/>
        </w:rPr>
        <w:t xml:space="preserve">ويبطل أيضاً بما لو باع ثوباً على أنّه عشرة أذرع فظهر أحد عشر ، فإنّه يثبت للبائع الخيار عنده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ولو كان البائع شاهَدَ المبيع ولم يشاهده المشتري ، فلا خيار للبائع‌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w:t>
      </w:r>
      <w:r w:rsidR="00693924">
        <w:rPr>
          <w:rtl/>
          <w:lang w:bidi="fa-IR"/>
        </w:rPr>
        <w:t xml:space="preserve"> </w:t>
      </w:r>
      <w:r w:rsidR="00693924">
        <w:rPr>
          <w:rFonts w:hint="cs"/>
          <w:rtl/>
          <w:lang w:bidi="fa-IR"/>
        </w:rPr>
        <w:t>-</w:t>
      </w:r>
      <w:r>
        <w:rPr>
          <w:rtl/>
          <w:lang w:bidi="fa-IR"/>
        </w:rPr>
        <w:t xml:space="preserve"> للبغوي</w:t>
      </w:r>
      <w:r w:rsidR="00B35EBF">
        <w:rPr>
          <w:rtl/>
          <w:lang w:bidi="fa-IR"/>
        </w:rPr>
        <w:t xml:space="preserve"> </w:t>
      </w:r>
      <w:r w:rsidR="00B35EBF">
        <w:rPr>
          <w:rFonts w:hint="cs"/>
          <w:rtl/>
          <w:lang w:bidi="fa-IR"/>
        </w:rPr>
        <w:t>-</w:t>
      </w:r>
      <w:r>
        <w:rPr>
          <w:rtl/>
          <w:lang w:bidi="fa-IR"/>
        </w:rPr>
        <w:t xml:space="preserve"> 3 : 286 ، حلية العلماء 4 : 88 </w:t>
      </w:r>
      <w:r w:rsidR="00B35EBF">
        <w:rPr>
          <w:rFonts w:hint="cs"/>
          <w:rtl/>
          <w:lang w:bidi="fa-IR"/>
        </w:rPr>
        <w:t>-</w:t>
      </w:r>
      <w:r w:rsidR="00F56444">
        <w:rPr>
          <w:rFonts w:hint="cs"/>
          <w:rtl/>
          <w:lang w:bidi="fa-IR"/>
        </w:rPr>
        <w:t xml:space="preserve"> 89</w:t>
      </w:r>
      <w:r>
        <w:rPr>
          <w:rtl/>
          <w:lang w:bidi="fa-IR"/>
        </w:rPr>
        <w:t xml:space="preserve"> ، العزيز شرح الوجيز 4 : 63 ، روضة الطالبين 3 : 42 ، المغني 4 : 82 83 ، الشرح الكبير 4 : 29.</w:t>
      </w:r>
    </w:p>
    <w:p w:rsidR="00DA40B8" w:rsidRDefault="00DA40B8" w:rsidP="002E7165">
      <w:pPr>
        <w:pStyle w:val="libFootnote0"/>
        <w:rPr>
          <w:lang w:bidi="fa-IR"/>
        </w:rPr>
      </w:pPr>
      <w:r w:rsidRPr="002E7165">
        <w:rPr>
          <w:rtl/>
        </w:rPr>
        <w:t>(2)</w:t>
      </w:r>
      <w:r>
        <w:rPr>
          <w:rtl/>
          <w:lang w:bidi="fa-IR"/>
        </w:rPr>
        <w:t xml:space="preserve"> أضفناها لأجل السياق.</w:t>
      </w:r>
    </w:p>
    <w:p w:rsidR="00DA40B8" w:rsidRDefault="00DA40B8" w:rsidP="002E7165">
      <w:pPr>
        <w:pStyle w:val="libFootnote0"/>
        <w:rPr>
          <w:lang w:bidi="fa-IR"/>
        </w:rPr>
      </w:pPr>
      <w:r w:rsidRPr="002E7165">
        <w:rPr>
          <w:rtl/>
        </w:rPr>
        <w:t>(3)</w:t>
      </w:r>
      <w:r>
        <w:rPr>
          <w:rtl/>
          <w:lang w:bidi="fa-IR"/>
        </w:rPr>
        <w:t xml:space="preserve"> سنن البيهقي 5 : 268 ، المغني 4 : 77 ، الشرح الكبير 4 : 28.</w:t>
      </w:r>
    </w:p>
    <w:p w:rsidR="00DA40B8" w:rsidRDefault="00DA40B8" w:rsidP="002E7165">
      <w:pPr>
        <w:pStyle w:val="libFootnote0"/>
        <w:rPr>
          <w:lang w:bidi="fa-IR"/>
        </w:rPr>
      </w:pPr>
      <w:r w:rsidRPr="002E7165">
        <w:rPr>
          <w:rtl/>
        </w:rPr>
        <w:t>(4)</w:t>
      </w:r>
      <w:r>
        <w:rPr>
          <w:rtl/>
          <w:lang w:bidi="fa-IR"/>
        </w:rPr>
        <w:t xml:space="preserve"> التهذيب</w:t>
      </w:r>
      <w:r w:rsidR="00F56444">
        <w:rPr>
          <w:rtl/>
          <w:lang w:bidi="fa-IR"/>
        </w:rPr>
        <w:t xml:space="preserve"> </w:t>
      </w:r>
      <w:r w:rsidR="00F56444">
        <w:rPr>
          <w:rFonts w:hint="cs"/>
          <w:rtl/>
          <w:lang w:bidi="fa-IR"/>
        </w:rPr>
        <w:t>-</w:t>
      </w:r>
      <w:r>
        <w:rPr>
          <w:rtl/>
          <w:lang w:bidi="fa-IR"/>
        </w:rPr>
        <w:t xml:space="preserve"> للبغوي</w:t>
      </w:r>
      <w:r w:rsidR="00F56444">
        <w:rPr>
          <w:rtl/>
          <w:lang w:bidi="fa-IR"/>
        </w:rPr>
        <w:t xml:space="preserve"> </w:t>
      </w:r>
      <w:r w:rsidR="00F56444">
        <w:rPr>
          <w:rFonts w:hint="cs"/>
          <w:rtl/>
          <w:lang w:bidi="fa-IR"/>
        </w:rPr>
        <w:t>-</w:t>
      </w:r>
      <w:r>
        <w:rPr>
          <w:rtl/>
          <w:lang w:bidi="fa-IR"/>
        </w:rPr>
        <w:t xml:space="preserve"> 3 : 286 ، حلية العلماء 4 : 89 ، العزيز شرح الوجيز 4 : 63 ، المغني 4 : 82 </w:t>
      </w:r>
      <w:r w:rsidR="00F56444">
        <w:rPr>
          <w:rFonts w:hint="cs"/>
          <w:rtl/>
          <w:lang w:bidi="fa-IR"/>
        </w:rPr>
        <w:t>- 83</w:t>
      </w:r>
      <w:r>
        <w:rPr>
          <w:rtl/>
          <w:lang w:bidi="fa-IR"/>
        </w:rPr>
        <w:t xml:space="preserve"> ، الشرح الكبير 4 : 29.</w:t>
      </w:r>
    </w:p>
    <w:p w:rsidR="000B5024" w:rsidRDefault="00DA40B8" w:rsidP="002E7165">
      <w:pPr>
        <w:pStyle w:val="libFootnote0"/>
        <w:rPr>
          <w:lang w:bidi="fa-IR"/>
        </w:rPr>
      </w:pPr>
      <w:r w:rsidRPr="002E7165">
        <w:rPr>
          <w:rtl/>
        </w:rPr>
        <w:t>(5)</w:t>
      </w:r>
      <w:r>
        <w:rPr>
          <w:rtl/>
          <w:lang w:bidi="fa-IR"/>
        </w:rPr>
        <w:t xml:space="preserve"> ا</w:t>
      </w:r>
      <w:r w:rsidR="00964475">
        <w:rPr>
          <w:rFonts w:hint="cs"/>
          <w:rtl/>
          <w:lang w:bidi="fa-IR"/>
        </w:rPr>
        <w:t>ُ</w:t>
      </w:r>
      <w:r>
        <w:rPr>
          <w:rtl/>
          <w:lang w:bidi="fa-IR"/>
        </w:rPr>
        <w:t>نظر : العزيز شرح الوجيز 4 : 63.</w:t>
      </w:r>
    </w:p>
    <w:p w:rsidR="002678A2" w:rsidRDefault="002678A2" w:rsidP="002E7165">
      <w:pPr>
        <w:pStyle w:val="libNormal"/>
        <w:rPr>
          <w:rtl/>
          <w:lang w:bidi="fa-IR"/>
        </w:rPr>
      </w:pPr>
      <w:r>
        <w:rPr>
          <w:rtl/>
          <w:lang w:bidi="fa-IR"/>
        </w:rPr>
        <w:br w:type="page"/>
      </w:r>
    </w:p>
    <w:p w:rsidR="00DA40B8" w:rsidRDefault="00DA40B8" w:rsidP="00964475">
      <w:pPr>
        <w:pStyle w:val="libNormal0"/>
        <w:rPr>
          <w:lang w:bidi="fa-IR"/>
        </w:rPr>
      </w:pPr>
      <w:r>
        <w:rPr>
          <w:rtl/>
          <w:lang w:bidi="fa-IR"/>
        </w:rPr>
        <w:lastRenderedPageBreak/>
        <w:t xml:space="preserve">إذا لم يردّ </w:t>
      </w:r>
      <w:r w:rsidRPr="0099031C">
        <w:rPr>
          <w:rStyle w:val="libFootnotenumChar"/>
          <w:rtl/>
        </w:rPr>
        <w:t>(1)</w:t>
      </w:r>
      <w:r w:rsidR="00595968">
        <w:rPr>
          <w:rtl/>
          <w:lang w:bidi="fa-IR"/>
        </w:rPr>
        <w:t xml:space="preserve"> </w:t>
      </w:r>
      <w:r w:rsidR="00595968">
        <w:rPr>
          <w:rFonts w:hint="cs"/>
          <w:rtl/>
          <w:lang w:bidi="fa-IR"/>
        </w:rPr>
        <w:t>-</w:t>
      </w:r>
      <w:r>
        <w:rPr>
          <w:rtl/>
          <w:lang w:bidi="fa-IR"/>
        </w:rPr>
        <w:t xml:space="preserve"> وهو قول الشافعي </w:t>
      </w:r>
      <w:r w:rsidRPr="0099031C">
        <w:rPr>
          <w:rStyle w:val="libFootnotenumChar"/>
          <w:rtl/>
        </w:rPr>
        <w:t>(2)</w:t>
      </w:r>
      <w:r w:rsidR="00CC08AD">
        <w:rPr>
          <w:rtl/>
          <w:lang w:bidi="fa-IR"/>
        </w:rPr>
        <w:t xml:space="preserve"> </w:t>
      </w:r>
      <w:r w:rsidR="00CC08AD">
        <w:rPr>
          <w:rFonts w:hint="cs"/>
          <w:rtl/>
          <w:lang w:bidi="fa-IR"/>
        </w:rPr>
        <w:t>-</w:t>
      </w:r>
      <w:r>
        <w:rPr>
          <w:rtl/>
          <w:lang w:bidi="fa-IR"/>
        </w:rPr>
        <w:t xml:space="preserve"> لأنّه أحد المتبايعين ، فلا يثبت له خيار الرؤية مع تقدّمها ، كالمشتري.</w:t>
      </w:r>
    </w:p>
    <w:p w:rsidR="00DA40B8" w:rsidRDefault="00DA40B8" w:rsidP="00DA40B8">
      <w:pPr>
        <w:pStyle w:val="libNormal"/>
        <w:rPr>
          <w:lang w:bidi="fa-IR"/>
        </w:rPr>
      </w:pPr>
      <w:r>
        <w:rPr>
          <w:rtl/>
          <w:lang w:bidi="fa-IR"/>
        </w:rPr>
        <w:t xml:space="preserve">وحكى أبو حامد وجهاً أنّه يثبت للبائع أيضاً ؛ لأنّه خيار ثبت بمطلق العقد ، فيشترك فيه البائع والمشتري ، كخيار المجلس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وليس بصحيح ؛ لأنّ المشتري إنّما يثبت </w:t>
      </w:r>
      <w:r w:rsidRPr="0099031C">
        <w:rPr>
          <w:rStyle w:val="libFootnotenumChar"/>
          <w:rtl/>
        </w:rPr>
        <w:t>(4)</w:t>
      </w:r>
      <w:r>
        <w:rPr>
          <w:rtl/>
          <w:lang w:bidi="fa-IR"/>
        </w:rPr>
        <w:t xml:space="preserve"> له ؛ لعدم الرؤية ، لا لأجل العقد ، بخلاف خيار المجلس.</w:t>
      </w:r>
    </w:p>
    <w:p w:rsidR="00DA40B8" w:rsidRDefault="00DA40B8" w:rsidP="00DA40B8">
      <w:pPr>
        <w:pStyle w:val="libNormal"/>
        <w:rPr>
          <w:lang w:bidi="fa-IR"/>
        </w:rPr>
      </w:pPr>
      <w:bookmarkStart w:id="132" w:name="_Toc120625330"/>
      <w:r w:rsidRPr="002D25B1">
        <w:rPr>
          <w:rStyle w:val="Heading2Char"/>
          <w:rtl/>
        </w:rPr>
        <w:t>مسألة 324 :</w:t>
      </w:r>
      <w:bookmarkEnd w:id="132"/>
      <w:r>
        <w:rPr>
          <w:rtl/>
          <w:lang w:bidi="fa-IR"/>
        </w:rPr>
        <w:t xml:space="preserve"> إذا اختار إمضاء العقد قبل الرؤية ولم يوصف المبيع ، كان البيع باطلاً. ويصحّ عند الشافعي </w:t>
      </w:r>
      <w:r w:rsidRPr="0099031C">
        <w:rPr>
          <w:rStyle w:val="libFootnotenumChar"/>
          <w:rtl/>
        </w:rPr>
        <w:t>(5)</w:t>
      </w:r>
      <w:r>
        <w:rPr>
          <w:rtl/>
          <w:lang w:bidi="fa-IR"/>
        </w:rPr>
        <w:t>. وحينئذٍ لو اختار الإمضاء ، لم يصح ؛ لأنّ الخيار يتعلّق بالرؤية. ولأنّه يؤدّي إلى أن يلزمه المبيع المجهول الصفة. ولو فسخ قبل الرؤية ، جاز ؛ لجواز الفسخ في المجهول.</w:t>
      </w:r>
    </w:p>
    <w:p w:rsidR="00DA40B8" w:rsidRDefault="00DA40B8" w:rsidP="00DA40B8">
      <w:pPr>
        <w:pStyle w:val="libNormal"/>
        <w:rPr>
          <w:lang w:bidi="fa-IR"/>
        </w:rPr>
      </w:pPr>
      <w:r>
        <w:rPr>
          <w:rtl/>
          <w:lang w:bidi="fa-IR"/>
        </w:rPr>
        <w:t>ولو تقدّمت رؤيتهما على البيع وعرفاه ثمّ غاب عنهما ، جاز بيعه ؛ عملاً بأصالة الاستصحاب. ولأنّه مبيع معلوم عندهما حالة العقد ، فأشبه ما إذا شاهداه.</w:t>
      </w:r>
    </w:p>
    <w:p w:rsidR="00DA40B8" w:rsidRDefault="00DA40B8" w:rsidP="00DA40B8">
      <w:pPr>
        <w:pStyle w:val="libNormal"/>
        <w:rPr>
          <w:lang w:bidi="fa-IR"/>
        </w:rPr>
      </w:pPr>
      <w:r>
        <w:rPr>
          <w:rtl/>
          <w:lang w:bidi="fa-IR"/>
        </w:rPr>
        <w:t>وقال بعض الشافعيّة : لا يصحّ البيع حتى يشاهداه حالة التبايع</w:t>
      </w:r>
      <w:r w:rsidR="00CC08AD">
        <w:rPr>
          <w:rtl/>
          <w:lang w:bidi="fa-IR"/>
        </w:rPr>
        <w:t xml:space="preserve"> </w:t>
      </w:r>
      <w:r w:rsidR="00CC08AD">
        <w:rPr>
          <w:rFonts w:hint="cs"/>
          <w:rtl/>
          <w:lang w:bidi="fa-IR"/>
        </w:rPr>
        <w:t>-</w:t>
      </w:r>
      <w:r>
        <w:rPr>
          <w:rtl/>
          <w:lang w:bidi="fa-IR"/>
        </w:rPr>
        <w:t xml:space="preserve"> وهو محكيّ عن الحكم وحمّاد</w:t>
      </w:r>
      <w:r w:rsidR="00CC08AD">
        <w:rPr>
          <w:rtl/>
          <w:lang w:bidi="fa-IR"/>
        </w:rPr>
        <w:t xml:space="preserve"> </w:t>
      </w:r>
      <w:r w:rsidR="00CC08AD">
        <w:rPr>
          <w:rFonts w:hint="cs"/>
          <w:rtl/>
          <w:lang w:bidi="fa-IR"/>
        </w:rPr>
        <w:t>-</w:t>
      </w:r>
      <w:r>
        <w:rPr>
          <w:rtl/>
          <w:lang w:bidi="fa-IR"/>
        </w:rPr>
        <w:t xml:space="preserve"> لأنّ ما كان شرطاً في صحّة العقد يجب أن يكون موجوداً حالة العقد ، كشهادة النكاح</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كذا في « ق ، </w:t>
      </w:r>
      <w:r w:rsidR="00CC08AD">
        <w:rPr>
          <w:rFonts w:hint="cs"/>
          <w:rtl/>
          <w:lang w:bidi="fa-IR"/>
        </w:rPr>
        <w:t>ك</w:t>
      </w:r>
      <w:r>
        <w:rPr>
          <w:rtl/>
          <w:lang w:bidi="fa-IR"/>
        </w:rPr>
        <w:t xml:space="preserve"> » والطبعة الحجريّة.</w:t>
      </w:r>
    </w:p>
    <w:p w:rsidR="00DA40B8" w:rsidRDefault="00DA40B8" w:rsidP="002E7165">
      <w:pPr>
        <w:pStyle w:val="libFootnote0"/>
        <w:rPr>
          <w:lang w:bidi="fa-IR"/>
        </w:rPr>
      </w:pPr>
      <w:r w:rsidRPr="002E7165">
        <w:rPr>
          <w:rtl/>
        </w:rPr>
        <w:t>(2)</w:t>
      </w:r>
      <w:r>
        <w:rPr>
          <w:rtl/>
          <w:lang w:bidi="fa-IR"/>
        </w:rPr>
        <w:t xml:space="preserve"> حلية العلماء 4 : 89 ، العزيز شرح الوجيز 4 : 63 ، روضة الطالبين 3 : 42 ، المجموع 9 : 293.</w:t>
      </w:r>
    </w:p>
    <w:p w:rsidR="00DA40B8" w:rsidRDefault="00DA40B8" w:rsidP="002E7165">
      <w:pPr>
        <w:pStyle w:val="libFootnote0"/>
        <w:rPr>
          <w:lang w:bidi="fa-IR"/>
        </w:rPr>
      </w:pPr>
      <w:r w:rsidRPr="002E7165">
        <w:rPr>
          <w:rtl/>
        </w:rPr>
        <w:t>(3)</w:t>
      </w:r>
      <w:r>
        <w:rPr>
          <w:rtl/>
          <w:lang w:bidi="fa-IR"/>
        </w:rPr>
        <w:t xml:space="preserve"> حلية العلماء 4 : 90 ، وانظر : العزيز شرح الوجيز 4 : 63 ، وروضة الطالبين 3 : 42 ، والمجموع 9 : 293.</w:t>
      </w:r>
    </w:p>
    <w:p w:rsidR="00DA40B8" w:rsidRDefault="00DA40B8" w:rsidP="002E7165">
      <w:pPr>
        <w:pStyle w:val="libFootnote0"/>
        <w:rPr>
          <w:lang w:bidi="fa-IR"/>
        </w:rPr>
      </w:pPr>
      <w:r w:rsidRPr="002E7165">
        <w:rPr>
          <w:rtl/>
        </w:rPr>
        <w:t>(4)</w:t>
      </w:r>
      <w:r>
        <w:rPr>
          <w:rtl/>
          <w:lang w:bidi="fa-IR"/>
        </w:rPr>
        <w:t xml:space="preserve"> في « ق ، ك » : « ثبت ».</w:t>
      </w:r>
    </w:p>
    <w:p w:rsidR="00DA40B8" w:rsidRDefault="00DA40B8" w:rsidP="002E7165">
      <w:pPr>
        <w:pStyle w:val="libFootnote0"/>
        <w:rPr>
          <w:lang w:bidi="fa-IR"/>
        </w:rPr>
      </w:pPr>
      <w:r w:rsidRPr="002E7165">
        <w:rPr>
          <w:rtl/>
        </w:rPr>
        <w:t>(5)</w:t>
      </w:r>
      <w:r>
        <w:rPr>
          <w:rtl/>
          <w:lang w:bidi="fa-IR"/>
        </w:rPr>
        <w:t xml:space="preserve"> ا</w:t>
      </w:r>
      <w:r w:rsidR="00964369">
        <w:rPr>
          <w:rFonts w:hint="cs"/>
          <w:rtl/>
          <w:lang w:bidi="fa-IR"/>
        </w:rPr>
        <w:t>ُ</w:t>
      </w:r>
      <w:r>
        <w:rPr>
          <w:rtl/>
          <w:lang w:bidi="fa-IR"/>
        </w:rPr>
        <w:t>نظر : العزيز شرح الوجيز 4 : 51 ، والمجموع 9 : 290.</w:t>
      </w:r>
    </w:p>
    <w:p w:rsidR="000B5024" w:rsidRDefault="00DA40B8" w:rsidP="002E7165">
      <w:pPr>
        <w:pStyle w:val="libFootnote0"/>
        <w:rPr>
          <w:lang w:bidi="fa-IR"/>
        </w:rPr>
      </w:pPr>
      <w:r w:rsidRPr="002E7165">
        <w:rPr>
          <w:rtl/>
        </w:rPr>
        <w:t>(6)</w:t>
      </w:r>
      <w:r>
        <w:rPr>
          <w:rtl/>
          <w:lang w:bidi="fa-IR"/>
        </w:rPr>
        <w:t xml:space="preserve"> حلية العلماء 4 : 94 ، الحاوي الكبير 5 : 25</w:t>
      </w:r>
      <w:r w:rsidR="000B5A35">
        <w:rPr>
          <w:rtl/>
          <w:lang w:bidi="fa-IR"/>
        </w:rPr>
        <w:t xml:space="preserve"> </w:t>
      </w:r>
      <w:r w:rsidR="000B5A35">
        <w:rPr>
          <w:rFonts w:hint="cs"/>
          <w:rtl/>
          <w:lang w:bidi="fa-IR"/>
        </w:rPr>
        <w:t xml:space="preserve">- 26 </w:t>
      </w:r>
      <w:r>
        <w:rPr>
          <w:rtl/>
          <w:lang w:bidi="fa-IR"/>
        </w:rPr>
        <w:t>، المغني 4 : 89 ، الشرح الكبير 4 : 30.</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والفرق : أنّ الشهادة تراد لتحمّل العقد والاستيثاق عليه ، فلهذا اشترطت حال العقد.</w:t>
      </w:r>
    </w:p>
    <w:p w:rsidR="00DA40B8" w:rsidRDefault="00DA40B8" w:rsidP="00DA40B8">
      <w:pPr>
        <w:pStyle w:val="libNormal"/>
        <w:rPr>
          <w:lang w:bidi="fa-IR"/>
        </w:rPr>
      </w:pPr>
      <w:r>
        <w:rPr>
          <w:rtl/>
          <w:lang w:bidi="fa-IR"/>
        </w:rPr>
        <w:t>وينتقض بما لو شاهدا داراً ثمّ وقفا في بعض بيوتها أو في صحنها وتبايعاها ، أو شاهدا أرضاً ثمّ وقفا في طرفها وتبايعاها ، وهو جائز بالإجماع مع أنّ مشاهدة الكلّ لا توجد حال العقد.</w:t>
      </w:r>
    </w:p>
    <w:p w:rsidR="00DA40B8" w:rsidRDefault="00DA40B8" w:rsidP="00DA40B8">
      <w:pPr>
        <w:pStyle w:val="libNormal"/>
        <w:rPr>
          <w:lang w:bidi="fa-IR"/>
        </w:rPr>
      </w:pPr>
      <w:bookmarkStart w:id="133" w:name="_Toc120625331"/>
      <w:r w:rsidRPr="002D25B1">
        <w:rPr>
          <w:rStyle w:val="Heading2Char"/>
          <w:rtl/>
        </w:rPr>
        <w:t>مسألة 325 :</w:t>
      </w:r>
      <w:bookmarkEnd w:id="133"/>
      <w:r>
        <w:rPr>
          <w:rtl/>
          <w:lang w:bidi="fa-IR"/>
        </w:rPr>
        <w:t xml:space="preserve"> إذا كان المبيع ممّا لا يتغيّر كالحديد والنحاس والرصاص وباعه بالوصف ، أو كان قد شاهده ، صحّ. فإن وجده بحاله ، لزم البيع. وإن كان ناقصاً ، ثبت الخيار ؛ لأنّ ذلك كحدوث العيب ، وبه قال الشافعي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اختلفا فقال البائع : هو بحاله. وقال المشتري : قد نقص ، للشافعي قولان ، أحدهما : تقديم قول المشتري ؛ لأنّ الثمن يلزمه ولا يلزمه إل</w:t>
      </w:r>
      <w:r w:rsidR="009B2D2D">
        <w:rPr>
          <w:rFonts w:hint="cs"/>
          <w:rtl/>
          <w:lang w:bidi="fa-IR"/>
        </w:rPr>
        <w:t>ّ</w:t>
      </w:r>
      <w:r>
        <w:rPr>
          <w:rtl/>
          <w:lang w:bidi="fa-IR"/>
        </w:rPr>
        <w:t xml:space="preserve">ا ما اعترف به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ولو كان المبيع طعاماً يفسد فعقدا عليه وقد مضى زمان يفسد في مثله ، لم يصح البيع ، وبه قال الشافعي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ولو كان الزمان ممّا يحتمل الفساد فيه والصحّة ، فالأقوى : الصحّة ؛ عملاً باستصحاب الحال. ومَنَع الشافعي </w:t>
      </w:r>
      <w:r w:rsidRPr="0099031C">
        <w:rPr>
          <w:rStyle w:val="libFootnotenumChar"/>
          <w:rtl/>
        </w:rPr>
        <w:t>(4)</w:t>
      </w:r>
      <w:r>
        <w:rPr>
          <w:rtl/>
          <w:lang w:bidi="fa-IR"/>
        </w:rPr>
        <w:t xml:space="preserve"> منه.</w:t>
      </w:r>
    </w:p>
    <w:p w:rsidR="00DA40B8" w:rsidRDefault="00DA40B8" w:rsidP="00DA40B8">
      <w:pPr>
        <w:pStyle w:val="libNormal"/>
        <w:rPr>
          <w:lang w:bidi="fa-IR"/>
        </w:rPr>
      </w:pPr>
      <w:r>
        <w:rPr>
          <w:rtl/>
          <w:lang w:bidi="fa-IR"/>
        </w:rPr>
        <w:t>ولو كان حيواناً ، جاز بيعه ؛ لأصالة البقاء ، وهو أحد قولي‌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الحاوي الكبير 5 : 26 ، العزيز شرح الوجيز 4 : 54 ، روضة الطالبين 3 : 36 </w:t>
      </w:r>
      <w:r w:rsidR="00104CFF">
        <w:rPr>
          <w:rFonts w:hint="cs"/>
          <w:rtl/>
          <w:lang w:bidi="fa-IR"/>
        </w:rPr>
        <w:t>- 37</w:t>
      </w:r>
      <w:r>
        <w:rPr>
          <w:rtl/>
          <w:lang w:bidi="fa-IR"/>
        </w:rPr>
        <w:t xml:space="preserve"> ، المجموع 9 : 296.</w:t>
      </w:r>
    </w:p>
    <w:p w:rsidR="00DA40B8" w:rsidRDefault="00DA40B8" w:rsidP="002E7165">
      <w:pPr>
        <w:pStyle w:val="libFootnote0"/>
        <w:rPr>
          <w:lang w:bidi="fa-IR"/>
        </w:rPr>
      </w:pPr>
      <w:r w:rsidRPr="002E7165">
        <w:rPr>
          <w:rtl/>
        </w:rPr>
        <w:t>(2)</w:t>
      </w:r>
      <w:r>
        <w:rPr>
          <w:rtl/>
          <w:lang w:bidi="fa-IR"/>
        </w:rPr>
        <w:t xml:space="preserve"> العزيز شرح الوجيز 4 : 55 ، روضة الطالبين 3 : 37 ، المجموع 9 : 297.</w:t>
      </w:r>
    </w:p>
    <w:p w:rsidR="00DA40B8" w:rsidRDefault="00DA40B8" w:rsidP="002E7165">
      <w:pPr>
        <w:pStyle w:val="libFootnote0"/>
        <w:rPr>
          <w:lang w:bidi="fa-IR"/>
        </w:rPr>
      </w:pPr>
      <w:r w:rsidRPr="002E7165">
        <w:rPr>
          <w:rtl/>
        </w:rPr>
        <w:t>(3)</w:t>
      </w:r>
      <w:r>
        <w:rPr>
          <w:rtl/>
          <w:lang w:bidi="fa-IR"/>
        </w:rPr>
        <w:t xml:space="preserve"> الحاوي الكبير 5 : 26 ، العزيز شرح الوجيز 4 : 55 ، روضة الطالبين 3 : 37 ، المجموع 9 : 296 </w:t>
      </w:r>
      <w:r w:rsidR="006B0C62">
        <w:rPr>
          <w:rFonts w:hint="cs"/>
          <w:rtl/>
          <w:lang w:bidi="fa-IR"/>
        </w:rPr>
        <w:t>- 297</w:t>
      </w:r>
      <w:r>
        <w:rPr>
          <w:rtl/>
          <w:lang w:bidi="fa-IR"/>
        </w:rPr>
        <w:t>.</w:t>
      </w:r>
    </w:p>
    <w:p w:rsidR="000B5024" w:rsidRDefault="00DA40B8" w:rsidP="002E7165">
      <w:pPr>
        <w:pStyle w:val="libFootnote0"/>
        <w:rPr>
          <w:lang w:bidi="fa-IR"/>
        </w:rPr>
      </w:pPr>
      <w:r w:rsidRPr="002E7165">
        <w:rPr>
          <w:rtl/>
        </w:rPr>
        <w:t>(4)</w:t>
      </w:r>
      <w:r>
        <w:rPr>
          <w:rtl/>
          <w:lang w:bidi="fa-IR"/>
        </w:rPr>
        <w:t xml:space="preserve"> العزيز شرح الوجيز 4 : 55 ، روضة الطالبين 3 : 37 ، المجموع 9 : 297.</w:t>
      </w:r>
    </w:p>
    <w:p w:rsidR="002678A2" w:rsidRDefault="002678A2" w:rsidP="002E7165">
      <w:pPr>
        <w:pStyle w:val="libNormal"/>
        <w:rPr>
          <w:rtl/>
          <w:lang w:bidi="fa-IR"/>
        </w:rPr>
      </w:pPr>
      <w:r>
        <w:rPr>
          <w:rtl/>
          <w:lang w:bidi="fa-IR"/>
        </w:rPr>
        <w:br w:type="page"/>
      </w:r>
    </w:p>
    <w:p w:rsidR="00DA40B8" w:rsidRDefault="00DA40B8" w:rsidP="00C42A7D">
      <w:pPr>
        <w:pStyle w:val="libNormal0"/>
        <w:rPr>
          <w:lang w:bidi="fa-IR"/>
        </w:rPr>
      </w:pPr>
      <w:r>
        <w:rPr>
          <w:rtl/>
          <w:lang w:bidi="fa-IR"/>
        </w:rPr>
        <w:lastRenderedPageBreak/>
        <w:t xml:space="preserve">الشافعي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وحكي عن المزني المنع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وعن ابن أبي هريرة أنّه إن طالت المدّة ، لم يجز ؛ لأنّه بيع الغرر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وهو ممنوع ؛ لأصالة السلامة والبقاء.</w:t>
      </w:r>
    </w:p>
    <w:p w:rsidR="00DA40B8" w:rsidRDefault="00DA40B8" w:rsidP="00DA40B8">
      <w:pPr>
        <w:pStyle w:val="libNormal"/>
        <w:rPr>
          <w:lang w:bidi="fa-IR"/>
        </w:rPr>
      </w:pPr>
      <w:bookmarkStart w:id="134" w:name="_Toc120625332"/>
      <w:r w:rsidRPr="002D25B1">
        <w:rPr>
          <w:rStyle w:val="Heading2Char"/>
          <w:rtl/>
        </w:rPr>
        <w:t>مسألة 326 :</w:t>
      </w:r>
      <w:bookmarkEnd w:id="134"/>
      <w:r>
        <w:rPr>
          <w:rtl/>
          <w:lang w:bidi="fa-IR"/>
        </w:rPr>
        <w:t xml:space="preserve"> المشهور عند علمائنا أنّ الملك ينتقل بنفس الإيجاب والقبول إلى المشتري‌ انتقالاً غير لازم إن اشتمل على خيار ، ويلزم بانقضائه ، والملك في الثمن للبائع</w:t>
      </w:r>
      <w:r w:rsidR="0046137F">
        <w:rPr>
          <w:rtl/>
          <w:lang w:bidi="fa-IR"/>
        </w:rPr>
        <w:t xml:space="preserve"> </w:t>
      </w:r>
      <w:r w:rsidR="0046137F">
        <w:rPr>
          <w:rFonts w:hint="cs"/>
          <w:rtl/>
          <w:lang w:bidi="fa-IR"/>
        </w:rPr>
        <w:t>-</w:t>
      </w:r>
      <w:r>
        <w:rPr>
          <w:rtl/>
          <w:lang w:bidi="fa-IR"/>
        </w:rPr>
        <w:t xml:space="preserve"> وهو أحد أقوال الشافعي ، وبه قال أحمد</w:t>
      </w:r>
      <w:r w:rsidR="0046137F">
        <w:rPr>
          <w:rtl/>
          <w:lang w:bidi="fa-IR"/>
        </w:rPr>
        <w:t xml:space="preserve"> </w:t>
      </w:r>
      <w:r w:rsidR="0046137F">
        <w:rPr>
          <w:rFonts w:hint="cs"/>
          <w:rtl/>
          <w:lang w:bidi="fa-IR"/>
        </w:rPr>
        <w:t>-</w:t>
      </w:r>
      <w:r>
        <w:rPr>
          <w:rtl/>
          <w:lang w:bidi="fa-IR"/>
        </w:rPr>
        <w:t xml:space="preserve"> لقوله </w:t>
      </w:r>
      <w:r w:rsidR="008B65B2" w:rsidRPr="008B65B2">
        <w:rPr>
          <w:rStyle w:val="libAlaemChar"/>
          <w:rtl/>
        </w:rPr>
        <w:t>عليه‌السلام</w:t>
      </w:r>
      <w:r>
        <w:rPr>
          <w:rtl/>
          <w:lang w:bidi="fa-IR"/>
        </w:rPr>
        <w:t xml:space="preserve"> : « مَنْ باع عبداً وله مال فمالُه للبائع إل</w:t>
      </w:r>
      <w:r w:rsidR="0046137F">
        <w:rPr>
          <w:rFonts w:hint="cs"/>
          <w:rtl/>
          <w:lang w:bidi="fa-IR"/>
        </w:rPr>
        <w:t>ّ</w:t>
      </w:r>
      <w:r>
        <w:rPr>
          <w:rtl/>
          <w:lang w:bidi="fa-IR"/>
        </w:rPr>
        <w:t xml:space="preserve">ا أن يشترطه المبتاع »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ولأنّه عقد معاوضة يقتضي الملك ، فلزمه بنفس العقد ، كالنكاح.</w:t>
      </w:r>
    </w:p>
    <w:p w:rsidR="00DA40B8" w:rsidRDefault="00DA40B8" w:rsidP="00DA40B8">
      <w:pPr>
        <w:pStyle w:val="libNormal"/>
        <w:rPr>
          <w:lang w:bidi="fa-IR"/>
        </w:rPr>
      </w:pPr>
      <w:r>
        <w:rPr>
          <w:rtl/>
          <w:lang w:bidi="fa-IR"/>
        </w:rPr>
        <w:t>والثاني للشافعي : أنّه ينتقل بالعقد وانقضاء الخيار ، فيكون في مدّة الخيار للبائع ، والملك في الثمن للمشتري ، وبه قال أبو حنيفة ومالك ، إل</w:t>
      </w:r>
      <w:r w:rsidR="0046137F">
        <w:rPr>
          <w:rFonts w:hint="cs"/>
          <w:rtl/>
          <w:lang w:bidi="fa-IR"/>
        </w:rPr>
        <w:t>ّ</w:t>
      </w:r>
      <w:r>
        <w:rPr>
          <w:rtl/>
          <w:lang w:bidi="fa-IR"/>
        </w:rPr>
        <w:t>ا أنّهما قالا : لا يثبت خيار المجلس ، فيكون ذلك في خيار الشرط ؛ لأنّه إيجاب غير لازم مع سلامة المعقود عليه ، فلم ينتقل الملك ، كعقد الهبة.</w:t>
      </w:r>
    </w:p>
    <w:p w:rsidR="00DA40B8" w:rsidRDefault="00DA40B8" w:rsidP="00DA40B8">
      <w:pPr>
        <w:pStyle w:val="libNormal"/>
        <w:rPr>
          <w:lang w:bidi="fa-IR"/>
        </w:rPr>
      </w:pPr>
      <w:r>
        <w:rPr>
          <w:rtl/>
          <w:lang w:bidi="fa-IR"/>
        </w:rPr>
        <w:t>والفرق ظاهر ؛ فإنّ الهبة ليست عقد معاوضة ، بل هي تبرّع محض ، وعدم اللزوم لا يمنع الملك في المعاوضات ، كما لو كان معيباً.</w:t>
      </w:r>
    </w:p>
    <w:p w:rsidR="00DA40B8" w:rsidRDefault="00DA40B8" w:rsidP="00DA40B8">
      <w:pPr>
        <w:pStyle w:val="libNormal"/>
        <w:rPr>
          <w:lang w:bidi="fa-IR"/>
        </w:rPr>
      </w:pPr>
      <w:r>
        <w:rPr>
          <w:rtl/>
          <w:lang w:bidi="fa-IR"/>
        </w:rPr>
        <w:t>والثالث : أنّ الملك مراعى ، فإن فسخا ، تبيّنّا أنّ الملك لم ينتقل بالعقد ، وإن أجازا ، تبيّنّا أنّه انتقل بالعقد من حين العقد ؛ لأنّ البيع سبب‌</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الحاوي الكبير 5 : 26 ، العزيز شرح الوجيز 4 : 55 ، روضة الطالبين 3 : 37 ، المجموع 9 : 297.</w:t>
      </w:r>
    </w:p>
    <w:p w:rsidR="00DA40B8" w:rsidRDefault="00DA40B8" w:rsidP="002E7165">
      <w:pPr>
        <w:pStyle w:val="libFootnote0"/>
        <w:rPr>
          <w:lang w:bidi="fa-IR"/>
        </w:rPr>
      </w:pPr>
      <w:r w:rsidRPr="002E7165">
        <w:rPr>
          <w:rtl/>
        </w:rPr>
        <w:t>(2)</w:t>
      </w:r>
      <w:r>
        <w:rPr>
          <w:rtl/>
          <w:lang w:bidi="fa-IR"/>
        </w:rPr>
        <w:t xml:space="preserve"> العزيز شرح الوجيز 4 : 55 ، المجموع 9 : 297.</w:t>
      </w:r>
    </w:p>
    <w:p w:rsidR="00DA40B8" w:rsidRDefault="00DA40B8" w:rsidP="002E7165">
      <w:pPr>
        <w:pStyle w:val="libFootnote0"/>
        <w:rPr>
          <w:lang w:bidi="fa-IR"/>
        </w:rPr>
      </w:pPr>
      <w:r w:rsidRPr="002E7165">
        <w:rPr>
          <w:rtl/>
        </w:rPr>
        <w:t>(3)</w:t>
      </w:r>
      <w:r>
        <w:rPr>
          <w:rtl/>
          <w:lang w:bidi="fa-IR"/>
        </w:rPr>
        <w:t xml:space="preserve"> ا</w:t>
      </w:r>
      <w:r w:rsidR="00DF034D">
        <w:rPr>
          <w:rFonts w:hint="cs"/>
          <w:rtl/>
          <w:lang w:bidi="fa-IR"/>
        </w:rPr>
        <w:t>ُ</w:t>
      </w:r>
      <w:r>
        <w:rPr>
          <w:rtl/>
          <w:lang w:bidi="fa-IR"/>
        </w:rPr>
        <w:t>نظر : العزيز شرح الوجيز 4 : 55 ، والمجموع 9 : 297.</w:t>
      </w:r>
    </w:p>
    <w:p w:rsidR="000B5024" w:rsidRDefault="00DA40B8" w:rsidP="002E7165">
      <w:pPr>
        <w:pStyle w:val="libFootnote0"/>
        <w:rPr>
          <w:lang w:bidi="fa-IR"/>
        </w:rPr>
      </w:pPr>
      <w:r w:rsidRPr="002E7165">
        <w:rPr>
          <w:rtl/>
        </w:rPr>
        <w:t>(4)</w:t>
      </w:r>
      <w:r>
        <w:rPr>
          <w:rtl/>
          <w:lang w:bidi="fa-IR"/>
        </w:rPr>
        <w:t xml:space="preserve"> سنن أبي داوُد 3 : 268 </w:t>
      </w:r>
      <w:r w:rsidR="00371238">
        <w:rPr>
          <w:rFonts w:hint="cs"/>
          <w:rtl/>
          <w:lang w:bidi="fa-IR"/>
        </w:rPr>
        <w:t>/</w:t>
      </w:r>
      <w:r>
        <w:rPr>
          <w:rtl/>
          <w:lang w:bidi="fa-IR"/>
        </w:rPr>
        <w:t xml:space="preserve"> 3433 ، مسند أحمد 2 : 73 </w:t>
      </w:r>
      <w:r w:rsidR="00371238">
        <w:rPr>
          <w:rFonts w:hint="cs"/>
          <w:rtl/>
          <w:lang w:bidi="fa-IR"/>
        </w:rPr>
        <w:t>/</w:t>
      </w:r>
      <w:r>
        <w:rPr>
          <w:rtl/>
          <w:lang w:bidi="fa-IR"/>
        </w:rPr>
        <w:t xml:space="preserve"> 4538 ، و 4 : 231 </w:t>
      </w:r>
      <w:r w:rsidR="00371238">
        <w:rPr>
          <w:rFonts w:hint="cs"/>
          <w:rtl/>
          <w:lang w:bidi="fa-IR"/>
        </w:rPr>
        <w:t>/</w:t>
      </w:r>
      <w:r>
        <w:rPr>
          <w:rtl/>
          <w:lang w:bidi="fa-IR"/>
        </w:rPr>
        <w:t xml:space="preserve"> 13802.</w:t>
      </w:r>
    </w:p>
    <w:p w:rsidR="002678A2" w:rsidRDefault="002678A2" w:rsidP="002E7165">
      <w:pPr>
        <w:pStyle w:val="libNormal"/>
        <w:rPr>
          <w:rtl/>
          <w:lang w:bidi="fa-IR"/>
        </w:rPr>
      </w:pPr>
      <w:r>
        <w:rPr>
          <w:rtl/>
          <w:lang w:bidi="fa-IR"/>
        </w:rPr>
        <w:br w:type="page"/>
      </w:r>
    </w:p>
    <w:p w:rsidR="00DA40B8" w:rsidRDefault="00DA40B8" w:rsidP="00C15B61">
      <w:pPr>
        <w:pStyle w:val="libNormal0"/>
        <w:rPr>
          <w:lang w:bidi="fa-IR"/>
        </w:rPr>
      </w:pPr>
      <w:r>
        <w:rPr>
          <w:rtl/>
          <w:lang w:bidi="fa-IR"/>
        </w:rPr>
        <w:lastRenderedPageBreak/>
        <w:t>الزوال ، إل</w:t>
      </w:r>
      <w:r w:rsidR="00C15B61">
        <w:rPr>
          <w:rFonts w:hint="cs"/>
          <w:rtl/>
          <w:lang w:bidi="fa-IR"/>
        </w:rPr>
        <w:t>ّ</w:t>
      </w:r>
      <w:r>
        <w:rPr>
          <w:rtl/>
          <w:lang w:bidi="fa-IR"/>
        </w:rPr>
        <w:t>ا أنّ شرط الخيار يشعر بأنّه لم يرض بَعْدُ بالزوال جزماً ، فوجب أن يتربّص وينظر عاقبة الأمر. ولأنّ العقد لو أوجب الملك لأجاز التصرّف ، ولا يجوز أن يتعلّق الملك بالتفرّق بالأبدان ؛ لأنّ ذلك ليس من أسباب الملك ، فلم يبق إل</w:t>
      </w:r>
      <w:r w:rsidR="00FA4801">
        <w:rPr>
          <w:rFonts w:hint="cs"/>
          <w:rtl/>
          <w:lang w:bidi="fa-IR"/>
        </w:rPr>
        <w:t>ّ</w:t>
      </w:r>
      <w:r>
        <w:rPr>
          <w:rtl/>
          <w:lang w:bidi="fa-IR"/>
        </w:rPr>
        <w:t xml:space="preserve">ا أنّه يملك بالعقد ويتبيّن ذلك بالتفرّق </w:t>
      </w:r>
      <w:r w:rsidRPr="0099031C">
        <w:rPr>
          <w:rStyle w:val="libFootnotenumChar"/>
          <w:rtl/>
        </w:rPr>
        <w:t>(1)</w:t>
      </w:r>
      <w:r>
        <w:rPr>
          <w:rtl/>
          <w:lang w:bidi="fa-IR"/>
        </w:rPr>
        <w:t>.</w:t>
      </w:r>
    </w:p>
    <w:p w:rsidR="00DA40B8" w:rsidRDefault="00DA40B8" w:rsidP="00DA40B8">
      <w:pPr>
        <w:pStyle w:val="libNormal"/>
        <w:rPr>
          <w:lang w:bidi="fa-IR"/>
        </w:rPr>
      </w:pPr>
      <w:r>
        <w:rPr>
          <w:rtl/>
          <w:lang w:bidi="fa-IR"/>
        </w:rPr>
        <w:t>وهذا يلزم عليه البيع قبل القبض والرهن ؛ فإنّ الملك حاصل فيه والتصرّف لا يجوز.</w:t>
      </w:r>
    </w:p>
    <w:p w:rsidR="00DA40B8" w:rsidRDefault="00DA40B8" w:rsidP="00DA40B8">
      <w:pPr>
        <w:pStyle w:val="libNormal"/>
        <w:rPr>
          <w:lang w:bidi="fa-IR"/>
        </w:rPr>
      </w:pPr>
      <w:r>
        <w:rPr>
          <w:rtl/>
          <w:lang w:bidi="fa-IR"/>
        </w:rPr>
        <w:t>إذا ثبت هذا ، فلا فرق عند الشافعي بين أن يكون الخيار لهما أو لأحدهما</w:t>
      </w:r>
      <w:r w:rsidR="00AD5DBF">
        <w:rPr>
          <w:rtl/>
          <w:lang w:bidi="fa-IR"/>
        </w:rPr>
        <w:t xml:space="preserve"> </w:t>
      </w:r>
      <w:r w:rsidR="00AD5DBF">
        <w:rPr>
          <w:rFonts w:hint="cs"/>
          <w:rtl/>
          <w:lang w:bidi="fa-IR"/>
        </w:rPr>
        <w:t>-</w:t>
      </w:r>
      <w:r>
        <w:rPr>
          <w:rtl/>
          <w:lang w:bidi="fa-IR"/>
        </w:rPr>
        <w:t xml:space="preserve"> وبه قال مالك</w:t>
      </w:r>
      <w:r w:rsidR="00AD5DBF">
        <w:rPr>
          <w:rtl/>
          <w:lang w:bidi="fa-IR"/>
        </w:rPr>
        <w:t xml:space="preserve"> </w:t>
      </w:r>
      <w:r w:rsidR="00AD5DBF">
        <w:rPr>
          <w:rFonts w:hint="cs"/>
          <w:rtl/>
          <w:lang w:bidi="fa-IR"/>
        </w:rPr>
        <w:t>-</w:t>
      </w:r>
      <w:r>
        <w:rPr>
          <w:rtl/>
          <w:lang w:bidi="fa-IR"/>
        </w:rPr>
        <w:t xml:space="preserve"> لأنّه بيع نقل ملك البائع ، فوجب أن ينقله إلى المشتري كما لو لم يكن لهما خيار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أبو حنيفة : إن كان الخيار لهما أو للبائع ، لم ينتقل ملكه. وإذا كان للمشتري وحده ، خرج المبيع من ملك البائع ، ولا يدخل في ملك المشتري ؛ لأنّه شرط الخيار لنفسه ، فلم يزل ملكه عن الثمن ، ولا يجوز أن يجتمع له الثمن والمثمن فيما يصحّ تمليكه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وليس بجيّد ؛ لأنّ الخيار لا يمنع انتقال الملك ، على أنّ هذا القول يستلزم المحال ، وهو ثبوت ملكٍ لغير مالك.</w:t>
      </w:r>
    </w:p>
    <w:p w:rsidR="00DA40B8" w:rsidRDefault="00DA40B8" w:rsidP="00DA40B8">
      <w:pPr>
        <w:pStyle w:val="libNormal"/>
        <w:rPr>
          <w:lang w:bidi="fa-IR"/>
        </w:rPr>
      </w:pPr>
      <w:r>
        <w:rPr>
          <w:rtl/>
          <w:lang w:bidi="fa-IR"/>
        </w:rPr>
        <w:t>إذا عرفت هذا ، فللشافعيّة طرق في موضع الأقوال‌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w:t>
      </w:r>
      <w:r w:rsidR="00AD5DBF">
        <w:rPr>
          <w:rtl/>
          <w:lang w:bidi="fa-IR"/>
        </w:rPr>
        <w:t xml:space="preserve"> </w:t>
      </w:r>
      <w:r w:rsidR="00AD5DBF">
        <w:rPr>
          <w:rFonts w:hint="cs"/>
          <w:rtl/>
          <w:lang w:bidi="fa-IR"/>
        </w:rPr>
        <w:t>-</w:t>
      </w:r>
      <w:r>
        <w:rPr>
          <w:rtl/>
          <w:lang w:bidi="fa-IR"/>
        </w:rPr>
        <w:t xml:space="preserve"> للشيرازي</w:t>
      </w:r>
      <w:r w:rsidR="00AD5DBF">
        <w:rPr>
          <w:rtl/>
          <w:lang w:bidi="fa-IR"/>
        </w:rPr>
        <w:t xml:space="preserve"> </w:t>
      </w:r>
      <w:r w:rsidR="00AD5DBF">
        <w:rPr>
          <w:rFonts w:hint="cs"/>
          <w:rtl/>
          <w:lang w:bidi="fa-IR"/>
        </w:rPr>
        <w:t>-</w:t>
      </w:r>
      <w:r>
        <w:rPr>
          <w:rtl/>
          <w:lang w:bidi="fa-IR"/>
        </w:rPr>
        <w:t xml:space="preserve"> 1 : 266 ، المجموع 9 : 213 ، حلية العلماء 4 : 16 ، العزيز شرح الوجيز 4 : 196 ، روضة الطالبين 3 : 112 ، المغني 4 : 28 </w:t>
      </w:r>
      <w:r w:rsidR="00AD5DBF">
        <w:rPr>
          <w:rFonts w:hint="cs"/>
          <w:rtl/>
          <w:lang w:bidi="fa-IR"/>
        </w:rPr>
        <w:t xml:space="preserve">- 30 </w:t>
      </w:r>
      <w:r>
        <w:rPr>
          <w:rtl/>
          <w:lang w:bidi="fa-IR"/>
        </w:rPr>
        <w:t>، الشرح الكبير 4 : 79.</w:t>
      </w:r>
    </w:p>
    <w:p w:rsidR="00DA40B8" w:rsidRDefault="00DA40B8" w:rsidP="002E7165">
      <w:pPr>
        <w:pStyle w:val="libFootnote0"/>
        <w:rPr>
          <w:lang w:bidi="fa-IR"/>
        </w:rPr>
      </w:pPr>
      <w:r w:rsidRPr="002E7165">
        <w:rPr>
          <w:rtl/>
        </w:rPr>
        <w:t>(2)</w:t>
      </w:r>
      <w:r>
        <w:rPr>
          <w:rtl/>
          <w:lang w:bidi="fa-IR"/>
        </w:rPr>
        <w:t xml:space="preserve"> العزيز شرح الوجيز 4 : 196 ، المجموع 9 : 213 ، المغني 4 : 28 </w:t>
      </w:r>
      <w:r w:rsidR="00AD5DBF">
        <w:rPr>
          <w:rFonts w:hint="cs"/>
          <w:rtl/>
          <w:lang w:bidi="fa-IR"/>
        </w:rPr>
        <w:t xml:space="preserve">- 32 </w:t>
      </w:r>
      <w:r>
        <w:rPr>
          <w:rtl/>
          <w:lang w:bidi="fa-IR"/>
        </w:rPr>
        <w:t>، الشرح الكبير 4 : 79.</w:t>
      </w:r>
    </w:p>
    <w:p w:rsidR="000B5024" w:rsidRDefault="00DA40B8" w:rsidP="002E7165">
      <w:pPr>
        <w:pStyle w:val="libFootnote0"/>
        <w:rPr>
          <w:lang w:bidi="fa-IR"/>
        </w:rPr>
      </w:pPr>
      <w:r w:rsidRPr="002E7165">
        <w:rPr>
          <w:rtl/>
        </w:rPr>
        <w:t>(3)</w:t>
      </w:r>
      <w:r>
        <w:rPr>
          <w:rtl/>
          <w:lang w:bidi="fa-IR"/>
        </w:rPr>
        <w:t xml:space="preserve"> بدائع الصنائع 5 : 264</w:t>
      </w:r>
      <w:r w:rsidR="00487511">
        <w:rPr>
          <w:rtl/>
          <w:lang w:bidi="fa-IR"/>
        </w:rPr>
        <w:t xml:space="preserve"> </w:t>
      </w:r>
      <w:r w:rsidR="00487511">
        <w:rPr>
          <w:rFonts w:hint="cs"/>
          <w:rtl/>
          <w:lang w:bidi="fa-IR"/>
        </w:rPr>
        <w:t xml:space="preserve">- 265 </w:t>
      </w:r>
      <w:r>
        <w:rPr>
          <w:rtl/>
          <w:lang w:bidi="fa-IR"/>
        </w:rPr>
        <w:t>، العزيز شرح الوجيز 4 : 196 ، المغني 4 : 28</w:t>
      </w:r>
      <w:r w:rsidR="00942881">
        <w:rPr>
          <w:rtl/>
          <w:lang w:bidi="fa-IR"/>
        </w:rPr>
        <w:t xml:space="preserve"> </w:t>
      </w:r>
      <w:r w:rsidR="00942881">
        <w:rPr>
          <w:rFonts w:hint="cs"/>
          <w:rtl/>
          <w:lang w:bidi="fa-IR"/>
        </w:rPr>
        <w:t xml:space="preserve">- 32 </w:t>
      </w:r>
      <w:r>
        <w:rPr>
          <w:rtl/>
          <w:lang w:bidi="fa-IR"/>
        </w:rPr>
        <w:t>، الشرح الكبير 4 : 79.</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أحدها : أنّ الخلاف فيما إذا كان الخيار لهما إمّا بالشرط أو في خيار المجلس ، أمّا إذا كان لأحدهما ، فهو المالك للمبيع ؛ لنفوذ تصرّفه فيه.</w:t>
      </w:r>
    </w:p>
    <w:p w:rsidR="00DA40B8" w:rsidRDefault="00DA40B8" w:rsidP="00DA40B8">
      <w:pPr>
        <w:pStyle w:val="libNormal"/>
        <w:rPr>
          <w:lang w:bidi="fa-IR"/>
        </w:rPr>
      </w:pPr>
      <w:r>
        <w:rPr>
          <w:rtl/>
          <w:lang w:bidi="fa-IR"/>
        </w:rPr>
        <w:t>والثاني : أنّه لا خلاف في المسألة ولكن إن كان الخيار للبائع ، فالملك له. وإن كان للمشتري ، فهو له. وإن كان لهما ، فهو موقوف. وتنزّل الأقوال على هذه الأحوال.</w:t>
      </w:r>
    </w:p>
    <w:p w:rsidR="00DA40B8" w:rsidRDefault="00DA40B8" w:rsidP="00DA40B8">
      <w:pPr>
        <w:pStyle w:val="libNormal"/>
        <w:rPr>
          <w:lang w:bidi="fa-IR"/>
        </w:rPr>
      </w:pPr>
      <w:r>
        <w:rPr>
          <w:rtl/>
          <w:lang w:bidi="fa-IR"/>
        </w:rPr>
        <w:t>والثالث : طرد الأقوال في الأحوال ، وهو أظهر عند عامّة الشافعيّة.</w:t>
      </w:r>
    </w:p>
    <w:p w:rsidR="00DA40B8" w:rsidRDefault="00DA40B8" w:rsidP="00DA40B8">
      <w:pPr>
        <w:pStyle w:val="libNormal"/>
        <w:rPr>
          <w:lang w:bidi="fa-IR"/>
        </w:rPr>
      </w:pPr>
      <w:r>
        <w:rPr>
          <w:rtl/>
          <w:lang w:bidi="fa-IR"/>
        </w:rPr>
        <w:t>وإذا جرت الأقوال ، فما الأظهر منها؟</w:t>
      </w:r>
    </w:p>
    <w:p w:rsidR="00DA40B8" w:rsidRDefault="00DA40B8" w:rsidP="00DA40B8">
      <w:pPr>
        <w:pStyle w:val="libNormal"/>
        <w:rPr>
          <w:lang w:bidi="fa-IR"/>
        </w:rPr>
      </w:pPr>
      <w:r>
        <w:rPr>
          <w:rtl/>
          <w:lang w:bidi="fa-IR"/>
        </w:rPr>
        <w:t>قال أبو حامد : الأظهر : أنّ الملك للمشتري. وبه قال الجويني.</w:t>
      </w:r>
    </w:p>
    <w:p w:rsidR="00DA40B8" w:rsidRDefault="00DA40B8" w:rsidP="00DA40B8">
      <w:pPr>
        <w:pStyle w:val="libNormal"/>
        <w:rPr>
          <w:lang w:bidi="fa-IR"/>
        </w:rPr>
      </w:pPr>
      <w:r>
        <w:rPr>
          <w:rtl/>
          <w:lang w:bidi="fa-IR"/>
        </w:rPr>
        <w:t>وقال بعضهم : الأظهر : الوقف.</w:t>
      </w:r>
    </w:p>
    <w:p w:rsidR="00DA40B8" w:rsidRDefault="00DA40B8" w:rsidP="00DA40B8">
      <w:pPr>
        <w:pStyle w:val="libNormal"/>
        <w:rPr>
          <w:lang w:bidi="fa-IR"/>
        </w:rPr>
      </w:pPr>
      <w:r>
        <w:rPr>
          <w:rtl/>
          <w:lang w:bidi="fa-IR"/>
        </w:rPr>
        <w:t xml:space="preserve">والأشبه عندهم : أنّه إن كان الخيار للبائع ، فالأظهر بقاء الملك له. وإن كان للمشتري ، فالأظهر : انتقاله إليه. وإن كان لهما ، فالأظهر : الوقف </w:t>
      </w:r>
      <w:r w:rsidRPr="0099031C">
        <w:rPr>
          <w:rStyle w:val="libFootnotenumChar"/>
          <w:rtl/>
        </w:rPr>
        <w:t>(1)</w:t>
      </w:r>
      <w:r>
        <w:rPr>
          <w:rtl/>
          <w:lang w:bidi="fa-IR"/>
        </w:rPr>
        <w:t>.</w:t>
      </w:r>
    </w:p>
    <w:p w:rsidR="00DA40B8" w:rsidRDefault="00DA40B8" w:rsidP="00DA40B8">
      <w:pPr>
        <w:pStyle w:val="libNormal"/>
        <w:rPr>
          <w:lang w:bidi="fa-IR"/>
        </w:rPr>
      </w:pPr>
      <w:bookmarkStart w:id="135" w:name="_Toc120625333"/>
      <w:r w:rsidRPr="002D25B1">
        <w:rPr>
          <w:rStyle w:val="Heading2Char"/>
          <w:rtl/>
        </w:rPr>
        <w:t>مسألة 327 :</w:t>
      </w:r>
      <w:bookmarkEnd w:id="135"/>
      <w:r>
        <w:rPr>
          <w:rtl/>
          <w:lang w:bidi="fa-IR"/>
        </w:rPr>
        <w:t xml:space="preserve"> كسب العبد والجارية المبيعين في زمن الخيار للمشتري ؛ لانتقال الملك إليه عندنا.</w:t>
      </w:r>
    </w:p>
    <w:p w:rsidR="00DA40B8" w:rsidRDefault="00DA40B8" w:rsidP="00DA40B8">
      <w:pPr>
        <w:pStyle w:val="libNormal"/>
        <w:rPr>
          <w:lang w:bidi="fa-IR"/>
        </w:rPr>
      </w:pPr>
      <w:r>
        <w:rPr>
          <w:rtl/>
          <w:lang w:bidi="fa-IR"/>
        </w:rPr>
        <w:t>وقال الشافعي : إن قلنا : الملك للمشتري أو إنّه موقوف ، فالنماء له. وإن قلنا : الملك للبائع ، فوجهان :</w:t>
      </w:r>
    </w:p>
    <w:p w:rsidR="00DA40B8" w:rsidRDefault="00DA40B8" w:rsidP="00DA40B8">
      <w:pPr>
        <w:pStyle w:val="libNormal"/>
        <w:rPr>
          <w:lang w:bidi="fa-IR"/>
        </w:rPr>
      </w:pPr>
      <w:r>
        <w:rPr>
          <w:rtl/>
          <w:lang w:bidi="fa-IR"/>
        </w:rPr>
        <w:t>قال الجمهور : الكسب للبائع ؛ لأنّه المالك حال حصوله.</w:t>
      </w:r>
    </w:p>
    <w:p w:rsidR="00DA40B8" w:rsidRDefault="00DA40B8" w:rsidP="00DA40B8">
      <w:pPr>
        <w:pStyle w:val="libNormal"/>
        <w:rPr>
          <w:lang w:bidi="fa-IR"/>
        </w:rPr>
      </w:pPr>
      <w:r>
        <w:rPr>
          <w:rtl/>
          <w:lang w:bidi="fa-IR"/>
        </w:rPr>
        <w:t>وقال بعضهم : إنّه للمشتري ؛ لأنّ سبب ملكه موجود أوّلاً وقد استقرّ عليه آخراً فيكتفى به. وإن فسخ البيع ، فهو للبائع إن قلنا : الملك للبائع أو موقوف. وإن قلنا : للمشتري ، فوجهان : أصحّهما : أنّه له.</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العزيز شرح الوجيز 4 : 196 ، روضة الطالبين 3 : 113 ، المجموع 9 : 213 </w:t>
      </w:r>
      <w:r w:rsidR="00BF178B">
        <w:rPr>
          <w:rFonts w:hint="cs"/>
          <w:rtl/>
          <w:lang w:bidi="fa-IR"/>
        </w:rPr>
        <w:t>- 214</w:t>
      </w:r>
      <w:r>
        <w:rPr>
          <w:rtl/>
          <w:lang w:bidi="fa-IR"/>
        </w:rPr>
        <w:t>.</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وعن أبي إسحاق أنّه للبائع ؛ نظراً إلى المآل.</w:t>
      </w:r>
    </w:p>
    <w:p w:rsidR="00DA40B8" w:rsidRDefault="00DA40B8" w:rsidP="00DA40B8">
      <w:pPr>
        <w:pStyle w:val="libNormal"/>
        <w:rPr>
          <w:lang w:bidi="fa-IR"/>
        </w:rPr>
      </w:pPr>
      <w:r>
        <w:rPr>
          <w:rtl/>
          <w:lang w:bidi="fa-IR"/>
        </w:rPr>
        <w:t xml:space="preserve">وقال بعضهم : الوجهان مبنيّان على أنّ الفسخ رفع للعقد من حينه أو من أصله؟ إن قلنا بالأوّل ، فهو للمشتري. وإن قلنا بالثاني ، فللبائع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واللبن والبيض والثمرة ومهر الجارية بوطي الشبهة كالكسب.</w:t>
      </w:r>
    </w:p>
    <w:p w:rsidR="00DA40B8" w:rsidRDefault="00DA40B8" w:rsidP="00DA40B8">
      <w:pPr>
        <w:pStyle w:val="libNormal"/>
        <w:rPr>
          <w:lang w:bidi="fa-IR"/>
        </w:rPr>
      </w:pPr>
      <w:bookmarkStart w:id="136" w:name="_Toc120625334"/>
      <w:r w:rsidRPr="002D25B1">
        <w:rPr>
          <w:rStyle w:val="Heading2Char"/>
          <w:rtl/>
        </w:rPr>
        <w:t>مسألة 328 :</w:t>
      </w:r>
      <w:bookmarkEnd w:id="136"/>
      <w:r>
        <w:rPr>
          <w:rtl/>
          <w:lang w:bidi="fa-IR"/>
        </w:rPr>
        <w:t xml:space="preserve"> فإذا حملت الجارية أو الدابّة عند المشتري في زمان الخيار لامتداد المجلس أو للشرط عندنا ، فهو كالكسب ، وهو عندنا للمشتري ، وعندهم على ما تقدّم من الأقوال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أمّا لو كانت الجارية أو الدابّة حاملاً </w:t>
      </w:r>
      <w:r w:rsidRPr="0099031C">
        <w:rPr>
          <w:rStyle w:val="libFootnotenumChar"/>
          <w:rtl/>
        </w:rPr>
        <w:t>(3)</w:t>
      </w:r>
      <w:r>
        <w:rPr>
          <w:rtl/>
          <w:lang w:bidi="fa-IR"/>
        </w:rPr>
        <w:t xml:space="preserve"> عند البيع وولدت في زمان الخيار ، فحكمه حكم النماء المتّصل ، كسمن الدابّة.</w:t>
      </w:r>
    </w:p>
    <w:p w:rsidR="00DA40B8" w:rsidRDefault="00DA40B8" w:rsidP="00DA40B8">
      <w:pPr>
        <w:pStyle w:val="libNormal"/>
        <w:rPr>
          <w:lang w:bidi="fa-IR"/>
        </w:rPr>
      </w:pPr>
      <w:r>
        <w:rPr>
          <w:rtl/>
          <w:lang w:bidi="fa-IR"/>
        </w:rPr>
        <w:t>وقال الشافعي : يبنى على أنّ الحمل هل يأخذ قسطاً من الثمن؟ وفيه قولان :</w:t>
      </w:r>
    </w:p>
    <w:p w:rsidR="00DA40B8" w:rsidRDefault="00DA40B8" w:rsidP="00DA40B8">
      <w:pPr>
        <w:pStyle w:val="libNormal"/>
        <w:rPr>
          <w:lang w:bidi="fa-IR"/>
        </w:rPr>
      </w:pPr>
      <w:r>
        <w:rPr>
          <w:rtl/>
          <w:lang w:bidi="fa-IR"/>
        </w:rPr>
        <w:t>أحدهما : لا ؛ لأنّ الحمل كالجزء منها ، فأشبه سائر الأعضاء ، فعلى هذا هو كالكسب بلا فرق.</w:t>
      </w:r>
    </w:p>
    <w:p w:rsidR="00DA40B8" w:rsidRDefault="00DA40B8" w:rsidP="00DA40B8">
      <w:pPr>
        <w:pStyle w:val="libNormal"/>
        <w:rPr>
          <w:lang w:bidi="fa-IR"/>
        </w:rPr>
      </w:pPr>
      <w:r>
        <w:rPr>
          <w:rtl/>
          <w:lang w:bidi="fa-IR"/>
        </w:rPr>
        <w:t>وأصحّهما : نعم ، كما لو بِيع بعد الانفصال مع الا</w:t>
      </w:r>
      <w:r w:rsidR="00390D36">
        <w:rPr>
          <w:rFonts w:hint="cs"/>
          <w:rtl/>
          <w:lang w:bidi="fa-IR"/>
        </w:rPr>
        <w:t>ُ</w:t>
      </w:r>
      <w:r>
        <w:rPr>
          <w:rtl/>
          <w:lang w:bidi="fa-IR"/>
        </w:rPr>
        <w:t>مّ ، فالحمل وال</w:t>
      </w:r>
      <w:r w:rsidR="00390D36">
        <w:rPr>
          <w:rFonts w:hint="cs"/>
          <w:rtl/>
          <w:lang w:bidi="fa-IR"/>
        </w:rPr>
        <w:t>اُ</w:t>
      </w:r>
      <w:r>
        <w:rPr>
          <w:rtl/>
          <w:lang w:bidi="fa-IR"/>
        </w:rPr>
        <w:t>مّ على هذا عينان بِيعتا معاً ، فإن فسخ البيع ، فهُما معاً للبائع ، وإل</w:t>
      </w:r>
      <w:r w:rsidR="00390D36">
        <w:rPr>
          <w:rFonts w:hint="cs"/>
          <w:rtl/>
          <w:lang w:bidi="fa-IR"/>
        </w:rPr>
        <w:t>ّ</w:t>
      </w:r>
      <w:r>
        <w:rPr>
          <w:rtl/>
          <w:lang w:bidi="fa-IR"/>
        </w:rPr>
        <w:t xml:space="preserve">ا فللمشتري </w:t>
      </w:r>
      <w:r w:rsidRPr="0099031C">
        <w:rPr>
          <w:rStyle w:val="libFootnotenumChar"/>
          <w:rtl/>
        </w:rPr>
        <w:t>(4)</w:t>
      </w:r>
      <w:r>
        <w:rPr>
          <w:rtl/>
          <w:lang w:bidi="fa-IR"/>
        </w:rPr>
        <w:t>.</w:t>
      </w:r>
    </w:p>
    <w:p w:rsidR="00DA40B8" w:rsidRDefault="00DA40B8" w:rsidP="00DA40B8">
      <w:pPr>
        <w:pStyle w:val="libNormal"/>
        <w:rPr>
          <w:lang w:bidi="fa-IR"/>
        </w:rPr>
      </w:pPr>
      <w:bookmarkStart w:id="137" w:name="_Toc120625335"/>
      <w:r w:rsidRPr="002D25B1">
        <w:rPr>
          <w:rStyle w:val="Heading2Char"/>
          <w:rtl/>
        </w:rPr>
        <w:t>مسألة 329 :</w:t>
      </w:r>
      <w:bookmarkEnd w:id="137"/>
      <w:r>
        <w:rPr>
          <w:rtl/>
          <w:lang w:bidi="fa-IR"/>
        </w:rPr>
        <w:t xml:space="preserve"> إذا كان المبيع رقيقاً فأعتقه البائع في زمان الخيار المشروط لهما أو للبائع ، فالأقرب نفوذ عتقه ، وبه قال الشافعي على كلّ‌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197 ، روضة الطالبين 3 : 113 ، المجموع 9 : 214 ، المغني 4 : 38 </w:t>
      </w:r>
      <w:r w:rsidR="00390D36">
        <w:rPr>
          <w:rFonts w:hint="cs"/>
          <w:rtl/>
          <w:lang w:bidi="fa-IR"/>
        </w:rPr>
        <w:t>- 39</w:t>
      </w:r>
      <w:r>
        <w:rPr>
          <w:rtl/>
          <w:lang w:bidi="fa-IR"/>
        </w:rPr>
        <w:t xml:space="preserve"> ، الشرح الكبير 4 : 80.</w:t>
      </w:r>
    </w:p>
    <w:p w:rsidR="00DA40B8" w:rsidRDefault="00DA40B8" w:rsidP="002E7165">
      <w:pPr>
        <w:pStyle w:val="libFootnote0"/>
        <w:rPr>
          <w:lang w:bidi="fa-IR"/>
        </w:rPr>
      </w:pPr>
      <w:r w:rsidRPr="002E7165">
        <w:rPr>
          <w:rtl/>
        </w:rPr>
        <w:t>(2)</w:t>
      </w:r>
      <w:r>
        <w:rPr>
          <w:rtl/>
          <w:lang w:bidi="fa-IR"/>
        </w:rPr>
        <w:t xml:space="preserve"> العزيز شرح الوجيز 4 : 197 ، روضة الطالبين 3 : 113 ، المجموع 9 : 214.</w:t>
      </w:r>
    </w:p>
    <w:p w:rsidR="00DA40B8" w:rsidRDefault="00DA40B8" w:rsidP="002E7165">
      <w:pPr>
        <w:pStyle w:val="libFootnote0"/>
        <w:rPr>
          <w:lang w:bidi="fa-IR"/>
        </w:rPr>
      </w:pPr>
      <w:r w:rsidRPr="002E7165">
        <w:rPr>
          <w:rtl/>
        </w:rPr>
        <w:t>(3)</w:t>
      </w:r>
      <w:r>
        <w:rPr>
          <w:rtl/>
          <w:lang w:bidi="fa-IR"/>
        </w:rPr>
        <w:t xml:space="preserve"> في « ق ، ك » والطبعة الحجريّة : « أمّا لو كانت الجارية والدابّة حاملين ». وما أثبتناه يقتضيه السياق.</w:t>
      </w:r>
    </w:p>
    <w:p w:rsidR="000B5024" w:rsidRDefault="00DA40B8" w:rsidP="002E7165">
      <w:pPr>
        <w:pStyle w:val="libFootnote0"/>
        <w:rPr>
          <w:lang w:bidi="fa-IR"/>
        </w:rPr>
      </w:pPr>
      <w:r w:rsidRPr="002E7165">
        <w:rPr>
          <w:rtl/>
        </w:rPr>
        <w:t>(4)</w:t>
      </w:r>
      <w:r>
        <w:rPr>
          <w:rtl/>
          <w:lang w:bidi="fa-IR"/>
        </w:rPr>
        <w:t xml:space="preserve"> العزيز شرح الوجيز 4 : 197 ، روضة الطالبين 3 : 113 ، المجموع 9 : 214 215.</w:t>
      </w:r>
    </w:p>
    <w:p w:rsidR="002678A2" w:rsidRDefault="002678A2" w:rsidP="002E7165">
      <w:pPr>
        <w:pStyle w:val="libNormal"/>
        <w:rPr>
          <w:rtl/>
          <w:lang w:bidi="fa-IR"/>
        </w:rPr>
      </w:pPr>
      <w:r>
        <w:rPr>
          <w:rtl/>
          <w:lang w:bidi="fa-IR"/>
        </w:rPr>
        <w:br w:type="page"/>
      </w:r>
    </w:p>
    <w:p w:rsidR="002D7650" w:rsidRDefault="002D7650" w:rsidP="006508FE">
      <w:pPr>
        <w:pStyle w:val="libNormal0"/>
        <w:rPr>
          <w:rtl/>
          <w:lang w:bidi="fa-IR"/>
        </w:rPr>
      </w:pPr>
      <w:r>
        <w:rPr>
          <w:rFonts w:hint="cs"/>
          <w:rtl/>
          <w:lang w:bidi="fa-IR"/>
        </w:rPr>
        <w:lastRenderedPageBreak/>
        <w:t>قولٍ.</w:t>
      </w:r>
    </w:p>
    <w:p w:rsidR="00DA40B8" w:rsidRDefault="00DA40B8" w:rsidP="00DA40B8">
      <w:pPr>
        <w:pStyle w:val="libNormal"/>
        <w:rPr>
          <w:lang w:bidi="fa-IR"/>
        </w:rPr>
      </w:pPr>
      <w:r>
        <w:rPr>
          <w:rtl/>
          <w:lang w:bidi="fa-IR"/>
        </w:rPr>
        <w:t>أمّا إذا كان الملك له : فظاهر.</w:t>
      </w:r>
    </w:p>
    <w:p w:rsidR="00DA40B8" w:rsidRDefault="00DA40B8" w:rsidP="00DA40B8">
      <w:pPr>
        <w:pStyle w:val="libNormal"/>
        <w:rPr>
          <w:lang w:bidi="fa-IR"/>
        </w:rPr>
      </w:pPr>
      <w:r>
        <w:rPr>
          <w:rtl/>
          <w:lang w:bidi="fa-IR"/>
        </w:rPr>
        <w:t xml:space="preserve">وأمّا على غير هذا القول : فلأنّه بسبيل من فسخ ، والإعتاق يتضمّن الفسخ ، فينتقل الملك إليه قُبَيْله </w:t>
      </w:r>
      <w:r w:rsidRPr="0099031C">
        <w:rPr>
          <w:rStyle w:val="libFootnotenumChar"/>
          <w:rtl/>
        </w:rPr>
        <w:t>(1)</w:t>
      </w:r>
      <w:r>
        <w:rPr>
          <w:rtl/>
          <w:lang w:bidi="fa-IR"/>
        </w:rPr>
        <w:t>.</w:t>
      </w:r>
    </w:p>
    <w:p w:rsidR="00DA40B8" w:rsidRDefault="00DA40B8" w:rsidP="00DA40B8">
      <w:pPr>
        <w:pStyle w:val="libNormal"/>
        <w:rPr>
          <w:lang w:bidi="fa-IR"/>
        </w:rPr>
      </w:pPr>
      <w:r>
        <w:rPr>
          <w:rtl/>
          <w:lang w:bidi="fa-IR"/>
        </w:rPr>
        <w:t>ويحتمل أن يقال : لا يصحّ ؛ لعدم مصادفة العتق الملك ، لكن يبطل البيع ؛ لأنّ العتق وإن كان باطلاً على هذا الاحتمال إلاّ أنّه أبلغ في الفسخ.</w:t>
      </w:r>
    </w:p>
    <w:p w:rsidR="00DA40B8" w:rsidRDefault="00DA40B8" w:rsidP="00DA40B8">
      <w:pPr>
        <w:pStyle w:val="libNormal"/>
        <w:rPr>
          <w:lang w:bidi="fa-IR"/>
        </w:rPr>
      </w:pPr>
      <w:r>
        <w:rPr>
          <w:rtl/>
          <w:lang w:bidi="fa-IR"/>
        </w:rPr>
        <w:t>وإن أعتقه المشتري ، فإن كان الخيار له خاصّةً ، نفذ العتق مطلقاً ؛ لأنّه إمّا مصادف للملك أو إجازة والتزام بالمبيع ، وليس فيه إبطال حقّ البائع ؛ إذ لا خيار له.</w:t>
      </w:r>
    </w:p>
    <w:p w:rsidR="00DA40B8" w:rsidRDefault="00DA40B8" w:rsidP="00DA40B8">
      <w:pPr>
        <w:pStyle w:val="libNormal"/>
        <w:rPr>
          <w:lang w:bidi="fa-IR"/>
        </w:rPr>
      </w:pPr>
      <w:r>
        <w:rPr>
          <w:rtl/>
          <w:lang w:bidi="fa-IR"/>
        </w:rPr>
        <w:t>وإن أعتقه البائع والخيار للمشتري ، لم يصح ؛ لأنّه لم يصادف ملكاً.</w:t>
      </w:r>
    </w:p>
    <w:p w:rsidR="00DA40B8" w:rsidRDefault="00DA40B8" w:rsidP="00DA40B8">
      <w:pPr>
        <w:pStyle w:val="libNormal"/>
        <w:rPr>
          <w:lang w:bidi="fa-IR"/>
        </w:rPr>
      </w:pPr>
      <w:r>
        <w:rPr>
          <w:rtl/>
          <w:lang w:bidi="fa-IR"/>
        </w:rPr>
        <w:t xml:space="preserve">وعند الشافعي </w:t>
      </w:r>
      <w:r w:rsidRPr="0099031C">
        <w:rPr>
          <w:rStyle w:val="libFootnotenumChar"/>
          <w:rtl/>
        </w:rPr>
        <w:t>(2)</w:t>
      </w:r>
      <w:r>
        <w:rPr>
          <w:rtl/>
          <w:lang w:bidi="fa-IR"/>
        </w:rPr>
        <w:t xml:space="preserve"> لا ينفذ إن قال : إنّ الملك للمشتري ، تمّ البيع أو فسخ. ويجي‌ء فيما لو فسخ الوجهُ الناظر إلى المآل. وإن قال بالوقف ، لم ينفذ إن تمّ البيع ، وإلاّ نفذ. وإن قال : إنّه للبائع ، فإن اتّفق الفسخ ، نفذ ، وإل</w:t>
      </w:r>
      <w:r w:rsidR="00A05F05">
        <w:rPr>
          <w:rFonts w:hint="cs"/>
          <w:rtl/>
          <w:lang w:bidi="fa-IR"/>
        </w:rPr>
        <w:t>ّ</w:t>
      </w:r>
      <w:r>
        <w:rPr>
          <w:rtl/>
          <w:lang w:bidi="fa-IR"/>
        </w:rPr>
        <w:t>ا فقد أعتق ملكه الذي تعلّق به حقٌّ لازم ، فصار كإعتاق الراهن.</w:t>
      </w:r>
    </w:p>
    <w:p w:rsidR="00DA40B8" w:rsidRDefault="00DA40B8" w:rsidP="00DA40B8">
      <w:pPr>
        <w:pStyle w:val="libNormal"/>
        <w:rPr>
          <w:lang w:bidi="fa-IR"/>
        </w:rPr>
      </w:pPr>
      <w:r>
        <w:rPr>
          <w:rtl/>
          <w:lang w:bidi="fa-IR"/>
        </w:rPr>
        <w:t>وإن كان الخيار للبائع أو لهما فأعتقه المشتري ، فالأقوى : النفوذ ؛ لأنّه صادف ملكاً. ثمّ إمّا أن يجعل العتق كالتلف أو يجعله موقوفاً ، كعتق الراهن.</w:t>
      </w:r>
    </w:p>
    <w:p w:rsidR="00DA40B8" w:rsidRDefault="00DA40B8" w:rsidP="00DA40B8">
      <w:pPr>
        <w:pStyle w:val="libNormal"/>
        <w:rPr>
          <w:lang w:bidi="fa-IR"/>
        </w:rPr>
      </w:pPr>
      <w:r>
        <w:rPr>
          <w:rtl/>
          <w:lang w:bidi="fa-IR"/>
        </w:rPr>
        <w:t>وقال الشافعي : إن قلنا : إنّ الملك للبائع ، لم ينفذ إن فسخ البيع. وإن تمّ ، فكذلك في أصحّ الوجهين. والثاني : ينفذ اعتباراً بالمآل. وإن قلنا بالوقف ، فالعتق موقوف أيضاً إن تمّ العقد ، بانَ نفوذه ، وإل</w:t>
      </w:r>
      <w:r w:rsidR="008B378A">
        <w:rPr>
          <w:rFonts w:hint="cs"/>
          <w:rtl/>
          <w:lang w:bidi="fa-IR"/>
        </w:rPr>
        <w:t>ّ</w:t>
      </w:r>
      <w:r>
        <w:rPr>
          <w:rtl/>
          <w:lang w:bidi="fa-IR"/>
        </w:rPr>
        <w:t>ا فلا.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F80978">
        <w:rPr>
          <w:rFonts w:hint="cs"/>
          <w:rtl/>
        </w:rPr>
        <w:t>و2</w:t>
      </w:r>
      <w:r w:rsidRPr="002E7165">
        <w:rPr>
          <w:rtl/>
        </w:rPr>
        <w:t>)</w:t>
      </w:r>
      <w:r>
        <w:rPr>
          <w:rtl/>
          <w:lang w:bidi="fa-IR"/>
        </w:rPr>
        <w:t xml:space="preserve"> العزيز شرح الوجيز 4 : 197 ، روضة الطالبين 3 : 114 ، المجموع 9 : 215.</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وإن قلنا : الملك للمشتري ، ففي نفوذ العتق وجهان :</w:t>
      </w:r>
    </w:p>
    <w:p w:rsidR="00DA40B8" w:rsidRDefault="00DA40B8" w:rsidP="00DA40B8">
      <w:pPr>
        <w:pStyle w:val="libNormal"/>
        <w:rPr>
          <w:lang w:bidi="fa-IR"/>
        </w:rPr>
      </w:pPr>
      <w:r>
        <w:rPr>
          <w:rtl/>
          <w:lang w:bidi="fa-IR"/>
        </w:rPr>
        <w:t xml:space="preserve">أصحّهما وهو ظاهر النصّ </w:t>
      </w:r>
      <w:r w:rsidR="000B5024">
        <w:rPr>
          <w:rtl/>
          <w:lang w:bidi="fa-IR"/>
        </w:rPr>
        <w:t>-</w:t>
      </w:r>
      <w:r>
        <w:rPr>
          <w:rtl/>
          <w:lang w:bidi="fa-IR"/>
        </w:rPr>
        <w:t xml:space="preserve"> : أنّه لا ينفذ ، صيانةً لحقّ البائع من الإبطال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وعن ابن سريج أنّه ينفذ ؛ لمصادفة الملك </w:t>
      </w:r>
      <w:r w:rsidRPr="0099031C">
        <w:rPr>
          <w:rStyle w:val="libFootnotenumChar"/>
          <w:rtl/>
        </w:rPr>
        <w:t>(2)</w:t>
      </w:r>
      <w:r>
        <w:rPr>
          <w:rtl/>
          <w:lang w:bidi="fa-IR"/>
        </w:rPr>
        <w:t xml:space="preserve"> ، كما قلنا.</w:t>
      </w:r>
    </w:p>
    <w:p w:rsidR="00DA40B8" w:rsidRDefault="00DA40B8" w:rsidP="00DA40B8">
      <w:pPr>
        <w:pStyle w:val="libNormal"/>
        <w:rPr>
          <w:lang w:bidi="fa-IR"/>
        </w:rPr>
      </w:pPr>
      <w:r>
        <w:rPr>
          <w:rtl/>
          <w:lang w:bidi="fa-IR"/>
        </w:rPr>
        <w:t>ثمّ اختلفوا ، فبعضهم قال : ينفذ مطلقاً ، سواء كان موسراً أو معسراً. وبعضهم فرّق : إن كان موسراً ، نفذ عتقه. وإن كان معسراً ، فلا ، كالراهن. فإن قلنا : لا ينفذ فاختار البائع الإجازة ، ففي الحكم بنفوذه الآن وجهان ، إن قلنا : ينفذ ، فمن وقت الإجازة أو الإعتاق؟ وجهان ، أظهرهما : الأوّل.</w:t>
      </w:r>
    </w:p>
    <w:p w:rsidR="00DA40B8" w:rsidRDefault="00DA40B8" w:rsidP="00DA40B8">
      <w:pPr>
        <w:pStyle w:val="libNormal"/>
        <w:rPr>
          <w:lang w:bidi="fa-IR"/>
        </w:rPr>
      </w:pPr>
      <w:r>
        <w:rPr>
          <w:rtl/>
          <w:lang w:bidi="fa-IR"/>
        </w:rPr>
        <w:t>وإن قلنا بقول ابن سريج ، ففي بطلان خيار البائع وجهان :</w:t>
      </w:r>
    </w:p>
    <w:p w:rsidR="00DA40B8" w:rsidRDefault="00DA40B8" w:rsidP="00DA40B8">
      <w:pPr>
        <w:pStyle w:val="libNormal"/>
        <w:rPr>
          <w:lang w:bidi="fa-IR"/>
        </w:rPr>
      </w:pPr>
      <w:r>
        <w:rPr>
          <w:rtl/>
          <w:lang w:bidi="fa-IR"/>
        </w:rPr>
        <w:t>أحدهما : البطلان ، وليس له إل</w:t>
      </w:r>
      <w:r w:rsidR="00461DD9">
        <w:rPr>
          <w:rFonts w:hint="cs"/>
          <w:rtl/>
          <w:lang w:bidi="fa-IR"/>
        </w:rPr>
        <w:t>ّ</w:t>
      </w:r>
      <w:r>
        <w:rPr>
          <w:rtl/>
          <w:lang w:bidi="fa-IR"/>
        </w:rPr>
        <w:t>ا الثمن.</w:t>
      </w:r>
    </w:p>
    <w:p w:rsidR="00DA40B8" w:rsidRDefault="00DA40B8" w:rsidP="00DA40B8">
      <w:pPr>
        <w:pStyle w:val="libNormal"/>
        <w:rPr>
          <w:lang w:bidi="fa-IR"/>
        </w:rPr>
      </w:pPr>
      <w:r>
        <w:rPr>
          <w:rtl/>
          <w:lang w:bidi="fa-IR"/>
        </w:rPr>
        <w:t xml:space="preserve">وأظهرهما : أنّه لا يبطل ، ولكن لا يردّ العتق ، بل يأخذ القيمة لو فسخ ، كما في نظيره في الردّ بالعيب ، فإنّه لو اشترى عبداً بثوب وأعتق المشتري العبدَ ، ووجد البائع بالثوب عيباً ، فإنّه يردّه ويرجع بقيمة العبد خاصّةً ، كذا هنا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اشترى مَنْ يُعتق عليه</w:t>
      </w:r>
      <w:r w:rsidR="00261F6C">
        <w:rPr>
          <w:rFonts w:hint="cs"/>
          <w:rtl/>
          <w:lang w:bidi="fa-IR"/>
        </w:rPr>
        <w:t xml:space="preserve"> -</w:t>
      </w:r>
      <w:r>
        <w:rPr>
          <w:rtl/>
          <w:lang w:bidi="fa-IR"/>
        </w:rPr>
        <w:t xml:space="preserve"> كأبيه وابنه</w:t>
      </w:r>
      <w:r w:rsidR="00AC0CDC">
        <w:rPr>
          <w:rFonts w:hint="cs"/>
          <w:rtl/>
          <w:lang w:bidi="fa-IR"/>
        </w:rPr>
        <w:t xml:space="preserve"> -</w:t>
      </w:r>
      <w:r>
        <w:rPr>
          <w:rtl/>
          <w:lang w:bidi="fa-IR"/>
        </w:rPr>
        <w:t xml:space="preserve"> عتق عليه في الحال عندنا ؛ لثبوت الملك للقريب.</w:t>
      </w:r>
    </w:p>
    <w:p w:rsidR="00DA40B8" w:rsidRDefault="00DA40B8" w:rsidP="00DA40B8">
      <w:pPr>
        <w:pStyle w:val="libNormal"/>
        <w:rPr>
          <w:lang w:bidi="fa-IR"/>
        </w:rPr>
      </w:pPr>
      <w:r>
        <w:rPr>
          <w:rtl/>
          <w:lang w:bidi="fa-IR"/>
        </w:rPr>
        <w:t xml:space="preserve">وقال الشافعي : إنّه كإعتاق المشتري في الخيار </w:t>
      </w:r>
      <w:r w:rsidRPr="0099031C">
        <w:rPr>
          <w:rStyle w:val="libFootnotenumChar"/>
          <w:rtl/>
        </w:rPr>
        <w:t>(4)</w:t>
      </w:r>
      <w:r>
        <w:rPr>
          <w:rtl/>
          <w:lang w:bidi="fa-IR"/>
        </w:rPr>
        <w:t>. وقد تقدّم.</w:t>
      </w:r>
    </w:p>
    <w:p w:rsidR="00DA40B8" w:rsidRDefault="00DA40B8" w:rsidP="00DA40B8">
      <w:pPr>
        <w:pStyle w:val="libNormal"/>
        <w:rPr>
          <w:lang w:bidi="fa-IR"/>
        </w:rPr>
      </w:pPr>
      <w:bookmarkStart w:id="138" w:name="_Toc120625336"/>
      <w:r w:rsidRPr="002D25B1">
        <w:rPr>
          <w:rStyle w:val="Heading2Char"/>
          <w:rtl/>
        </w:rPr>
        <w:t>مسألة 330 :</w:t>
      </w:r>
      <w:bookmarkEnd w:id="138"/>
      <w:r>
        <w:rPr>
          <w:rtl/>
          <w:lang w:bidi="fa-IR"/>
        </w:rPr>
        <w:t xml:space="preserve"> إذا كان الخيار لهما أو للبائع ، ففي إباحة وطي البائع‌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w:t>
      </w:r>
      <w:r w:rsidR="00AC0CDC">
        <w:rPr>
          <w:rFonts w:hint="cs"/>
          <w:rtl/>
        </w:rPr>
        <w:t>1و2</w:t>
      </w:r>
      <w:r w:rsidRPr="002E7165">
        <w:rPr>
          <w:rtl/>
        </w:rPr>
        <w:t>)</w:t>
      </w:r>
      <w:r>
        <w:rPr>
          <w:rtl/>
          <w:lang w:bidi="fa-IR"/>
        </w:rPr>
        <w:t xml:space="preserve"> العزيز شرح الوجيز 4 : 197 ، روضة الطالبين 3 : 114 ، المجموع 9 : 215.</w:t>
      </w:r>
    </w:p>
    <w:p w:rsidR="00DA40B8" w:rsidRDefault="00DA40B8" w:rsidP="002E7165">
      <w:pPr>
        <w:pStyle w:val="libFootnote0"/>
        <w:rPr>
          <w:lang w:bidi="fa-IR"/>
        </w:rPr>
      </w:pPr>
      <w:r w:rsidRPr="002E7165">
        <w:rPr>
          <w:rtl/>
        </w:rPr>
        <w:t>(3)</w:t>
      </w:r>
      <w:r>
        <w:rPr>
          <w:rtl/>
          <w:lang w:bidi="fa-IR"/>
        </w:rPr>
        <w:t xml:space="preserve"> العزيز شرح الوجيز 4 : 197</w:t>
      </w:r>
      <w:r w:rsidR="00FE32C5">
        <w:rPr>
          <w:rFonts w:hint="cs"/>
          <w:rtl/>
          <w:lang w:bidi="fa-IR"/>
        </w:rPr>
        <w:t xml:space="preserve"> </w:t>
      </w:r>
      <w:r w:rsidR="00FE32C5">
        <w:rPr>
          <w:rtl/>
          <w:lang w:bidi="fa-IR"/>
        </w:rPr>
        <w:t>–</w:t>
      </w:r>
      <w:r w:rsidR="00FE32C5">
        <w:rPr>
          <w:rFonts w:hint="cs"/>
          <w:rtl/>
          <w:lang w:bidi="fa-IR"/>
        </w:rPr>
        <w:t xml:space="preserve"> 198 </w:t>
      </w:r>
      <w:r>
        <w:rPr>
          <w:rtl/>
          <w:lang w:bidi="fa-IR"/>
        </w:rPr>
        <w:t>، روضة الطالبين 3 : 114 ، المجموع 9 : 215.</w:t>
      </w:r>
    </w:p>
    <w:p w:rsidR="000B5024" w:rsidRDefault="00DA40B8" w:rsidP="002E7165">
      <w:pPr>
        <w:pStyle w:val="libFootnote0"/>
        <w:rPr>
          <w:lang w:bidi="fa-IR"/>
        </w:rPr>
      </w:pPr>
      <w:r w:rsidRPr="002E7165">
        <w:rPr>
          <w:rtl/>
        </w:rPr>
        <w:t>(4)</w:t>
      </w:r>
      <w:r>
        <w:rPr>
          <w:rtl/>
          <w:lang w:bidi="fa-IR"/>
        </w:rPr>
        <w:t xml:space="preserve"> العزيز شرح الوجيز 4 : 171 ، روضة الطالبين 3 : 101 ، المجموع 9 : 176.</w:t>
      </w:r>
    </w:p>
    <w:p w:rsidR="002678A2" w:rsidRDefault="002678A2" w:rsidP="002E7165">
      <w:pPr>
        <w:pStyle w:val="libNormal"/>
        <w:rPr>
          <w:rtl/>
          <w:lang w:bidi="fa-IR"/>
        </w:rPr>
      </w:pPr>
      <w:r>
        <w:rPr>
          <w:rtl/>
          <w:lang w:bidi="fa-IR"/>
        </w:rPr>
        <w:br w:type="page"/>
      </w:r>
    </w:p>
    <w:p w:rsidR="00DA40B8" w:rsidRDefault="00DA40B8" w:rsidP="002D0A40">
      <w:pPr>
        <w:pStyle w:val="libNormal0"/>
        <w:rPr>
          <w:lang w:bidi="fa-IR"/>
        </w:rPr>
      </w:pPr>
      <w:r>
        <w:rPr>
          <w:rtl/>
          <w:lang w:bidi="fa-IR"/>
        </w:rPr>
        <w:lastRenderedPageBreak/>
        <w:t>إشكال ينشأ من انتقال الملك عنه ، فيكون الوطؤ قد صادف ملك الغير ، فيكون محرَّماً ، ومن أنّه أبلغ في التمسّك بالمبيع وفسخ البيع من الفسخ.</w:t>
      </w:r>
    </w:p>
    <w:p w:rsidR="00DA40B8" w:rsidRDefault="00DA40B8" w:rsidP="00DA40B8">
      <w:pPr>
        <w:pStyle w:val="libNormal"/>
        <w:rPr>
          <w:lang w:bidi="fa-IR"/>
        </w:rPr>
      </w:pPr>
      <w:r>
        <w:rPr>
          <w:rtl/>
          <w:lang w:bidi="fa-IR"/>
        </w:rPr>
        <w:t>وللشافعيّة طُرق :</w:t>
      </w:r>
    </w:p>
    <w:p w:rsidR="00DA40B8" w:rsidRDefault="00DA40B8" w:rsidP="00DA40B8">
      <w:pPr>
        <w:pStyle w:val="libNormal"/>
        <w:rPr>
          <w:lang w:bidi="fa-IR"/>
        </w:rPr>
      </w:pPr>
      <w:r>
        <w:rPr>
          <w:rtl/>
          <w:lang w:bidi="fa-IR"/>
        </w:rPr>
        <w:t>أحدها : إن جعلنا الملك له ، فهو حلال ، وإل</w:t>
      </w:r>
      <w:r w:rsidR="002D0A40">
        <w:rPr>
          <w:rFonts w:hint="cs"/>
          <w:rtl/>
          <w:lang w:bidi="fa-IR"/>
        </w:rPr>
        <w:t>ّ</w:t>
      </w:r>
      <w:r>
        <w:rPr>
          <w:rtl/>
          <w:lang w:bidi="fa-IR"/>
        </w:rPr>
        <w:t>ا فوجهان : الحلّ ؛ لأنّه يتضمّن الفسخ على ما يأتي ، وفي ذلك عود الملك إليه معه أو قُبَيْله.</w:t>
      </w:r>
    </w:p>
    <w:p w:rsidR="00DA40B8" w:rsidRDefault="00DA40B8" w:rsidP="00DA40B8">
      <w:pPr>
        <w:pStyle w:val="libNormal"/>
        <w:rPr>
          <w:lang w:bidi="fa-IR"/>
        </w:rPr>
      </w:pPr>
      <w:r>
        <w:rPr>
          <w:rtl/>
          <w:lang w:bidi="fa-IR"/>
        </w:rPr>
        <w:t>والثاني : أنّا إن لم نجعل الملك له ، فهو حرام. وإن جعلناه ، فوجهان : التحريم ؛ لضعف الملك.</w:t>
      </w:r>
    </w:p>
    <w:p w:rsidR="00DA40B8" w:rsidRDefault="00DA40B8" w:rsidP="00DA40B8">
      <w:pPr>
        <w:pStyle w:val="libNormal"/>
        <w:rPr>
          <w:lang w:bidi="fa-IR"/>
        </w:rPr>
      </w:pPr>
      <w:r>
        <w:rPr>
          <w:rtl/>
          <w:lang w:bidi="fa-IR"/>
        </w:rPr>
        <w:t xml:space="preserve">والثالث : القطع بالحلّ على الإطلاق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والظاهر من هذا كلّه عندهم الحلّ إن جعلنا الملك له ، والتحريم إن لم نجعله له. ولا مهر عليه عندهم بحال.</w:t>
      </w:r>
    </w:p>
    <w:p w:rsidR="00DA40B8" w:rsidRDefault="00DA40B8" w:rsidP="00DA40B8">
      <w:pPr>
        <w:pStyle w:val="libNormal"/>
        <w:rPr>
          <w:lang w:bidi="fa-IR"/>
        </w:rPr>
      </w:pPr>
      <w:r>
        <w:rPr>
          <w:rtl/>
          <w:lang w:bidi="fa-IR"/>
        </w:rPr>
        <w:t>وأمّا إن وطئ المشتري ، فهو حرام عندهم. أمّا إن لم نثبت الملك له : فظاهر. وأمّا إن أثبتناه ، فهو ضعيف ، كملك المكاتب.</w:t>
      </w:r>
    </w:p>
    <w:p w:rsidR="00DA40B8" w:rsidRDefault="00DA40B8" w:rsidP="00DA40B8">
      <w:pPr>
        <w:pStyle w:val="libNormal"/>
        <w:rPr>
          <w:lang w:bidi="fa-IR"/>
        </w:rPr>
      </w:pPr>
      <w:r>
        <w:rPr>
          <w:rtl/>
          <w:lang w:bidi="fa-IR"/>
        </w:rPr>
        <w:t>ولا حدّ عليه على الأقوال ؛ لوجود الملك أو شبهته.</w:t>
      </w:r>
    </w:p>
    <w:p w:rsidR="00DA40B8" w:rsidRDefault="00DA40B8" w:rsidP="00DA40B8">
      <w:pPr>
        <w:pStyle w:val="libNormal"/>
        <w:rPr>
          <w:lang w:bidi="fa-IR"/>
        </w:rPr>
      </w:pPr>
      <w:r>
        <w:rPr>
          <w:rtl/>
          <w:lang w:bidi="fa-IR"/>
        </w:rPr>
        <w:t xml:space="preserve">وهل يلزمه المهر؟ إن تمّ البيع بينهما ، فلا إن </w:t>
      </w:r>
      <w:r w:rsidRPr="0099031C">
        <w:rPr>
          <w:rStyle w:val="libFootnotenumChar"/>
          <w:rtl/>
        </w:rPr>
        <w:t>(2)</w:t>
      </w:r>
      <w:r>
        <w:rPr>
          <w:rtl/>
          <w:lang w:bidi="fa-IR"/>
        </w:rPr>
        <w:t xml:space="preserve"> قلنا : إنّ الملك للمشتري أو موقوف. وإن قلنا : إنّه للبائع ، وجب المهر له.</w:t>
      </w:r>
    </w:p>
    <w:p w:rsidR="00DA40B8" w:rsidRDefault="00DA40B8" w:rsidP="00DA40B8">
      <w:pPr>
        <w:pStyle w:val="libNormal"/>
        <w:rPr>
          <w:lang w:bidi="fa-IR"/>
        </w:rPr>
      </w:pPr>
      <w:r>
        <w:rPr>
          <w:rtl/>
          <w:lang w:bidi="fa-IR"/>
        </w:rPr>
        <w:t xml:space="preserve">وعن أبي إسحاق أنّه لا يجب ؛ نظراً إلى المآل </w:t>
      </w:r>
      <w:r w:rsidRPr="0099031C">
        <w:rPr>
          <w:rStyle w:val="libFootnotenumChar"/>
          <w:rtl/>
        </w:rPr>
        <w:t>(3)</w:t>
      </w:r>
      <w:r>
        <w:rPr>
          <w:rtl/>
          <w:lang w:bidi="fa-IR"/>
        </w:rPr>
        <w:t>.</w:t>
      </w:r>
    </w:p>
    <w:p w:rsidR="00DA40B8" w:rsidRDefault="00DA40B8" w:rsidP="00DA40B8">
      <w:pPr>
        <w:pStyle w:val="libNormal"/>
        <w:rPr>
          <w:lang w:bidi="fa-IR"/>
        </w:rPr>
      </w:pPr>
      <w:r>
        <w:rPr>
          <w:rtl/>
          <w:lang w:bidi="fa-IR"/>
        </w:rPr>
        <w:t>وإن فسخ البيع ، وجب المهر للبائع إن قلنا : الملك له أو موقوف. وإن قلنا : إنّه للمشتري ، فلا مهر عليه في أصحّ الوجهين.</w:t>
      </w:r>
    </w:p>
    <w:p w:rsidR="00DA40B8" w:rsidRDefault="00DA40B8" w:rsidP="00DA40B8">
      <w:pPr>
        <w:pStyle w:val="libNormal"/>
        <w:rPr>
          <w:lang w:bidi="fa-IR"/>
        </w:rPr>
      </w:pPr>
      <w:r>
        <w:rPr>
          <w:rtl/>
          <w:lang w:bidi="fa-IR"/>
        </w:rPr>
        <w:t>ولو أولدها ، فالولد حُرٌّ ونسيب على الأقوال.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198 ، روضة الطالبين 3 : 114 ، المجموع 9 : 216.</w:t>
      </w:r>
    </w:p>
    <w:p w:rsidR="00DA40B8" w:rsidRDefault="00DA40B8" w:rsidP="002E7165">
      <w:pPr>
        <w:pStyle w:val="libFootnote0"/>
        <w:rPr>
          <w:lang w:bidi="fa-IR"/>
        </w:rPr>
      </w:pPr>
      <w:r w:rsidRPr="002E7165">
        <w:rPr>
          <w:rtl/>
        </w:rPr>
        <w:t>(2)</w:t>
      </w:r>
      <w:r>
        <w:rPr>
          <w:rtl/>
          <w:lang w:bidi="fa-IR"/>
        </w:rPr>
        <w:t xml:space="preserve"> في « ق ، ك » والطبعة الحجريّة : « وإن ». والصحيح ما أثبتناه.</w:t>
      </w:r>
    </w:p>
    <w:p w:rsidR="000B5024" w:rsidRDefault="00DA40B8" w:rsidP="002E7165">
      <w:pPr>
        <w:pStyle w:val="libFootnote0"/>
        <w:rPr>
          <w:lang w:bidi="fa-IR"/>
        </w:rPr>
      </w:pPr>
      <w:r w:rsidRPr="002E7165">
        <w:rPr>
          <w:rtl/>
        </w:rPr>
        <w:t>(3)</w:t>
      </w:r>
      <w:r>
        <w:rPr>
          <w:rtl/>
          <w:lang w:bidi="fa-IR"/>
        </w:rPr>
        <w:t xml:space="preserve"> في « ق ، </w:t>
      </w:r>
      <w:r w:rsidR="00905704">
        <w:rPr>
          <w:rFonts w:hint="cs"/>
          <w:rtl/>
          <w:lang w:bidi="fa-IR"/>
        </w:rPr>
        <w:t xml:space="preserve">ك </w:t>
      </w:r>
      <w:r>
        <w:rPr>
          <w:rtl/>
          <w:lang w:bidi="fa-IR"/>
        </w:rPr>
        <w:t>‍» والطبعة الحجريّة : « الحال » بدل « المآل ». وما أثبتناه هو الصحيح.</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وهل يثبت الاستيلاد؟ إن قلنا : الملك للبائع ، فلا.</w:t>
      </w:r>
    </w:p>
    <w:p w:rsidR="00DA40B8" w:rsidRDefault="00DA40B8" w:rsidP="00DA40B8">
      <w:pPr>
        <w:pStyle w:val="libNormal"/>
        <w:rPr>
          <w:lang w:bidi="fa-IR"/>
        </w:rPr>
      </w:pPr>
      <w:r>
        <w:rPr>
          <w:rtl/>
          <w:lang w:bidi="fa-IR"/>
        </w:rPr>
        <w:t xml:space="preserve">ثمّ إن تمّ [ البيع ] </w:t>
      </w:r>
      <w:r w:rsidRPr="0099031C">
        <w:rPr>
          <w:rStyle w:val="libFootnotenumChar"/>
          <w:rtl/>
        </w:rPr>
        <w:t>(1)</w:t>
      </w:r>
      <w:r>
        <w:rPr>
          <w:rtl/>
          <w:lang w:bidi="fa-IR"/>
        </w:rPr>
        <w:t xml:space="preserve"> أو ملكها بعد ذلك ، ففي ثبوته حينئذٍ قولان كالقولين فيما إذا وطئ جارية الغير للشبهة ثمّ ملكها.</w:t>
      </w:r>
    </w:p>
    <w:p w:rsidR="00DA40B8" w:rsidRDefault="00DA40B8" w:rsidP="00DA40B8">
      <w:pPr>
        <w:pStyle w:val="libNormal"/>
        <w:rPr>
          <w:lang w:bidi="fa-IR"/>
        </w:rPr>
      </w:pPr>
      <w:r>
        <w:rPr>
          <w:rtl/>
          <w:lang w:bidi="fa-IR"/>
        </w:rPr>
        <w:t>وعلى الوجه الناظر إلى المآل إذا تمّ البيع ، نفذ الاستيلاد بلا خلاف. وعلى قول الوقف إن تمّ البيع ، ظهر ثبوت الاستيلاد ، وإل</w:t>
      </w:r>
      <w:r w:rsidR="00905704">
        <w:rPr>
          <w:rFonts w:hint="cs"/>
          <w:rtl/>
          <w:lang w:bidi="fa-IR"/>
        </w:rPr>
        <w:t>ّ</w:t>
      </w:r>
      <w:r>
        <w:rPr>
          <w:rtl/>
          <w:lang w:bidi="fa-IR"/>
        </w:rPr>
        <w:t>ا فلا. ولو ملكها يوماً ، عاد القولان.</w:t>
      </w:r>
    </w:p>
    <w:p w:rsidR="00DA40B8" w:rsidRDefault="00DA40B8" w:rsidP="00DA40B8">
      <w:pPr>
        <w:pStyle w:val="libNormal"/>
        <w:rPr>
          <w:lang w:bidi="fa-IR"/>
        </w:rPr>
      </w:pPr>
      <w:r>
        <w:rPr>
          <w:rtl/>
          <w:lang w:bidi="fa-IR"/>
        </w:rPr>
        <w:t>وعلى قولنا : إنّ الملك للمشتري ، ففي ثبوت الاستيلاد الخلافُ المذكور في العتق. فإن لم يثبت في الحال وتمّ البيع ، بانَ ثبوته.</w:t>
      </w:r>
    </w:p>
    <w:p w:rsidR="00DA40B8" w:rsidRDefault="00DA40B8" w:rsidP="00DA40B8">
      <w:pPr>
        <w:pStyle w:val="libNormal"/>
        <w:rPr>
          <w:lang w:bidi="fa-IR"/>
        </w:rPr>
      </w:pPr>
      <w:r>
        <w:rPr>
          <w:rtl/>
          <w:lang w:bidi="fa-IR"/>
        </w:rPr>
        <w:t>ثمّ رتبوا الخلاف في الاستيلاد على الخلاف في العتق ، واختلفوا في كيفيّته. قال بعضهم : الاستيلاد أولى بالثبوت. وعَكَسه آخرون. وقيل بالتساوي ؛ لتعارض الجهتين.</w:t>
      </w:r>
    </w:p>
    <w:p w:rsidR="00DA40B8" w:rsidRDefault="00DA40B8" w:rsidP="00DA40B8">
      <w:pPr>
        <w:pStyle w:val="libNormal"/>
        <w:rPr>
          <w:lang w:bidi="fa-IR"/>
        </w:rPr>
      </w:pPr>
      <w:r>
        <w:rPr>
          <w:rtl/>
          <w:lang w:bidi="fa-IR"/>
        </w:rPr>
        <w:t>والقول في وجوب قيمة الولد على المشتري كالقول في المهر.</w:t>
      </w:r>
    </w:p>
    <w:p w:rsidR="00DA40B8" w:rsidRDefault="00DA40B8" w:rsidP="00DA40B8">
      <w:pPr>
        <w:pStyle w:val="libNormal"/>
        <w:rPr>
          <w:lang w:bidi="fa-IR"/>
        </w:rPr>
      </w:pPr>
      <w:r>
        <w:rPr>
          <w:rtl/>
          <w:lang w:bidi="fa-IR"/>
        </w:rPr>
        <w:t>نعم ، إن جعلنا الملك للبائع وفرضنا تمام البيع ، فللوجه الناظر إلى المآل مأخذ آخر ، وهو القول بأنّ الحمل لا يعرف.</w:t>
      </w:r>
    </w:p>
    <w:p w:rsidR="00DA40B8" w:rsidRDefault="00DA40B8" w:rsidP="00DA40B8">
      <w:pPr>
        <w:pStyle w:val="libNormal"/>
        <w:rPr>
          <w:lang w:bidi="fa-IR"/>
        </w:rPr>
      </w:pPr>
      <w:r>
        <w:rPr>
          <w:rtl/>
          <w:lang w:bidi="fa-IR"/>
        </w:rPr>
        <w:t xml:space="preserve">أمّا إذا كان الخيار للمشتري وحده ، فحكم حلّ الوطي كما في حلّ الوطي للبائع إذا كان الخيار له أو لهما. وأمّا البائع فيحرم عليه الوطؤ هنا. ولو وطئ ، فالقول في وجوب المهر وثبوت الاستيلاد ووجوب القيمة كما قلنا في طرف المشتري إذا كان الخيار لهما أو للبائع </w:t>
      </w:r>
      <w:r w:rsidRPr="0099031C">
        <w:rPr>
          <w:rStyle w:val="libFootnotenumChar"/>
          <w:rtl/>
        </w:rPr>
        <w:t>(2)</w:t>
      </w:r>
      <w:r>
        <w:rPr>
          <w:rtl/>
          <w:lang w:bidi="fa-IR"/>
        </w:rPr>
        <w:t>.</w:t>
      </w:r>
    </w:p>
    <w:p w:rsidR="00DA40B8" w:rsidRDefault="00DA40B8" w:rsidP="00DA40B8">
      <w:pPr>
        <w:pStyle w:val="libNormal"/>
        <w:rPr>
          <w:lang w:bidi="fa-IR"/>
        </w:rPr>
      </w:pPr>
      <w:r>
        <w:rPr>
          <w:rtl/>
          <w:lang w:bidi="fa-IR"/>
        </w:rPr>
        <w:t>إذا تقرّر هذا ، ظهر أنّ المشتري ليس له الوطؤ في مدّة الخيار. فإن‌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ما بين المعقوفين أضفناه من المصادر.</w:t>
      </w:r>
    </w:p>
    <w:p w:rsidR="000B5024" w:rsidRDefault="00DA40B8" w:rsidP="002E7165">
      <w:pPr>
        <w:pStyle w:val="libFootnote0"/>
        <w:rPr>
          <w:lang w:bidi="fa-IR"/>
        </w:rPr>
      </w:pPr>
      <w:r w:rsidRPr="002E7165">
        <w:rPr>
          <w:rtl/>
        </w:rPr>
        <w:t>(2)</w:t>
      </w:r>
      <w:r>
        <w:rPr>
          <w:rtl/>
          <w:lang w:bidi="fa-IR"/>
        </w:rPr>
        <w:t xml:space="preserve"> العزيز شرح الوجيز 4 : 198 </w:t>
      </w:r>
      <w:r w:rsidR="00FA1B0C">
        <w:rPr>
          <w:rFonts w:hint="cs"/>
          <w:rtl/>
          <w:lang w:bidi="fa-IR"/>
        </w:rPr>
        <w:t>-199</w:t>
      </w:r>
      <w:r>
        <w:rPr>
          <w:rtl/>
          <w:lang w:bidi="fa-IR"/>
        </w:rPr>
        <w:t xml:space="preserve"> ، روضة الطالبين 3 : 114 </w:t>
      </w:r>
      <w:r w:rsidR="007B46F4">
        <w:rPr>
          <w:rFonts w:hint="cs"/>
          <w:rtl/>
          <w:lang w:bidi="fa-IR"/>
        </w:rPr>
        <w:t>- 115</w:t>
      </w:r>
      <w:r>
        <w:rPr>
          <w:rtl/>
          <w:lang w:bidi="fa-IR"/>
        </w:rPr>
        <w:t xml:space="preserve"> ، المجموع 9 : 216 </w:t>
      </w:r>
      <w:r w:rsidR="00E72634">
        <w:rPr>
          <w:rFonts w:hint="cs"/>
          <w:rtl/>
          <w:lang w:bidi="fa-IR"/>
        </w:rPr>
        <w:t>- 217</w:t>
      </w:r>
      <w:r>
        <w:rPr>
          <w:rtl/>
          <w:lang w:bidi="fa-IR"/>
        </w:rPr>
        <w:t>.</w:t>
      </w:r>
    </w:p>
    <w:p w:rsidR="002678A2" w:rsidRDefault="002678A2" w:rsidP="002E7165">
      <w:pPr>
        <w:pStyle w:val="libNormal"/>
        <w:rPr>
          <w:rtl/>
          <w:lang w:bidi="fa-IR"/>
        </w:rPr>
      </w:pPr>
      <w:r>
        <w:rPr>
          <w:rtl/>
          <w:lang w:bidi="fa-IR"/>
        </w:rPr>
        <w:br w:type="page"/>
      </w:r>
    </w:p>
    <w:p w:rsidR="00DA40B8" w:rsidRDefault="00DA40B8" w:rsidP="000F59E2">
      <w:pPr>
        <w:pStyle w:val="libNormal0"/>
        <w:rPr>
          <w:lang w:bidi="fa-IR"/>
        </w:rPr>
      </w:pPr>
      <w:r>
        <w:rPr>
          <w:rtl/>
          <w:lang w:bidi="fa-IR"/>
        </w:rPr>
        <w:lastRenderedPageBreak/>
        <w:t>وطئ ، تعلّق بوطئه أحكام ستّة ، ثلاثة منها لا تختلف باختلاف الأقاويل ، وثلاثة تختلف باختلاف الأقاويل.</w:t>
      </w:r>
    </w:p>
    <w:p w:rsidR="00DA40B8" w:rsidRDefault="00DA40B8" w:rsidP="00DA40B8">
      <w:pPr>
        <w:pStyle w:val="libNormal"/>
        <w:rPr>
          <w:lang w:bidi="fa-IR"/>
        </w:rPr>
      </w:pPr>
      <w:r>
        <w:rPr>
          <w:rtl/>
          <w:lang w:bidi="fa-IR"/>
        </w:rPr>
        <w:t>فأمّا ما لا يختلف : فسقوط الحدّ ، ونسب الولد ، وحُرّيّته ؛ لأنّ الوطء صادف ملكاً أو شبهةً فدرأ الحدّ فثبت النسب والحُرّيّة.</w:t>
      </w:r>
    </w:p>
    <w:p w:rsidR="00DA40B8" w:rsidRDefault="00DA40B8" w:rsidP="00DA40B8">
      <w:pPr>
        <w:pStyle w:val="libNormal"/>
        <w:rPr>
          <w:lang w:bidi="fa-IR"/>
        </w:rPr>
      </w:pPr>
      <w:r>
        <w:rPr>
          <w:rtl/>
          <w:lang w:bidi="fa-IR"/>
        </w:rPr>
        <w:t>وأمّا التي تختلف : فالمهر ، وقيمة الولد ، وكونها أُمَّ ولد. فإن أجاز البائع البيعَ وقلنا : الملك يثبت بالعقد أو يكون مراعىً ، فقد صادف الوطؤ الملكَ ، فلا مهر ولا قيمة ولدٍ ، وتصير أُمَّ ولد. وإن قلنا : ينتقل بالبيع وانقطاع الخيار ، فقد وطئ في ملك البائع فيجب المهر.</w:t>
      </w:r>
    </w:p>
    <w:p w:rsidR="00DA40B8" w:rsidRDefault="00DA40B8" w:rsidP="00DA40B8">
      <w:pPr>
        <w:pStyle w:val="libNormal"/>
        <w:rPr>
          <w:lang w:bidi="fa-IR"/>
        </w:rPr>
      </w:pPr>
      <w:r>
        <w:rPr>
          <w:rtl/>
          <w:lang w:bidi="fa-IR"/>
        </w:rPr>
        <w:t>وفي قيمة الولد وجهان بناءً على القولين في أنّ الحمل هل له حكم؟ إن قلنا به ، وجب ؛ لأنّ العلوق كان في ملك البائع. وإن قلنا : لا حكم له ، لم يجب ؛ لأنّ الوضع في ملك المشتري. وفي الاستيلاد وجهان.</w:t>
      </w:r>
    </w:p>
    <w:p w:rsidR="00DA40B8" w:rsidRDefault="00DA40B8" w:rsidP="00DA40B8">
      <w:pPr>
        <w:pStyle w:val="libNormal"/>
        <w:rPr>
          <w:lang w:bidi="fa-IR"/>
        </w:rPr>
      </w:pPr>
      <w:r>
        <w:rPr>
          <w:rtl/>
          <w:lang w:bidi="fa-IR"/>
        </w:rPr>
        <w:t>وإن فسخ البائعُ العقدَ ، فإن قلنا : إنّ الملك لا ينتقل بالعقد ، أو قلنا : مراعى ، فقد صادف الوطؤ ملك البائع ، فيجب المهر وقيمة الولد ، ولا تصير أُمَّ ولد ، إل</w:t>
      </w:r>
      <w:r w:rsidR="000F59E2">
        <w:rPr>
          <w:rFonts w:hint="cs"/>
          <w:rtl/>
          <w:lang w:bidi="fa-IR"/>
        </w:rPr>
        <w:t>ّ</w:t>
      </w:r>
      <w:r>
        <w:rPr>
          <w:rtl/>
          <w:lang w:bidi="fa-IR"/>
        </w:rPr>
        <w:t>ا أن ينتقل إلى المشتري بسبب آخر ، فالقولان ، فإن قلنا : إنّ الملك ينتقل إلى المشتري بالعقد ، فالأصحّ أنّه لا يجب المهر.</w:t>
      </w:r>
    </w:p>
    <w:p w:rsidR="00DA40B8" w:rsidRDefault="00DA40B8" w:rsidP="00DA40B8">
      <w:pPr>
        <w:pStyle w:val="libNormal"/>
        <w:rPr>
          <w:lang w:bidi="fa-IR"/>
        </w:rPr>
      </w:pPr>
      <w:r>
        <w:rPr>
          <w:rtl/>
          <w:lang w:bidi="fa-IR"/>
        </w:rPr>
        <w:t>وقال بعضهم : يجب ؛ لأنّها وإن كانت ملكه إل</w:t>
      </w:r>
      <w:r w:rsidR="000F59E2">
        <w:rPr>
          <w:rFonts w:hint="cs"/>
          <w:rtl/>
          <w:lang w:bidi="fa-IR"/>
        </w:rPr>
        <w:t>ّ</w:t>
      </w:r>
      <w:r>
        <w:rPr>
          <w:rtl/>
          <w:lang w:bidi="fa-IR"/>
        </w:rPr>
        <w:t xml:space="preserve">ا أنّ حقّ البائع متعلّق بها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وليس بصحيح ؛ لأنّ وطأه صادف ملكه ، ولو كان تعلّق حقّه يوجب المهر لوجب وإن أجاز البائع ؛ لأنّ حقّه كان متعلّقاً بها حال الوطي. وتجب قيمة الولد ؛ لأنّها وضعته في ملك البائع.</w:t>
      </w:r>
    </w:p>
    <w:p w:rsidR="00DA40B8" w:rsidRDefault="00DA40B8" w:rsidP="00DA40B8">
      <w:pPr>
        <w:pStyle w:val="libNormal"/>
        <w:rPr>
          <w:lang w:bidi="fa-IR"/>
        </w:rPr>
      </w:pPr>
      <w:r>
        <w:rPr>
          <w:rtl/>
          <w:lang w:bidi="fa-IR"/>
        </w:rPr>
        <w:t xml:space="preserve">وأمّا الاستيلاد : فقال الشافعي : لا يثبت في الحال </w:t>
      </w:r>
      <w:r w:rsidRPr="0099031C">
        <w:rPr>
          <w:rStyle w:val="libFootnotenumChar"/>
          <w:rtl/>
        </w:rPr>
        <w:t>(2)</w:t>
      </w:r>
      <w:r>
        <w:rPr>
          <w:rtl/>
          <w:lang w:bidi="fa-IR"/>
        </w:rPr>
        <w:t>.</w:t>
      </w:r>
    </w:p>
    <w:p w:rsidR="00DA40B8" w:rsidRDefault="00DA40B8" w:rsidP="00DA40B8">
      <w:pPr>
        <w:pStyle w:val="libNormal"/>
        <w:rPr>
          <w:lang w:bidi="fa-IR"/>
        </w:rPr>
      </w:pPr>
      <w:r>
        <w:rPr>
          <w:rtl/>
          <w:lang w:bidi="fa-IR"/>
        </w:rPr>
        <w:t>وعلى قول أبي العباس تصير أُمَّ ولد. وبكَمْ يضمنها؟ وجهان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CA6343">
        <w:rPr>
          <w:rFonts w:hint="cs"/>
          <w:rtl/>
        </w:rPr>
        <w:t>و2</w:t>
      </w:r>
      <w:r w:rsidRPr="002E7165">
        <w:rPr>
          <w:rtl/>
        </w:rPr>
        <w:t>)</w:t>
      </w:r>
      <w:r>
        <w:rPr>
          <w:rtl/>
          <w:lang w:bidi="fa-IR"/>
        </w:rPr>
        <w:t xml:space="preserve"> المهذّب</w:t>
      </w:r>
      <w:r w:rsidR="00790EA8">
        <w:rPr>
          <w:rFonts w:hint="cs"/>
          <w:rtl/>
          <w:lang w:bidi="fa-IR"/>
        </w:rPr>
        <w:t xml:space="preserve"> -</w:t>
      </w:r>
      <w:r>
        <w:rPr>
          <w:rtl/>
          <w:lang w:bidi="fa-IR"/>
        </w:rPr>
        <w:t xml:space="preserve"> للشيرازي</w:t>
      </w:r>
      <w:r w:rsidR="00790EA8">
        <w:rPr>
          <w:rFonts w:hint="cs"/>
          <w:rtl/>
          <w:lang w:bidi="fa-IR"/>
        </w:rPr>
        <w:t xml:space="preserve"> -</w:t>
      </w:r>
      <w:r>
        <w:rPr>
          <w:rtl/>
          <w:lang w:bidi="fa-IR"/>
        </w:rPr>
        <w:t xml:space="preserve"> 1 : 267.</w:t>
      </w:r>
    </w:p>
    <w:p w:rsidR="002678A2" w:rsidRDefault="002678A2" w:rsidP="002E7165">
      <w:pPr>
        <w:pStyle w:val="libNormal"/>
        <w:rPr>
          <w:rtl/>
          <w:lang w:bidi="fa-IR"/>
        </w:rPr>
      </w:pPr>
      <w:r>
        <w:rPr>
          <w:rtl/>
          <w:lang w:bidi="fa-IR"/>
        </w:rPr>
        <w:br w:type="page"/>
      </w:r>
    </w:p>
    <w:p w:rsidR="00DA40B8" w:rsidRDefault="00DA40B8" w:rsidP="00AA0DC3">
      <w:pPr>
        <w:pStyle w:val="libNormal0"/>
        <w:rPr>
          <w:lang w:bidi="fa-IR"/>
        </w:rPr>
      </w:pPr>
      <w:r>
        <w:rPr>
          <w:rtl/>
          <w:lang w:bidi="fa-IR"/>
        </w:rPr>
        <w:lastRenderedPageBreak/>
        <w:t xml:space="preserve">أحدهما بالثمن ، والثاني بقيمتها </w:t>
      </w:r>
      <w:r w:rsidRPr="0099031C">
        <w:rPr>
          <w:rStyle w:val="libFootnotenumChar"/>
          <w:rtl/>
        </w:rPr>
        <w:t>(1)</w:t>
      </w:r>
      <w:r>
        <w:rPr>
          <w:rtl/>
          <w:lang w:bidi="fa-IR"/>
        </w:rPr>
        <w:t>.</w:t>
      </w:r>
    </w:p>
    <w:p w:rsidR="00DA40B8" w:rsidRDefault="00DA40B8" w:rsidP="00DA40B8">
      <w:pPr>
        <w:pStyle w:val="libNormal"/>
        <w:rPr>
          <w:lang w:bidi="fa-IR"/>
        </w:rPr>
      </w:pPr>
      <w:bookmarkStart w:id="139" w:name="_Toc120625337"/>
      <w:r w:rsidRPr="002D25B1">
        <w:rPr>
          <w:rStyle w:val="Heading2Char"/>
          <w:rtl/>
        </w:rPr>
        <w:t>مسألة 331 :</w:t>
      </w:r>
      <w:bookmarkEnd w:id="139"/>
      <w:r>
        <w:rPr>
          <w:rtl/>
          <w:lang w:bidi="fa-IR"/>
        </w:rPr>
        <w:t xml:space="preserve"> قد عرفت فيما سبق أنّ خيار المشتري يسقط بوطئه‌ بل وبكلّ تصرّف حصل منه من بيعٍ وغيره.</w:t>
      </w:r>
    </w:p>
    <w:p w:rsidR="00DA40B8" w:rsidRDefault="00DA40B8" w:rsidP="00DA40B8">
      <w:pPr>
        <w:pStyle w:val="libNormal"/>
        <w:rPr>
          <w:lang w:bidi="fa-IR"/>
        </w:rPr>
      </w:pPr>
      <w:r>
        <w:rPr>
          <w:rtl/>
          <w:lang w:bidi="fa-IR"/>
        </w:rPr>
        <w:t>وللشافعي في سقوط خياره بوطئه وجهان :</w:t>
      </w:r>
    </w:p>
    <w:p w:rsidR="00DA40B8" w:rsidRDefault="00DA40B8" w:rsidP="00DA40B8">
      <w:pPr>
        <w:pStyle w:val="libNormal"/>
        <w:rPr>
          <w:lang w:bidi="fa-IR"/>
        </w:rPr>
      </w:pPr>
      <w:r>
        <w:rPr>
          <w:rtl/>
          <w:lang w:bidi="fa-IR"/>
        </w:rPr>
        <w:t>أحدهما : لا يسقط ؛ لأنّ وطأه لا يكون اختياراً ، لأنّ الوطء لا يمنع الردّ بالعيب فكذا لا يُبطل خيار الشرط ، كما في الاستخدام.</w:t>
      </w:r>
    </w:p>
    <w:p w:rsidR="00DA40B8" w:rsidRDefault="00DA40B8" w:rsidP="00DA40B8">
      <w:pPr>
        <w:pStyle w:val="libNormal"/>
        <w:rPr>
          <w:lang w:bidi="fa-IR"/>
        </w:rPr>
      </w:pPr>
      <w:r>
        <w:rPr>
          <w:rtl/>
          <w:lang w:bidi="fa-IR"/>
        </w:rPr>
        <w:t xml:space="preserve">والثاني : يبطل ؛ لأنّ الوطء لو وُجد من البائع كان دلالةً على اختياره المبيع </w:t>
      </w:r>
      <w:r w:rsidRPr="0099031C">
        <w:rPr>
          <w:rStyle w:val="libFootnotenumChar"/>
          <w:rtl/>
        </w:rPr>
        <w:t>(2)</w:t>
      </w:r>
      <w:r>
        <w:rPr>
          <w:rtl/>
          <w:lang w:bidi="fa-IR"/>
        </w:rPr>
        <w:t>.</w:t>
      </w:r>
    </w:p>
    <w:p w:rsidR="00DA40B8" w:rsidRDefault="00DA40B8" w:rsidP="00DA40B8">
      <w:pPr>
        <w:pStyle w:val="libNormal"/>
        <w:rPr>
          <w:lang w:bidi="fa-IR"/>
        </w:rPr>
      </w:pPr>
      <w:r>
        <w:rPr>
          <w:rtl/>
          <w:lang w:bidi="fa-IR"/>
        </w:rPr>
        <w:t>فإذا وُجد قبل العلم بالاختيار ، لم يكن رضا بالمبيع. ولو كان بعد العلم به ، سقط خياره إجماعاً ، ويكون له الأرش عندنا.</w:t>
      </w:r>
    </w:p>
    <w:p w:rsidR="00DA40B8" w:rsidRDefault="00DA40B8" w:rsidP="00DA40B8">
      <w:pPr>
        <w:pStyle w:val="libNormal"/>
        <w:rPr>
          <w:lang w:bidi="fa-IR"/>
        </w:rPr>
      </w:pPr>
      <w:r>
        <w:rPr>
          <w:rtl/>
          <w:lang w:bidi="fa-IR"/>
        </w:rPr>
        <w:t xml:space="preserve">قالت الشافعيّة : إذا قلنا : الوطؤ يُسقط خيارَه ، فكذا إذا باعها أو رهنها وأقبضها أو وقفها ، فإنّ ذلك يصحّ ، ويسقط خياره. وإن قلنا : إنّ </w:t>
      </w:r>
      <w:r w:rsidRPr="0099031C">
        <w:rPr>
          <w:rStyle w:val="libFootnotenumChar"/>
          <w:rtl/>
        </w:rPr>
        <w:t>(3)</w:t>
      </w:r>
      <w:r>
        <w:rPr>
          <w:rtl/>
          <w:lang w:bidi="fa-IR"/>
        </w:rPr>
        <w:t xml:space="preserve"> الوطء لا يُسقط خياره ، لم يسقط بهذه العقود أيضاً </w:t>
      </w:r>
      <w:r w:rsidRPr="0099031C">
        <w:rPr>
          <w:rStyle w:val="libFootnotenumChar"/>
          <w:rtl/>
        </w:rPr>
        <w:t>(4)</w:t>
      </w:r>
      <w:r>
        <w:rPr>
          <w:rtl/>
          <w:lang w:bidi="fa-IR"/>
        </w:rPr>
        <w:t>.</w:t>
      </w:r>
    </w:p>
    <w:p w:rsidR="00DA40B8" w:rsidRDefault="00DA40B8" w:rsidP="00DA40B8">
      <w:pPr>
        <w:pStyle w:val="libNormal"/>
        <w:rPr>
          <w:lang w:bidi="fa-IR"/>
        </w:rPr>
      </w:pPr>
      <w:bookmarkStart w:id="140" w:name="_Toc120625338"/>
      <w:r w:rsidRPr="002D25B1">
        <w:rPr>
          <w:rStyle w:val="Heading2Char"/>
          <w:rtl/>
        </w:rPr>
        <w:t>مسألة 332 :</w:t>
      </w:r>
      <w:bookmarkEnd w:id="140"/>
      <w:r>
        <w:rPr>
          <w:rtl/>
          <w:lang w:bidi="fa-IR"/>
        </w:rPr>
        <w:t xml:space="preserve"> إذا وطئ المشتري في مدّة خيار البائع ولم يعلم به البائع ، لم يسقط خياره ، وبه قال الشافعي </w:t>
      </w:r>
      <w:r w:rsidRPr="0099031C">
        <w:rPr>
          <w:rStyle w:val="libFootnotenumChar"/>
          <w:rtl/>
        </w:rPr>
        <w:t>(5)</w:t>
      </w:r>
      <w:r>
        <w:rPr>
          <w:rtl/>
          <w:lang w:bidi="fa-IR"/>
        </w:rPr>
        <w:t>.</w:t>
      </w:r>
    </w:p>
    <w:p w:rsidR="00DA40B8" w:rsidRDefault="00DA40B8" w:rsidP="00DA40B8">
      <w:pPr>
        <w:pStyle w:val="libNormal"/>
        <w:rPr>
          <w:lang w:bidi="fa-IR"/>
        </w:rPr>
      </w:pPr>
      <w:r>
        <w:rPr>
          <w:rtl/>
          <w:lang w:bidi="fa-IR"/>
        </w:rPr>
        <w:t>وإن صارت أُمَّ ولد ، احتمل سقوطه ، وعدمه. ففي أخذه الا</w:t>
      </w:r>
      <w:r w:rsidR="00AA0DC3">
        <w:rPr>
          <w:rFonts w:hint="cs"/>
          <w:rtl/>
          <w:lang w:bidi="fa-IR"/>
        </w:rPr>
        <w:t>ُ</w:t>
      </w:r>
      <w:r>
        <w:rPr>
          <w:rtl/>
          <w:lang w:bidi="fa-IR"/>
        </w:rPr>
        <w:t>مّ وجهان :</w:t>
      </w:r>
    </w:p>
    <w:p w:rsidR="00DA40B8" w:rsidRDefault="00DA40B8" w:rsidP="00DA40B8">
      <w:pPr>
        <w:pStyle w:val="libNormal"/>
        <w:rPr>
          <w:lang w:bidi="fa-IR"/>
        </w:rPr>
      </w:pPr>
      <w:r>
        <w:rPr>
          <w:rtl/>
          <w:lang w:bidi="fa-IR"/>
        </w:rPr>
        <w:t>أحدهما : له ذلك ؛ عملاً بمقتضى أصالة الحقّ الذي كان ثابتاً واستصحابه.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w:t>
      </w:r>
      <w:r w:rsidR="00AA0DC3">
        <w:rPr>
          <w:rFonts w:hint="cs"/>
          <w:rtl/>
          <w:lang w:bidi="fa-IR"/>
        </w:rPr>
        <w:t xml:space="preserve"> -</w:t>
      </w:r>
      <w:r>
        <w:rPr>
          <w:rtl/>
          <w:lang w:bidi="fa-IR"/>
        </w:rPr>
        <w:t xml:space="preserve"> للشيرازي</w:t>
      </w:r>
      <w:r w:rsidR="00AA0DC3">
        <w:rPr>
          <w:rFonts w:hint="cs"/>
          <w:rtl/>
          <w:lang w:bidi="fa-IR"/>
        </w:rPr>
        <w:t xml:space="preserve"> -</w:t>
      </w:r>
      <w:r>
        <w:rPr>
          <w:rtl/>
          <w:lang w:bidi="fa-IR"/>
        </w:rPr>
        <w:t xml:space="preserve"> 1 : 267.</w:t>
      </w:r>
    </w:p>
    <w:p w:rsidR="00DA40B8" w:rsidRDefault="00DA40B8" w:rsidP="002E7165">
      <w:pPr>
        <w:pStyle w:val="libFootnote0"/>
        <w:rPr>
          <w:lang w:bidi="fa-IR"/>
        </w:rPr>
      </w:pPr>
      <w:r w:rsidRPr="002E7165">
        <w:rPr>
          <w:rtl/>
        </w:rPr>
        <w:t>(2)</w:t>
      </w:r>
      <w:r>
        <w:rPr>
          <w:rtl/>
          <w:lang w:bidi="fa-IR"/>
        </w:rPr>
        <w:t xml:space="preserve"> الحاوي الكبير 5 : 55 </w:t>
      </w:r>
      <w:r w:rsidR="00AA0DC3">
        <w:rPr>
          <w:rFonts w:hint="cs"/>
          <w:rtl/>
          <w:lang w:bidi="fa-IR"/>
        </w:rPr>
        <w:t>- 56</w:t>
      </w:r>
      <w:r>
        <w:rPr>
          <w:rtl/>
          <w:lang w:bidi="fa-IR"/>
        </w:rPr>
        <w:t>، المجموع 9 : 203.</w:t>
      </w:r>
    </w:p>
    <w:p w:rsidR="00DA40B8" w:rsidRDefault="00DA40B8" w:rsidP="002E7165">
      <w:pPr>
        <w:pStyle w:val="libFootnote0"/>
        <w:rPr>
          <w:lang w:bidi="fa-IR"/>
        </w:rPr>
      </w:pPr>
      <w:r w:rsidRPr="002E7165">
        <w:rPr>
          <w:rtl/>
        </w:rPr>
        <w:t>(3)</w:t>
      </w:r>
      <w:r>
        <w:rPr>
          <w:rtl/>
          <w:lang w:bidi="fa-IR"/>
        </w:rPr>
        <w:t xml:space="preserve"> كلمة « إنّ » لم ترد في « ق ، ك ».</w:t>
      </w:r>
    </w:p>
    <w:p w:rsidR="00DA40B8" w:rsidRDefault="00DA40B8" w:rsidP="002E7165">
      <w:pPr>
        <w:pStyle w:val="libFootnote0"/>
        <w:rPr>
          <w:lang w:bidi="fa-IR"/>
        </w:rPr>
      </w:pPr>
      <w:r w:rsidRPr="002E7165">
        <w:rPr>
          <w:rtl/>
        </w:rPr>
        <w:t>(4)</w:t>
      </w:r>
      <w:r>
        <w:rPr>
          <w:rtl/>
          <w:lang w:bidi="fa-IR"/>
        </w:rPr>
        <w:t xml:space="preserve"> لم نعثر عليه في مظانّه.</w:t>
      </w:r>
    </w:p>
    <w:p w:rsidR="000B5024" w:rsidRDefault="00DA40B8" w:rsidP="002E7165">
      <w:pPr>
        <w:pStyle w:val="libFootnote0"/>
        <w:rPr>
          <w:lang w:bidi="fa-IR"/>
        </w:rPr>
      </w:pPr>
      <w:r w:rsidRPr="002E7165">
        <w:rPr>
          <w:rtl/>
        </w:rPr>
        <w:t>(5)</w:t>
      </w:r>
      <w:r>
        <w:rPr>
          <w:rtl/>
          <w:lang w:bidi="fa-IR"/>
        </w:rPr>
        <w:t xml:space="preserve"> المجموع 9 : 204.</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والثاني : ليس له ذلك ؛ للنهي عن بيع أُمّهات الأولاد ، فتنتقل إلى القيمة إن اختار الفسخ</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وإن كان الوطؤ بعلمه فلم يمنعه ولم ينكره ، فالأقرب : عدم سقوط حقّ البائع ؛ فإنّ السكوت لا يدلّ على الرضا ، كما لو وطئ رجل أمة غيره وهو ساكت ، لم يسقط مهرها عنه ، ولم يجعل سكوت مولاها رضا به ، وهو أحد وجهي الشافعيّة. والثاني : يسقط خياره ؛ لأنّ إقراره على ذلك يدلّ على رضاه بإنفاذ البيع </w:t>
      </w:r>
      <w:r w:rsidRPr="0099031C">
        <w:rPr>
          <w:rStyle w:val="libFootnotenumChar"/>
          <w:rtl/>
        </w:rPr>
        <w:t>(2)</w:t>
      </w:r>
      <w:r>
        <w:rPr>
          <w:rtl/>
          <w:lang w:bidi="fa-IR"/>
        </w:rPr>
        <w:t>. وليس بشي‌ء.</w:t>
      </w:r>
    </w:p>
    <w:p w:rsidR="00DA40B8" w:rsidRDefault="00DA40B8" w:rsidP="00DA40B8">
      <w:pPr>
        <w:pStyle w:val="libNormal"/>
        <w:rPr>
          <w:lang w:bidi="fa-IR"/>
        </w:rPr>
      </w:pPr>
      <w:r>
        <w:rPr>
          <w:rtl/>
          <w:lang w:bidi="fa-IR"/>
        </w:rPr>
        <w:t>وكذا لو سكت عن وطئ أمته ، لا يسقط به المهر.</w:t>
      </w:r>
    </w:p>
    <w:p w:rsidR="00DA40B8" w:rsidRDefault="00DA40B8" w:rsidP="00DA40B8">
      <w:pPr>
        <w:pStyle w:val="libNormal"/>
        <w:rPr>
          <w:lang w:bidi="fa-IR"/>
        </w:rPr>
      </w:pPr>
      <w:r>
        <w:rPr>
          <w:rtl/>
          <w:lang w:bidi="fa-IR"/>
        </w:rPr>
        <w:t>ولو وطئ بإذنٍ ، حصلت الإجازة ، ولا مهر على المشتري ولا قيمة ولدٍ ، ويثبت الاستيلاد بلا خلاف.</w:t>
      </w:r>
    </w:p>
    <w:p w:rsidR="00DA40B8" w:rsidRDefault="00DA40B8" w:rsidP="00DA40B8">
      <w:pPr>
        <w:pStyle w:val="libNormal"/>
        <w:rPr>
          <w:lang w:bidi="fa-IR"/>
        </w:rPr>
      </w:pPr>
      <w:bookmarkStart w:id="141" w:name="_Toc120625339"/>
      <w:r w:rsidRPr="002D25B1">
        <w:rPr>
          <w:rStyle w:val="Heading2Char"/>
          <w:rtl/>
        </w:rPr>
        <w:t>مسألة 333 :</w:t>
      </w:r>
      <w:bookmarkEnd w:id="141"/>
      <w:r>
        <w:rPr>
          <w:rtl/>
          <w:lang w:bidi="fa-IR"/>
        </w:rPr>
        <w:t xml:space="preserve"> ولو وطئها البائع في مدّة خياره ، فإنّه يكون فسخاً للبيع ؛ لأنّه لا يجوز أن يكون مجيزاً للبيع ويطؤها ، بل ذلك دلالة على اختيارها والرضا بفسخ العقد ، وبه قال الشافعي</w:t>
      </w:r>
      <w:r w:rsidRPr="0099031C">
        <w:rPr>
          <w:rStyle w:val="libFootnotenumChar"/>
          <w:rtl/>
        </w:rPr>
        <w:t>(3)</w:t>
      </w:r>
      <w:r>
        <w:rPr>
          <w:rtl/>
          <w:lang w:bidi="fa-IR"/>
        </w:rPr>
        <w:t>.</w:t>
      </w:r>
    </w:p>
    <w:p w:rsidR="00DA40B8" w:rsidRDefault="00DA40B8" w:rsidP="00DA40B8">
      <w:pPr>
        <w:pStyle w:val="libNormal"/>
        <w:rPr>
          <w:lang w:bidi="fa-IR"/>
        </w:rPr>
      </w:pPr>
      <w:r>
        <w:rPr>
          <w:rtl/>
          <w:lang w:bidi="fa-IR"/>
        </w:rPr>
        <w:t>وقال المزني : يدلّ على أنّه إذا طلّق إحدى امرأتيه ثمّ وطئ إحداهما ، يكون ذلك رضا بطلاق ال</w:t>
      </w:r>
      <w:r w:rsidR="007D6EA0">
        <w:rPr>
          <w:rFonts w:hint="cs"/>
          <w:rtl/>
          <w:lang w:bidi="fa-IR"/>
        </w:rPr>
        <w:t>اُ</w:t>
      </w:r>
      <w:r>
        <w:rPr>
          <w:rtl/>
          <w:lang w:bidi="fa-IR"/>
        </w:rPr>
        <w:t xml:space="preserve">خرى </w:t>
      </w:r>
      <w:r w:rsidRPr="0099031C">
        <w:rPr>
          <w:rStyle w:val="libFootnotenumChar"/>
          <w:rtl/>
        </w:rPr>
        <w:t>(4)</w:t>
      </w:r>
      <w:r>
        <w:rPr>
          <w:rtl/>
          <w:lang w:bidi="fa-IR"/>
        </w:rPr>
        <w:t>.</w:t>
      </w:r>
    </w:p>
    <w:p w:rsidR="00DA40B8" w:rsidRDefault="00DA40B8" w:rsidP="00DA40B8">
      <w:pPr>
        <w:pStyle w:val="libNormal"/>
        <w:rPr>
          <w:lang w:bidi="fa-IR"/>
        </w:rPr>
      </w:pPr>
      <w:r>
        <w:rPr>
          <w:rtl/>
          <w:lang w:bidi="fa-IR"/>
        </w:rPr>
        <w:t>أجاب بعض الشافعيّة بأنّ الطلاق إن كان معيّناً ثمّ أشكل ، لم يكن الوطؤ تعييناً. وإن كان مبهماً ، ففي كون الوطي تعييناً للطلاق في ال</w:t>
      </w:r>
      <w:r w:rsidR="007D6EA0">
        <w:rPr>
          <w:rFonts w:hint="cs"/>
          <w:rtl/>
          <w:lang w:bidi="fa-IR"/>
        </w:rPr>
        <w:t>اُ</w:t>
      </w:r>
      <w:r>
        <w:rPr>
          <w:rtl/>
          <w:lang w:bidi="fa-IR"/>
        </w:rPr>
        <w:t>خرى وجهان للشافعيّة‌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لم نعثر عليه في مظانّه.</w:t>
      </w:r>
    </w:p>
    <w:p w:rsidR="00DA40B8" w:rsidRDefault="00DA40B8" w:rsidP="002E7165">
      <w:pPr>
        <w:pStyle w:val="libFootnote0"/>
        <w:rPr>
          <w:lang w:bidi="fa-IR"/>
        </w:rPr>
      </w:pPr>
      <w:r w:rsidRPr="002E7165">
        <w:rPr>
          <w:rtl/>
        </w:rPr>
        <w:t>(2)</w:t>
      </w:r>
      <w:r>
        <w:rPr>
          <w:rtl/>
          <w:lang w:bidi="fa-IR"/>
        </w:rPr>
        <w:t xml:space="preserve"> المهذّب</w:t>
      </w:r>
      <w:r w:rsidR="007C3773">
        <w:rPr>
          <w:rFonts w:hint="cs"/>
          <w:rtl/>
          <w:lang w:bidi="fa-IR"/>
        </w:rPr>
        <w:t xml:space="preserve"> -</w:t>
      </w:r>
      <w:r>
        <w:rPr>
          <w:rtl/>
          <w:lang w:bidi="fa-IR"/>
        </w:rPr>
        <w:t xml:space="preserve"> للشيرازي</w:t>
      </w:r>
      <w:r w:rsidR="007C3773">
        <w:rPr>
          <w:rFonts w:hint="cs"/>
          <w:rtl/>
          <w:lang w:bidi="fa-IR"/>
        </w:rPr>
        <w:t xml:space="preserve"> -</w:t>
      </w:r>
      <w:r>
        <w:rPr>
          <w:rtl/>
          <w:lang w:bidi="fa-IR"/>
        </w:rPr>
        <w:t xml:space="preserve"> 1 : 266 ، المجموع 9 : 204 ، العزيز شرح الوجيز 4 : 203.</w:t>
      </w:r>
    </w:p>
    <w:p w:rsidR="00DA40B8" w:rsidRDefault="00DA40B8" w:rsidP="002E7165">
      <w:pPr>
        <w:pStyle w:val="libFootnote0"/>
        <w:rPr>
          <w:lang w:bidi="fa-IR"/>
        </w:rPr>
      </w:pPr>
      <w:r w:rsidRPr="002E7165">
        <w:rPr>
          <w:rtl/>
        </w:rPr>
        <w:t>(3)</w:t>
      </w:r>
      <w:r>
        <w:rPr>
          <w:rtl/>
          <w:lang w:bidi="fa-IR"/>
        </w:rPr>
        <w:t xml:space="preserve"> مختصر المزني : 75 </w:t>
      </w:r>
      <w:r w:rsidR="007C3773">
        <w:rPr>
          <w:rFonts w:hint="cs"/>
          <w:rtl/>
          <w:lang w:bidi="fa-IR"/>
        </w:rPr>
        <w:t>- 76</w:t>
      </w:r>
      <w:r>
        <w:rPr>
          <w:rtl/>
          <w:lang w:bidi="fa-IR"/>
        </w:rPr>
        <w:t xml:space="preserve"> ، العزيز شرح الوجيز 4 : 202 ، المجموع 9 : 202.</w:t>
      </w:r>
    </w:p>
    <w:p w:rsidR="000B5024" w:rsidRDefault="00DA40B8" w:rsidP="002E7165">
      <w:pPr>
        <w:pStyle w:val="libFootnote0"/>
        <w:rPr>
          <w:lang w:bidi="fa-IR"/>
        </w:rPr>
      </w:pPr>
      <w:r w:rsidRPr="002E7165">
        <w:rPr>
          <w:rtl/>
        </w:rPr>
        <w:t>(4)</w:t>
      </w:r>
      <w:r>
        <w:rPr>
          <w:rtl/>
          <w:lang w:bidi="fa-IR"/>
        </w:rPr>
        <w:t xml:space="preserve"> مختصر المزني : 76.</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أحدهما : أنّه يكون تعييناً للطلاق ، فتكون هذه المسألة كمسألة البيع.</w:t>
      </w:r>
    </w:p>
    <w:p w:rsidR="00DA40B8" w:rsidRDefault="00DA40B8" w:rsidP="00DA40B8">
      <w:pPr>
        <w:pStyle w:val="libNormal"/>
        <w:rPr>
          <w:lang w:bidi="fa-IR"/>
        </w:rPr>
      </w:pPr>
      <w:r>
        <w:rPr>
          <w:rtl/>
          <w:lang w:bidi="fa-IR"/>
        </w:rPr>
        <w:t xml:space="preserve">والثاني : لا يكون تعييناً للطلاق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والفرق بين هذا وبين وطئ البائع : أنّ النكاح والطلاق لا يقعان بالفعل مع القدرة على القول فكذا اختياره ، بخلاف الملك ، فإنّه يحصل بالفعل كالسبي والاصطياد فكذا استصلاحه جاز أن يحصل بالفعل ، ولهذا منعوا من الرجعة بالفعل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وأمّا إذا باع جاريةً وأفلس المشتري بالثمن [ و] </w:t>
      </w:r>
      <w:r w:rsidRPr="0099031C">
        <w:rPr>
          <w:rStyle w:val="libFootnotenumChar"/>
          <w:rtl/>
        </w:rPr>
        <w:t>(3)</w:t>
      </w:r>
      <w:r>
        <w:rPr>
          <w:rtl/>
          <w:lang w:bidi="fa-IR"/>
        </w:rPr>
        <w:t xml:space="preserve"> ثبت للبائع الرجوع فوطئها ، فهل يكون ذلك فسخاً للبيع؟ للشافعيّة وجهان :</w:t>
      </w:r>
    </w:p>
    <w:p w:rsidR="00DA40B8" w:rsidRDefault="00DA40B8" w:rsidP="00DA40B8">
      <w:pPr>
        <w:pStyle w:val="libNormal"/>
        <w:rPr>
          <w:lang w:bidi="fa-IR"/>
        </w:rPr>
      </w:pPr>
      <w:r>
        <w:rPr>
          <w:rtl/>
          <w:lang w:bidi="fa-IR"/>
        </w:rPr>
        <w:t>أحدهما : يكون فسخاً ، كما يكون فسخاً في مدّة الخيار.</w:t>
      </w:r>
    </w:p>
    <w:p w:rsidR="00DA40B8" w:rsidRDefault="00DA40B8" w:rsidP="00DA40B8">
      <w:pPr>
        <w:pStyle w:val="libNormal"/>
        <w:rPr>
          <w:lang w:bidi="fa-IR"/>
        </w:rPr>
      </w:pPr>
      <w:r>
        <w:rPr>
          <w:rtl/>
          <w:lang w:bidi="fa-IR"/>
        </w:rPr>
        <w:t>والثاني : لا يكون فسخاً ؛ لأنّ ملك المشتري مستقرّ ، فلا يزول بالوط</w:t>
      </w:r>
      <w:r w:rsidR="00514610">
        <w:rPr>
          <w:rFonts w:hint="cs"/>
          <w:rtl/>
          <w:lang w:bidi="fa-IR"/>
        </w:rPr>
        <w:t>ئ</w:t>
      </w:r>
      <w:r>
        <w:rPr>
          <w:rtl/>
          <w:lang w:bidi="fa-IR"/>
        </w:rPr>
        <w:t xml:space="preserve"> الدالّ على الفسخ ، بخلاف ملك المشتري في مدّة الخيار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وكذا الوجهان لو اشترى ثوباً بجارية ثمّ وجد بالثوب عيباً فوطئ الجارية ، ففي كونه فسخاً وجهان </w:t>
      </w:r>
      <w:r w:rsidRPr="0099031C">
        <w:rPr>
          <w:rStyle w:val="libFootnotenumChar"/>
          <w:rtl/>
        </w:rPr>
        <w:t>(5)</w:t>
      </w:r>
      <w:r>
        <w:rPr>
          <w:rtl/>
          <w:lang w:bidi="fa-IR"/>
        </w:rPr>
        <w:t>.</w:t>
      </w:r>
    </w:p>
    <w:p w:rsidR="00DA40B8" w:rsidRDefault="00DA40B8" w:rsidP="00DA40B8">
      <w:pPr>
        <w:pStyle w:val="libNormal"/>
        <w:rPr>
          <w:lang w:bidi="fa-IR"/>
        </w:rPr>
      </w:pPr>
      <w:bookmarkStart w:id="142" w:name="_Toc120625340"/>
      <w:r w:rsidRPr="002D25B1">
        <w:rPr>
          <w:rStyle w:val="Heading2Char"/>
          <w:rtl/>
        </w:rPr>
        <w:t>مسألة 334 :</w:t>
      </w:r>
      <w:bookmarkEnd w:id="142"/>
      <w:r>
        <w:rPr>
          <w:rtl/>
          <w:lang w:bidi="fa-IR"/>
        </w:rPr>
        <w:t xml:space="preserve"> لو تلف المبيع بآفة سماوية في زمن الخيار ، فإن كان قبل القبض ، انفسخ البيع قطعاً. وإن كان بعده ، لم يبطل خيار المشتري ولا البائع ، وتجب القيمة على ما تقدّم.</w:t>
      </w:r>
    </w:p>
    <w:p w:rsidR="00DA40B8" w:rsidRDefault="00DA40B8" w:rsidP="00DA40B8">
      <w:pPr>
        <w:pStyle w:val="libNormal"/>
        <w:rPr>
          <w:lang w:bidi="fa-IR"/>
        </w:rPr>
      </w:pPr>
      <w:r>
        <w:rPr>
          <w:rtl/>
          <w:lang w:bidi="fa-IR"/>
        </w:rPr>
        <w:t>وقال الشافعي : إن تلف بعد القبض وقلنا : الملك للبائع ، انفسخ البيع ؛ لأنّا نحكم بالانفساخ عند بقاء يده فعند بقاء ملكه أولى ، فيستردّ الثمن ، ويغرم للبائع القيمة.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8438DA">
        <w:rPr>
          <w:rFonts w:hint="cs"/>
          <w:rtl/>
        </w:rPr>
        <w:t>و2</w:t>
      </w:r>
      <w:r w:rsidRPr="002E7165">
        <w:rPr>
          <w:rtl/>
        </w:rPr>
        <w:t>)</w:t>
      </w:r>
      <w:r>
        <w:rPr>
          <w:rtl/>
          <w:lang w:bidi="fa-IR"/>
        </w:rPr>
        <w:t xml:space="preserve"> ا</w:t>
      </w:r>
      <w:r w:rsidR="00A82DFD">
        <w:rPr>
          <w:rFonts w:hint="cs"/>
          <w:rtl/>
          <w:lang w:bidi="fa-IR"/>
        </w:rPr>
        <w:t>ُ</w:t>
      </w:r>
      <w:r>
        <w:rPr>
          <w:rtl/>
          <w:lang w:bidi="fa-IR"/>
        </w:rPr>
        <w:t>نظر : المجموع 9 : 203.</w:t>
      </w:r>
    </w:p>
    <w:p w:rsidR="00DA40B8" w:rsidRDefault="00DA40B8" w:rsidP="002E7165">
      <w:pPr>
        <w:pStyle w:val="libFootnote0"/>
        <w:rPr>
          <w:lang w:bidi="fa-IR"/>
        </w:rPr>
      </w:pPr>
      <w:r w:rsidRPr="002E7165">
        <w:rPr>
          <w:rtl/>
        </w:rPr>
        <w:t>(3)</w:t>
      </w:r>
      <w:r>
        <w:rPr>
          <w:rtl/>
          <w:lang w:bidi="fa-IR"/>
        </w:rPr>
        <w:t xml:space="preserve"> ما بين المعقوفين أضفناه لأجل السياق.</w:t>
      </w:r>
    </w:p>
    <w:p w:rsidR="00DA40B8" w:rsidRDefault="00DA40B8" w:rsidP="002E7165">
      <w:pPr>
        <w:pStyle w:val="libFootnote0"/>
        <w:rPr>
          <w:lang w:bidi="fa-IR"/>
        </w:rPr>
      </w:pPr>
      <w:r w:rsidRPr="002E7165">
        <w:rPr>
          <w:rtl/>
        </w:rPr>
        <w:t>(4</w:t>
      </w:r>
      <w:r w:rsidR="008438DA">
        <w:rPr>
          <w:rFonts w:hint="cs"/>
          <w:rtl/>
        </w:rPr>
        <w:t>و5</w:t>
      </w:r>
      <w:r w:rsidRPr="002E7165">
        <w:rPr>
          <w:rtl/>
        </w:rPr>
        <w:t>)</w:t>
      </w:r>
      <w:r>
        <w:rPr>
          <w:rtl/>
          <w:lang w:bidi="fa-IR"/>
        </w:rPr>
        <w:t xml:space="preserve"> لم نعثر عليه في مظانّه.</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وإن قلنا : الملك للمشتري أو موقوف ، فوجهان أو قولان :</w:t>
      </w:r>
    </w:p>
    <w:p w:rsidR="00DA40B8" w:rsidRDefault="00DA40B8" w:rsidP="00DA40B8">
      <w:pPr>
        <w:pStyle w:val="libNormal"/>
        <w:rPr>
          <w:lang w:bidi="fa-IR"/>
        </w:rPr>
      </w:pPr>
      <w:r>
        <w:rPr>
          <w:rtl/>
          <w:lang w:bidi="fa-IR"/>
        </w:rPr>
        <w:t>أحدهما : أنّه ينفسخ أيضاً ؛ لحصول الهلاك قبل استقرار العقد.</w:t>
      </w:r>
    </w:p>
    <w:p w:rsidR="00DA40B8" w:rsidRDefault="00DA40B8" w:rsidP="00DA40B8">
      <w:pPr>
        <w:pStyle w:val="libNormal"/>
        <w:rPr>
          <w:lang w:bidi="fa-IR"/>
        </w:rPr>
      </w:pPr>
      <w:r>
        <w:rPr>
          <w:rtl/>
          <w:lang w:bidi="fa-IR"/>
        </w:rPr>
        <w:t>وأصحّهما : أنّه لا ينفسخ ؛ لدخوله في ضمان المشتري بالقبض ، ولا أثر لولاية الفسخ ، كما في خيار العيب.</w:t>
      </w:r>
    </w:p>
    <w:p w:rsidR="00DA40B8" w:rsidRDefault="00DA40B8" w:rsidP="00DA40B8">
      <w:pPr>
        <w:pStyle w:val="libNormal"/>
        <w:rPr>
          <w:lang w:bidi="fa-IR"/>
        </w:rPr>
      </w:pPr>
      <w:r>
        <w:rPr>
          <w:rtl/>
          <w:lang w:bidi="fa-IR"/>
        </w:rPr>
        <w:t>فإن قلنا بالفسخ ، فعلى المشتري القيمة.</w:t>
      </w:r>
    </w:p>
    <w:p w:rsidR="00DA40B8" w:rsidRDefault="00DA40B8" w:rsidP="00DA40B8">
      <w:pPr>
        <w:pStyle w:val="libNormal"/>
        <w:rPr>
          <w:lang w:bidi="fa-IR"/>
        </w:rPr>
      </w:pPr>
      <w:r>
        <w:rPr>
          <w:rtl/>
          <w:lang w:bidi="fa-IR"/>
        </w:rPr>
        <w:t>قال الجويني : وهنا يقطع باعتبار قيمته يوم التلف ؛ لأنّ الملك قبل ذلك للمشتري ، وإنّما يقدّر انتقاله إليه قبل التلف.</w:t>
      </w:r>
    </w:p>
    <w:p w:rsidR="00DA40B8" w:rsidRDefault="00DA40B8" w:rsidP="00DA40B8">
      <w:pPr>
        <w:pStyle w:val="libNormal"/>
        <w:rPr>
          <w:lang w:bidi="fa-IR"/>
        </w:rPr>
      </w:pPr>
      <w:r>
        <w:rPr>
          <w:rtl/>
          <w:lang w:bidi="fa-IR"/>
        </w:rPr>
        <w:t>وإن قلنا بعدم الفسخ ، فهل ينقطع الخيار؟ وجهان :</w:t>
      </w:r>
    </w:p>
    <w:p w:rsidR="00DA40B8" w:rsidRDefault="00DA40B8" w:rsidP="00DA40B8">
      <w:pPr>
        <w:pStyle w:val="libNormal"/>
        <w:rPr>
          <w:lang w:bidi="fa-IR"/>
        </w:rPr>
      </w:pPr>
      <w:r>
        <w:rPr>
          <w:rtl/>
          <w:lang w:bidi="fa-IR"/>
        </w:rPr>
        <w:t>أحدهما : نعم ، كما ينقطع خيار الردّ بالعيب بتلف المبيع.</w:t>
      </w:r>
    </w:p>
    <w:p w:rsidR="00DA40B8" w:rsidRDefault="00DA40B8" w:rsidP="00DA40B8">
      <w:pPr>
        <w:pStyle w:val="libNormal"/>
        <w:rPr>
          <w:lang w:bidi="fa-IR"/>
        </w:rPr>
      </w:pPr>
      <w:r>
        <w:rPr>
          <w:rtl/>
          <w:lang w:bidi="fa-IR"/>
        </w:rPr>
        <w:t>وأصحّهما : لا ، كما لا يمتنع التخالف بتلف المبيع. ويخالف الردّ بالعيب ؛ لأنّ الضرر هناك يندفع بالأرش.</w:t>
      </w:r>
    </w:p>
    <w:p w:rsidR="00DA40B8" w:rsidRDefault="00DA40B8" w:rsidP="00DA40B8">
      <w:pPr>
        <w:pStyle w:val="libNormal"/>
        <w:rPr>
          <w:lang w:bidi="fa-IR"/>
        </w:rPr>
      </w:pPr>
      <w:r>
        <w:rPr>
          <w:rtl/>
          <w:lang w:bidi="fa-IR"/>
        </w:rPr>
        <w:t xml:space="preserve">فإن قلنا بالأوّل ، استقرّ العقد ، ولزم الثمن. وإن قلنا بالثاني ، فإن تمّ العقد ، لزم الثمن ، وإلاّ وجبت القيمة على المشتري ، واستردّ الثمن. فإن تنازعا في تعيين القيمة ، قدّم قول المشتري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ولبعض الشافعيّة طريقة أُخرى هي القطع بعدم الانفساخ وإن قلنا : إنّ الملك للبائع ، وذكروا تفريعاً عليه : أنّه لو لم ينفسخ حتى انقضى زمان الخيار ، فعلى البائع ردّ الثمن ، وعلى المشتري القيمة ؛ لأنّ المبيع تلف على ملك البائع ، فلا يبقى الثمن على ملكه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قال الجويني : هذا تخليط ظاهر </w:t>
      </w:r>
      <w:r w:rsidRPr="0099031C">
        <w:rPr>
          <w:rStyle w:val="libFootnotenumChar"/>
          <w:rtl/>
        </w:rPr>
        <w:t>(3)</w:t>
      </w:r>
      <w:r>
        <w:rPr>
          <w:rtl/>
          <w:lang w:bidi="fa-IR"/>
        </w:rPr>
        <w:t>.</w:t>
      </w:r>
    </w:p>
    <w:p w:rsidR="00DA40B8" w:rsidRDefault="00DA40B8" w:rsidP="00DA40B8">
      <w:pPr>
        <w:pStyle w:val="libNormal"/>
        <w:rPr>
          <w:lang w:bidi="fa-IR"/>
        </w:rPr>
      </w:pPr>
      <w:bookmarkStart w:id="143" w:name="_Toc120625341"/>
      <w:r w:rsidRPr="002D25B1">
        <w:rPr>
          <w:rStyle w:val="Heading2Char"/>
          <w:rtl/>
        </w:rPr>
        <w:t>مسألة 335 :</w:t>
      </w:r>
      <w:bookmarkEnd w:id="143"/>
      <w:r>
        <w:rPr>
          <w:rtl/>
          <w:lang w:bidi="fa-IR"/>
        </w:rPr>
        <w:t xml:space="preserve"> لو قبض المشتري المبيع في زمن الخيار وأتلفه مُتلف</w:t>
      </w:r>
      <w:r w:rsidR="00E057F8">
        <w:rPr>
          <w:rFonts w:hint="cs"/>
          <w:rtl/>
          <w:lang w:bidi="fa-IR"/>
        </w:rPr>
        <w:t>ٌ</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199 </w:t>
      </w:r>
      <w:r w:rsidR="00676168">
        <w:rPr>
          <w:rFonts w:hint="cs"/>
          <w:rtl/>
          <w:lang w:bidi="fa-IR"/>
        </w:rPr>
        <w:t>- 200</w:t>
      </w:r>
      <w:r>
        <w:rPr>
          <w:rtl/>
          <w:lang w:bidi="fa-IR"/>
        </w:rPr>
        <w:t xml:space="preserve"> ، روضة الطالبين 3 : 115 </w:t>
      </w:r>
      <w:r w:rsidR="00676168">
        <w:rPr>
          <w:rFonts w:hint="cs"/>
          <w:rtl/>
          <w:lang w:bidi="fa-IR"/>
        </w:rPr>
        <w:t>- 116</w:t>
      </w:r>
      <w:r>
        <w:rPr>
          <w:rtl/>
          <w:lang w:bidi="fa-IR"/>
        </w:rPr>
        <w:t xml:space="preserve"> ، المجموع 9 : 220 </w:t>
      </w:r>
      <w:r w:rsidR="00676168">
        <w:rPr>
          <w:rFonts w:hint="cs"/>
          <w:rtl/>
          <w:lang w:bidi="fa-IR"/>
        </w:rPr>
        <w:t>- 221</w:t>
      </w:r>
      <w:r>
        <w:rPr>
          <w:rtl/>
          <w:lang w:bidi="fa-IR"/>
        </w:rPr>
        <w:t>.</w:t>
      </w:r>
    </w:p>
    <w:p w:rsidR="00DA40B8" w:rsidRDefault="00DA40B8" w:rsidP="002E7165">
      <w:pPr>
        <w:pStyle w:val="libFootnote0"/>
        <w:rPr>
          <w:lang w:bidi="fa-IR"/>
        </w:rPr>
      </w:pPr>
      <w:r w:rsidRPr="002E7165">
        <w:rPr>
          <w:rtl/>
        </w:rPr>
        <w:t>(2</w:t>
      </w:r>
      <w:r w:rsidR="00676168">
        <w:rPr>
          <w:rFonts w:hint="cs"/>
          <w:rtl/>
        </w:rPr>
        <w:t>و3</w:t>
      </w:r>
      <w:r w:rsidRPr="002E7165">
        <w:rPr>
          <w:rtl/>
        </w:rPr>
        <w:t>)</w:t>
      </w:r>
      <w:r>
        <w:rPr>
          <w:rtl/>
          <w:lang w:bidi="fa-IR"/>
        </w:rPr>
        <w:t xml:space="preserve"> العزيز شرح الوجيز 4 : 200 ، روضة الطالبين 3 : 116 ، المجموع 9 : 221.</w:t>
      </w:r>
    </w:p>
    <w:p w:rsidR="002678A2" w:rsidRDefault="002678A2" w:rsidP="002E7165">
      <w:pPr>
        <w:pStyle w:val="libNormal"/>
        <w:rPr>
          <w:rtl/>
          <w:lang w:bidi="fa-IR"/>
        </w:rPr>
      </w:pPr>
      <w:r>
        <w:rPr>
          <w:rtl/>
          <w:lang w:bidi="fa-IR"/>
        </w:rPr>
        <w:br w:type="page"/>
      </w:r>
    </w:p>
    <w:p w:rsidR="00DA40B8" w:rsidRDefault="00DA40B8" w:rsidP="004251F6">
      <w:pPr>
        <w:pStyle w:val="libNormal0"/>
        <w:rPr>
          <w:lang w:bidi="fa-IR"/>
        </w:rPr>
      </w:pPr>
      <w:r>
        <w:rPr>
          <w:rtl/>
          <w:lang w:bidi="fa-IR"/>
        </w:rPr>
        <w:lastRenderedPageBreak/>
        <w:t>قبل انقضائه ، لم ينفسخ البيع ، ولا يبطل الخيار ؛ لأصالتهما.</w:t>
      </w:r>
    </w:p>
    <w:p w:rsidR="00DA40B8" w:rsidRDefault="00DA40B8" w:rsidP="00DA40B8">
      <w:pPr>
        <w:pStyle w:val="libNormal"/>
        <w:rPr>
          <w:lang w:bidi="fa-IR"/>
        </w:rPr>
      </w:pPr>
      <w:r>
        <w:rPr>
          <w:rtl/>
          <w:lang w:bidi="fa-IR"/>
        </w:rPr>
        <w:t>وقال الشافعي : إن قلنا : الملك للبائع ، انفسخ ، كما في صورة التلف ؛ لأنّ نقل الملك بعد الهلاك لا يمكن.</w:t>
      </w:r>
    </w:p>
    <w:p w:rsidR="00DA40B8" w:rsidRDefault="00DA40B8" w:rsidP="00DA40B8">
      <w:pPr>
        <w:pStyle w:val="libNormal"/>
        <w:rPr>
          <w:lang w:bidi="fa-IR"/>
        </w:rPr>
      </w:pPr>
      <w:r>
        <w:rPr>
          <w:rtl/>
          <w:lang w:bidi="fa-IR"/>
        </w:rPr>
        <w:t>وإن قلنا : إنّه للمشتري أو موقوف ، نظر إن أتلفه أجنبيّ ، فيبنى على ما لو تلف إن قلنا : ينفسخ العقد ثَمَّ ، فهذا كإتلاف الأجنبيّ المبيع قبل القبض ، وسيأتي. وإن قلنا : لا ينفسخ</w:t>
      </w:r>
      <w:r w:rsidR="001E14A6">
        <w:rPr>
          <w:rFonts w:hint="cs"/>
          <w:rtl/>
          <w:lang w:bidi="fa-IR"/>
        </w:rPr>
        <w:t xml:space="preserve"> -</w:t>
      </w:r>
      <w:r>
        <w:rPr>
          <w:rtl/>
          <w:lang w:bidi="fa-IR"/>
        </w:rPr>
        <w:t xml:space="preserve"> وهو الأصحّ</w:t>
      </w:r>
      <w:r w:rsidR="00CB73BD">
        <w:rPr>
          <w:rFonts w:hint="cs"/>
          <w:rtl/>
          <w:lang w:bidi="fa-IR"/>
        </w:rPr>
        <w:t xml:space="preserve"> -</w:t>
      </w:r>
      <w:r>
        <w:rPr>
          <w:rtl/>
          <w:lang w:bidi="fa-IR"/>
        </w:rPr>
        <w:t xml:space="preserve"> فكذا هنا ، وعلى الأجنبيّ القيمة ، والخيار بحاله ، فإن تمّ البيع ، فهي للمشتري ، وإل</w:t>
      </w:r>
      <w:r w:rsidR="00CB73BD">
        <w:rPr>
          <w:rFonts w:hint="cs"/>
          <w:rtl/>
          <w:lang w:bidi="fa-IR"/>
        </w:rPr>
        <w:t>ّ</w:t>
      </w:r>
      <w:r>
        <w:rPr>
          <w:rtl/>
          <w:lang w:bidi="fa-IR"/>
        </w:rPr>
        <w:t xml:space="preserve">ا فللبائع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أتلفه المشتري ، استقرّ الثمن عليه ، فإن أتلفه في يد البائع وجعلنا إتلافه قبضاً ، فهو كما لو تلف في يده.</w:t>
      </w:r>
    </w:p>
    <w:p w:rsidR="00DA40B8" w:rsidRDefault="00DA40B8" w:rsidP="00DA40B8">
      <w:pPr>
        <w:pStyle w:val="libNormal"/>
        <w:rPr>
          <w:lang w:bidi="fa-IR"/>
        </w:rPr>
      </w:pPr>
      <w:r>
        <w:rPr>
          <w:rtl/>
          <w:lang w:bidi="fa-IR"/>
        </w:rPr>
        <w:t xml:space="preserve">وإن أتلفه البائع في يد المشتري ، قال بعضهم : يبنى على أنّ إتلافه كإتلاف الأجنبيّ أو كالتالف بآفة سماويّة </w:t>
      </w:r>
      <w:r w:rsidRPr="0099031C">
        <w:rPr>
          <w:rStyle w:val="libFootnotenumChar"/>
          <w:rtl/>
        </w:rPr>
        <w:t>(2)</w:t>
      </w:r>
      <w:r>
        <w:rPr>
          <w:rtl/>
          <w:lang w:bidi="fa-IR"/>
        </w:rPr>
        <w:t xml:space="preserve"> ، وسيأتي.</w:t>
      </w:r>
    </w:p>
    <w:p w:rsidR="00DA40B8" w:rsidRDefault="00DA40B8" w:rsidP="00DA40B8">
      <w:pPr>
        <w:pStyle w:val="libNormal"/>
        <w:rPr>
          <w:lang w:bidi="fa-IR"/>
        </w:rPr>
      </w:pPr>
      <w:bookmarkStart w:id="144" w:name="_Toc120625342"/>
      <w:r w:rsidRPr="002D25B1">
        <w:rPr>
          <w:rStyle w:val="Heading2Char"/>
          <w:rtl/>
        </w:rPr>
        <w:t>مسألة 336 :</w:t>
      </w:r>
      <w:bookmarkEnd w:id="144"/>
      <w:r>
        <w:rPr>
          <w:rtl/>
          <w:lang w:bidi="fa-IR"/>
        </w:rPr>
        <w:t xml:space="preserve"> لو تلف بعض المبيع في زمن الخيار بعد القبض كما لو اشترى عبدين فمات أحدهما في يده ، سقط الخيار ، وكان له الأرش في عيبهما معاً ، وليس له ردّ الباقي ؛ لأنّ التشقيص عيب.</w:t>
      </w:r>
    </w:p>
    <w:p w:rsidR="00DA40B8" w:rsidRDefault="00DA40B8" w:rsidP="00DA40B8">
      <w:pPr>
        <w:pStyle w:val="libNormal"/>
        <w:rPr>
          <w:lang w:bidi="fa-IR"/>
        </w:rPr>
      </w:pPr>
      <w:r>
        <w:rPr>
          <w:rtl/>
          <w:lang w:bidi="fa-IR"/>
        </w:rPr>
        <w:t>وقال الشافعيّة : لو مات أحدهما ، ففي الانفساخ فيما تلف الخلافُ السابق ، فإن قلنا بالفسخ ، جاء في الانفساخ في الباقي قولا تفريق الصفقة. وإن لم ينفسخ ، بقي خياره في الباقي إن قلنا : يجوز ردّ أحد العبدين إذا اشتراهما بشرط الخيار ، وإل</w:t>
      </w:r>
      <w:r w:rsidR="004251F6">
        <w:rPr>
          <w:rFonts w:hint="cs"/>
          <w:rtl/>
          <w:lang w:bidi="fa-IR"/>
        </w:rPr>
        <w:t>ّ</w:t>
      </w:r>
      <w:r>
        <w:rPr>
          <w:rtl/>
          <w:lang w:bidi="fa-IR"/>
        </w:rPr>
        <w:t xml:space="preserve">ا ففي بقاء الخيار في الباقي الوجهان. وإذا بقي الخيار فيه وفسخ ، ردّه مع قيمة التالف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4251F6" w:rsidRDefault="00DA40B8" w:rsidP="004251F6">
      <w:pPr>
        <w:pStyle w:val="libFootnote0"/>
        <w:rPr>
          <w:rtl/>
          <w:lang w:bidi="fa-IR"/>
        </w:rPr>
      </w:pPr>
      <w:r w:rsidRPr="002E7165">
        <w:rPr>
          <w:rtl/>
        </w:rPr>
        <w:t>(1</w:t>
      </w:r>
      <w:r w:rsidR="00CB73BD">
        <w:rPr>
          <w:rFonts w:hint="cs"/>
          <w:rtl/>
        </w:rPr>
        <w:t>و2</w:t>
      </w:r>
      <w:r w:rsidRPr="002E7165">
        <w:rPr>
          <w:rtl/>
        </w:rPr>
        <w:t>)</w:t>
      </w:r>
      <w:r>
        <w:rPr>
          <w:rtl/>
          <w:lang w:bidi="fa-IR"/>
        </w:rPr>
        <w:t xml:space="preserve"> العزيز شرح الوجيز 4 : 200 ، روضة الطالبين 3 : 116 ، المجموع 9 : 220.</w:t>
      </w:r>
    </w:p>
    <w:p w:rsidR="000B5024" w:rsidRDefault="00DA40B8" w:rsidP="002E7165">
      <w:pPr>
        <w:pStyle w:val="libFootnote0"/>
        <w:rPr>
          <w:lang w:bidi="fa-IR"/>
        </w:rPr>
      </w:pPr>
      <w:r w:rsidRPr="002E7165">
        <w:rPr>
          <w:rtl/>
        </w:rPr>
        <w:t>(3)</w:t>
      </w:r>
      <w:r>
        <w:rPr>
          <w:rtl/>
          <w:lang w:bidi="fa-IR"/>
        </w:rPr>
        <w:t xml:space="preserve"> العزيز شرح الوجيز 4 : 200 ، روضة الطالبين 3 : 116 ، المجموع 9 : 221.</w:t>
      </w:r>
    </w:p>
    <w:p w:rsidR="002678A2" w:rsidRDefault="002678A2"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ولو اشترى عبدين ووجد بهما عيباً ، لم يكن له ردّ أحدهما خاصّة ، بل يردّهما أو يأخذ أرشهما. وكذا لو كان أحدهما معيباً ، فإن مات أحدهما في يده ، لم يكن له ردّ الثاني ؛ لأنّ التشقيص عيب.</w:t>
      </w:r>
    </w:p>
    <w:p w:rsidR="00DA40B8" w:rsidRDefault="00DA40B8" w:rsidP="00DA40B8">
      <w:pPr>
        <w:pStyle w:val="libNormal"/>
        <w:rPr>
          <w:lang w:bidi="fa-IR"/>
        </w:rPr>
      </w:pPr>
      <w:r>
        <w:rPr>
          <w:rtl/>
          <w:lang w:bidi="fa-IR"/>
        </w:rPr>
        <w:t xml:space="preserve">وللشافعيّة قولان بناءً على تفريق الصفقة ، فإن قلنا : لا تفرّق ، رجع بأرش العيب. وإن قلنا : تفرّق ، فإنّه يردّه بحصّته من الثمن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بعض الشافعيّة : له فسخ العقد فيهما ثمّ يردّ الباقي وقيمة التالف ويسترجع الثمن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ولا بأس بهذا القول عندي ، والأصل فيه حديث المصرّاة ، فإنّ النبيّ </w:t>
      </w:r>
      <w:r w:rsidR="008B65B2" w:rsidRPr="008B65B2">
        <w:rPr>
          <w:rStyle w:val="libAlaemChar"/>
          <w:rtl/>
        </w:rPr>
        <w:t>صلى‌الله‌عليه‌وآله</w:t>
      </w:r>
      <w:r>
        <w:rPr>
          <w:rtl/>
          <w:lang w:bidi="fa-IR"/>
        </w:rPr>
        <w:t xml:space="preserve"> أمر بردّ الشاة وقيمة اللبن التالف </w:t>
      </w:r>
      <w:r w:rsidRPr="0099031C">
        <w:rPr>
          <w:rStyle w:val="libFootnotenumChar"/>
          <w:rtl/>
        </w:rPr>
        <w:t>(3)</w:t>
      </w:r>
      <w:r>
        <w:rPr>
          <w:rtl/>
          <w:lang w:bidi="fa-IR"/>
        </w:rPr>
        <w:t>.</w:t>
      </w:r>
    </w:p>
    <w:p w:rsidR="00DA40B8" w:rsidRDefault="00DA40B8" w:rsidP="00DA40B8">
      <w:pPr>
        <w:pStyle w:val="libNormal"/>
        <w:rPr>
          <w:lang w:bidi="fa-IR"/>
        </w:rPr>
      </w:pPr>
      <w:bookmarkStart w:id="145" w:name="_Toc120625343"/>
      <w:r w:rsidRPr="002D25B1">
        <w:rPr>
          <w:rStyle w:val="Heading2Char"/>
          <w:rtl/>
        </w:rPr>
        <w:t>مسألة 337 :</w:t>
      </w:r>
      <w:bookmarkEnd w:id="145"/>
      <w:r>
        <w:rPr>
          <w:rtl/>
          <w:lang w:bidi="fa-IR"/>
        </w:rPr>
        <w:t xml:space="preserve"> لو اختلفا في قيمة التالف من العبدين ، فقال البائع : قيمته عشرة وقيمة الموجود خمسة ليخصّ التالف ثلثا الثمن ، وعَكَس القولَ المشتري ، فالباقي يمكن تقويمه.</w:t>
      </w:r>
    </w:p>
    <w:p w:rsidR="00DA40B8" w:rsidRDefault="00DA40B8" w:rsidP="00DA40B8">
      <w:pPr>
        <w:pStyle w:val="libNormal"/>
        <w:rPr>
          <w:lang w:bidi="fa-IR"/>
        </w:rPr>
      </w:pPr>
      <w:r>
        <w:rPr>
          <w:rtl/>
          <w:lang w:bidi="fa-IR"/>
        </w:rPr>
        <w:t>وأمّا التالف فقد اختلف قول الشافعي فيه ، فقال تارةً : القول قول البائع مع يمينه ؛ لأنّ البائع ملك جميع الثمن ، فلا يزيل ملكه إل</w:t>
      </w:r>
      <w:r w:rsidR="008F315D">
        <w:rPr>
          <w:rFonts w:hint="cs"/>
          <w:rtl/>
          <w:lang w:bidi="fa-IR"/>
        </w:rPr>
        <w:t>ّ</w:t>
      </w:r>
      <w:r>
        <w:rPr>
          <w:rtl/>
          <w:lang w:bidi="fa-IR"/>
        </w:rPr>
        <w:t>ا عن مقدار يعترف به. وقال ا</w:t>
      </w:r>
      <w:r w:rsidR="006F57CF">
        <w:rPr>
          <w:rFonts w:hint="cs"/>
          <w:rtl/>
          <w:lang w:bidi="fa-IR"/>
        </w:rPr>
        <w:t>ُ</w:t>
      </w:r>
      <w:r>
        <w:rPr>
          <w:rtl/>
          <w:lang w:bidi="fa-IR"/>
        </w:rPr>
        <w:t xml:space="preserve">خرى : القول قول المشتري ؛ لأنّه بمنزلة الغارم ، لأنّ قيمة التالف إذا زادت زاد قدر ما يغرمه ، فهو بمنزلة المستعير والغاصب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بعض الشافعيّة : الأوّل أصحّ </w:t>
      </w:r>
      <w:r w:rsidRPr="0099031C">
        <w:rPr>
          <w:rStyle w:val="libFootnotenumChar"/>
          <w:rtl/>
        </w:rPr>
        <w:t>(5)</w:t>
      </w:r>
      <w:r>
        <w:rPr>
          <w:rtl/>
          <w:lang w:bidi="fa-IR"/>
        </w:rPr>
        <w:t xml:space="preserve"> ؛ لأنّه بمنزلة المشتري والشفيع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حلية العلماء 4 : 245 ، العزيز شرح الوجيز 4 : 142</w:t>
      </w:r>
      <w:r w:rsidR="006F57CF">
        <w:rPr>
          <w:rFonts w:hint="cs"/>
          <w:rtl/>
          <w:lang w:bidi="fa-IR"/>
        </w:rPr>
        <w:t xml:space="preserve"> - 144</w:t>
      </w:r>
      <w:r>
        <w:rPr>
          <w:rtl/>
          <w:lang w:bidi="fa-IR"/>
        </w:rPr>
        <w:t>.</w:t>
      </w:r>
    </w:p>
    <w:p w:rsidR="00DA40B8" w:rsidRDefault="00DA40B8" w:rsidP="002E7165">
      <w:pPr>
        <w:pStyle w:val="libFootnote0"/>
        <w:rPr>
          <w:lang w:bidi="fa-IR"/>
        </w:rPr>
      </w:pPr>
      <w:r w:rsidRPr="002E7165">
        <w:rPr>
          <w:rtl/>
        </w:rPr>
        <w:t>(2)</w:t>
      </w:r>
      <w:r>
        <w:rPr>
          <w:rtl/>
          <w:lang w:bidi="fa-IR"/>
        </w:rPr>
        <w:t xml:space="preserve"> حلية العلماء 4 : 245 ، العزيز شرح الوجيز 4 : 144.</w:t>
      </w:r>
    </w:p>
    <w:p w:rsidR="00DA40B8" w:rsidRDefault="00DA40B8" w:rsidP="002E7165">
      <w:pPr>
        <w:pStyle w:val="libFootnote0"/>
        <w:rPr>
          <w:lang w:bidi="fa-IR"/>
        </w:rPr>
      </w:pPr>
      <w:r w:rsidRPr="002E7165">
        <w:rPr>
          <w:rtl/>
        </w:rPr>
        <w:t>(3)</w:t>
      </w:r>
      <w:r>
        <w:rPr>
          <w:rtl/>
          <w:lang w:bidi="fa-IR"/>
        </w:rPr>
        <w:t xml:space="preserve"> صحيح البخاري 3 : 92</w:t>
      </w:r>
      <w:r w:rsidR="00FE6B38">
        <w:rPr>
          <w:rFonts w:hint="cs"/>
          <w:rtl/>
          <w:lang w:bidi="fa-IR"/>
        </w:rPr>
        <w:t xml:space="preserve"> </w:t>
      </w:r>
      <w:r w:rsidR="00FE6B38">
        <w:rPr>
          <w:rtl/>
          <w:lang w:bidi="fa-IR"/>
        </w:rPr>
        <w:t>–</w:t>
      </w:r>
      <w:r w:rsidR="00FE6B38">
        <w:rPr>
          <w:rFonts w:hint="cs"/>
          <w:rtl/>
          <w:lang w:bidi="fa-IR"/>
        </w:rPr>
        <w:t xml:space="preserve"> 93 </w:t>
      </w:r>
      <w:r>
        <w:rPr>
          <w:rtl/>
          <w:lang w:bidi="fa-IR"/>
        </w:rPr>
        <w:t xml:space="preserve">، صحيح مسلم 3 : 1155 </w:t>
      </w:r>
      <w:r w:rsidR="004125F6">
        <w:rPr>
          <w:rFonts w:hint="cs"/>
          <w:rtl/>
          <w:lang w:bidi="fa-IR"/>
        </w:rPr>
        <w:t>/</w:t>
      </w:r>
      <w:r>
        <w:rPr>
          <w:rtl/>
          <w:lang w:bidi="fa-IR"/>
        </w:rPr>
        <w:t xml:space="preserve"> 11 ، سنن أبي داوُد 3 : 270 </w:t>
      </w:r>
      <w:r w:rsidR="004125F6">
        <w:rPr>
          <w:rFonts w:hint="cs"/>
          <w:rtl/>
          <w:lang w:bidi="fa-IR"/>
        </w:rPr>
        <w:t>/</w:t>
      </w:r>
      <w:r>
        <w:rPr>
          <w:rtl/>
          <w:lang w:bidi="fa-IR"/>
        </w:rPr>
        <w:t xml:space="preserve"> 3443 ، سنن الترمذي 3 : 553 </w:t>
      </w:r>
      <w:r w:rsidR="004125F6">
        <w:rPr>
          <w:rFonts w:hint="cs"/>
          <w:rtl/>
          <w:lang w:bidi="fa-IR"/>
        </w:rPr>
        <w:t>/</w:t>
      </w:r>
      <w:r>
        <w:rPr>
          <w:rtl/>
          <w:lang w:bidi="fa-IR"/>
        </w:rPr>
        <w:t xml:space="preserve"> 1251.</w:t>
      </w:r>
    </w:p>
    <w:p w:rsidR="00DA40B8" w:rsidRDefault="00DA40B8" w:rsidP="002E7165">
      <w:pPr>
        <w:pStyle w:val="libFootnote0"/>
        <w:rPr>
          <w:lang w:bidi="fa-IR"/>
        </w:rPr>
      </w:pPr>
      <w:r w:rsidRPr="002E7165">
        <w:rPr>
          <w:rtl/>
        </w:rPr>
        <w:t>(4)</w:t>
      </w:r>
      <w:r>
        <w:rPr>
          <w:rtl/>
          <w:lang w:bidi="fa-IR"/>
        </w:rPr>
        <w:t xml:space="preserve"> حلية العلماء 4 : 335 ، العزيز شرح الوجيز 4 : 144.</w:t>
      </w:r>
    </w:p>
    <w:p w:rsidR="000B5024" w:rsidRDefault="00DA40B8" w:rsidP="002E7165">
      <w:pPr>
        <w:pStyle w:val="libFootnote0"/>
        <w:rPr>
          <w:lang w:bidi="fa-IR"/>
        </w:rPr>
      </w:pPr>
      <w:r w:rsidRPr="002E7165">
        <w:rPr>
          <w:rtl/>
        </w:rPr>
        <w:t>(5)</w:t>
      </w:r>
      <w:r>
        <w:rPr>
          <w:rtl/>
          <w:lang w:bidi="fa-IR"/>
        </w:rPr>
        <w:t xml:space="preserve"> حلية العلماء 4 : 335.</w:t>
      </w:r>
    </w:p>
    <w:p w:rsidR="002678A2" w:rsidRDefault="002678A2" w:rsidP="002E7165">
      <w:pPr>
        <w:pStyle w:val="libNormal"/>
        <w:rPr>
          <w:rtl/>
          <w:lang w:bidi="fa-IR"/>
        </w:rPr>
      </w:pPr>
      <w:r>
        <w:rPr>
          <w:rtl/>
          <w:lang w:bidi="fa-IR"/>
        </w:rPr>
        <w:br w:type="page"/>
      </w:r>
    </w:p>
    <w:p w:rsidR="00DA40B8" w:rsidRDefault="00DA40B8" w:rsidP="004125F6">
      <w:pPr>
        <w:pStyle w:val="libNormal0"/>
        <w:rPr>
          <w:lang w:bidi="fa-IR"/>
        </w:rPr>
      </w:pPr>
      <w:r>
        <w:rPr>
          <w:rtl/>
          <w:lang w:bidi="fa-IR"/>
        </w:rPr>
        <w:lastRenderedPageBreak/>
        <w:t>وإنّ القول قول المشتري وإن كان الغارم الشفيع ؛ لأنّه يريد إزالة ملك المشتري عن الشقص الذي ملكه ، كذا هنا يزيل ملك البائع عن الحقّ.</w:t>
      </w:r>
    </w:p>
    <w:p w:rsidR="00DA40B8" w:rsidRDefault="00DA40B8" w:rsidP="00DA40B8">
      <w:pPr>
        <w:pStyle w:val="libNormal"/>
        <w:rPr>
          <w:lang w:bidi="fa-IR"/>
        </w:rPr>
      </w:pPr>
      <w:bookmarkStart w:id="146" w:name="_Toc120625344"/>
      <w:r w:rsidRPr="002D25B1">
        <w:rPr>
          <w:rStyle w:val="Heading2Char"/>
          <w:rtl/>
        </w:rPr>
        <w:t>مسألة 338 :</w:t>
      </w:r>
      <w:bookmarkEnd w:id="146"/>
      <w:r>
        <w:rPr>
          <w:rtl/>
          <w:lang w:bidi="fa-IR"/>
        </w:rPr>
        <w:t xml:space="preserve"> لو اشترى عبدين من رجل بألف صفقةً فوجد بأحدهما عيباً ، لم يكن له ردّ المعيب ، بل إمّا أن يردّهما معاً أو يأخذ الأرش.</w:t>
      </w:r>
    </w:p>
    <w:p w:rsidR="00DA40B8" w:rsidRDefault="00DA40B8" w:rsidP="00DA40B8">
      <w:pPr>
        <w:pStyle w:val="libNormal"/>
        <w:rPr>
          <w:lang w:bidi="fa-IR"/>
        </w:rPr>
      </w:pPr>
      <w:r>
        <w:rPr>
          <w:rtl/>
          <w:lang w:bidi="fa-IR"/>
        </w:rPr>
        <w:t xml:space="preserve">وللشافعي قولان مبنيّان على تفريق الصفقة ، فإن قلنا : الصفقة لا تفرّق ، تخيّر بين ردّ الجميع والترك. وإن قلنا : تفرّق ، فله ردّ الكلّ ، وله ردّ المعيب خاصّة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وقال أبو حنيفة : له إمساك الصحيح وردّ المعيب إذا كان ذلك بعد القبض ، فأمّا قبل القبض فليس له ؛ لأنّ قبل القبض</w:t>
      </w:r>
      <w:r w:rsidR="004125F6">
        <w:rPr>
          <w:rFonts w:hint="cs"/>
          <w:rtl/>
          <w:lang w:bidi="fa-IR"/>
        </w:rPr>
        <w:t xml:space="preserve"> -</w:t>
      </w:r>
      <w:r>
        <w:rPr>
          <w:rtl/>
          <w:lang w:bidi="fa-IR"/>
        </w:rPr>
        <w:t xml:space="preserve"> عنده</w:t>
      </w:r>
      <w:r w:rsidR="004125F6">
        <w:rPr>
          <w:rFonts w:hint="cs"/>
          <w:rtl/>
          <w:lang w:bidi="fa-IR"/>
        </w:rPr>
        <w:t xml:space="preserve"> -</w:t>
      </w:r>
      <w:r>
        <w:rPr>
          <w:rtl/>
          <w:lang w:bidi="fa-IR"/>
        </w:rPr>
        <w:t xml:space="preserve"> يكون تبعيضاً للصفقة في الإتمام ، وبعد القبض [ يجوز ] </w:t>
      </w:r>
      <w:r w:rsidRPr="0099031C">
        <w:rPr>
          <w:rStyle w:val="libFootnotenumChar"/>
          <w:rtl/>
        </w:rPr>
        <w:t>(2)</w:t>
      </w:r>
      <w:r>
        <w:rPr>
          <w:rtl/>
          <w:lang w:bidi="fa-IR"/>
        </w:rPr>
        <w:t xml:space="preserve"> تبعيض الصفقة إل</w:t>
      </w:r>
      <w:r w:rsidR="004125F6">
        <w:rPr>
          <w:rFonts w:hint="cs"/>
          <w:rtl/>
          <w:lang w:bidi="fa-IR"/>
        </w:rPr>
        <w:t>ّ</w:t>
      </w:r>
      <w:r>
        <w:rPr>
          <w:rtl/>
          <w:lang w:bidi="fa-IR"/>
        </w:rPr>
        <w:t>ا أن يكون ممّا ينقص ؛ لأنّهما عينان ، ولا ضرر في إفراد أحدهما عن الآخر ، وقد وجد سبب الردّ في أحدهما بعد القبض ، فجاز إفراده بالردّ ، كما لو شرط الخيار في أحدهما</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قال الشافعيّة : ما لا يجوز تبعيض الصفقة فيه قبل القبض ، لم يجز بعده كزوجَي خُفّ ومصراعَي باب </w:t>
      </w:r>
      <w:r w:rsidRPr="0099031C">
        <w:rPr>
          <w:rStyle w:val="libFootnotenumChar"/>
          <w:rtl/>
        </w:rPr>
        <w:t>(4)</w:t>
      </w:r>
      <w:r>
        <w:rPr>
          <w:rtl/>
          <w:lang w:bidi="fa-IR"/>
        </w:rPr>
        <w:t xml:space="preserve"> ، وكذا قال أبو حنيفة : إذا كان المبيع طعاماً فأكل بعضه ، لم يردّ الباقي </w:t>
      </w:r>
      <w:r w:rsidRPr="0099031C">
        <w:rPr>
          <w:rStyle w:val="libFootnotenumChar"/>
          <w:rtl/>
        </w:rPr>
        <w:t>(5)</w:t>
      </w:r>
      <w:r>
        <w:rPr>
          <w:rtl/>
          <w:lang w:bidi="fa-IR"/>
        </w:rPr>
        <w:t xml:space="preserve"> ؛ لأنّه يجري مجرى العقد الواحد ، لأنّ العيب ببعضه عيب بجميعه ، فلم يكن له ، كما لو كان قبل القبض أو كان‌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حلية العلماء 4 : 243 ، الحاوي الكبير 5 : 252 ، العزيز شرح الوجيز 4 : 142 </w:t>
      </w:r>
      <w:r w:rsidR="004125F6">
        <w:rPr>
          <w:rFonts w:hint="cs"/>
          <w:rtl/>
          <w:lang w:bidi="fa-IR"/>
        </w:rPr>
        <w:t>- 143</w:t>
      </w:r>
      <w:r>
        <w:rPr>
          <w:rtl/>
          <w:lang w:bidi="fa-IR"/>
        </w:rPr>
        <w:t>.</w:t>
      </w:r>
    </w:p>
    <w:p w:rsidR="00DA40B8" w:rsidRDefault="00DA40B8" w:rsidP="002E7165">
      <w:pPr>
        <w:pStyle w:val="libFootnote0"/>
        <w:rPr>
          <w:lang w:bidi="fa-IR"/>
        </w:rPr>
      </w:pPr>
      <w:r w:rsidRPr="002E7165">
        <w:rPr>
          <w:rtl/>
        </w:rPr>
        <w:t>(2)</w:t>
      </w:r>
      <w:r>
        <w:rPr>
          <w:rtl/>
          <w:lang w:bidi="fa-IR"/>
        </w:rPr>
        <w:t xml:space="preserve"> ما بين المعقوفين من تصحيحنا.</w:t>
      </w:r>
    </w:p>
    <w:p w:rsidR="00DA40B8" w:rsidRDefault="00DA40B8" w:rsidP="002E7165">
      <w:pPr>
        <w:pStyle w:val="libFootnote0"/>
        <w:rPr>
          <w:lang w:bidi="fa-IR"/>
        </w:rPr>
      </w:pPr>
      <w:r w:rsidRPr="002E7165">
        <w:rPr>
          <w:rtl/>
        </w:rPr>
        <w:t>(3)</w:t>
      </w:r>
      <w:r>
        <w:rPr>
          <w:rtl/>
          <w:lang w:bidi="fa-IR"/>
        </w:rPr>
        <w:t xml:space="preserve"> المغني 4 : 268 ، الحاوي الكبير 5 : 251 ، حلية العلماء 4 : 244 ، التهذيب </w:t>
      </w:r>
      <w:r w:rsidR="000B5024">
        <w:rPr>
          <w:rtl/>
          <w:lang w:bidi="fa-IR"/>
        </w:rPr>
        <w:t>-</w:t>
      </w:r>
      <w:r>
        <w:rPr>
          <w:rtl/>
          <w:lang w:bidi="fa-IR"/>
        </w:rPr>
        <w:t xml:space="preserve"> للبغوي</w:t>
      </w:r>
      <w:r w:rsidR="004125F6">
        <w:rPr>
          <w:rFonts w:hint="cs"/>
          <w:rtl/>
          <w:lang w:bidi="fa-IR"/>
        </w:rPr>
        <w:t xml:space="preserve"> -</w:t>
      </w:r>
      <w:r>
        <w:rPr>
          <w:rtl/>
          <w:lang w:bidi="fa-IR"/>
        </w:rPr>
        <w:t xml:space="preserve"> 3 : 441 ، العزيز شرح الوجيز 4 : 143.</w:t>
      </w:r>
    </w:p>
    <w:p w:rsidR="00DA40B8" w:rsidRDefault="00DA40B8" w:rsidP="002E7165">
      <w:pPr>
        <w:pStyle w:val="libFootnote0"/>
        <w:rPr>
          <w:lang w:bidi="fa-IR"/>
        </w:rPr>
      </w:pPr>
      <w:r w:rsidRPr="002E7165">
        <w:rPr>
          <w:rtl/>
        </w:rPr>
        <w:t>(4)</w:t>
      </w:r>
      <w:r>
        <w:rPr>
          <w:rtl/>
          <w:lang w:bidi="fa-IR"/>
        </w:rPr>
        <w:t xml:space="preserve"> التهذيب</w:t>
      </w:r>
      <w:r w:rsidR="004125F6">
        <w:rPr>
          <w:rFonts w:hint="cs"/>
          <w:rtl/>
          <w:lang w:bidi="fa-IR"/>
        </w:rPr>
        <w:t xml:space="preserve"> -</w:t>
      </w:r>
      <w:r>
        <w:rPr>
          <w:rtl/>
          <w:lang w:bidi="fa-IR"/>
        </w:rPr>
        <w:t xml:space="preserve"> للبغوي</w:t>
      </w:r>
      <w:r w:rsidR="004125F6">
        <w:rPr>
          <w:rFonts w:hint="cs"/>
          <w:rtl/>
          <w:lang w:bidi="fa-IR"/>
        </w:rPr>
        <w:t xml:space="preserve"> -</w:t>
      </w:r>
      <w:r>
        <w:rPr>
          <w:rtl/>
          <w:lang w:bidi="fa-IR"/>
        </w:rPr>
        <w:t xml:space="preserve"> 3 : 441 ، العزيز شرح الوجيز 4 : 143.</w:t>
      </w:r>
    </w:p>
    <w:p w:rsidR="000B5024" w:rsidRDefault="00DA40B8" w:rsidP="002E7165">
      <w:pPr>
        <w:pStyle w:val="libFootnote0"/>
        <w:rPr>
          <w:lang w:bidi="fa-IR"/>
        </w:rPr>
      </w:pPr>
      <w:r w:rsidRPr="002E7165">
        <w:rPr>
          <w:rtl/>
        </w:rPr>
        <w:t>(5)</w:t>
      </w:r>
      <w:r>
        <w:rPr>
          <w:rtl/>
          <w:lang w:bidi="fa-IR"/>
        </w:rPr>
        <w:t xml:space="preserve"> بدائع الصنائع 5 : 290.</w:t>
      </w:r>
    </w:p>
    <w:p w:rsidR="0015224E" w:rsidRDefault="0015224E" w:rsidP="002E7165">
      <w:pPr>
        <w:pStyle w:val="libNormal"/>
        <w:rPr>
          <w:rtl/>
          <w:lang w:bidi="fa-IR"/>
        </w:rPr>
      </w:pPr>
      <w:r>
        <w:rPr>
          <w:rtl/>
          <w:lang w:bidi="fa-IR"/>
        </w:rPr>
        <w:br w:type="page"/>
      </w:r>
    </w:p>
    <w:p w:rsidR="00DA40B8" w:rsidRDefault="00DA40B8" w:rsidP="004125F6">
      <w:pPr>
        <w:pStyle w:val="libNormal0"/>
        <w:rPr>
          <w:lang w:bidi="fa-IR"/>
        </w:rPr>
      </w:pPr>
      <w:r>
        <w:rPr>
          <w:rtl/>
          <w:lang w:bidi="fa-IR"/>
        </w:rPr>
        <w:lastRenderedPageBreak/>
        <w:t>طعاماً ، وشرط الخيار يستوي فيه قبل القبض وبعده ، ولأنّه هناك رضي به ولو رضي هنا بقبول بعضه ، جاز.</w:t>
      </w:r>
    </w:p>
    <w:p w:rsidR="00DA40B8" w:rsidRDefault="00DA40B8" w:rsidP="00DA40B8">
      <w:pPr>
        <w:pStyle w:val="libNormal"/>
        <w:rPr>
          <w:lang w:bidi="fa-IR"/>
        </w:rPr>
      </w:pPr>
      <w:r>
        <w:rPr>
          <w:rtl/>
          <w:lang w:bidi="fa-IR"/>
        </w:rPr>
        <w:t xml:space="preserve">ومن الشافعيّة مَنْ يقول : إنّ خيار الشرط أيضاً مبنيّ على تفريق الصفقة ، فعلى القول بالردّ فإنّه يقوّم الصحيح ويقوّم المعيب ويقسّم الثمن على قدر قيمتهما ، فما يخصّ المعيب يسقط عنه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إذا ثبت هذا ، فلو أراد المشتري ردّ المعيب خاصّةً ورضي البائع ، جاز ؛ لأنّ الحقّ لا يعدوهما ، وهو أصحّ وجهي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ولو عرف بالعيب بعد بيع الصحيح ، لم يكن له ردّ الباقي عندنا </w:t>
      </w:r>
      <w:r w:rsidR="000B5024">
        <w:rPr>
          <w:rtl/>
          <w:lang w:bidi="fa-IR"/>
        </w:rPr>
        <w:t>-</w:t>
      </w:r>
      <w:r>
        <w:rPr>
          <w:rtl/>
          <w:lang w:bidi="fa-IR"/>
        </w:rPr>
        <w:t xml:space="preserve"> وهو أصحّ قولي الشافعي </w:t>
      </w:r>
      <w:r w:rsidRPr="0099031C">
        <w:rPr>
          <w:rStyle w:val="libFootnotenumChar"/>
          <w:rtl/>
        </w:rPr>
        <w:t>(3)</w:t>
      </w:r>
      <w:r w:rsidR="004125F6">
        <w:rPr>
          <w:rFonts w:hint="cs"/>
          <w:rtl/>
          <w:lang w:bidi="fa-IR"/>
        </w:rPr>
        <w:t xml:space="preserve"> -</w:t>
      </w:r>
      <w:r>
        <w:rPr>
          <w:rtl/>
          <w:lang w:bidi="fa-IR"/>
        </w:rPr>
        <w:t xml:space="preserve"> ويرجع بالأرش.</w:t>
      </w:r>
    </w:p>
    <w:p w:rsidR="00DA40B8" w:rsidRDefault="00DA40B8" w:rsidP="00DA40B8">
      <w:pPr>
        <w:pStyle w:val="libNormal"/>
        <w:rPr>
          <w:lang w:bidi="fa-IR"/>
        </w:rPr>
      </w:pPr>
      <w:r>
        <w:rPr>
          <w:rtl/>
          <w:lang w:bidi="fa-IR"/>
        </w:rPr>
        <w:t>ولو كان المبيع جملةً فظهر فيها عيب بعد أن باع بعضها ، فلا ردّ عندنا ، وله الأرش في الباقي والخارج.</w:t>
      </w:r>
    </w:p>
    <w:p w:rsidR="00DA40B8" w:rsidRDefault="00DA40B8" w:rsidP="00DA40B8">
      <w:pPr>
        <w:pStyle w:val="libNormal"/>
        <w:rPr>
          <w:lang w:bidi="fa-IR"/>
        </w:rPr>
      </w:pPr>
      <w:r>
        <w:rPr>
          <w:rtl/>
          <w:lang w:bidi="fa-IR"/>
        </w:rPr>
        <w:t xml:space="preserve">وللشافعي في الباقي وجهان ، أصحّهما : أنّه يرجع ؛ لتعذّر الردّ ، ولا ينتظر </w:t>
      </w:r>
      <w:r w:rsidRPr="0099031C">
        <w:rPr>
          <w:rStyle w:val="libFootnotenumChar"/>
          <w:rtl/>
        </w:rPr>
        <w:t>(4)</w:t>
      </w:r>
      <w:r>
        <w:rPr>
          <w:rtl/>
          <w:lang w:bidi="fa-IR"/>
        </w:rPr>
        <w:t xml:space="preserve"> عود الزائل ليردّ الكلّ ، كما لا ينتظر </w:t>
      </w:r>
      <w:r w:rsidRPr="0099031C">
        <w:rPr>
          <w:rStyle w:val="libFootnotenumChar"/>
          <w:rtl/>
        </w:rPr>
        <w:t>(5)</w:t>
      </w:r>
      <w:r>
        <w:rPr>
          <w:rtl/>
          <w:lang w:bidi="fa-IR"/>
        </w:rPr>
        <w:t xml:space="preserve"> زوال الحادث. والوجهان جاريان في العبدين إذا باع أحدهما ثمّ عرف العيب ولم نجوّز ردّ الباقي ، هل يرجع بالأرش؟ وأمّا التالف بالبيع فحكمه حكم الكلّ إذا باعه </w:t>
      </w:r>
      <w:r w:rsidRPr="0099031C">
        <w:rPr>
          <w:rStyle w:val="libFootnotenumChar"/>
          <w:rtl/>
        </w:rPr>
        <w:t>(6)</w:t>
      </w:r>
      <w:r>
        <w:rPr>
          <w:rtl/>
          <w:lang w:bidi="fa-IR"/>
        </w:rPr>
        <w:t>.</w:t>
      </w:r>
    </w:p>
    <w:p w:rsidR="00DA40B8" w:rsidRDefault="00DA40B8" w:rsidP="00DA40B8">
      <w:pPr>
        <w:pStyle w:val="libNormal"/>
        <w:rPr>
          <w:lang w:bidi="fa-IR"/>
        </w:rPr>
      </w:pPr>
      <w:bookmarkStart w:id="147" w:name="_Toc120625345"/>
      <w:r w:rsidRPr="002D25B1">
        <w:rPr>
          <w:rStyle w:val="Heading2Char"/>
          <w:rtl/>
        </w:rPr>
        <w:t>مسألة 339 :</w:t>
      </w:r>
      <w:bookmarkEnd w:id="147"/>
      <w:r>
        <w:rPr>
          <w:rtl/>
          <w:lang w:bidi="fa-IR"/>
        </w:rPr>
        <w:t xml:space="preserve"> لو اشترى عبداً ثمّ مات المشتري وخلّف وارثين فوجدا به عيباً ، لم يكن لأحدهما ردّ حصّته خاصّة ؛ للتشقيص ، وهو عيب حدث‌</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لم نعثر عليه في مظانّه.</w:t>
      </w:r>
    </w:p>
    <w:p w:rsidR="00DA40B8" w:rsidRDefault="00DA40B8" w:rsidP="002E7165">
      <w:pPr>
        <w:pStyle w:val="libFootnote0"/>
        <w:rPr>
          <w:lang w:bidi="fa-IR"/>
        </w:rPr>
      </w:pPr>
      <w:r w:rsidRPr="002E7165">
        <w:rPr>
          <w:rtl/>
        </w:rPr>
        <w:t>(2)</w:t>
      </w:r>
      <w:r>
        <w:rPr>
          <w:rtl/>
          <w:lang w:bidi="fa-IR"/>
        </w:rPr>
        <w:t xml:space="preserve"> الحاوي الكبير 5 : 252 ، العزيز شرح الوجيز 4 : 143.</w:t>
      </w:r>
    </w:p>
    <w:p w:rsidR="00DA40B8" w:rsidRDefault="00DA40B8" w:rsidP="002E7165">
      <w:pPr>
        <w:pStyle w:val="libFootnote0"/>
        <w:rPr>
          <w:lang w:bidi="fa-IR"/>
        </w:rPr>
      </w:pPr>
      <w:r w:rsidRPr="002E7165">
        <w:rPr>
          <w:rtl/>
        </w:rPr>
        <w:t>(3)</w:t>
      </w:r>
      <w:r>
        <w:rPr>
          <w:rtl/>
          <w:lang w:bidi="fa-IR"/>
        </w:rPr>
        <w:t xml:space="preserve"> العزيز شرح الوجيز 4 : 272.</w:t>
      </w:r>
    </w:p>
    <w:p w:rsidR="00DA40B8" w:rsidRDefault="00DA40B8" w:rsidP="002E7165">
      <w:pPr>
        <w:pStyle w:val="libFootnote0"/>
        <w:rPr>
          <w:lang w:bidi="fa-IR"/>
        </w:rPr>
      </w:pPr>
      <w:r w:rsidRPr="002E7165">
        <w:rPr>
          <w:rtl/>
        </w:rPr>
        <w:t>(4</w:t>
      </w:r>
      <w:r w:rsidR="00921E6A">
        <w:rPr>
          <w:rFonts w:hint="cs"/>
          <w:rtl/>
        </w:rPr>
        <w:t>و5</w:t>
      </w:r>
      <w:r w:rsidRPr="002E7165">
        <w:rPr>
          <w:rtl/>
        </w:rPr>
        <w:t>)</w:t>
      </w:r>
      <w:r>
        <w:rPr>
          <w:rtl/>
          <w:lang w:bidi="fa-IR"/>
        </w:rPr>
        <w:t xml:space="preserve"> في « ق ، ك » والطبعة الحجريّة : « لا ينظر ». والأولى ما أثبتناه من المصدر.</w:t>
      </w:r>
    </w:p>
    <w:p w:rsidR="000B5024" w:rsidRDefault="00DA40B8" w:rsidP="002E7165">
      <w:pPr>
        <w:pStyle w:val="libFootnote0"/>
        <w:rPr>
          <w:lang w:bidi="fa-IR"/>
        </w:rPr>
      </w:pPr>
      <w:r w:rsidRPr="002E7165">
        <w:rPr>
          <w:rtl/>
        </w:rPr>
        <w:t>(6)</w:t>
      </w:r>
      <w:r>
        <w:rPr>
          <w:rtl/>
          <w:lang w:bidi="fa-IR"/>
        </w:rPr>
        <w:t xml:space="preserve"> العزيز شرح الوجيز 4 : 272.</w:t>
      </w:r>
    </w:p>
    <w:p w:rsidR="0015224E" w:rsidRDefault="0015224E" w:rsidP="002E7165">
      <w:pPr>
        <w:pStyle w:val="libNormal"/>
        <w:rPr>
          <w:rtl/>
          <w:lang w:bidi="fa-IR"/>
        </w:rPr>
      </w:pPr>
      <w:r>
        <w:rPr>
          <w:rtl/>
          <w:lang w:bidi="fa-IR"/>
        </w:rPr>
        <w:br w:type="page"/>
      </w:r>
    </w:p>
    <w:p w:rsidR="00DA40B8" w:rsidRDefault="00DA40B8" w:rsidP="003024E1">
      <w:pPr>
        <w:pStyle w:val="libNormal0"/>
        <w:rPr>
          <w:lang w:bidi="fa-IR"/>
        </w:rPr>
      </w:pPr>
      <w:r>
        <w:rPr>
          <w:rtl/>
          <w:lang w:bidi="fa-IR"/>
        </w:rPr>
        <w:lastRenderedPageBreak/>
        <w:t xml:space="preserve">في يد المشتري ، لأنّ الصفقة وقعت متّحدة ، فلا يجب على البائع أخذه ، بل له الأرش خاصّة. ولو اتّفقا على الردّ ، جاز قطعاً ، وهو أصحّ قولي الشافعيّة </w:t>
      </w:r>
      <w:r w:rsidRPr="0099031C">
        <w:rPr>
          <w:rStyle w:val="libFootnotenumChar"/>
          <w:rtl/>
        </w:rPr>
        <w:t>(1)</w:t>
      </w:r>
      <w:r>
        <w:rPr>
          <w:rtl/>
          <w:lang w:bidi="fa-IR"/>
        </w:rPr>
        <w:t>.</w:t>
      </w:r>
    </w:p>
    <w:p w:rsidR="00A81249" w:rsidRDefault="00DA40B8" w:rsidP="00DA40B8">
      <w:pPr>
        <w:pStyle w:val="libNormal"/>
        <w:rPr>
          <w:rtl/>
          <w:lang w:bidi="fa-IR"/>
        </w:rPr>
      </w:pPr>
      <w:r>
        <w:rPr>
          <w:rtl/>
          <w:lang w:bidi="fa-IR"/>
        </w:rPr>
        <w:t xml:space="preserve">وفيه وجه آخر لهم : أنّه ينفرد ، لأنّه ردّ جميع ما ملك </w:t>
      </w:r>
      <w:r w:rsidRPr="0099031C">
        <w:rPr>
          <w:rStyle w:val="libFootnotenumChar"/>
          <w:rtl/>
        </w:rPr>
        <w:t>(2)</w:t>
      </w:r>
      <w:r w:rsidR="00A81249">
        <w:rPr>
          <w:rFonts w:hint="cs"/>
          <w:rtl/>
          <w:lang w:bidi="fa-IR"/>
        </w:rPr>
        <w:t>.</w:t>
      </w:r>
    </w:p>
    <w:p w:rsidR="00DA40B8" w:rsidRDefault="00DA40B8" w:rsidP="00DA40B8">
      <w:pPr>
        <w:pStyle w:val="libNormal"/>
        <w:rPr>
          <w:lang w:bidi="fa-IR"/>
        </w:rPr>
      </w:pPr>
      <w:r>
        <w:rPr>
          <w:rtl/>
          <w:lang w:bidi="fa-IR"/>
        </w:rPr>
        <w:t>وليس بجيّد ؛ لما بيّنّا من اتّحاد الصفقة ، ولهذا لو سلّم أحد الابنين نصف الثمن ، لم يلزم البائع تسليم النصف إليه.</w:t>
      </w:r>
    </w:p>
    <w:p w:rsidR="00DA40B8" w:rsidRDefault="00DA40B8" w:rsidP="00DA40B8">
      <w:pPr>
        <w:pStyle w:val="libNormal"/>
        <w:rPr>
          <w:lang w:bidi="fa-IR"/>
        </w:rPr>
      </w:pPr>
      <w:bookmarkStart w:id="148" w:name="_Toc120625346"/>
      <w:r w:rsidRPr="002D25B1">
        <w:rPr>
          <w:rStyle w:val="Heading2Char"/>
          <w:rtl/>
        </w:rPr>
        <w:t>مسألة 340 :</w:t>
      </w:r>
      <w:bookmarkEnd w:id="148"/>
      <w:r>
        <w:rPr>
          <w:rtl/>
          <w:lang w:bidi="fa-IR"/>
        </w:rPr>
        <w:t xml:space="preserve"> لو اشترى رجلان عبداً من رجل صفقةً واحدة ثمّ وجدا به عيباً قبل أن يتصرّفا ، فالذي نذهب إليه أنّه ليس لهما الافتراق في الردّ والأرش ، بل إمّا أن يردّا معاً ويسترجعا الثمن ، أو يأخذا الأرش معاً ، وليس لأحدهما الردّ وللآخر الأرش</w:t>
      </w:r>
      <w:r w:rsidR="00A81249">
        <w:rPr>
          <w:rFonts w:hint="cs"/>
          <w:rtl/>
          <w:lang w:bidi="fa-IR"/>
        </w:rPr>
        <w:t xml:space="preserve"> -</w:t>
      </w:r>
      <w:r>
        <w:rPr>
          <w:rtl/>
          <w:lang w:bidi="fa-IR"/>
        </w:rPr>
        <w:t xml:space="preserve"> وبه قال أبو حنيفة ومالك في رواية ، والشافعي في أحد القولين </w:t>
      </w:r>
      <w:r w:rsidRPr="0099031C">
        <w:rPr>
          <w:rStyle w:val="libFootnotenumChar"/>
          <w:rtl/>
        </w:rPr>
        <w:t>(3)</w:t>
      </w:r>
      <w:r>
        <w:rPr>
          <w:rtl/>
          <w:lang w:bidi="fa-IR"/>
        </w:rPr>
        <w:t xml:space="preserve"> </w:t>
      </w:r>
      <w:r w:rsidR="00A81249">
        <w:rPr>
          <w:rFonts w:hint="cs"/>
          <w:rtl/>
          <w:lang w:bidi="fa-IR"/>
        </w:rPr>
        <w:t xml:space="preserve">- </w:t>
      </w:r>
      <w:r>
        <w:rPr>
          <w:rtl/>
          <w:lang w:bidi="fa-IR"/>
        </w:rPr>
        <w:t>لأنّ العبد خرج عن ملك البائع دفعةً كاملاً والآن يعود إليه بعضه ، وبعض الشي‌ء لا يشترى بما يخصّه من الثمن لو بِيع كلّه ، فلو ردّه إليه مشتركاً فقد ردّه ناقصاً ؛ لأنّ الشركة عيب ، فلم يكن له ذلك ، كما لو حدث عنده عيب.</w:t>
      </w:r>
    </w:p>
    <w:p w:rsidR="00DA40B8" w:rsidRDefault="00DA40B8" w:rsidP="00DA40B8">
      <w:pPr>
        <w:pStyle w:val="libNormal"/>
        <w:rPr>
          <w:lang w:bidi="fa-IR"/>
        </w:rPr>
      </w:pPr>
      <w:r>
        <w:rPr>
          <w:rtl/>
          <w:lang w:bidi="fa-IR"/>
        </w:rPr>
        <w:t xml:space="preserve">وقال الشافعي في الثاني : له أن يردّ حصّته ويأخذ الآخر الأرش </w:t>
      </w:r>
      <w:r w:rsidR="000B5024">
        <w:rPr>
          <w:rtl/>
          <w:lang w:bidi="fa-IR"/>
        </w:rPr>
        <w:t>-</w:t>
      </w:r>
      <w:r>
        <w:rPr>
          <w:rtl/>
          <w:lang w:bidi="fa-IR"/>
        </w:rPr>
        <w:t xml:space="preserve"> وهو أصحّ قوليه عندهم ، وبه قال أبو يوسف ومحمد ، والرواية الثانية عن مالك </w:t>
      </w:r>
      <w:r w:rsidR="000B5024">
        <w:rPr>
          <w:rtl/>
          <w:lang w:bidi="fa-IR"/>
        </w:rPr>
        <w:t>-</w:t>
      </w:r>
      <w:r>
        <w:rPr>
          <w:rtl/>
          <w:lang w:bidi="fa-IR"/>
        </w:rPr>
        <w:t xml:space="preserve"> لأنّ النصف جميع ما ملكه بالعقد ، فجاز له ردّه بالعيب ، كجميع العبد لو اشتراه واحد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A81249">
        <w:rPr>
          <w:rFonts w:hint="cs"/>
          <w:rtl/>
        </w:rPr>
        <w:t>و2</w:t>
      </w:r>
      <w:r w:rsidRPr="002E7165">
        <w:rPr>
          <w:rtl/>
        </w:rPr>
        <w:t>)</w:t>
      </w:r>
      <w:r>
        <w:rPr>
          <w:rtl/>
          <w:lang w:bidi="fa-IR"/>
        </w:rPr>
        <w:t xml:space="preserve"> العزيز شرح الوجيز 4 : 272 ، روضة الطالبين 3 : 147.</w:t>
      </w:r>
    </w:p>
    <w:p w:rsidR="00DA40B8" w:rsidRDefault="00DA40B8" w:rsidP="002E7165">
      <w:pPr>
        <w:pStyle w:val="libFootnote0"/>
        <w:rPr>
          <w:lang w:bidi="fa-IR"/>
        </w:rPr>
      </w:pPr>
      <w:r w:rsidRPr="002E7165">
        <w:rPr>
          <w:rtl/>
        </w:rPr>
        <w:t>(3)</w:t>
      </w:r>
      <w:r>
        <w:rPr>
          <w:rtl/>
          <w:lang w:bidi="fa-IR"/>
        </w:rPr>
        <w:t xml:space="preserve"> المبسوط</w:t>
      </w:r>
      <w:r w:rsidR="00FB0FA9">
        <w:rPr>
          <w:rFonts w:hint="cs"/>
          <w:rtl/>
          <w:lang w:bidi="fa-IR"/>
        </w:rPr>
        <w:t xml:space="preserve"> -</w:t>
      </w:r>
      <w:r>
        <w:rPr>
          <w:rtl/>
          <w:lang w:bidi="fa-IR"/>
        </w:rPr>
        <w:t xml:space="preserve"> للسرخسي</w:t>
      </w:r>
      <w:r w:rsidR="00FB0FA9">
        <w:rPr>
          <w:rFonts w:hint="cs"/>
          <w:rtl/>
          <w:lang w:bidi="fa-IR"/>
        </w:rPr>
        <w:t xml:space="preserve"> -</w:t>
      </w:r>
      <w:r>
        <w:rPr>
          <w:rtl/>
          <w:lang w:bidi="fa-IR"/>
        </w:rPr>
        <w:t xml:space="preserve"> 13 : 50 ، المغني 4 : 268 ، الشرح الكبير 4 : 106 ، حلية العلماء 4 : 242 ، الحاوي الكبير 5 : 250 ، العزيز شرح الوجيز 4 : 272 ، روضة الطالبين 3 : 147.</w:t>
      </w:r>
    </w:p>
    <w:p w:rsidR="000B5024" w:rsidRDefault="00DA40B8" w:rsidP="00FB0FA9">
      <w:pPr>
        <w:pStyle w:val="libFootnote0"/>
        <w:rPr>
          <w:lang w:bidi="fa-IR"/>
        </w:rPr>
      </w:pPr>
      <w:r w:rsidRPr="002E7165">
        <w:rPr>
          <w:rtl/>
        </w:rPr>
        <w:t>(4)</w:t>
      </w:r>
      <w:r>
        <w:rPr>
          <w:rtl/>
          <w:lang w:bidi="fa-IR"/>
        </w:rPr>
        <w:t xml:space="preserve"> حلية العلماء 4 : 242 ، الحاوي الكبير 5 : 250 ، العزيز شرح الوجيز 4 : 273 ،</w:t>
      </w:r>
      <w:r w:rsidR="00FB0FA9">
        <w:rPr>
          <w:rFonts w:hint="cs"/>
          <w:rtl/>
          <w:lang w:bidi="fa-IR"/>
        </w:rPr>
        <w:t xml:space="preserve"> =</w:t>
      </w:r>
    </w:p>
    <w:p w:rsidR="0015224E" w:rsidRDefault="0015224E"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وليس فيه عندي بُعْدٌ ، وقوّاه الشيخ </w:t>
      </w:r>
      <w:r w:rsidRPr="0099031C">
        <w:rPr>
          <w:rStyle w:val="libFootnotenumChar"/>
          <w:rtl/>
        </w:rPr>
        <w:t>(1)</w:t>
      </w:r>
      <w:r>
        <w:rPr>
          <w:rtl/>
          <w:lang w:bidi="fa-IR"/>
        </w:rPr>
        <w:t xml:space="preserve"> أيضاً ؛ إذ البائع أخرج العبد إليهما مشقّصاً ، فالشركة حصلت باختياره ، فلم تمنع من الردّ ، بخلاف العيب.</w:t>
      </w:r>
    </w:p>
    <w:p w:rsidR="00DA40B8" w:rsidRDefault="00DA40B8" w:rsidP="00DA40B8">
      <w:pPr>
        <w:pStyle w:val="libNormal"/>
        <w:rPr>
          <w:lang w:bidi="fa-IR"/>
        </w:rPr>
      </w:pPr>
      <w:bookmarkStart w:id="149" w:name="_Toc120625347"/>
      <w:r w:rsidRPr="002D25B1">
        <w:rPr>
          <w:rStyle w:val="Heading2Char"/>
          <w:rtl/>
        </w:rPr>
        <w:t>مسألة 341 :</w:t>
      </w:r>
      <w:bookmarkEnd w:id="149"/>
      <w:r>
        <w:rPr>
          <w:rtl/>
          <w:lang w:bidi="fa-IR"/>
        </w:rPr>
        <w:t xml:space="preserve"> لو انعكس الفرض فاشترى رجل عبداً من رجلين وخرج معيباً ، فله أن يُفرد نصيب أحدهما بالردّ قطعاً ؛ لأنّ تعدّد البائع يوجب تعدّد العقد. وأيضاً فإنّه لا يتشقّص على المردود عليه ما خرج عن ملكه.</w:t>
      </w:r>
    </w:p>
    <w:p w:rsidR="00DA40B8" w:rsidRDefault="00DA40B8" w:rsidP="00DA40B8">
      <w:pPr>
        <w:pStyle w:val="libNormal"/>
        <w:rPr>
          <w:lang w:bidi="fa-IR"/>
        </w:rPr>
      </w:pPr>
      <w:bookmarkStart w:id="150" w:name="_Toc120625348"/>
      <w:r w:rsidRPr="002D25B1">
        <w:rPr>
          <w:rStyle w:val="Heading2Char"/>
          <w:rtl/>
        </w:rPr>
        <w:t>مسألة 342 :</w:t>
      </w:r>
      <w:bookmarkEnd w:id="150"/>
      <w:r>
        <w:rPr>
          <w:rtl/>
          <w:lang w:bidi="fa-IR"/>
        </w:rPr>
        <w:t xml:space="preserve"> لو جوّزنا لكلٍّ من المشتريين من الواحد عبداً الانفراد فانفرد أحدهما وطلب الردّ وطلب الآخر الأرشَ ، بطلت الشركة ، ويخلص للممسك ما أمسك وللرادّ ما استردّ ، وهو أصحّ وجهي الشافعيّة. وفي الثاني : أنّ الشركة باقية بينهما فيما أمسكه الممسك واستردّه الرادّ </w:t>
      </w:r>
      <w:r w:rsidRPr="0099031C">
        <w:rPr>
          <w:rStyle w:val="libFootnotenumChar"/>
          <w:rtl/>
        </w:rPr>
        <w:t>(2)</w:t>
      </w:r>
      <w:r>
        <w:rPr>
          <w:rtl/>
          <w:lang w:bidi="fa-IR"/>
        </w:rPr>
        <w:t>.</w:t>
      </w:r>
    </w:p>
    <w:p w:rsidR="00DA40B8" w:rsidRDefault="00DA40B8" w:rsidP="00DA40B8">
      <w:pPr>
        <w:pStyle w:val="libNormal"/>
        <w:rPr>
          <w:lang w:bidi="fa-IR"/>
        </w:rPr>
      </w:pPr>
      <w:r>
        <w:rPr>
          <w:rtl/>
          <w:lang w:bidi="fa-IR"/>
        </w:rPr>
        <w:t>وإن منعنا الانفراد ، فلا فرق بين ما ينتقص بالتبعيض وما لا ينتقص ، كالحيوان ، فإنّه ليس لأحدهما أن ينفرد بالردّ والآخر بالأرش.</w:t>
      </w:r>
    </w:p>
    <w:p w:rsidR="00DA40B8" w:rsidRDefault="00DA40B8" w:rsidP="00DA40B8">
      <w:pPr>
        <w:pStyle w:val="libNormal"/>
        <w:rPr>
          <w:lang w:bidi="fa-IR"/>
        </w:rPr>
      </w:pPr>
      <w:r>
        <w:rPr>
          <w:rtl/>
          <w:lang w:bidi="fa-IR"/>
        </w:rPr>
        <w:t xml:space="preserve">وللشافعيّة قولان مبنيّان على أنّ المانع ضرر التبعيض أو اتّحاد الصفقة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أراد الممنوع من الردّ الأرشَ ، كان له ذلك ، سواء حصل اليأس من إمكان ردّ نصيب الآخر بعتقه</w:t>
      </w:r>
      <w:r w:rsidR="00806189">
        <w:rPr>
          <w:rFonts w:hint="cs"/>
          <w:rtl/>
          <w:lang w:bidi="fa-IR"/>
        </w:rPr>
        <w:t xml:space="preserve"> -</w:t>
      </w:r>
      <w:r>
        <w:rPr>
          <w:rtl/>
          <w:lang w:bidi="fa-IR"/>
        </w:rPr>
        <w:t xml:space="preserve"> مثلاً</w:t>
      </w:r>
      <w:r w:rsidR="00257B6A">
        <w:rPr>
          <w:rFonts w:hint="cs"/>
          <w:rtl/>
          <w:lang w:bidi="fa-IR"/>
        </w:rPr>
        <w:t xml:space="preserve"> -</w:t>
      </w:r>
      <w:r>
        <w:rPr>
          <w:rtl/>
          <w:lang w:bidi="fa-IR"/>
        </w:rPr>
        <w:t xml:space="preserve"> وهو معسر أو لا.</w:t>
      </w:r>
    </w:p>
    <w:p w:rsidR="00DA40B8" w:rsidRDefault="00DA40B8" w:rsidP="00DA40B8">
      <w:pPr>
        <w:pStyle w:val="libNormal"/>
        <w:rPr>
          <w:lang w:bidi="fa-IR"/>
        </w:rPr>
      </w:pPr>
      <w:r>
        <w:rPr>
          <w:rtl/>
          <w:lang w:bidi="fa-IR"/>
        </w:rPr>
        <w:t>وقالت الشافعيّة : إن حصل اليأس من إمكان ردّ نصيب الآخر ، فله أخذ الأرش. وإن لم يحصل ، نظر إن رضي صاحبه بالعيب ، فيبنى على أنّه لو اشترى نصيب صاحبه وضمّه إلى نصيبه وأراد أن يردّ الكلّ ويرجع‌</w:t>
      </w:r>
    </w:p>
    <w:p w:rsidR="00DA40B8" w:rsidRDefault="002E7165" w:rsidP="002E7165">
      <w:pPr>
        <w:pStyle w:val="libLine"/>
        <w:rPr>
          <w:lang w:bidi="fa-IR"/>
        </w:rPr>
      </w:pPr>
      <w:r>
        <w:rPr>
          <w:rtl/>
          <w:lang w:bidi="fa-IR"/>
        </w:rPr>
        <w:t>____________________</w:t>
      </w:r>
    </w:p>
    <w:p w:rsidR="00FB0FA9" w:rsidRDefault="00FB0FA9" w:rsidP="00FB0FA9">
      <w:pPr>
        <w:pStyle w:val="libFootnote0"/>
        <w:rPr>
          <w:lang w:bidi="fa-IR"/>
        </w:rPr>
      </w:pPr>
      <w:r>
        <w:rPr>
          <w:rFonts w:hint="cs"/>
          <w:rtl/>
          <w:lang w:bidi="fa-IR"/>
        </w:rPr>
        <w:t xml:space="preserve">= </w:t>
      </w:r>
      <w:r>
        <w:rPr>
          <w:rtl/>
          <w:lang w:bidi="fa-IR"/>
        </w:rPr>
        <w:t>روضة الطالبين 3 : 147 ، المبسوط</w:t>
      </w:r>
      <w:r w:rsidR="00257B6A">
        <w:rPr>
          <w:rFonts w:hint="cs"/>
          <w:rtl/>
          <w:lang w:bidi="fa-IR"/>
        </w:rPr>
        <w:t xml:space="preserve"> -</w:t>
      </w:r>
      <w:r>
        <w:rPr>
          <w:rtl/>
          <w:lang w:bidi="fa-IR"/>
        </w:rPr>
        <w:t xml:space="preserve"> للسرخسي</w:t>
      </w:r>
      <w:r w:rsidR="00257B6A">
        <w:rPr>
          <w:rFonts w:hint="cs"/>
          <w:rtl/>
          <w:lang w:bidi="fa-IR"/>
        </w:rPr>
        <w:t xml:space="preserve"> -</w:t>
      </w:r>
      <w:r>
        <w:rPr>
          <w:rtl/>
          <w:lang w:bidi="fa-IR"/>
        </w:rPr>
        <w:t xml:space="preserve"> 13 : 50 ، بداية المجتهد 2 : 179 ، المغني 4 : 268 ، الشرح الكبير 4 : 106.</w:t>
      </w:r>
    </w:p>
    <w:p w:rsidR="00DA40B8" w:rsidRDefault="00DA40B8" w:rsidP="002E7165">
      <w:pPr>
        <w:pStyle w:val="libFootnote0"/>
        <w:rPr>
          <w:lang w:bidi="fa-IR"/>
        </w:rPr>
      </w:pPr>
      <w:r w:rsidRPr="002E7165">
        <w:rPr>
          <w:rtl/>
        </w:rPr>
        <w:t>(1)</w:t>
      </w:r>
      <w:r>
        <w:rPr>
          <w:rtl/>
          <w:lang w:bidi="fa-IR"/>
        </w:rPr>
        <w:t xml:space="preserve"> الخلاف 3 : 110 ، المسألة 179.</w:t>
      </w:r>
    </w:p>
    <w:p w:rsidR="00DA40B8" w:rsidRDefault="00DA40B8" w:rsidP="002E7165">
      <w:pPr>
        <w:pStyle w:val="libFootnote0"/>
        <w:rPr>
          <w:lang w:bidi="fa-IR"/>
        </w:rPr>
      </w:pPr>
      <w:r w:rsidRPr="002E7165">
        <w:rPr>
          <w:rtl/>
        </w:rPr>
        <w:t>(2</w:t>
      </w:r>
      <w:r w:rsidR="00257B6A">
        <w:rPr>
          <w:rFonts w:hint="cs"/>
          <w:rtl/>
        </w:rPr>
        <w:t>و3</w:t>
      </w:r>
      <w:r w:rsidRPr="002E7165">
        <w:rPr>
          <w:rtl/>
        </w:rPr>
        <w:t>)</w:t>
      </w:r>
      <w:r>
        <w:rPr>
          <w:rtl/>
          <w:lang w:bidi="fa-IR"/>
        </w:rPr>
        <w:t xml:space="preserve"> العزيز شرح الوجيز 4 : 273 ، روضة الطالبين 3 : 147.</w:t>
      </w:r>
    </w:p>
    <w:p w:rsidR="0015224E" w:rsidRDefault="0015224E" w:rsidP="002E7165">
      <w:pPr>
        <w:pStyle w:val="libNormal"/>
        <w:rPr>
          <w:rtl/>
          <w:lang w:bidi="fa-IR"/>
        </w:rPr>
      </w:pPr>
      <w:r>
        <w:rPr>
          <w:rtl/>
          <w:lang w:bidi="fa-IR"/>
        </w:rPr>
        <w:br w:type="page"/>
      </w:r>
    </w:p>
    <w:p w:rsidR="00DA40B8" w:rsidRDefault="00DA40B8" w:rsidP="008220C5">
      <w:pPr>
        <w:pStyle w:val="libNormal0"/>
        <w:rPr>
          <w:lang w:bidi="fa-IR"/>
        </w:rPr>
      </w:pPr>
      <w:r>
        <w:rPr>
          <w:rtl/>
          <w:lang w:bidi="fa-IR"/>
        </w:rPr>
        <w:lastRenderedPageBreak/>
        <w:t>بنصف الثمن ، هل يجبر على قبوله؟ وجهان : إن قلنا : لا ، أخذ الأرش. وإن قلنا : نعم ، فكذلك في أصحّ الوجهين ؛ لأنّه توقّع بعيد.</w:t>
      </w:r>
    </w:p>
    <w:p w:rsidR="00DA40B8" w:rsidRDefault="00DA40B8" w:rsidP="00DA40B8">
      <w:pPr>
        <w:pStyle w:val="libNormal"/>
        <w:rPr>
          <w:lang w:bidi="fa-IR"/>
        </w:rPr>
      </w:pPr>
      <w:r>
        <w:rPr>
          <w:rtl/>
          <w:lang w:bidi="fa-IR"/>
        </w:rPr>
        <w:t xml:space="preserve">وإن كان صاحبه غائباً لا يعرف الحال ، ففي الأرش وجهان من جهة الحيلولة الناجزة </w:t>
      </w:r>
      <w:r w:rsidRPr="0099031C">
        <w:rPr>
          <w:rStyle w:val="libFootnotenumChar"/>
          <w:rtl/>
        </w:rPr>
        <w:t>(1)</w:t>
      </w:r>
      <w:r>
        <w:rPr>
          <w:rtl/>
          <w:lang w:bidi="fa-IR"/>
        </w:rPr>
        <w:t xml:space="preserve"> </w:t>
      </w:r>
      <w:r w:rsidRPr="0099031C">
        <w:rPr>
          <w:rStyle w:val="libFootnotenumChar"/>
          <w:rtl/>
        </w:rPr>
        <w:t>(2)</w:t>
      </w:r>
      <w:r>
        <w:rPr>
          <w:rtl/>
          <w:lang w:bidi="fa-IR"/>
        </w:rPr>
        <w:t>.</w:t>
      </w:r>
    </w:p>
    <w:p w:rsidR="00DA40B8" w:rsidRDefault="00DA40B8" w:rsidP="00DA40B8">
      <w:pPr>
        <w:pStyle w:val="libNormal"/>
        <w:rPr>
          <w:lang w:bidi="fa-IR"/>
        </w:rPr>
      </w:pPr>
      <w:r>
        <w:rPr>
          <w:rtl/>
          <w:lang w:bidi="fa-IR"/>
        </w:rPr>
        <w:t>ولو تصرّفا في العبد ، لم يكن لهما الردّ ، وكان لهما الأرش. وكذا لو تصرّف أحدهما خاصّة ، كان لهما الأرش.</w:t>
      </w:r>
    </w:p>
    <w:p w:rsidR="00DA40B8" w:rsidRDefault="00DA40B8" w:rsidP="00DA40B8">
      <w:pPr>
        <w:pStyle w:val="libNormal"/>
        <w:rPr>
          <w:lang w:bidi="fa-IR"/>
        </w:rPr>
      </w:pPr>
      <w:r>
        <w:rPr>
          <w:rtl/>
          <w:lang w:bidi="fa-IR"/>
        </w:rPr>
        <w:t>أمّا المتصرّف : فبتصرّفه أسقط حقّه من الأرش.</w:t>
      </w:r>
    </w:p>
    <w:p w:rsidR="00DA40B8" w:rsidRDefault="00DA40B8" w:rsidP="00DA40B8">
      <w:pPr>
        <w:pStyle w:val="libNormal"/>
        <w:rPr>
          <w:lang w:bidi="fa-IR"/>
        </w:rPr>
      </w:pPr>
      <w:r>
        <w:rPr>
          <w:rtl/>
          <w:lang w:bidi="fa-IR"/>
        </w:rPr>
        <w:t>وأمّا الآخر : فلأنّه يبطل ردّه ببطلان ردّ الآخر.</w:t>
      </w:r>
    </w:p>
    <w:p w:rsidR="00DA40B8" w:rsidRDefault="00DA40B8" w:rsidP="00DA40B8">
      <w:pPr>
        <w:pStyle w:val="libNormal"/>
        <w:rPr>
          <w:lang w:bidi="fa-IR"/>
        </w:rPr>
      </w:pPr>
      <w:r>
        <w:rPr>
          <w:rtl/>
          <w:lang w:bidi="fa-IR"/>
        </w:rPr>
        <w:t>ولو اشترى رجلان عبداً من رجلين ، كان كلّ واحد منهما مشترياً ربع العبد من كلّ واحد من البائعين ، فلكلّ واحد ردّ الربع إلى أحدهما إن جوّزنا الانفراد.</w:t>
      </w:r>
    </w:p>
    <w:p w:rsidR="00DA40B8" w:rsidRDefault="00DA40B8" w:rsidP="00DA40B8">
      <w:pPr>
        <w:pStyle w:val="libNormal"/>
        <w:rPr>
          <w:lang w:bidi="fa-IR"/>
        </w:rPr>
      </w:pPr>
      <w:r>
        <w:rPr>
          <w:rtl/>
          <w:lang w:bidi="fa-IR"/>
        </w:rPr>
        <w:t>ولو اشترى ثلاثة من ثلاثة ، كان كلّ واحد منهم مشترياً تُسْع العبد من كلّ واحدٍ من البائعين.</w:t>
      </w:r>
    </w:p>
    <w:p w:rsidR="00DA40B8" w:rsidRDefault="00DA40B8" w:rsidP="00DA40B8">
      <w:pPr>
        <w:pStyle w:val="libNormal"/>
        <w:rPr>
          <w:lang w:bidi="fa-IR"/>
        </w:rPr>
      </w:pPr>
      <w:r>
        <w:rPr>
          <w:rtl/>
          <w:lang w:bidi="fa-IR"/>
        </w:rPr>
        <w:t xml:space="preserve">ولو اشترى رجلان عبدين من رجلين ، فقد اشترى كلّ واحد من كلّ واحد ربع كلّ واحد ، فلكلّ واحد ردّ جميع ما اشترى من كلّ واحد عليه. ولو ردّ ربع أحد العبدين وحده ، ففيه قولا تفريق الصفقة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اشترى بعض عبد في صفقة وباقيه في ا</w:t>
      </w:r>
      <w:r w:rsidR="008220C5">
        <w:rPr>
          <w:rFonts w:hint="cs"/>
          <w:rtl/>
          <w:lang w:bidi="fa-IR"/>
        </w:rPr>
        <w:t>ُ</w:t>
      </w:r>
      <w:r>
        <w:rPr>
          <w:rtl/>
          <w:lang w:bidi="fa-IR"/>
        </w:rPr>
        <w:t>خرى إمّا من البائع الأوّل أو من غيره ، فله ردّ أحد البعضين خاصّةً ؛ لتعدّد الصفقة. ولو علم بالعيب‌</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 والطبعة الحجريّة : « النادرة » بدل « الناجزة » والصحيح ما أثبتناه من المصدر.</w:t>
      </w:r>
    </w:p>
    <w:p w:rsidR="00DA40B8" w:rsidRDefault="00DA40B8" w:rsidP="002E7165">
      <w:pPr>
        <w:pStyle w:val="libFootnote0"/>
        <w:rPr>
          <w:lang w:bidi="fa-IR"/>
        </w:rPr>
      </w:pPr>
      <w:r w:rsidRPr="002E7165">
        <w:rPr>
          <w:rtl/>
        </w:rPr>
        <w:t>(2)</w:t>
      </w:r>
      <w:r>
        <w:rPr>
          <w:rtl/>
          <w:lang w:bidi="fa-IR"/>
        </w:rPr>
        <w:t xml:space="preserve"> العزيز شرح الوجيز 4 : 273 ، روضة الطالبين 3 : 147</w:t>
      </w:r>
      <w:r w:rsidR="008220C5">
        <w:rPr>
          <w:rFonts w:hint="cs"/>
          <w:rtl/>
          <w:lang w:bidi="fa-IR"/>
        </w:rPr>
        <w:t xml:space="preserve"> - 148</w:t>
      </w:r>
      <w:r>
        <w:rPr>
          <w:rtl/>
          <w:lang w:bidi="fa-IR"/>
        </w:rPr>
        <w:t>.</w:t>
      </w:r>
    </w:p>
    <w:p w:rsidR="000B5024" w:rsidRDefault="00DA40B8" w:rsidP="002E7165">
      <w:pPr>
        <w:pStyle w:val="libFootnote0"/>
        <w:rPr>
          <w:lang w:bidi="fa-IR"/>
        </w:rPr>
      </w:pPr>
      <w:r w:rsidRPr="002E7165">
        <w:rPr>
          <w:rtl/>
        </w:rPr>
        <w:t>(3)</w:t>
      </w:r>
      <w:r>
        <w:rPr>
          <w:rtl/>
          <w:lang w:bidi="fa-IR"/>
        </w:rPr>
        <w:t xml:space="preserve"> العزيز شرح الوجيز 4 : 273 ، روضة الطالبين 3 : 148.</w:t>
      </w:r>
    </w:p>
    <w:p w:rsidR="0015224E" w:rsidRDefault="0015224E" w:rsidP="002E7165">
      <w:pPr>
        <w:pStyle w:val="libNormal"/>
        <w:rPr>
          <w:rtl/>
          <w:lang w:bidi="fa-IR"/>
        </w:rPr>
      </w:pPr>
      <w:r>
        <w:rPr>
          <w:rtl/>
          <w:lang w:bidi="fa-IR"/>
        </w:rPr>
        <w:br w:type="page"/>
      </w:r>
    </w:p>
    <w:p w:rsidR="00DA40B8" w:rsidRDefault="00DA40B8" w:rsidP="00F026FE">
      <w:pPr>
        <w:pStyle w:val="libNormal0"/>
        <w:rPr>
          <w:lang w:bidi="fa-IR"/>
        </w:rPr>
      </w:pPr>
      <w:r>
        <w:rPr>
          <w:rtl/>
          <w:lang w:bidi="fa-IR"/>
        </w:rPr>
        <w:lastRenderedPageBreak/>
        <w:t>بعد العقد الأوّل ولم يمكنه الردّ فاشترى الباقي ، فليس له ردّ الباقي ، وله ردّ الأوّل عند الإمكان.</w:t>
      </w:r>
    </w:p>
    <w:p w:rsidR="00DA40B8" w:rsidRDefault="00DA40B8" w:rsidP="00DA40B8">
      <w:pPr>
        <w:pStyle w:val="libNormal"/>
        <w:rPr>
          <w:lang w:bidi="fa-IR"/>
        </w:rPr>
      </w:pPr>
      <w:bookmarkStart w:id="151" w:name="_Toc120625349"/>
      <w:r w:rsidRPr="002D25B1">
        <w:rPr>
          <w:rStyle w:val="Heading2Char"/>
          <w:rtl/>
        </w:rPr>
        <w:t>مسألة 343 :</w:t>
      </w:r>
      <w:bookmarkEnd w:id="151"/>
      <w:r>
        <w:rPr>
          <w:rtl/>
          <w:lang w:bidi="fa-IR"/>
        </w:rPr>
        <w:t xml:space="preserve"> إذا أذن البائع للمشتري في التصرّف في مدّة الخيار فتصرَّف ، سقط خيارهما معاً </w:t>
      </w:r>
      <w:r w:rsidR="000B5024">
        <w:rPr>
          <w:rtl/>
          <w:lang w:bidi="fa-IR"/>
        </w:rPr>
        <w:t>-</w:t>
      </w:r>
      <w:r>
        <w:rPr>
          <w:rtl/>
          <w:lang w:bidi="fa-IR"/>
        </w:rPr>
        <w:t xml:space="preserve"> وبه قال الشافعي </w:t>
      </w:r>
      <w:r w:rsidRPr="0099031C">
        <w:rPr>
          <w:rStyle w:val="libFootnotenumChar"/>
          <w:rtl/>
        </w:rPr>
        <w:t>(1)</w:t>
      </w:r>
      <w:r>
        <w:rPr>
          <w:rtl/>
          <w:lang w:bidi="fa-IR"/>
        </w:rPr>
        <w:t xml:space="preserve"> إذ قد وُجد من كلٍّ منهما دلالة اللزوم وسقوط الخيار.</w:t>
      </w:r>
    </w:p>
    <w:p w:rsidR="00DA40B8" w:rsidRDefault="00DA40B8" w:rsidP="00DA40B8">
      <w:pPr>
        <w:pStyle w:val="libNormal"/>
        <w:rPr>
          <w:lang w:bidi="fa-IR"/>
        </w:rPr>
      </w:pPr>
      <w:r>
        <w:rPr>
          <w:rtl/>
          <w:lang w:bidi="fa-IR"/>
        </w:rPr>
        <w:t>ثمّ التصرّف إن كان عتقاً ، نفذ ، وبطل خيارهما. وإن كان بيعاً أو هبةً أو وقفاً ، فكذلك عندنا.</w:t>
      </w:r>
    </w:p>
    <w:p w:rsidR="00DA40B8" w:rsidRDefault="00DA40B8" w:rsidP="00DA40B8">
      <w:pPr>
        <w:pStyle w:val="libNormal"/>
        <w:rPr>
          <w:lang w:bidi="fa-IR"/>
        </w:rPr>
      </w:pPr>
      <w:r>
        <w:rPr>
          <w:rtl/>
          <w:lang w:bidi="fa-IR"/>
        </w:rPr>
        <w:t xml:space="preserve">وللشافعيّة وجهان ، هذا أحدهما ؛ لأنّه منع من التصرّف بحقّ البائع ، فإذا أذن فيه ، زال المانع ، فصحّ التصرّف. والثاني : لا يصحّ تصرّفه ؛ لأنّه ابتدأ به قبل أن يتمّ ملكه. وعلى الوجهين جميعاً يلزم البيع ويسقط الخيار </w:t>
      </w:r>
      <w:r w:rsidRPr="0099031C">
        <w:rPr>
          <w:rStyle w:val="libFootnotenumChar"/>
          <w:rtl/>
        </w:rPr>
        <w:t>(2)</w:t>
      </w:r>
      <w:r>
        <w:rPr>
          <w:rtl/>
          <w:lang w:bidi="fa-IR"/>
        </w:rPr>
        <w:t>.</w:t>
      </w:r>
    </w:p>
    <w:p w:rsidR="00DA40B8" w:rsidRDefault="00DA40B8" w:rsidP="00DA40B8">
      <w:pPr>
        <w:pStyle w:val="libNormal"/>
        <w:rPr>
          <w:lang w:bidi="fa-IR"/>
        </w:rPr>
      </w:pPr>
      <w:bookmarkStart w:id="152" w:name="_Toc120625350"/>
      <w:r w:rsidRPr="002D25B1">
        <w:rPr>
          <w:rStyle w:val="Heading2Char"/>
          <w:rtl/>
        </w:rPr>
        <w:t>مسألة 344 :</w:t>
      </w:r>
      <w:bookmarkEnd w:id="152"/>
      <w:r>
        <w:rPr>
          <w:rtl/>
          <w:lang w:bidi="fa-IR"/>
        </w:rPr>
        <w:t xml:space="preserve"> الخيار عندنا موروث ؛ لأنّه من الحقوق ، كالشفعة والقصاص في جميع أنواعه ، وبه قال الشافعي إل</w:t>
      </w:r>
      <w:r w:rsidR="004F7117">
        <w:rPr>
          <w:rFonts w:hint="cs"/>
          <w:rtl/>
          <w:lang w:bidi="fa-IR"/>
        </w:rPr>
        <w:t>ّ</w:t>
      </w:r>
      <w:r>
        <w:rPr>
          <w:rtl/>
          <w:lang w:bidi="fa-IR"/>
        </w:rPr>
        <w:t xml:space="preserve">ا في خيار المجلس ، فإنّه قال في البيوع : إذا مات أحد المتبايعين في مجلس العقد ، فالخيار لوارثه. وقال في المكاتب : إذا باع فلم يتفرّقا حتى مات المكاتب ، فقد وجب البيع </w:t>
      </w:r>
      <w:r w:rsidRPr="0099031C">
        <w:rPr>
          <w:rStyle w:val="libFootnotenumChar"/>
          <w:rtl/>
        </w:rPr>
        <w:t>(3)</w:t>
      </w:r>
      <w:r>
        <w:rPr>
          <w:rtl/>
          <w:lang w:bidi="fa-IR"/>
        </w:rPr>
        <w:t>. وظاهره أنّ الخيار يبطل بموته.</w:t>
      </w:r>
    </w:p>
    <w:p w:rsidR="00DA40B8" w:rsidRDefault="00DA40B8" w:rsidP="00DA40B8">
      <w:pPr>
        <w:pStyle w:val="libNormal"/>
        <w:rPr>
          <w:lang w:bidi="fa-IR"/>
        </w:rPr>
      </w:pPr>
      <w:r>
        <w:rPr>
          <w:rtl/>
          <w:lang w:bidi="fa-IR"/>
        </w:rPr>
        <w:t>واختلفت الشافعيّة في ذلك على ثلاثة طرق‌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w:t>
      </w:r>
      <w:r w:rsidR="004F7117">
        <w:rPr>
          <w:rFonts w:hint="cs"/>
          <w:rtl/>
          <w:lang w:bidi="fa-IR"/>
        </w:rPr>
        <w:t>ُ</w:t>
      </w:r>
      <w:r>
        <w:rPr>
          <w:rtl/>
          <w:lang w:bidi="fa-IR"/>
        </w:rPr>
        <w:t>نظر : العزيز شرح الوجيز 4 : 203</w:t>
      </w:r>
      <w:r w:rsidR="004F7117">
        <w:rPr>
          <w:rFonts w:hint="cs"/>
          <w:rtl/>
          <w:lang w:bidi="fa-IR"/>
        </w:rPr>
        <w:t xml:space="preserve"> - 204 </w:t>
      </w:r>
      <w:r>
        <w:rPr>
          <w:rtl/>
          <w:lang w:bidi="fa-IR"/>
        </w:rPr>
        <w:t>، روضة الطالبين 3 : 118.</w:t>
      </w:r>
    </w:p>
    <w:p w:rsidR="00DA40B8" w:rsidRDefault="00DA40B8" w:rsidP="002E7165">
      <w:pPr>
        <w:pStyle w:val="libFootnote0"/>
        <w:rPr>
          <w:lang w:bidi="fa-IR"/>
        </w:rPr>
      </w:pPr>
      <w:r w:rsidRPr="002E7165">
        <w:rPr>
          <w:rtl/>
        </w:rPr>
        <w:t>(2)</w:t>
      </w:r>
      <w:r>
        <w:rPr>
          <w:rtl/>
          <w:lang w:bidi="fa-IR"/>
        </w:rPr>
        <w:t xml:space="preserve"> العزيز شرح الوجيز 4 : 203 </w:t>
      </w:r>
      <w:r w:rsidR="004F7117">
        <w:rPr>
          <w:rFonts w:hint="cs"/>
          <w:rtl/>
          <w:lang w:bidi="fa-IR"/>
        </w:rPr>
        <w:t xml:space="preserve"> - 204 </w:t>
      </w:r>
      <w:r>
        <w:rPr>
          <w:rtl/>
          <w:lang w:bidi="fa-IR"/>
        </w:rPr>
        <w:t>، روضة الطالبين 3 : 118 ، المجموع 9 : 304.</w:t>
      </w:r>
    </w:p>
    <w:p w:rsidR="000B5024" w:rsidRDefault="00DA40B8" w:rsidP="002E7165">
      <w:pPr>
        <w:pStyle w:val="libFootnote0"/>
        <w:rPr>
          <w:lang w:bidi="fa-IR"/>
        </w:rPr>
      </w:pPr>
      <w:r w:rsidRPr="002E7165">
        <w:rPr>
          <w:rtl/>
        </w:rPr>
        <w:t>(3)</w:t>
      </w:r>
      <w:r>
        <w:rPr>
          <w:rtl/>
          <w:lang w:bidi="fa-IR"/>
        </w:rPr>
        <w:t xml:space="preserve"> المهذّب</w:t>
      </w:r>
      <w:r w:rsidR="004F7117">
        <w:rPr>
          <w:rFonts w:hint="cs"/>
          <w:rtl/>
          <w:lang w:bidi="fa-IR"/>
        </w:rPr>
        <w:t xml:space="preserve"> -</w:t>
      </w:r>
      <w:r>
        <w:rPr>
          <w:rtl/>
          <w:lang w:bidi="fa-IR"/>
        </w:rPr>
        <w:t xml:space="preserve"> للشيرازي</w:t>
      </w:r>
      <w:r w:rsidR="004F7117">
        <w:rPr>
          <w:rFonts w:hint="cs"/>
          <w:rtl/>
          <w:lang w:bidi="fa-IR"/>
        </w:rPr>
        <w:t xml:space="preserve"> -</w:t>
      </w:r>
      <w:r>
        <w:rPr>
          <w:rtl/>
          <w:lang w:bidi="fa-IR"/>
        </w:rPr>
        <w:t xml:space="preserve"> 1 : 266 ، المجموع 9 : 206</w:t>
      </w:r>
      <w:r w:rsidR="004F7117">
        <w:rPr>
          <w:rFonts w:hint="cs"/>
          <w:rtl/>
          <w:lang w:bidi="fa-IR"/>
        </w:rPr>
        <w:t xml:space="preserve"> </w:t>
      </w:r>
      <w:r w:rsidR="004F7117">
        <w:rPr>
          <w:rtl/>
          <w:lang w:bidi="fa-IR"/>
        </w:rPr>
        <w:t>–</w:t>
      </w:r>
      <w:r w:rsidR="004F7117">
        <w:rPr>
          <w:rFonts w:hint="cs"/>
          <w:rtl/>
          <w:lang w:bidi="fa-IR"/>
        </w:rPr>
        <w:t xml:space="preserve"> 207 </w:t>
      </w:r>
      <w:r>
        <w:rPr>
          <w:rtl/>
          <w:lang w:bidi="fa-IR"/>
        </w:rPr>
        <w:t>، التهذيب</w:t>
      </w:r>
      <w:r w:rsidR="007A7D6A">
        <w:rPr>
          <w:rFonts w:hint="cs"/>
          <w:rtl/>
          <w:lang w:bidi="fa-IR"/>
        </w:rPr>
        <w:t xml:space="preserve"> -</w:t>
      </w:r>
      <w:r>
        <w:rPr>
          <w:rtl/>
          <w:lang w:bidi="fa-IR"/>
        </w:rPr>
        <w:t xml:space="preserve"> للبغوي</w:t>
      </w:r>
      <w:r w:rsidR="007A7D6A">
        <w:rPr>
          <w:rFonts w:hint="cs"/>
          <w:rtl/>
          <w:lang w:bidi="fa-IR"/>
        </w:rPr>
        <w:t xml:space="preserve"> -</w:t>
      </w:r>
      <w:r>
        <w:rPr>
          <w:rtl/>
          <w:lang w:bidi="fa-IR"/>
        </w:rPr>
        <w:t xml:space="preserve"> 3 : 315 </w:t>
      </w:r>
      <w:r w:rsidR="000B5024">
        <w:rPr>
          <w:rtl/>
          <w:lang w:bidi="fa-IR"/>
        </w:rPr>
        <w:t>-</w:t>
      </w:r>
      <w:r>
        <w:rPr>
          <w:rtl/>
          <w:lang w:bidi="fa-IR"/>
        </w:rPr>
        <w:t xml:space="preserve"> 317 ، الحاوي الكبير 5 : 57 ، حلية العلماء 4 : 34 ، العزيز شرح الوجيز 4 : 178 ، روضة الطالبين 3 : 105.</w:t>
      </w:r>
    </w:p>
    <w:p w:rsidR="0015224E" w:rsidRDefault="0015224E"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منهم مَنْ قال : إنّ الخيار لا يبطل بموت المكاتب أيضاً. وقوله : « فقد وجب البيع » أراد أنّ البيع لم يبطل بموته ، وإنّما هو باقٍ وإن كانت الكتابة قد انفسخت بموته.</w:t>
      </w:r>
    </w:p>
    <w:p w:rsidR="00DA40B8" w:rsidRDefault="00DA40B8" w:rsidP="00DA40B8">
      <w:pPr>
        <w:pStyle w:val="libNormal"/>
        <w:rPr>
          <w:lang w:bidi="fa-IR"/>
        </w:rPr>
      </w:pPr>
      <w:r>
        <w:rPr>
          <w:rtl/>
          <w:lang w:bidi="fa-IR"/>
        </w:rPr>
        <w:t>ومنهم مَنْ قال : إنّ موت المكاتب يُسقط الخيار ، وموت غيره من الأحرار لا يُبطله على ظاهر النصّين. والفرق : أنّ السيّد ليس بوارث للمكاتب ، وإنّما يعود المكاتب رقيقاً ، وفسخه السيّد لحقّ الملك ، فلا ينوب منابه في الخيار ، بخلاف الحُرّ.</w:t>
      </w:r>
    </w:p>
    <w:p w:rsidR="00DA40B8" w:rsidRDefault="00DA40B8" w:rsidP="00DA40B8">
      <w:pPr>
        <w:pStyle w:val="libNormal"/>
        <w:rPr>
          <w:lang w:bidi="fa-IR"/>
        </w:rPr>
      </w:pPr>
      <w:r>
        <w:rPr>
          <w:rtl/>
          <w:lang w:bidi="fa-IR"/>
        </w:rPr>
        <w:t xml:space="preserve">ومنهم مَنْ قال : إنّهما قولان ، فنقل جواب كلّ واحدة من المسألتين [ إلى </w:t>
      </w:r>
      <w:r w:rsidRPr="0099031C">
        <w:rPr>
          <w:rStyle w:val="libFootnotenumChar"/>
          <w:rtl/>
        </w:rPr>
        <w:t>(1)</w:t>
      </w:r>
      <w:r>
        <w:rPr>
          <w:rtl/>
          <w:lang w:bidi="fa-IR"/>
        </w:rPr>
        <w:t xml:space="preserve"> ] ال</w:t>
      </w:r>
      <w:r w:rsidR="00AD5DC4">
        <w:rPr>
          <w:rFonts w:hint="cs"/>
          <w:rtl/>
          <w:lang w:bidi="fa-IR"/>
        </w:rPr>
        <w:t>اُ</w:t>
      </w:r>
      <w:r>
        <w:rPr>
          <w:rtl/>
          <w:lang w:bidi="fa-IR"/>
        </w:rPr>
        <w:t>خرى.</w:t>
      </w:r>
    </w:p>
    <w:p w:rsidR="00DA40B8" w:rsidRDefault="00DA40B8" w:rsidP="00DA40B8">
      <w:pPr>
        <w:pStyle w:val="libNormal"/>
        <w:rPr>
          <w:lang w:bidi="fa-IR"/>
        </w:rPr>
      </w:pPr>
      <w:r>
        <w:rPr>
          <w:rtl/>
          <w:lang w:bidi="fa-IR"/>
        </w:rPr>
        <w:t xml:space="preserve">أحد القولين : يبطل خيار المجلس بالموت ؛ لأنّ ما بطل [ بالتفرّق ] </w:t>
      </w:r>
      <w:r w:rsidRPr="0099031C">
        <w:rPr>
          <w:rStyle w:val="libFootnotenumChar"/>
          <w:rtl/>
        </w:rPr>
        <w:t>(2)</w:t>
      </w:r>
      <w:r>
        <w:rPr>
          <w:rtl/>
          <w:lang w:bidi="fa-IR"/>
        </w:rPr>
        <w:t xml:space="preserve"> بطل بالموت ، لأنّ الموت يحصل معه التفرّق أزيد ممّا يحصل مع التباعد.</w:t>
      </w:r>
    </w:p>
    <w:p w:rsidR="00DA40B8" w:rsidRDefault="00DA40B8" w:rsidP="00DA40B8">
      <w:pPr>
        <w:pStyle w:val="libNormal"/>
        <w:rPr>
          <w:lang w:bidi="fa-IR"/>
        </w:rPr>
      </w:pPr>
      <w:r>
        <w:rPr>
          <w:rtl/>
          <w:lang w:bidi="fa-IR"/>
        </w:rPr>
        <w:t>والثاني : لا يبطل ؛ لأنّه خيار ثابت في العقد ، فلم يبطل بالموت ، كخيار الثلاث. ويخالف الموت التفرّق ؛ لأنّ الموت يكون بغير اختياره. ولأنّ بدنه موجود فهو بمنزلة المغمى عليه والمجنون</w:t>
      </w:r>
      <w:r w:rsidRPr="0099031C">
        <w:rPr>
          <w:rStyle w:val="libFootnotenumChar"/>
          <w:rtl/>
        </w:rPr>
        <w:t>(3)</w:t>
      </w:r>
      <w:r>
        <w:rPr>
          <w:rtl/>
          <w:lang w:bidi="fa-IR"/>
        </w:rPr>
        <w:t>.</w:t>
      </w:r>
    </w:p>
    <w:p w:rsidR="00DA40B8" w:rsidRDefault="00DA40B8" w:rsidP="00DA40B8">
      <w:pPr>
        <w:pStyle w:val="libNormal"/>
        <w:rPr>
          <w:lang w:bidi="fa-IR"/>
        </w:rPr>
      </w:pPr>
      <w:r>
        <w:rPr>
          <w:rtl/>
          <w:lang w:bidi="fa-IR"/>
        </w:rPr>
        <w:t>قالوا : فإن قلنا : يبطل بالموت ، لزم العقد. وإن قلنا : لا يبطل ، انتقل إلى وارثه.</w:t>
      </w:r>
    </w:p>
    <w:p w:rsidR="00DA40B8" w:rsidRDefault="00DA40B8" w:rsidP="00DA40B8">
      <w:pPr>
        <w:pStyle w:val="libNormal"/>
        <w:rPr>
          <w:lang w:bidi="fa-IR"/>
        </w:rPr>
      </w:pPr>
      <w:r>
        <w:rPr>
          <w:rtl/>
          <w:lang w:bidi="fa-IR"/>
        </w:rPr>
        <w:t>ثمّ يُنظر إن كان حاضراً مع المتعاقدين ، اعتبر التفرّق ، وقام مقام‌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إضافة يقتضيها السياق.</w:t>
      </w:r>
    </w:p>
    <w:p w:rsidR="00DA40B8" w:rsidRDefault="00DA40B8" w:rsidP="002E7165">
      <w:pPr>
        <w:pStyle w:val="libFootnote0"/>
        <w:rPr>
          <w:lang w:bidi="fa-IR"/>
        </w:rPr>
      </w:pPr>
      <w:r w:rsidRPr="002E7165">
        <w:rPr>
          <w:rtl/>
        </w:rPr>
        <w:t>(2)</w:t>
      </w:r>
      <w:r>
        <w:rPr>
          <w:rtl/>
          <w:lang w:bidi="fa-IR"/>
        </w:rPr>
        <w:t xml:space="preserve"> بدل ما بين المعقوفين في « ق ، ك » والطبعة الحجريّة : « بالتصرّف ». والصحيح ما أثبتناه.</w:t>
      </w:r>
    </w:p>
    <w:p w:rsidR="000B5024" w:rsidRDefault="00DA40B8" w:rsidP="002E7165">
      <w:pPr>
        <w:pStyle w:val="libFootnote0"/>
        <w:rPr>
          <w:lang w:bidi="fa-IR"/>
        </w:rPr>
      </w:pPr>
      <w:r w:rsidRPr="002E7165">
        <w:rPr>
          <w:rtl/>
        </w:rPr>
        <w:t>(3)</w:t>
      </w:r>
      <w:r>
        <w:rPr>
          <w:rtl/>
          <w:lang w:bidi="fa-IR"/>
        </w:rPr>
        <w:t xml:space="preserve"> المهذّب</w:t>
      </w:r>
      <w:r w:rsidR="00ED109E">
        <w:rPr>
          <w:rFonts w:hint="cs"/>
          <w:rtl/>
          <w:lang w:bidi="fa-IR"/>
        </w:rPr>
        <w:t xml:space="preserve"> -</w:t>
      </w:r>
      <w:r>
        <w:rPr>
          <w:rtl/>
          <w:lang w:bidi="fa-IR"/>
        </w:rPr>
        <w:t xml:space="preserve"> للشيرازي</w:t>
      </w:r>
      <w:r w:rsidR="00ED109E">
        <w:rPr>
          <w:rFonts w:hint="cs"/>
          <w:rtl/>
          <w:lang w:bidi="fa-IR"/>
        </w:rPr>
        <w:t xml:space="preserve"> -</w:t>
      </w:r>
      <w:r>
        <w:rPr>
          <w:rtl/>
          <w:lang w:bidi="fa-IR"/>
        </w:rPr>
        <w:t xml:space="preserve"> 1 : 266 ، المجموع 9 : 207 ، حلية العلماء 4 : 35 ، الحاوي الكبير 5 : 57</w:t>
      </w:r>
      <w:r w:rsidR="00ED109E">
        <w:rPr>
          <w:rFonts w:hint="cs"/>
          <w:rtl/>
          <w:lang w:bidi="fa-IR"/>
        </w:rPr>
        <w:t xml:space="preserve"> - 58</w:t>
      </w:r>
      <w:r>
        <w:rPr>
          <w:rtl/>
          <w:lang w:bidi="fa-IR"/>
        </w:rPr>
        <w:t>، التهذيب</w:t>
      </w:r>
      <w:r w:rsidR="00ED109E">
        <w:rPr>
          <w:rFonts w:hint="cs"/>
          <w:rtl/>
          <w:lang w:bidi="fa-IR"/>
        </w:rPr>
        <w:t xml:space="preserve"> -</w:t>
      </w:r>
      <w:r>
        <w:rPr>
          <w:rtl/>
          <w:lang w:bidi="fa-IR"/>
        </w:rPr>
        <w:t xml:space="preserve"> للبغوي</w:t>
      </w:r>
      <w:r w:rsidR="00ED109E">
        <w:rPr>
          <w:rFonts w:hint="cs"/>
          <w:rtl/>
          <w:lang w:bidi="fa-IR"/>
        </w:rPr>
        <w:t xml:space="preserve"> -</w:t>
      </w:r>
      <w:r>
        <w:rPr>
          <w:rtl/>
          <w:lang w:bidi="fa-IR"/>
        </w:rPr>
        <w:t xml:space="preserve"> 3 : 317 ، العزيز شرح الوجيز 4 : 179 ، روضة الطالبين 3 : 105 </w:t>
      </w:r>
      <w:r w:rsidR="00ED109E">
        <w:rPr>
          <w:rFonts w:hint="cs"/>
          <w:rtl/>
          <w:lang w:bidi="fa-IR"/>
        </w:rPr>
        <w:t>- 106</w:t>
      </w:r>
      <w:r>
        <w:rPr>
          <w:rtl/>
          <w:lang w:bidi="fa-IR"/>
        </w:rPr>
        <w:t>.</w:t>
      </w:r>
    </w:p>
    <w:p w:rsidR="0015224E" w:rsidRDefault="0015224E" w:rsidP="002E7165">
      <w:pPr>
        <w:pStyle w:val="libNormal"/>
        <w:rPr>
          <w:rtl/>
          <w:lang w:bidi="fa-IR"/>
        </w:rPr>
      </w:pPr>
      <w:r>
        <w:rPr>
          <w:rtl/>
          <w:lang w:bidi="fa-IR"/>
        </w:rPr>
        <w:br w:type="page"/>
      </w:r>
    </w:p>
    <w:p w:rsidR="00DA40B8" w:rsidRDefault="00DA40B8" w:rsidP="00ED109E">
      <w:pPr>
        <w:pStyle w:val="libNormal0"/>
        <w:rPr>
          <w:lang w:bidi="fa-IR"/>
        </w:rPr>
      </w:pPr>
      <w:r>
        <w:rPr>
          <w:rtl/>
          <w:lang w:bidi="fa-IR"/>
        </w:rPr>
        <w:lastRenderedPageBreak/>
        <w:t>الميّت في ذلك. وإن لم يكن حاضراً في مجلس العقد ، فإنّه إذا بلغه ، اعتبر مفارقة المجلس الذي هو فيه ، فإن فارقه قبل أن يفسخ ، لزم العقد ، وبطل خياره.</w:t>
      </w:r>
    </w:p>
    <w:p w:rsidR="00DA40B8" w:rsidRDefault="00DA40B8" w:rsidP="00DA40B8">
      <w:pPr>
        <w:pStyle w:val="libNormal"/>
        <w:rPr>
          <w:lang w:bidi="fa-IR"/>
        </w:rPr>
      </w:pPr>
      <w:r>
        <w:rPr>
          <w:rtl/>
          <w:lang w:bidi="fa-IR"/>
        </w:rPr>
        <w:t xml:space="preserve">وقال بعض الشافعيّة : له الخيار إذا نظر إلى السلعة ليعرف الحظّ في الإجازة والفسخ </w:t>
      </w:r>
      <w:r w:rsidRPr="0099031C">
        <w:rPr>
          <w:rStyle w:val="libFootnotenumChar"/>
          <w:rtl/>
        </w:rPr>
        <w:t>(1)</w:t>
      </w:r>
      <w:r>
        <w:rPr>
          <w:rtl/>
          <w:lang w:bidi="fa-IR"/>
        </w:rPr>
        <w:t>.</w:t>
      </w:r>
    </w:p>
    <w:p w:rsidR="00DA40B8" w:rsidRDefault="00DA40B8" w:rsidP="00DA40B8">
      <w:pPr>
        <w:pStyle w:val="libNormal"/>
        <w:rPr>
          <w:lang w:bidi="fa-IR"/>
        </w:rPr>
      </w:pPr>
      <w:bookmarkStart w:id="153" w:name="_Toc120625351"/>
      <w:r w:rsidRPr="002D25B1">
        <w:rPr>
          <w:rStyle w:val="Heading2Char"/>
          <w:rtl/>
        </w:rPr>
        <w:t>مسألة 345 :</w:t>
      </w:r>
      <w:bookmarkEnd w:id="153"/>
      <w:r>
        <w:rPr>
          <w:rtl/>
          <w:lang w:bidi="fa-IR"/>
        </w:rPr>
        <w:t xml:space="preserve"> خيار الشرط موروث لا يبطل بالموت‌ عند علمائنا</w:t>
      </w:r>
      <w:r w:rsidR="00ED109E">
        <w:rPr>
          <w:rFonts w:hint="cs"/>
          <w:rtl/>
          <w:lang w:bidi="fa-IR"/>
        </w:rPr>
        <w:t xml:space="preserve"> -</w:t>
      </w:r>
      <w:r>
        <w:rPr>
          <w:rtl/>
          <w:lang w:bidi="fa-IR"/>
        </w:rPr>
        <w:t xml:space="preserve"> وبه قال الشافعي ومالك</w:t>
      </w:r>
      <w:r w:rsidRPr="0099031C">
        <w:rPr>
          <w:rStyle w:val="libFootnotenumChar"/>
          <w:rtl/>
        </w:rPr>
        <w:t>(2)</w:t>
      </w:r>
      <w:r w:rsidR="00ED109E">
        <w:rPr>
          <w:rFonts w:hint="cs"/>
          <w:rtl/>
          <w:lang w:bidi="fa-IR"/>
        </w:rPr>
        <w:t xml:space="preserve"> -</w:t>
      </w:r>
      <w:r>
        <w:rPr>
          <w:rtl/>
          <w:lang w:bidi="fa-IR"/>
        </w:rPr>
        <w:t xml:space="preserve"> لأنّه حقّ للميّت ، فانتقل إلى الوارث ، كغيره من الحقوق. ولأنّه خيار ثابت في فسخ معاوضة لا يبطل بالجنون ، فلا يبطل بالموت ، كخيار الردّ بالعيب.</w:t>
      </w:r>
    </w:p>
    <w:p w:rsidR="00DA40B8" w:rsidRDefault="00DA40B8" w:rsidP="00DA40B8">
      <w:pPr>
        <w:pStyle w:val="libNormal"/>
        <w:rPr>
          <w:lang w:bidi="fa-IR"/>
        </w:rPr>
      </w:pPr>
      <w:r>
        <w:rPr>
          <w:rtl/>
          <w:lang w:bidi="fa-IR"/>
        </w:rPr>
        <w:t xml:space="preserve">وقال الثوري وأبو حنيفة وأحمد : يبطل ؛ لأنّها مدّة مضروبة في البيع ، فوجب أن تبطل بالموت ، كالأجل </w:t>
      </w:r>
      <w:r w:rsidRPr="0099031C">
        <w:rPr>
          <w:rStyle w:val="libFootnotenumChar"/>
          <w:rtl/>
        </w:rPr>
        <w:t>(3)</w:t>
      </w:r>
      <w:r>
        <w:rPr>
          <w:rtl/>
          <w:lang w:bidi="fa-IR"/>
        </w:rPr>
        <w:t>.</w:t>
      </w:r>
    </w:p>
    <w:p w:rsidR="00DA40B8" w:rsidRDefault="00DA40B8" w:rsidP="00DA40B8">
      <w:pPr>
        <w:pStyle w:val="libNormal"/>
        <w:rPr>
          <w:lang w:bidi="fa-IR"/>
        </w:rPr>
      </w:pPr>
      <w:r>
        <w:rPr>
          <w:rtl/>
          <w:lang w:bidi="fa-IR"/>
        </w:rPr>
        <w:t>والفرق ظاهر ؛ فإنّ محلّ الأجل</w:t>
      </w:r>
      <w:r w:rsidR="00EA4FCE">
        <w:rPr>
          <w:rFonts w:hint="cs"/>
          <w:rtl/>
          <w:lang w:bidi="fa-IR"/>
        </w:rPr>
        <w:t xml:space="preserve"> -</w:t>
      </w:r>
      <w:r>
        <w:rPr>
          <w:rtl/>
          <w:lang w:bidi="fa-IR"/>
        </w:rPr>
        <w:t xml:space="preserve"> وهو الذمّة</w:t>
      </w:r>
      <w:r w:rsidR="007D0CDD">
        <w:rPr>
          <w:rFonts w:hint="cs"/>
          <w:rtl/>
          <w:lang w:bidi="fa-IR"/>
        </w:rPr>
        <w:t xml:space="preserve"> -</w:t>
      </w:r>
      <w:r>
        <w:rPr>
          <w:rtl/>
          <w:lang w:bidi="fa-IR"/>
        </w:rPr>
        <w:t xml:space="preserve"> قد بطل. ولأنّ الوارث لا حكم له في تأخير ما يجب على الميّت ؛ لأنّه يكون مرتهناً به ، ويمنعون من التصرّف في التركة ؛ لأنّ صاحب الحقّ لم يرض بذمّة الوارث فلهذا حلّ ، بخلاف مدّة الخيار ؛ لأنّها ضُربت للتروّي وطلب الحظّ ، والوارث‌</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179 </w:t>
      </w:r>
      <w:r w:rsidR="007D0CDD">
        <w:rPr>
          <w:rFonts w:hint="cs"/>
          <w:rtl/>
          <w:lang w:bidi="fa-IR"/>
        </w:rPr>
        <w:t>- 180</w:t>
      </w:r>
      <w:r>
        <w:rPr>
          <w:rtl/>
          <w:lang w:bidi="fa-IR"/>
        </w:rPr>
        <w:t xml:space="preserve"> ، حلية العلماء 4 : 35 ، روضة الطالبين 3 : 106 ، المجموع 9 : 207 </w:t>
      </w:r>
      <w:r w:rsidR="0048787E">
        <w:rPr>
          <w:rFonts w:hint="cs"/>
          <w:rtl/>
          <w:lang w:bidi="fa-IR"/>
        </w:rPr>
        <w:t xml:space="preserve"> -208</w:t>
      </w:r>
      <w:r>
        <w:rPr>
          <w:rtl/>
          <w:lang w:bidi="fa-IR"/>
        </w:rPr>
        <w:t>.</w:t>
      </w:r>
    </w:p>
    <w:p w:rsidR="00DA40B8" w:rsidRDefault="00DA40B8" w:rsidP="002E7165">
      <w:pPr>
        <w:pStyle w:val="libFootnote0"/>
        <w:rPr>
          <w:lang w:bidi="fa-IR"/>
        </w:rPr>
      </w:pPr>
      <w:r w:rsidRPr="002E7165">
        <w:rPr>
          <w:rtl/>
        </w:rPr>
        <w:t>(2)</w:t>
      </w:r>
      <w:r>
        <w:rPr>
          <w:rtl/>
          <w:lang w:bidi="fa-IR"/>
        </w:rPr>
        <w:t xml:space="preserve"> التهذيب</w:t>
      </w:r>
      <w:r w:rsidR="001B5DB1">
        <w:rPr>
          <w:rFonts w:hint="cs"/>
          <w:rtl/>
          <w:lang w:bidi="fa-IR"/>
        </w:rPr>
        <w:t xml:space="preserve"> -</w:t>
      </w:r>
      <w:r>
        <w:rPr>
          <w:rtl/>
          <w:lang w:bidi="fa-IR"/>
        </w:rPr>
        <w:t xml:space="preserve"> للبغوي</w:t>
      </w:r>
      <w:r w:rsidR="00FB403F">
        <w:rPr>
          <w:rFonts w:hint="cs"/>
          <w:rtl/>
          <w:lang w:bidi="fa-IR"/>
        </w:rPr>
        <w:t xml:space="preserve"> -</w:t>
      </w:r>
      <w:r>
        <w:rPr>
          <w:rtl/>
          <w:lang w:bidi="fa-IR"/>
        </w:rPr>
        <w:t xml:space="preserve"> 3 : 315 </w:t>
      </w:r>
      <w:r w:rsidR="00FB403F">
        <w:rPr>
          <w:rFonts w:hint="cs"/>
          <w:rtl/>
          <w:lang w:bidi="fa-IR"/>
        </w:rPr>
        <w:t>- 316</w:t>
      </w:r>
      <w:r>
        <w:rPr>
          <w:rtl/>
          <w:lang w:bidi="fa-IR"/>
        </w:rPr>
        <w:t xml:space="preserve"> ، حلية العلماء 4 : 33 ، المجموع 9 : 206 ، المدوّنة الكبرى 4 : 172 ، بداية المجتهد 2 : 211 ، مختصر اختلاف العلماء 3 : 53 </w:t>
      </w:r>
      <w:r w:rsidR="00FB403F">
        <w:rPr>
          <w:rFonts w:hint="cs"/>
          <w:rtl/>
          <w:lang w:bidi="fa-IR"/>
        </w:rPr>
        <w:t>/</w:t>
      </w:r>
      <w:r>
        <w:rPr>
          <w:rtl/>
          <w:lang w:bidi="fa-IR"/>
        </w:rPr>
        <w:t xml:space="preserve"> 1129 ، الهداية</w:t>
      </w:r>
      <w:r w:rsidR="00FB403F">
        <w:rPr>
          <w:rFonts w:hint="cs"/>
          <w:rtl/>
          <w:lang w:bidi="fa-IR"/>
        </w:rPr>
        <w:t xml:space="preserve"> -</w:t>
      </w:r>
      <w:r>
        <w:rPr>
          <w:rtl/>
          <w:lang w:bidi="fa-IR"/>
        </w:rPr>
        <w:t xml:space="preserve"> للمرغيناني</w:t>
      </w:r>
      <w:r w:rsidR="00FB403F">
        <w:rPr>
          <w:rFonts w:hint="cs"/>
          <w:rtl/>
          <w:lang w:bidi="fa-IR"/>
        </w:rPr>
        <w:t xml:space="preserve"> -</w:t>
      </w:r>
      <w:r>
        <w:rPr>
          <w:rtl/>
          <w:lang w:bidi="fa-IR"/>
        </w:rPr>
        <w:t xml:space="preserve"> 3 : 30 ، المغني 4 : 72 ، الشرح الكبير 4 : 86.</w:t>
      </w:r>
    </w:p>
    <w:p w:rsidR="000B5024" w:rsidRDefault="00DA40B8" w:rsidP="002E7165">
      <w:pPr>
        <w:pStyle w:val="libFootnote0"/>
        <w:rPr>
          <w:lang w:bidi="fa-IR"/>
        </w:rPr>
      </w:pPr>
      <w:r w:rsidRPr="002E7165">
        <w:rPr>
          <w:rtl/>
        </w:rPr>
        <w:t>(3)</w:t>
      </w:r>
      <w:r>
        <w:rPr>
          <w:rtl/>
          <w:lang w:bidi="fa-IR"/>
        </w:rPr>
        <w:t xml:space="preserve"> مختصر اختلاف العلماء 3 : 53 </w:t>
      </w:r>
      <w:r w:rsidR="00B74917">
        <w:rPr>
          <w:rFonts w:hint="cs"/>
          <w:rtl/>
          <w:lang w:bidi="fa-IR"/>
        </w:rPr>
        <w:t>/</w:t>
      </w:r>
      <w:r>
        <w:rPr>
          <w:rtl/>
          <w:lang w:bidi="fa-IR"/>
        </w:rPr>
        <w:t xml:space="preserve"> 1129 ، الهداية</w:t>
      </w:r>
      <w:r w:rsidR="00B74917">
        <w:rPr>
          <w:rFonts w:hint="cs"/>
          <w:rtl/>
          <w:lang w:bidi="fa-IR"/>
        </w:rPr>
        <w:t xml:space="preserve"> -</w:t>
      </w:r>
      <w:r>
        <w:rPr>
          <w:rtl/>
          <w:lang w:bidi="fa-IR"/>
        </w:rPr>
        <w:t xml:space="preserve"> للمرغيناني</w:t>
      </w:r>
      <w:r w:rsidR="00B74917">
        <w:rPr>
          <w:rFonts w:hint="cs"/>
          <w:rtl/>
          <w:lang w:bidi="fa-IR"/>
        </w:rPr>
        <w:t xml:space="preserve"> -</w:t>
      </w:r>
      <w:r>
        <w:rPr>
          <w:rtl/>
          <w:lang w:bidi="fa-IR"/>
        </w:rPr>
        <w:t xml:space="preserve"> 3 : 30 ، حلية العلماء 4 : 34 ، التهذيب</w:t>
      </w:r>
      <w:r w:rsidR="00B74917">
        <w:rPr>
          <w:rFonts w:hint="cs"/>
          <w:rtl/>
          <w:lang w:bidi="fa-IR"/>
        </w:rPr>
        <w:t xml:space="preserve"> -</w:t>
      </w:r>
      <w:r>
        <w:rPr>
          <w:rtl/>
          <w:lang w:bidi="fa-IR"/>
        </w:rPr>
        <w:t xml:space="preserve"> للبغوي</w:t>
      </w:r>
      <w:r w:rsidR="00B74917">
        <w:rPr>
          <w:rFonts w:hint="cs"/>
          <w:rtl/>
          <w:lang w:bidi="fa-IR"/>
        </w:rPr>
        <w:t xml:space="preserve"> -</w:t>
      </w:r>
      <w:r>
        <w:rPr>
          <w:rtl/>
          <w:lang w:bidi="fa-IR"/>
        </w:rPr>
        <w:t xml:space="preserve"> 3 : 316 ، بداية المجتهد 2 : 211 ، المغني 4 : 71 </w:t>
      </w:r>
      <w:r w:rsidR="00B74917">
        <w:rPr>
          <w:rFonts w:hint="cs"/>
          <w:rtl/>
          <w:lang w:bidi="fa-IR"/>
        </w:rPr>
        <w:t>- 72</w:t>
      </w:r>
      <w:r>
        <w:rPr>
          <w:rtl/>
          <w:lang w:bidi="fa-IR"/>
        </w:rPr>
        <w:t xml:space="preserve"> ، الشرح الكبير 4 : 86.</w:t>
      </w:r>
    </w:p>
    <w:p w:rsidR="0015224E" w:rsidRDefault="0015224E" w:rsidP="002E7165">
      <w:pPr>
        <w:pStyle w:val="libNormal"/>
        <w:rPr>
          <w:rtl/>
          <w:lang w:bidi="fa-IR"/>
        </w:rPr>
      </w:pPr>
      <w:r>
        <w:rPr>
          <w:rtl/>
          <w:lang w:bidi="fa-IR"/>
        </w:rPr>
        <w:br w:type="page"/>
      </w:r>
    </w:p>
    <w:p w:rsidR="00DA40B8" w:rsidRDefault="00DA40B8" w:rsidP="00226C79">
      <w:pPr>
        <w:pStyle w:val="libNormal0"/>
        <w:rPr>
          <w:lang w:bidi="fa-IR"/>
        </w:rPr>
      </w:pPr>
      <w:r>
        <w:rPr>
          <w:rtl/>
          <w:lang w:bidi="fa-IR"/>
        </w:rPr>
        <w:lastRenderedPageBreak/>
        <w:t>ينتفع بذلك ، فانتقل إليه من الموروث.</w:t>
      </w:r>
    </w:p>
    <w:p w:rsidR="00DA40B8" w:rsidRDefault="00DA40B8" w:rsidP="00DA40B8">
      <w:pPr>
        <w:pStyle w:val="libNormal"/>
        <w:rPr>
          <w:lang w:bidi="fa-IR"/>
        </w:rPr>
      </w:pPr>
      <w:bookmarkStart w:id="154" w:name="_Toc120625352"/>
      <w:r w:rsidRPr="00511250">
        <w:rPr>
          <w:rStyle w:val="Heading3Char"/>
          <w:rtl/>
        </w:rPr>
        <w:t>تذنيب :</w:t>
      </w:r>
      <w:bookmarkEnd w:id="154"/>
      <w:r>
        <w:rPr>
          <w:rtl/>
          <w:lang w:bidi="fa-IR"/>
        </w:rPr>
        <w:t xml:space="preserve"> الوارث إن كان حاضراً ، ثبت له ما بقي من المدّة. وإن كان غائباً ، فإن بلغه الخبر في مدّة الخيار ، ثبت له الخيار من حين ما علم إلى انقضاء المدّة. وإن بلغه بعد انقضائها ، احتُمل أن يكون له الخيار على الفور ، كخيار الردّ بالعيب ؛ لأنّ مدّته قد سقطت. وسقوطُ الخيار ، وهو الذي عوّل عليه الشيخ </w:t>
      </w:r>
      <w:r w:rsidRPr="0099031C">
        <w:rPr>
          <w:rStyle w:val="libFootnotenumChar"/>
          <w:rtl/>
        </w:rPr>
        <w:t>(1)</w:t>
      </w:r>
      <w:r>
        <w:rPr>
          <w:rtl/>
          <w:lang w:bidi="fa-IR"/>
        </w:rPr>
        <w:t xml:space="preserve"> ، وهو جيّد ؛ لأنّه لو كان الموروث حيّاً ، لسقط خياره بانقضاء مدّته فكذا الوارث الذي يثبت له ما يثبت لمورّثه على حدّ ما ثبت له.</w:t>
      </w:r>
    </w:p>
    <w:p w:rsidR="00DA40B8" w:rsidRDefault="00DA40B8" w:rsidP="00DA40B8">
      <w:pPr>
        <w:pStyle w:val="libNormal"/>
        <w:rPr>
          <w:lang w:bidi="fa-IR"/>
        </w:rPr>
      </w:pPr>
      <w:r>
        <w:rPr>
          <w:rtl/>
          <w:lang w:bidi="fa-IR"/>
        </w:rPr>
        <w:t xml:space="preserve">وللشافعي وجهان ، أحدهما : يكون له ما بقي من المدّة من حين موت مورّثه. والثاني : أنّه على الفور </w:t>
      </w:r>
      <w:r w:rsidRPr="0099031C">
        <w:rPr>
          <w:rStyle w:val="libFootnotenumChar"/>
          <w:rtl/>
        </w:rPr>
        <w:t>(2)</w:t>
      </w:r>
      <w:r>
        <w:rPr>
          <w:rtl/>
          <w:lang w:bidi="fa-IR"/>
        </w:rPr>
        <w:t>.</w:t>
      </w:r>
    </w:p>
    <w:p w:rsidR="00DA40B8" w:rsidRDefault="00DA40B8" w:rsidP="00DA40B8">
      <w:pPr>
        <w:pStyle w:val="libNormal"/>
        <w:rPr>
          <w:lang w:bidi="fa-IR"/>
        </w:rPr>
      </w:pPr>
      <w:bookmarkStart w:id="155" w:name="_Toc120625353"/>
      <w:r w:rsidRPr="002D25B1">
        <w:rPr>
          <w:rStyle w:val="Heading2Char"/>
          <w:rtl/>
        </w:rPr>
        <w:t>مسألة 346 :</w:t>
      </w:r>
      <w:bookmarkEnd w:id="155"/>
      <w:r>
        <w:rPr>
          <w:rtl/>
          <w:lang w:bidi="fa-IR"/>
        </w:rPr>
        <w:t xml:space="preserve"> يجوز نقد الثمن في مدّة الخيار‌ من غير كراهية</w:t>
      </w:r>
      <w:r w:rsidR="00226C79">
        <w:rPr>
          <w:rFonts w:hint="cs"/>
          <w:rtl/>
          <w:lang w:bidi="fa-IR"/>
        </w:rPr>
        <w:t xml:space="preserve"> -</w:t>
      </w:r>
      <w:r>
        <w:rPr>
          <w:rtl/>
          <w:lang w:bidi="fa-IR"/>
        </w:rPr>
        <w:t xml:space="preserve"> وبه قال الشافعي وأبو حنيفة </w:t>
      </w:r>
      <w:r w:rsidRPr="0099031C">
        <w:rPr>
          <w:rStyle w:val="libFootnotenumChar"/>
          <w:rtl/>
        </w:rPr>
        <w:t>(3)</w:t>
      </w:r>
      <w:r w:rsidR="00226C79">
        <w:rPr>
          <w:rFonts w:hint="cs"/>
          <w:rtl/>
          <w:lang w:bidi="fa-IR"/>
        </w:rPr>
        <w:t xml:space="preserve"> -</w:t>
      </w:r>
      <w:r>
        <w:rPr>
          <w:rtl/>
          <w:lang w:bidi="fa-IR"/>
        </w:rPr>
        <w:t xml:space="preserve"> لأنّ القبض حكم من أحكام العقد ، فجاز في مدّة الخيار ، كالإجارة.</w:t>
      </w:r>
    </w:p>
    <w:p w:rsidR="00DA40B8" w:rsidRDefault="00DA40B8" w:rsidP="00DA40B8">
      <w:pPr>
        <w:pStyle w:val="libNormal"/>
        <w:rPr>
          <w:lang w:bidi="fa-IR"/>
        </w:rPr>
      </w:pPr>
      <w:r>
        <w:rPr>
          <w:rtl/>
          <w:lang w:bidi="fa-IR"/>
        </w:rPr>
        <w:t xml:space="preserve">وقال مالك : يكره ؛ لأنّه يصير في معنى بيع وسلف ؛ لأنّه إذا أنقده الثمن ثمّ تفاسخا ، صار كأنّه أقرضه إيّاه ، فيكون قد اشتمل على بيع وقرض واجتمعا فيه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الخلاف 3 : 28 ، المسألة 38.</w:t>
      </w:r>
    </w:p>
    <w:p w:rsidR="00DA40B8" w:rsidRDefault="00DA40B8" w:rsidP="002E7165">
      <w:pPr>
        <w:pStyle w:val="libFootnote0"/>
        <w:rPr>
          <w:lang w:bidi="fa-IR"/>
        </w:rPr>
      </w:pPr>
      <w:r w:rsidRPr="002E7165">
        <w:rPr>
          <w:rtl/>
        </w:rPr>
        <w:t>(2)</w:t>
      </w:r>
      <w:r>
        <w:rPr>
          <w:rtl/>
          <w:lang w:bidi="fa-IR"/>
        </w:rPr>
        <w:t xml:space="preserve"> حلية العلماء 4 : 34 ، العزيز شرح الوجيز 4 : 180 ، روضة الطالبين 3 : 106 ، المجموع 9 : 208.</w:t>
      </w:r>
    </w:p>
    <w:p w:rsidR="00DA40B8" w:rsidRDefault="00DA40B8" w:rsidP="002E7165">
      <w:pPr>
        <w:pStyle w:val="libFootnote0"/>
        <w:rPr>
          <w:lang w:bidi="fa-IR"/>
        </w:rPr>
      </w:pPr>
      <w:r w:rsidRPr="002E7165">
        <w:rPr>
          <w:rtl/>
        </w:rPr>
        <w:t>(3)</w:t>
      </w:r>
      <w:r>
        <w:rPr>
          <w:rtl/>
          <w:lang w:bidi="fa-IR"/>
        </w:rPr>
        <w:t xml:space="preserve"> مختصر المزني : 76 ، الحاوي الكبير 5 : 63 ، حلية العلماء 4 : 29 ، المجموع 9 : 223 ، المغني 4 : 70 ، الشرح الكبير 4 : 86.</w:t>
      </w:r>
    </w:p>
    <w:p w:rsidR="000B5024" w:rsidRDefault="00DA40B8" w:rsidP="002E7165">
      <w:pPr>
        <w:pStyle w:val="libFootnote0"/>
        <w:rPr>
          <w:lang w:bidi="fa-IR"/>
        </w:rPr>
      </w:pPr>
      <w:r w:rsidRPr="002E7165">
        <w:rPr>
          <w:rtl/>
        </w:rPr>
        <w:t>(4)</w:t>
      </w:r>
      <w:r>
        <w:rPr>
          <w:rtl/>
          <w:lang w:bidi="fa-IR"/>
        </w:rPr>
        <w:t xml:space="preserve"> حلية العلماء 4 : 29 ، الحاوي الكبير 5 : 63 ، المغني 4 : 70 ، الشرح الكبير 4 : 86.</w:t>
      </w:r>
    </w:p>
    <w:p w:rsidR="0015224E" w:rsidRDefault="0015224E"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وهو غلط ؛ لأنّ القرض لم يثبت أوّلاً ، بل صار في ذمّته بعد الفسخ ، ولا منافاة بين البيع والقرض والسلف.</w:t>
      </w:r>
    </w:p>
    <w:p w:rsidR="00DA40B8" w:rsidRDefault="00DA40B8" w:rsidP="00DA40B8">
      <w:pPr>
        <w:pStyle w:val="libNormal"/>
        <w:rPr>
          <w:lang w:bidi="fa-IR"/>
        </w:rPr>
      </w:pPr>
      <w:bookmarkStart w:id="156" w:name="_Toc120625354"/>
      <w:r w:rsidRPr="00511250">
        <w:rPr>
          <w:rStyle w:val="Heading3Char"/>
          <w:rtl/>
        </w:rPr>
        <w:t>تذنيب :</w:t>
      </w:r>
      <w:bookmarkEnd w:id="156"/>
      <w:r>
        <w:rPr>
          <w:rtl/>
          <w:lang w:bidi="fa-IR"/>
        </w:rPr>
        <w:t xml:space="preserve"> إذا دفع الثمن في مدّة الخيار ، جاز للمدفوع إليه التصرّف فيه ؛ لأنّه قد ملكه بالعقد ، واستقرّ ملكه عليه بتعيّن الدافع أو بتعيينه في العقد. ومَنَع الشافعي من جواز التصرّف فيه بعد قبضه </w:t>
      </w:r>
      <w:r w:rsidRPr="0099031C">
        <w:rPr>
          <w:rStyle w:val="libFootnotenumChar"/>
          <w:rtl/>
        </w:rPr>
        <w:t>(1)</w:t>
      </w:r>
      <w:r>
        <w:rPr>
          <w:rtl/>
          <w:lang w:bidi="fa-IR"/>
        </w:rPr>
        <w:t>. وليس بشي‌ء.</w:t>
      </w:r>
    </w:p>
    <w:p w:rsidR="00DA40B8" w:rsidRDefault="00DA40B8" w:rsidP="00DA40B8">
      <w:pPr>
        <w:pStyle w:val="libNormal"/>
        <w:rPr>
          <w:lang w:bidi="fa-IR"/>
        </w:rPr>
      </w:pPr>
      <w:bookmarkStart w:id="157" w:name="_Toc120625355"/>
      <w:r w:rsidRPr="002D25B1">
        <w:rPr>
          <w:rStyle w:val="Heading2Char"/>
          <w:rtl/>
        </w:rPr>
        <w:t>مسألة 347 :</w:t>
      </w:r>
      <w:bookmarkEnd w:id="157"/>
      <w:r>
        <w:rPr>
          <w:rtl/>
          <w:lang w:bidi="fa-IR"/>
        </w:rPr>
        <w:t xml:space="preserve"> إذا تلف المبيع في زمن الخيار ، فإن كان قبل قبض المشتري له ، بطل العقد ؛ لأنّه لو تلف حينئذٍ والبيع لازم ، انفسخ ، فكذا حال جوازه. وإن تلف في يد المشتري ، لم يبطل الخيار ، وكان من ضمان المشتري ؛ لأصالة ثبوت الخيار ، واستصحاب الحال.</w:t>
      </w:r>
    </w:p>
    <w:p w:rsidR="00DA40B8" w:rsidRDefault="00DA40B8" w:rsidP="00DA40B8">
      <w:pPr>
        <w:pStyle w:val="libNormal"/>
        <w:rPr>
          <w:lang w:bidi="fa-IR"/>
        </w:rPr>
      </w:pPr>
      <w:r>
        <w:rPr>
          <w:rtl/>
          <w:lang w:bidi="fa-IR"/>
        </w:rPr>
        <w:t>واختلفت الشافعيّة هنا ؛ لاختلاف قول الشافعي. قال أبو الطيّب : إنّ الشافعي قال في بعض كتبه : إنّ المبيع ينفسخ ، ويجب على المشتري القيمة. وقال في كتاب الصداق : يلزمه الثمن.</w:t>
      </w:r>
    </w:p>
    <w:p w:rsidR="00DA40B8" w:rsidRDefault="00DA40B8" w:rsidP="00DA40B8">
      <w:pPr>
        <w:pStyle w:val="libNormal"/>
        <w:rPr>
          <w:lang w:bidi="fa-IR"/>
        </w:rPr>
      </w:pPr>
      <w:r>
        <w:rPr>
          <w:rtl/>
          <w:lang w:bidi="fa-IR"/>
        </w:rPr>
        <w:t xml:space="preserve">قال : ويحتمل أن يكون المراد بالثمن القيمة. ويحتمل أن يكون المراد به إذا كان الخيار للمشتري وحده وقلنا : إنّ المبيع ينتقل إليه بنفس العقد </w:t>
      </w:r>
      <w:r w:rsidRPr="0099031C">
        <w:rPr>
          <w:rStyle w:val="libFootnotenumChar"/>
          <w:rtl/>
        </w:rPr>
        <w:t>(2)</w:t>
      </w:r>
      <w:r>
        <w:rPr>
          <w:rtl/>
          <w:lang w:bidi="fa-IR"/>
        </w:rPr>
        <w:t>.</w:t>
      </w:r>
    </w:p>
    <w:p w:rsidR="00DA40B8" w:rsidRDefault="00DA40B8" w:rsidP="00DA40B8">
      <w:pPr>
        <w:pStyle w:val="libNormal"/>
        <w:rPr>
          <w:lang w:bidi="fa-IR"/>
        </w:rPr>
      </w:pPr>
      <w:r>
        <w:rPr>
          <w:rtl/>
          <w:lang w:bidi="fa-IR"/>
        </w:rPr>
        <w:t>وحكى أبو حامد عن الشافعي أنّ الخيار لا يسقط ، فإن فسخا العقد أو أحدهما ، وجبت القيمة. وإن أمضياه أو سكتا حتى انقضت المدّة ، بني الأمر على الأقوال التي له ، فإن قلنا : ينتقل بالعقد أو يكون مراعىً ، استقرّ عليه الثمن. وإن قلنا : لا ينتقل بالعقد ، أو قلنا : مراعى ، استقرّ الثمن‌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الحاوي الكبير 5 : 63 ، المجموع 9 : 224.</w:t>
      </w:r>
    </w:p>
    <w:p w:rsidR="000B5024" w:rsidRDefault="00DA40B8" w:rsidP="002E7165">
      <w:pPr>
        <w:pStyle w:val="libFootnote0"/>
        <w:rPr>
          <w:lang w:bidi="fa-IR"/>
        </w:rPr>
      </w:pPr>
      <w:r w:rsidRPr="002E7165">
        <w:rPr>
          <w:rtl/>
        </w:rPr>
        <w:t>(2)</w:t>
      </w:r>
      <w:r>
        <w:rPr>
          <w:rtl/>
          <w:lang w:bidi="fa-IR"/>
        </w:rPr>
        <w:t xml:space="preserve"> لم نعثر عليه في مظانّه.</w:t>
      </w:r>
    </w:p>
    <w:p w:rsidR="0015224E" w:rsidRDefault="0015224E" w:rsidP="002E7165">
      <w:pPr>
        <w:pStyle w:val="libNormal"/>
        <w:rPr>
          <w:rtl/>
          <w:lang w:bidi="fa-IR"/>
        </w:rPr>
      </w:pPr>
      <w:r>
        <w:rPr>
          <w:rtl/>
          <w:lang w:bidi="fa-IR"/>
        </w:rPr>
        <w:br w:type="page"/>
      </w:r>
    </w:p>
    <w:p w:rsidR="00DA40B8" w:rsidRDefault="00DA40B8" w:rsidP="002D00C9">
      <w:pPr>
        <w:pStyle w:val="libNormal0"/>
        <w:rPr>
          <w:lang w:bidi="fa-IR"/>
        </w:rPr>
      </w:pPr>
      <w:r>
        <w:rPr>
          <w:rtl/>
          <w:lang w:bidi="fa-IR"/>
        </w:rPr>
        <w:lastRenderedPageBreak/>
        <w:t xml:space="preserve">عليه </w:t>
      </w:r>
      <w:r w:rsidRPr="0099031C">
        <w:rPr>
          <w:rStyle w:val="libFootnotenumChar"/>
          <w:rtl/>
        </w:rPr>
        <w:t>(1)</w:t>
      </w:r>
      <w:r>
        <w:rPr>
          <w:rtl/>
          <w:lang w:bidi="fa-IR"/>
        </w:rPr>
        <w:t>. وإن قلنا : لا ينتقل إل</w:t>
      </w:r>
      <w:r w:rsidR="002D00C9">
        <w:rPr>
          <w:rFonts w:hint="cs"/>
          <w:rtl/>
          <w:lang w:bidi="fa-IR"/>
        </w:rPr>
        <w:t>ّ</w:t>
      </w:r>
      <w:r>
        <w:rPr>
          <w:rtl/>
          <w:lang w:bidi="fa-IR"/>
        </w:rPr>
        <w:t xml:space="preserve">ا بانقضاء الخيار ، وجبت القيمة ؛ لأنّه تلف وهو ملك البائع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أبو حامد : يضمن بالثمن ؛ لأنّه مسمّى ثبت بالعقد ، فلا يسقط مع بقاء العقد ، فإنّ القبض إذا وقع ، استقرّ البيع ، وإذا استقرّ ، لم ينفسخ بهلاك المبيع </w:t>
      </w:r>
      <w:r w:rsidRPr="0099031C">
        <w:rPr>
          <w:rStyle w:val="libFootnotenumChar"/>
          <w:rtl/>
        </w:rPr>
        <w:t>(3)</w:t>
      </w:r>
      <w:r>
        <w:rPr>
          <w:rtl/>
          <w:lang w:bidi="fa-IR"/>
        </w:rPr>
        <w:t>.</w:t>
      </w:r>
    </w:p>
    <w:p w:rsidR="00DA40B8" w:rsidRDefault="00DA40B8" w:rsidP="00DA40B8">
      <w:pPr>
        <w:pStyle w:val="libNormal"/>
        <w:rPr>
          <w:lang w:bidi="fa-IR"/>
        </w:rPr>
      </w:pPr>
      <w:r>
        <w:rPr>
          <w:rtl/>
          <w:lang w:bidi="fa-IR"/>
        </w:rPr>
        <w:t>قالت الشافعيّة : والطريقة ال</w:t>
      </w:r>
      <w:r w:rsidR="002D00C9">
        <w:rPr>
          <w:rFonts w:hint="cs"/>
          <w:rtl/>
          <w:lang w:bidi="fa-IR"/>
        </w:rPr>
        <w:t>اُ</w:t>
      </w:r>
      <w:r>
        <w:rPr>
          <w:rtl/>
          <w:lang w:bidi="fa-IR"/>
        </w:rPr>
        <w:t>ولى أصحّ ؛ لأنّه إذا قلنا : إنّ المبيع في ملك البائع فتلف ، لا يجوز أن ينتقل إلى المشتري بعد تلفه.</w:t>
      </w:r>
    </w:p>
    <w:p w:rsidR="00DA40B8" w:rsidRDefault="00DA40B8" w:rsidP="00DA40B8">
      <w:pPr>
        <w:pStyle w:val="libNormal"/>
        <w:rPr>
          <w:lang w:bidi="fa-IR"/>
        </w:rPr>
      </w:pPr>
      <w:r>
        <w:rPr>
          <w:rtl/>
          <w:lang w:bidi="fa-IR"/>
        </w:rPr>
        <w:t xml:space="preserve">وما ذكره من أنّ العقد ثابت فيثبت به المسمّى غير مسلّم ؛ لأنّ العقد ينفسخ لما تعذّر إمضاء أحكامه بتلفه ، وأمّا إذا قلنا : إنّ المبيع في ملك المالك ، فلا يمكنه أن يثبت استقرار العقد بتلفه ؛ لأنّ في ذلك إبطالاً لخيار البائع ، فمتى شاء المشتري أتلفه وأبطل خياره ، ولا يمكن بقاؤه على حكم الخيار ؛ لأنّه إذا لم يتمّ حكم العقد بتلفه فلا يمكن إتمامه فيه بعد تلفه ، كما لا يمكن العقد عليه بعد ذلك </w:t>
      </w:r>
      <w:r w:rsidRPr="0099031C">
        <w:rPr>
          <w:rStyle w:val="libFootnotenumChar"/>
          <w:rtl/>
        </w:rPr>
        <w:t>(4)</w:t>
      </w:r>
      <w:r>
        <w:rPr>
          <w:rtl/>
          <w:lang w:bidi="fa-IR"/>
        </w:rPr>
        <w:t>.</w:t>
      </w:r>
    </w:p>
    <w:p w:rsidR="00DA40B8" w:rsidRDefault="00DA40B8" w:rsidP="00DA40B8">
      <w:pPr>
        <w:pStyle w:val="libNormal"/>
        <w:rPr>
          <w:lang w:bidi="fa-IR"/>
        </w:rPr>
      </w:pPr>
      <w:r>
        <w:rPr>
          <w:rtl/>
          <w:lang w:bidi="fa-IR"/>
        </w:rPr>
        <w:t>وأمّا ما ذكره من أنّ العقد يستقرّ به فليس بصحيح ؛ لأنّ القبض لا يستقرّ به العقد مع بقاء الخيار ، ولهذا لا يدخل الخيار في الصرف ؛ لوجوب التقابض فيه.</w:t>
      </w:r>
    </w:p>
    <w:p w:rsidR="00DA40B8" w:rsidRDefault="00DA40B8" w:rsidP="00DA40B8">
      <w:pPr>
        <w:pStyle w:val="libNormal"/>
        <w:rPr>
          <w:lang w:bidi="fa-IR"/>
        </w:rPr>
      </w:pPr>
      <w:r>
        <w:rPr>
          <w:rtl/>
          <w:lang w:bidi="fa-IR"/>
        </w:rPr>
        <w:t xml:space="preserve">وعند أبي حنيفة أنّه إن كان الخيار للمشتري وحده ، تمّ العقد. وإن كان للبائع ، انفسخ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كذا ورد قوله : « وإن قلنا : لا ينتقل .</w:t>
      </w:r>
      <w:r w:rsidR="00551C5D">
        <w:rPr>
          <w:rFonts w:hint="cs"/>
          <w:rtl/>
          <w:lang w:bidi="fa-IR"/>
        </w:rPr>
        <w:t>.</w:t>
      </w:r>
      <w:r>
        <w:rPr>
          <w:rtl/>
          <w:lang w:bidi="fa-IR"/>
        </w:rPr>
        <w:t>. استقرّ الثمن عليه » في « ق ، ك » والطبعة الحجريّة.</w:t>
      </w:r>
    </w:p>
    <w:p w:rsidR="00DA40B8" w:rsidRDefault="00DA40B8" w:rsidP="002E7165">
      <w:pPr>
        <w:pStyle w:val="libFootnote0"/>
        <w:rPr>
          <w:lang w:bidi="fa-IR"/>
        </w:rPr>
      </w:pPr>
      <w:r w:rsidRPr="002E7165">
        <w:rPr>
          <w:rtl/>
        </w:rPr>
        <w:t>(</w:t>
      </w:r>
      <w:r w:rsidR="00551C5D">
        <w:rPr>
          <w:rFonts w:hint="cs"/>
          <w:rtl/>
        </w:rPr>
        <w:t>2-4</w:t>
      </w:r>
      <w:r w:rsidRPr="002E7165">
        <w:rPr>
          <w:rtl/>
        </w:rPr>
        <w:t>)</w:t>
      </w:r>
      <w:r>
        <w:rPr>
          <w:rtl/>
          <w:lang w:bidi="fa-IR"/>
        </w:rPr>
        <w:t xml:space="preserve"> لم نعثر عليه في مظانّه.</w:t>
      </w:r>
    </w:p>
    <w:p w:rsidR="000B5024" w:rsidRDefault="00DA40B8" w:rsidP="002E7165">
      <w:pPr>
        <w:pStyle w:val="libFootnote0"/>
        <w:rPr>
          <w:lang w:bidi="fa-IR"/>
        </w:rPr>
      </w:pPr>
      <w:r w:rsidRPr="002E7165">
        <w:rPr>
          <w:rtl/>
        </w:rPr>
        <w:t>(5)</w:t>
      </w:r>
      <w:r>
        <w:rPr>
          <w:rtl/>
          <w:lang w:bidi="fa-IR"/>
        </w:rPr>
        <w:t xml:space="preserve"> ا</w:t>
      </w:r>
      <w:r w:rsidR="00551C5D">
        <w:rPr>
          <w:rFonts w:hint="cs"/>
          <w:rtl/>
          <w:lang w:bidi="fa-IR"/>
        </w:rPr>
        <w:t>ُ</w:t>
      </w:r>
      <w:r>
        <w:rPr>
          <w:rtl/>
          <w:lang w:bidi="fa-IR"/>
        </w:rPr>
        <w:t xml:space="preserve">نظر : مختصر اختلاف العلماء 3 : 53 </w:t>
      </w:r>
      <w:r w:rsidR="00177BD9">
        <w:rPr>
          <w:rFonts w:hint="cs"/>
          <w:rtl/>
          <w:lang w:bidi="fa-IR"/>
        </w:rPr>
        <w:t>/</w:t>
      </w:r>
      <w:r>
        <w:rPr>
          <w:rtl/>
          <w:lang w:bidi="fa-IR"/>
        </w:rPr>
        <w:t xml:space="preserve"> 1130.</w:t>
      </w:r>
    </w:p>
    <w:p w:rsidR="0015224E" w:rsidRDefault="0015224E" w:rsidP="002E7165">
      <w:pPr>
        <w:pStyle w:val="libNormal"/>
        <w:rPr>
          <w:rtl/>
          <w:lang w:bidi="fa-IR"/>
        </w:rPr>
      </w:pPr>
      <w:r>
        <w:rPr>
          <w:rtl/>
          <w:lang w:bidi="fa-IR"/>
        </w:rPr>
        <w:br w:type="page"/>
      </w:r>
    </w:p>
    <w:p w:rsidR="00DA40B8" w:rsidRDefault="00DA40B8" w:rsidP="00703CF9">
      <w:pPr>
        <w:pStyle w:val="Heading3"/>
        <w:rPr>
          <w:lang w:bidi="fa-IR"/>
        </w:rPr>
      </w:pPr>
      <w:bookmarkStart w:id="158" w:name="_Toc120625356"/>
      <w:r>
        <w:rPr>
          <w:rtl/>
          <w:lang w:bidi="fa-IR"/>
        </w:rPr>
        <w:lastRenderedPageBreak/>
        <w:t>فروع :</w:t>
      </w:r>
      <w:bookmarkEnd w:id="158"/>
      <w:r>
        <w:rPr>
          <w:rtl/>
          <w:lang w:bidi="fa-IR"/>
        </w:rPr>
        <w:t xml:space="preserve"> </w:t>
      </w:r>
    </w:p>
    <w:p w:rsidR="00DA40B8" w:rsidRDefault="00534A94" w:rsidP="00DA40B8">
      <w:pPr>
        <w:pStyle w:val="libNormal"/>
        <w:rPr>
          <w:lang w:bidi="fa-IR"/>
        </w:rPr>
      </w:pPr>
      <w:r w:rsidRPr="00534A94">
        <w:rPr>
          <w:rStyle w:val="libBold2Char"/>
          <w:rtl/>
        </w:rPr>
        <w:t>أ -</w:t>
      </w:r>
      <w:r w:rsidR="00DA40B8">
        <w:rPr>
          <w:rtl/>
          <w:lang w:bidi="fa-IR"/>
        </w:rPr>
        <w:t xml:space="preserve"> قد عرفت أنّ المبيع إذا تلف قبل قبضه ، فهو من مال بائعه ، فيرجع المشتري بالثمن لا غير. وإن تلف بعد قبضه وانقضاء الخيار ، فهو من مال المشتري. وإن كان في مدّة الخيار من غير تفريط ، فمن المشتري إن كان الخيار للبائع أو لهما أو لأجنبيّ. وإن كان للمشتري خاصّة ، فمن البائع.</w:t>
      </w:r>
    </w:p>
    <w:p w:rsidR="00DA40B8" w:rsidRDefault="00534A94" w:rsidP="00DA40B8">
      <w:pPr>
        <w:pStyle w:val="libNormal"/>
        <w:rPr>
          <w:lang w:bidi="fa-IR"/>
        </w:rPr>
      </w:pPr>
      <w:r w:rsidRPr="00534A94">
        <w:rPr>
          <w:rStyle w:val="libBold2Char"/>
          <w:rtl/>
        </w:rPr>
        <w:t>ب -</w:t>
      </w:r>
      <w:r w:rsidR="00DA40B8">
        <w:rPr>
          <w:rtl/>
          <w:lang w:bidi="fa-IR"/>
        </w:rPr>
        <w:t xml:space="preserve"> إذا قبض المبيع في زمن الخيار ثمّ أودعه عند البائع فتلف في يده ، فهو كما لو تلف في يد المشتري ، وبه قال الشافعي حتى إذا فرّع على أنّ الملك للبائع ، ينفسخ البيع ويستردّ المشتري الثمن ويغرم القيمة </w:t>
      </w:r>
      <w:r w:rsidR="00DA40B8" w:rsidRPr="0099031C">
        <w:rPr>
          <w:rStyle w:val="libFootnotenumChar"/>
          <w:rtl/>
        </w:rPr>
        <w:t>(1)</w:t>
      </w:r>
      <w:r w:rsidR="00DA40B8">
        <w:rPr>
          <w:rtl/>
          <w:lang w:bidi="fa-IR"/>
        </w:rPr>
        <w:t>.</w:t>
      </w:r>
    </w:p>
    <w:p w:rsidR="00DA40B8" w:rsidRDefault="00DA40B8" w:rsidP="00DA40B8">
      <w:pPr>
        <w:pStyle w:val="libNormal"/>
        <w:rPr>
          <w:lang w:bidi="fa-IR"/>
        </w:rPr>
      </w:pPr>
      <w:r>
        <w:rPr>
          <w:rtl/>
          <w:lang w:bidi="fa-IR"/>
        </w:rPr>
        <w:t xml:space="preserve">ثمّ أبدى الجويني في وجوب القيمة احتمالاً ؛ لحصول التلف بعد العود إلى يد المالك </w:t>
      </w:r>
      <w:r w:rsidRPr="0099031C">
        <w:rPr>
          <w:rStyle w:val="libFootnotenumChar"/>
          <w:rtl/>
        </w:rPr>
        <w:t>(2)</w:t>
      </w:r>
      <w:r>
        <w:rPr>
          <w:rtl/>
          <w:lang w:bidi="fa-IR"/>
        </w:rPr>
        <w:t>.</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لا يجب على البائع تسليم المبيع ولا على المشتري تسليم الثمن في زمن الخيار. ولو تبرّع أحدهما بالتسليم ، لم يبطل خياره ، ولا يجبر الآخر على تسليم ما عنده ، وله استرداد المدفوع قضيّةً للخيار.</w:t>
      </w:r>
    </w:p>
    <w:p w:rsidR="00DA40B8" w:rsidRDefault="00DA40B8" w:rsidP="00DA40B8">
      <w:pPr>
        <w:pStyle w:val="libNormal"/>
        <w:rPr>
          <w:lang w:bidi="fa-IR"/>
        </w:rPr>
      </w:pPr>
      <w:r>
        <w:rPr>
          <w:rtl/>
          <w:lang w:bidi="fa-IR"/>
        </w:rPr>
        <w:t xml:space="preserve">وقال بعض الشافعيّة : ليس له استرداده ، وله أخذ ما عند صاحبه دون رضاه ، كما لو كان التسليم بعد لزوم البيع </w:t>
      </w:r>
      <w:r w:rsidRPr="0099031C">
        <w:rPr>
          <w:rStyle w:val="libFootnotenumChar"/>
          <w:rtl/>
        </w:rPr>
        <w:t>(3)</w:t>
      </w:r>
      <w:r>
        <w:rPr>
          <w:rtl/>
          <w:lang w:bidi="fa-IR"/>
        </w:rPr>
        <w:t>.</w:t>
      </w:r>
    </w:p>
    <w:p w:rsidR="00DA40B8" w:rsidRDefault="00534A94" w:rsidP="00DA40B8">
      <w:pPr>
        <w:pStyle w:val="libNormal"/>
        <w:rPr>
          <w:lang w:bidi="fa-IR"/>
        </w:rPr>
      </w:pPr>
      <w:r w:rsidRPr="00534A94">
        <w:rPr>
          <w:rStyle w:val="libBold2Char"/>
          <w:rtl/>
        </w:rPr>
        <w:t>د -</w:t>
      </w:r>
      <w:r w:rsidR="00DA40B8">
        <w:rPr>
          <w:rtl/>
          <w:lang w:bidi="fa-IR"/>
        </w:rPr>
        <w:t xml:space="preserve"> إذا اشترى زوجته بشرط الخيار ، بطل النكاح ؛ لانتقال الملك إليه عندنا بالعقد.</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201 ، روضة الطالبين 3 : 116 </w:t>
      </w:r>
      <w:r w:rsidR="001D7500">
        <w:rPr>
          <w:rFonts w:hint="cs"/>
          <w:rtl/>
          <w:lang w:bidi="fa-IR"/>
        </w:rPr>
        <w:t>- 117</w:t>
      </w:r>
      <w:r>
        <w:rPr>
          <w:rtl/>
          <w:lang w:bidi="fa-IR"/>
        </w:rPr>
        <w:t xml:space="preserve"> ، المجموع 9 : 221.</w:t>
      </w:r>
    </w:p>
    <w:p w:rsidR="00DA40B8" w:rsidRDefault="00DA40B8" w:rsidP="002E7165">
      <w:pPr>
        <w:pStyle w:val="libFootnote0"/>
        <w:rPr>
          <w:lang w:bidi="fa-IR"/>
        </w:rPr>
      </w:pPr>
      <w:r w:rsidRPr="002E7165">
        <w:rPr>
          <w:rtl/>
        </w:rPr>
        <w:t>(2</w:t>
      </w:r>
      <w:r w:rsidR="00EE04E3">
        <w:rPr>
          <w:rFonts w:hint="cs"/>
          <w:rtl/>
        </w:rPr>
        <w:t>و3</w:t>
      </w:r>
      <w:r w:rsidRPr="002E7165">
        <w:rPr>
          <w:rtl/>
        </w:rPr>
        <w:t>)</w:t>
      </w:r>
      <w:r>
        <w:rPr>
          <w:rtl/>
          <w:lang w:bidi="fa-IR"/>
        </w:rPr>
        <w:t xml:space="preserve"> العزيز شرح الوجيز 4 : 201 ، روضة الطالبين 3 : 117 ، المجموع 9 : 221.</w:t>
      </w:r>
    </w:p>
    <w:p w:rsidR="0015224E" w:rsidRDefault="0015224E"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وقال الشافعي : لا ينتقل ، فلو خاطبها بالطلاق في زمن الخيار ، فإن تمّ العقد بينهما وقلنا : إنّ الملك للمشتري أو موقوف ، لم يصحّ الطلاق. وإن قلنا : إنّه للبائع ، وقع. وإن فسخ وقلنا : إنّه للبائع أو موقوف ، وقع. وإن قلنا : للمشتري ، فوجهان. وليس له الوطؤ في زمن الخيار ؛ لأنّه لا يدري أيطأ بالملك أو بالزوجيّة؟ هذا قول الشافعي. وفيه لأصحابه وجه آخر </w:t>
      </w:r>
      <w:r w:rsidRPr="0099031C">
        <w:rPr>
          <w:rStyle w:val="libFootnotenumChar"/>
          <w:rtl/>
        </w:rPr>
        <w:t>(1)</w:t>
      </w:r>
      <w:r>
        <w:rPr>
          <w:rtl/>
          <w:lang w:bidi="fa-IR"/>
        </w:rPr>
        <w:t>.</w:t>
      </w:r>
    </w:p>
    <w:p w:rsidR="00DA40B8" w:rsidRDefault="00DA40B8" w:rsidP="00DA40B8">
      <w:pPr>
        <w:pStyle w:val="libNormal"/>
        <w:rPr>
          <w:lang w:bidi="fa-IR"/>
        </w:rPr>
      </w:pPr>
      <w:bookmarkStart w:id="159" w:name="_Toc120625357"/>
      <w:r w:rsidRPr="002D25B1">
        <w:rPr>
          <w:rStyle w:val="Heading2Char"/>
          <w:rtl/>
        </w:rPr>
        <w:t>مسألة 348 :</w:t>
      </w:r>
      <w:bookmarkEnd w:id="159"/>
      <w:r>
        <w:rPr>
          <w:rtl/>
          <w:lang w:bidi="fa-IR"/>
        </w:rPr>
        <w:t xml:space="preserve"> الفسخ قد يكون بالقول وقد يكون بالفعل. وكذا الإجازة.</w:t>
      </w:r>
    </w:p>
    <w:p w:rsidR="00DA40B8" w:rsidRDefault="00DA40B8" w:rsidP="00DA40B8">
      <w:pPr>
        <w:pStyle w:val="libNormal"/>
        <w:rPr>
          <w:lang w:bidi="fa-IR"/>
        </w:rPr>
      </w:pPr>
      <w:r>
        <w:rPr>
          <w:rtl/>
          <w:lang w:bidi="fa-IR"/>
        </w:rPr>
        <w:t>فإن قال البائع : فسخت البيع ، أو : استرجعت المبيع ، أو : رددت الثمن ، كان فسخاً إجماعاً.</w:t>
      </w:r>
    </w:p>
    <w:p w:rsidR="00DA40B8" w:rsidRDefault="00DA40B8" w:rsidP="00DA40B8">
      <w:pPr>
        <w:pStyle w:val="libNormal"/>
        <w:rPr>
          <w:lang w:bidi="fa-IR"/>
        </w:rPr>
      </w:pPr>
      <w:r>
        <w:rPr>
          <w:rtl/>
          <w:lang w:bidi="fa-IR"/>
        </w:rPr>
        <w:t xml:space="preserve">وقال بعض الشافعيّة : لو قال البائع في زمن الخيار : لا أبيع حتى تزيد في الثمن ، وقال المشتري : لا أفعل ، كان اختياراً للفسخ. وكذا قول المشتري : لا أشتري حتى تنقص لي من الثمن ، وقول البائع : لا أفعل. وكذا طلب البائع حلول الثمن المؤجّل وطلب المشتري تأجيل الثمن الحالّ </w:t>
      </w:r>
      <w:r w:rsidRPr="0099031C">
        <w:rPr>
          <w:rStyle w:val="libFootnotenumChar"/>
          <w:rtl/>
        </w:rPr>
        <w:t>(2)</w:t>
      </w:r>
      <w:r>
        <w:rPr>
          <w:rtl/>
          <w:lang w:bidi="fa-IR"/>
        </w:rPr>
        <w:t xml:space="preserve"> ، على إشكال ، إل</w:t>
      </w:r>
      <w:r w:rsidR="00B46414">
        <w:rPr>
          <w:rFonts w:hint="cs"/>
          <w:rtl/>
          <w:lang w:bidi="fa-IR"/>
        </w:rPr>
        <w:t>ّ</w:t>
      </w:r>
      <w:r>
        <w:rPr>
          <w:rtl/>
          <w:lang w:bidi="fa-IR"/>
        </w:rPr>
        <w:t xml:space="preserve">ا أن يقول : لا أبيع </w:t>
      </w:r>
      <w:r w:rsidRPr="0099031C">
        <w:rPr>
          <w:rStyle w:val="libFootnotenumChar"/>
          <w:rtl/>
        </w:rPr>
        <w:t>(3)</w:t>
      </w:r>
      <w:r>
        <w:rPr>
          <w:rtl/>
          <w:lang w:bidi="fa-IR"/>
        </w:rPr>
        <w:t xml:space="preserve"> حتى تعجّل أو تؤجّل.</w:t>
      </w:r>
    </w:p>
    <w:p w:rsidR="00DA40B8" w:rsidRDefault="00DA40B8" w:rsidP="00DA40B8">
      <w:pPr>
        <w:pStyle w:val="libNormal"/>
        <w:rPr>
          <w:lang w:bidi="fa-IR"/>
        </w:rPr>
      </w:pPr>
      <w:r>
        <w:rPr>
          <w:rtl/>
          <w:lang w:bidi="fa-IR"/>
        </w:rPr>
        <w:t>وأمّا بالفعل : فكما لو وطئ البائع في مدّة خياره ، فإنّه يكون فسخاً عندنا على ما تقدّم.</w:t>
      </w:r>
    </w:p>
    <w:p w:rsidR="00DA40B8" w:rsidRDefault="00DA40B8" w:rsidP="00DA40B8">
      <w:pPr>
        <w:pStyle w:val="libNormal"/>
        <w:rPr>
          <w:lang w:bidi="fa-IR"/>
        </w:rPr>
      </w:pPr>
      <w:r>
        <w:rPr>
          <w:rtl/>
          <w:lang w:bidi="fa-IR"/>
        </w:rPr>
        <w:t>وللشافعي قولان ، هذا أحدهما. والثاني : أنّه لا يكون فسخاً ، بخلاف الرجعة عنده ، فإنّها لا تحصل بالوط</w:t>
      </w:r>
      <w:r w:rsidR="006D0697">
        <w:rPr>
          <w:rFonts w:hint="cs"/>
          <w:rtl/>
          <w:lang w:bidi="fa-IR"/>
        </w:rPr>
        <w:t>ئ</w:t>
      </w:r>
      <w:r>
        <w:rPr>
          <w:rtl/>
          <w:lang w:bidi="fa-IR"/>
        </w:rPr>
        <w:t xml:space="preserve"> </w:t>
      </w:r>
      <w:r w:rsidRPr="0099031C">
        <w:rPr>
          <w:rStyle w:val="libFootnotenumChar"/>
          <w:rtl/>
        </w:rPr>
        <w:t>(4)</w:t>
      </w:r>
      <w:r>
        <w:rPr>
          <w:rtl/>
          <w:lang w:bidi="fa-IR"/>
        </w:rPr>
        <w:t>.</w:t>
      </w:r>
    </w:p>
    <w:p w:rsidR="00DA40B8" w:rsidRDefault="00DA40B8" w:rsidP="00DA40B8">
      <w:pPr>
        <w:pStyle w:val="libNormal"/>
        <w:rPr>
          <w:lang w:bidi="fa-IR"/>
        </w:rPr>
      </w:pPr>
      <w:r>
        <w:rPr>
          <w:rtl/>
          <w:lang w:bidi="fa-IR"/>
        </w:rPr>
        <w:t>ونحن نقول : إنّها تحصل به ؛ لأنّه أبلغ في التمسّك من اللفظ.</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201 ، روضة الطالبين 3 : 117 ، المجموع 9 : 221 </w:t>
      </w:r>
      <w:r w:rsidR="006D0697">
        <w:rPr>
          <w:rFonts w:hint="cs"/>
          <w:rtl/>
          <w:lang w:bidi="fa-IR"/>
        </w:rPr>
        <w:t>- 222</w:t>
      </w:r>
      <w:r>
        <w:rPr>
          <w:rtl/>
          <w:lang w:bidi="fa-IR"/>
        </w:rPr>
        <w:t>.</w:t>
      </w:r>
    </w:p>
    <w:p w:rsidR="00DA40B8" w:rsidRDefault="00DA40B8" w:rsidP="002E7165">
      <w:pPr>
        <w:pStyle w:val="libFootnote0"/>
        <w:rPr>
          <w:lang w:bidi="fa-IR"/>
        </w:rPr>
      </w:pPr>
      <w:r w:rsidRPr="002E7165">
        <w:rPr>
          <w:rtl/>
        </w:rPr>
        <w:t>(2)</w:t>
      </w:r>
      <w:r>
        <w:rPr>
          <w:rtl/>
          <w:lang w:bidi="fa-IR"/>
        </w:rPr>
        <w:t xml:space="preserve"> العزيز شرح الوجيز 4 : 202 ، روضة الطالبين 3 : 117 ، المجموع 9 : 202.</w:t>
      </w:r>
    </w:p>
    <w:p w:rsidR="00DA40B8" w:rsidRDefault="00DA40B8" w:rsidP="002E7165">
      <w:pPr>
        <w:pStyle w:val="libFootnote0"/>
        <w:rPr>
          <w:lang w:bidi="fa-IR"/>
        </w:rPr>
      </w:pPr>
      <w:r w:rsidRPr="002E7165">
        <w:rPr>
          <w:rtl/>
        </w:rPr>
        <w:t>(3)</w:t>
      </w:r>
      <w:r>
        <w:rPr>
          <w:rtl/>
          <w:lang w:bidi="fa-IR"/>
        </w:rPr>
        <w:t xml:space="preserve"> في « ق ، ك » والطبعة الحجريّة : « لا أبع ».</w:t>
      </w:r>
    </w:p>
    <w:p w:rsidR="000B5024" w:rsidRDefault="00DA40B8" w:rsidP="002E7165">
      <w:pPr>
        <w:pStyle w:val="libFootnote0"/>
        <w:rPr>
          <w:lang w:bidi="fa-IR"/>
        </w:rPr>
      </w:pPr>
      <w:r w:rsidRPr="002E7165">
        <w:rPr>
          <w:rtl/>
        </w:rPr>
        <w:t>(4)</w:t>
      </w:r>
      <w:r>
        <w:rPr>
          <w:rtl/>
          <w:lang w:bidi="fa-IR"/>
        </w:rPr>
        <w:t xml:space="preserve"> العزيز شرح الوجيز 4 : 202 ، روضة الطالبين 3 : 117 ، المجموع 9 : 202.</w:t>
      </w:r>
    </w:p>
    <w:p w:rsidR="0015224E" w:rsidRDefault="0015224E"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وفرّق بأنّ الرجعة لتدارك النكاح ، وابتداء النكاح لا يحصل بالفعل ، فكذا تداركه ، والفسخ هنا لتدارك ملك اليمين ، وابتداؤه يحصل تارة بالقول و</w:t>
      </w:r>
      <w:r w:rsidR="00CD39C2">
        <w:rPr>
          <w:rFonts w:hint="cs"/>
          <w:rtl/>
          <w:lang w:bidi="fa-IR"/>
        </w:rPr>
        <w:t xml:space="preserve"> اُ</w:t>
      </w:r>
      <w:r>
        <w:rPr>
          <w:rtl/>
          <w:lang w:bidi="fa-IR"/>
        </w:rPr>
        <w:t xml:space="preserve">خرى بالفعل وهو السبي ، فكذا تداركه جاز أن يحصل بالفعل </w:t>
      </w:r>
      <w:r w:rsidRPr="0099031C">
        <w:rPr>
          <w:rStyle w:val="libFootnotenumChar"/>
          <w:rtl/>
        </w:rPr>
        <w:t>(1)</w:t>
      </w:r>
      <w:r>
        <w:rPr>
          <w:rtl/>
          <w:lang w:bidi="fa-IR"/>
        </w:rPr>
        <w:t>. والصغرى ممنوعة.</w:t>
      </w:r>
    </w:p>
    <w:p w:rsidR="00DA40B8" w:rsidRDefault="00DA40B8" w:rsidP="00DA40B8">
      <w:pPr>
        <w:pStyle w:val="libNormal"/>
        <w:rPr>
          <w:lang w:bidi="fa-IR"/>
        </w:rPr>
      </w:pPr>
      <w:r>
        <w:rPr>
          <w:rtl/>
          <w:lang w:bidi="fa-IR"/>
        </w:rPr>
        <w:t xml:space="preserve">وقال بعضهم أيضاً : إنّه ليس بفسخ تخريجاً على الخلاف في أنّ الوطء يكون تعييناً للمملوكة والمنكوحة عند إبهام العتق والطلاق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والأقوى عندنا : أنّه تعيين.</w:t>
      </w:r>
    </w:p>
    <w:p w:rsidR="00DA40B8" w:rsidRDefault="00DA40B8" w:rsidP="00DA40B8">
      <w:pPr>
        <w:pStyle w:val="libNormal"/>
        <w:rPr>
          <w:lang w:bidi="fa-IR"/>
        </w:rPr>
      </w:pPr>
      <w:r>
        <w:rPr>
          <w:rtl/>
          <w:lang w:bidi="fa-IR"/>
        </w:rPr>
        <w:t xml:space="preserve">وقال بعضهم : إنّه يكون فسخاً إذا نوى به الفسخ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قبّل بشهوة أو باشر فيما دون الفرج أو لمس بشهوة ، فالوجه عندنا : أنّه يكون فسخاً ؛ لأنّ الإسلام يصون صاحبه عن القبيح ، فلو لم يختر الإمساك ، لكان مُقدماً على المعصية.</w:t>
      </w:r>
    </w:p>
    <w:p w:rsidR="00DA40B8" w:rsidRDefault="00DA40B8" w:rsidP="00DA40B8">
      <w:pPr>
        <w:pStyle w:val="libNormal"/>
        <w:rPr>
          <w:lang w:bidi="fa-IR"/>
        </w:rPr>
      </w:pPr>
      <w:r>
        <w:rPr>
          <w:rtl/>
          <w:lang w:bidi="fa-IR"/>
        </w:rPr>
        <w:t xml:space="preserve">وللشافعيّة وجهان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أمّا الاستخدام وركوب الدابّة : فيهما للشافعيّة وجهان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ولو أعتق البائع في زمن خياره ، كان فسخاً ، وبه قال الشافعي </w:t>
      </w:r>
      <w:r w:rsidRPr="0099031C">
        <w:rPr>
          <w:rStyle w:val="libFootnotenumChar"/>
          <w:rtl/>
        </w:rPr>
        <w:t>(6)</w:t>
      </w:r>
      <w:r>
        <w:rPr>
          <w:rtl/>
          <w:lang w:bidi="fa-IR"/>
        </w:rPr>
        <w:t xml:space="preserve"> ، وقد سبق </w:t>
      </w:r>
      <w:r w:rsidRPr="0099031C">
        <w:rPr>
          <w:rStyle w:val="libFootnotenumChar"/>
          <w:rtl/>
        </w:rPr>
        <w:t>(7)</w:t>
      </w:r>
      <w:r>
        <w:rPr>
          <w:rtl/>
          <w:lang w:bidi="fa-IR"/>
        </w:rPr>
        <w:t>.</w:t>
      </w:r>
    </w:p>
    <w:p w:rsidR="00DA40B8" w:rsidRDefault="00DA40B8" w:rsidP="00DA40B8">
      <w:pPr>
        <w:pStyle w:val="libNormal"/>
        <w:rPr>
          <w:lang w:bidi="fa-IR"/>
        </w:rPr>
      </w:pPr>
      <w:r>
        <w:rPr>
          <w:rtl/>
          <w:lang w:bidi="fa-IR"/>
        </w:rPr>
        <w:t>أمّا لو باع ، فكذا عندنا</w:t>
      </w:r>
      <w:r w:rsidR="006B103B">
        <w:rPr>
          <w:rFonts w:hint="cs"/>
          <w:rtl/>
          <w:lang w:bidi="fa-IR"/>
        </w:rPr>
        <w:t xml:space="preserve"> -</w:t>
      </w:r>
      <w:r>
        <w:rPr>
          <w:rtl/>
          <w:lang w:bidi="fa-IR"/>
        </w:rPr>
        <w:t xml:space="preserve"> وهو أصحّ قولي الشافعيّة </w:t>
      </w:r>
      <w:r w:rsidRPr="0099031C">
        <w:rPr>
          <w:rStyle w:val="libFootnotenumChar"/>
          <w:rtl/>
        </w:rPr>
        <w:t>(8)</w:t>
      </w:r>
      <w:r w:rsidR="006B103B">
        <w:rPr>
          <w:rFonts w:hint="cs"/>
          <w:rtl/>
          <w:lang w:bidi="fa-IR"/>
        </w:rPr>
        <w:t xml:space="preserve"> -</w:t>
      </w:r>
      <w:r>
        <w:rPr>
          <w:rtl/>
          <w:lang w:bidi="fa-IR"/>
        </w:rPr>
        <w:t xml:space="preserve"> لدلالته على ظهور الندم.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w:t>
      </w:r>
      <w:r w:rsidR="00C17432">
        <w:rPr>
          <w:rFonts w:hint="cs"/>
          <w:rtl/>
        </w:rPr>
        <w:t>1-5</w:t>
      </w:r>
      <w:r w:rsidRPr="002E7165">
        <w:rPr>
          <w:rtl/>
        </w:rPr>
        <w:t>)</w:t>
      </w:r>
      <w:r>
        <w:rPr>
          <w:rtl/>
          <w:lang w:bidi="fa-IR"/>
        </w:rPr>
        <w:t xml:space="preserve"> العزيز شرح الوجيز 4 : 202 ، روضة الطالبين 3 : 117 ، المجموع 9 : 202.</w:t>
      </w:r>
    </w:p>
    <w:p w:rsidR="00DA40B8" w:rsidRDefault="00DA40B8" w:rsidP="002E7165">
      <w:pPr>
        <w:pStyle w:val="libFootnote0"/>
        <w:rPr>
          <w:lang w:bidi="fa-IR"/>
        </w:rPr>
      </w:pPr>
      <w:r w:rsidRPr="002E7165">
        <w:rPr>
          <w:rtl/>
        </w:rPr>
        <w:t>(6)</w:t>
      </w:r>
      <w:r>
        <w:rPr>
          <w:rtl/>
          <w:lang w:bidi="fa-IR"/>
        </w:rPr>
        <w:t xml:space="preserve"> التهذيب</w:t>
      </w:r>
      <w:r w:rsidR="000F4F9F">
        <w:rPr>
          <w:rFonts w:hint="cs"/>
          <w:rtl/>
          <w:lang w:bidi="fa-IR"/>
        </w:rPr>
        <w:t xml:space="preserve"> -</w:t>
      </w:r>
      <w:r>
        <w:rPr>
          <w:rtl/>
          <w:lang w:bidi="fa-IR"/>
        </w:rPr>
        <w:t xml:space="preserve"> للبغوي</w:t>
      </w:r>
      <w:r w:rsidR="000F4F9F">
        <w:rPr>
          <w:rFonts w:hint="cs"/>
          <w:rtl/>
          <w:lang w:bidi="fa-IR"/>
        </w:rPr>
        <w:t xml:space="preserve"> -</w:t>
      </w:r>
      <w:r>
        <w:rPr>
          <w:rtl/>
          <w:lang w:bidi="fa-IR"/>
        </w:rPr>
        <w:t xml:space="preserve"> 3 : 312 ، العزيز شرح الوجيز 4 : 202 ، روضة الطالبين 3 : 117 ، المجموع 9 : 202.</w:t>
      </w:r>
    </w:p>
    <w:p w:rsidR="000F4F9F" w:rsidRDefault="00DA40B8" w:rsidP="000F4F9F">
      <w:pPr>
        <w:pStyle w:val="libFootnote0"/>
        <w:rPr>
          <w:rtl/>
          <w:lang w:bidi="fa-IR"/>
        </w:rPr>
      </w:pPr>
      <w:r w:rsidRPr="002E7165">
        <w:rPr>
          <w:rtl/>
        </w:rPr>
        <w:t>(7)</w:t>
      </w:r>
      <w:r>
        <w:rPr>
          <w:rtl/>
          <w:lang w:bidi="fa-IR"/>
        </w:rPr>
        <w:t xml:space="preserve"> في ص </w:t>
      </w:r>
      <w:r w:rsidR="000F4F9F">
        <w:rPr>
          <w:rFonts w:hint="cs"/>
          <w:rtl/>
          <w:lang w:bidi="fa-IR"/>
        </w:rPr>
        <w:t>158</w:t>
      </w:r>
      <w:r>
        <w:rPr>
          <w:rtl/>
          <w:lang w:bidi="fa-IR"/>
        </w:rPr>
        <w:t xml:space="preserve"> ،</w:t>
      </w:r>
      <w:r w:rsidR="000F4F9F">
        <w:rPr>
          <w:rFonts w:hint="cs"/>
          <w:rtl/>
          <w:lang w:bidi="fa-IR"/>
        </w:rPr>
        <w:t xml:space="preserve"> و ما بعدها المسألة 329.</w:t>
      </w:r>
    </w:p>
    <w:p w:rsidR="000B5024" w:rsidRDefault="00DA40B8" w:rsidP="000F4F9F">
      <w:pPr>
        <w:pStyle w:val="libFootnote0"/>
        <w:rPr>
          <w:lang w:bidi="fa-IR"/>
        </w:rPr>
      </w:pPr>
      <w:r w:rsidRPr="002E7165">
        <w:rPr>
          <w:rtl/>
        </w:rPr>
        <w:t>(8)</w:t>
      </w:r>
      <w:r>
        <w:rPr>
          <w:rtl/>
          <w:lang w:bidi="fa-IR"/>
        </w:rPr>
        <w:t xml:space="preserve"> العزيز شرح الوجيز 4 : 202 ، روضة الطالبين 3 : 117</w:t>
      </w:r>
      <w:r w:rsidR="002A4AD3">
        <w:rPr>
          <w:rFonts w:hint="cs"/>
          <w:rtl/>
          <w:lang w:bidi="fa-IR"/>
        </w:rPr>
        <w:t xml:space="preserve"> </w:t>
      </w:r>
      <w:r w:rsidR="002A4AD3">
        <w:rPr>
          <w:rtl/>
          <w:lang w:bidi="fa-IR"/>
        </w:rPr>
        <w:t>–</w:t>
      </w:r>
      <w:r w:rsidR="002A4AD3">
        <w:rPr>
          <w:rFonts w:hint="cs"/>
          <w:rtl/>
          <w:lang w:bidi="fa-IR"/>
        </w:rPr>
        <w:t xml:space="preserve"> 118 </w:t>
      </w:r>
      <w:r>
        <w:rPr>
          <w:rtl/>
          <w:lang w:bidi="fa-IR"/>
        </w:rPr>
        <w:t>، المجموع 9 : 202.</w:t>
      </w:r>
    </w:p>
    <w:p w:rsidR="001256A8" w:rsidRDefault="001256A8"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وفي الثاني : لا يكون فسخاً ؛ لأصالة بقاء الملك ، فيستصحب إلى أن يوجد الفسخ صريحاً ، بخلاف العتق ؛ لقوّته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وإذا كان البيع فسخاً ، كان صحيحاً ، كالعتق ، وهو أصحّ وجهي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والثاني : المنع ؛ لأنّ الشي‌ء الواحد لا يحصل به الفسخ والعقد معاً ، كما أنّ التكبيرة الثانية في الصلاة بنيّة الشروع يخرج بها من الصلاة ، ولا يشرع بها في الصلاة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ويمنع عدم حصول الفسخ والعقد في الشي‌ء الواحد بالنسبة إلى شيئين.</w:t>
      </w:r>
    </w:p>
    <w:p w:rsidR="00DA40B8" w:rsidRDefault="00DA40B8" w:rsidP="00DA40B8">
      <w:pPr>
        <w:pStyle w:val="libNormal"/>
        <w:rPr>
          <w:lang w:bidi="fa-IR"/>
        </w:rPr>
      </w:pPr>
      <w:r>
        <w:rPr>
          <w:rtl/>
          <w:lang w:bidi="fa-IR"/>
        </w:rPr>
        <w:t xml:space="preserve">ويجري الخلاف في الإجارة والتزويج والرهن والهبة إن </w:t>
      </w:r>
      <w:r w:rsidRPr="0099031C">
        <w:rPr>
          <w:rStyle w:val="libFootnotenumChar"/>
          <w:rtl/>
        </w:rPr>
        <w:t>(4)</w:t>
      </w:r>
      <w:r>
        <w:rPr>
          <w:rtl/>
          <w:lang w:bidi="fa-IR"/>
        </w:rPr>
        <w:t xml:space="preserve"> اتّصل بها القبض ، سواء في ذلك هبة مَنْ لا يتمكّن من الرجوع فيها أو </w:t>
      </w:r>
      <w:r w:rsidRPr="0099031C">
        <w:rPr>
          <w:rStyle w:val="libFootnotenumChar"/>
          <w:rtl/>
        </w:rPr>
        <w:t>(5)</w:t>
      </w:r>
      <w:r>
        <w:rPr>
          <w:rtl/>
          <w:lang w:bidi="fa-IR"/>
        </w:rPr>
        <w:t xml:space="preserve"> مَنْ يتمكّن ؛ لزوال الملك في الصورتين ، والرجوع إعادة لما زال </w:t>
      </w:r>
      <w:r w:rsidRPr="0099031C">
        <w:rPr>
          <w:rStyle w:val="libFootnotenumChar"/>
          <w:rtl/>
        </w:rPr>
        <w:t>(6)</w:t>
      </w:r>
      <w:r>
        <w:rPr>
          <w:rtl/>
          <w:lang w:bidi="fa-IR"/>
        </w:rPr>
        <w:t>.</w:t>
      </w:r>
    </w:p>
    <w:p w:rsidR="00DA40B8" w:rsidRDefault="00DA40B8" w:rsidP="00DA40B8">
      <w:pPr>
        <w:pStyle w:val="libNormal"/>
        <w:rPr>
          <w:lang w:bidi="fa-IR"/>
        </w:rPr>
      </w:pPr>
      <w:r>
        <w:rPr>
          <w:rtl/>
          <w:lang w:bidi="fa-IR"/>
        </w:rPr>
        <w:t>وأمّا العرض على البيع والإذن فيه والتوكيل والرهن غير المقبوض إن قلنا باشتراطه والهبة غير المقبوضة : فالأقرب أنّها من البائع فسخ ، ومن المشتري إجازة ؛ لدلالتها على طلب المبيع واستيفائه ، ولهذا يحصل بها الرجوع عن الوصيّة.</w:t>
      </w:r>
    </w:p>
    <w:p w:rsidR="00DA40B8" w:rsidRDefault="00DA40B8" w:rsidP="00DA40B8">
      <w:pPr>
        <w:pStyle w:val="libNormal"/>
        <w:rPr>
          <w:lang w:bidi="fa-IR"/>
        </w:rPr>
      </w:pPr>
      <w:r>
        <w:rPr>
          <w:rtl/>
          <w:lang w:bidi="fa-IR"/>
        </w:rPr>
        <w:t>وللشافعيّة فيه وجهان ، هذا أحدهما. وأظهرهما عندهم : أنّها ليست‌</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202 ، روضة الطالبين 3 : 117 </w:t>
      </w:r>
      <w:r w:rsidR="00074AED">
        <w:rPr>
          <w:rFonts w:hint="cs"/>
          <w:rtl/>
          <w:lang w:bidi="fa-IR"/>
        </w:rPr>
        <w:t>- 118</w:t>
      </w:r>
      <w:r>
        <w:rPr>
          <w:rtl/>
          <w:lang w:bidi="fa-IR"/>
        </w:rPr>
        <w:t xml:space="preserve"> ، المجموع 9 : 202.</w:t>
      </w:r>
    </w:p>
    <w:p w:rsidR="00DA40B8" w:rsidRDefault="00DA40B8" w:rsidP="002E7165">
      <w:pPr>
        <w:pStyle w:val="libFootnote0"/>
        <w:rPr>
          <w:lang w:bidi="fa-IR"/>
        </w:rPr>
      </w:pPr>
      <w:r w:rsidRPr="002E7165">
        <w:rPr>
          <w:rtl/>
        </w:rPr>
        <w:t>(2</w:t>
      </w:r>
      <w:r w:rsidR="00750FF1">
        <w:rPr>
          <w:rFonts w:hint="cs"/>
          <w:rtl/>
        </w:rPr>
        <w:t>و3</w:t>
      </w:r>
      <w:r w:rsidRPr="002E7165">
        <w:rPr>
          <w:rtl/>
        </w:rPr>
        <w:t>)</w:t>
      </w:r>
      <w:r>
        <w:rPr>
          <w:rtl/>
          <w:lang w:bidi="fa-IR"/>
        </w:rPr>
        <w:t xml:space="preserve"> العزيز شرح الوجيز 4 : 202 ، روضة الطالبين 3 : 118 ، المجموع 9 : 202.</w:t>
      </w:r>
    </w:p>
    <w:p w:rsidR="00DA40B8" w:rsidRDefault="00DA40B8" w:rsidP="002E7165">
      <w:pPr>
        <w:pStyle w:val="libFootnote0"/>
        <w:rPr>
          <w:lang w:bidi="fa-IR"/>
        </w:rPr>
      </w:pPr>
      <w:r w:rsidRPr="002E7165">
        <w:rPr>
          <w:rtl/>
        </w:rPr>
        <w:t>(4)</w:t>
      </w:r>
      <w:r>
        <w:rPr>
          <w:rtl/>
          <w:lang w:bidi="fa-IR"/>
        </w:rPr>
        <w:t xml:space="preserve"> في « ق ، ك » والطبعة الحجريّة : « وإن » وما أثبتناه من المصادر.</w:t>
      </w:r>
    </w:p>
    <w:p w:rsidR="00DA40B8" w:rsidRDefault="00DA40B8" w:rsidP="002E7165">
      <w:pPr>
        <w:pStyle w:val="libFootnote0"/>
        <w:rPr>
          <w:lang w:bidi="fa-IR"/>
        </w:rPr>
      </w:pPr>
      <w:r w:rsidRPr="002E7165">
        <w:rPr>
          <w:rtl/>
        </w:rPr>
        <w:t>(5)</w:t>
      </w:r>
      <w:r>
        <w:rPr>
          <w:rtl/>
          <w:lang w:bidi="fa-IR"/>
        </w:rPr>
        <w:t xml:space="preserve"> في « ق ، ك » : « ومَنْ ».</w:t>
      </w:r>
    </w:p>
    <w:p w:rsidR="000B5024" w:rsidRDefault="00DA40B8" w:rsidP="002E7165">
      <w:pPr>
        <w:pStyle w:val="libFootnote0"/>
        <w:rPr>
          <w:lang w:bidi="fa-IR"/>
        </w:rPr>
      </w:pPr>
      <w:r w:rsidRPr="002E7165">
        <w:rPr>
          <w:rtl/>
        </w:rPr>
        <w:t>(6)</w:t>
      </w:r>
      <w:r>
        <w:rPr>
          <w:rtl/>
          <w:lang w:bidi="fa-IR"/>
        </w:rPr>
        <w:t xml:space="preserve"> العزيز شرح الوجيز 4 : 202 ، روضة الطالبين 3 : 118 ، المجموع 9 : 202.</w:t>
      </w:r>
    </w:p>
    <w:p w:rsidR="001256A8" w:rsidRDefault="001256A8" w:rsidP="002E7165">
      <w:pPr>
        <w:pStyle w:val="libNormal"/>
        <w:rPr>
          <w:rtl/>
          <w:lang w:bidi="fa-IR"/>
        </w:rPr>
      </w:pPr>
      <w:r>
        <w:rPr>
          <w:rtl/>
          <w:lang w:bidi="fa-IR"/>
        </w:rPr>
        <w:br w:type="page"/>
      </w:r>
    </w:p>
    <w:p w:rsidR="00DA40B8" w:rsidRDefault="00DA40B8" w:rsidP="004354C5">
      <w:pPr>
        <w:pStyle w:val="libNormal0"/>
        <w:rPr>
          <w:lang w:bidi="fa-IR"/>
        </w:rPr>
      </w:pPr>
      <w:r>
        <w:rPr>
          <w:rtl/>
          <w:lang w:bidi="fa-IR"/>
        </w:rPr>
        <w:lastRenderedPageBreak/>
        <w:t xml:space="preserve">فسخاً من البائع ولا إجازةً من المشتري ، فإنّها لا تقتضي إزالة ملك ، وليست بعقود لازمة ، ويحتمل صدورها عمّن يتردّد في الفسخ والإجازة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باع البائع المبيع في زمن الخيار بشرط الخيار ، قال الجويني : إن قلنا : لا يزول ملك البائع ، فهو قريب من الهبة غير المقبوضة. وإن قلنا : يزول ، ففيه احتمال ؛ لأنّه أبقى لنفسه مستدركاً</w:t>
      </w:r>
      <w:r w:rsidRPr="0099031C">
        <w:rPr>
          <w:rStyle w:val="libFootnotenumChar"/>
          <w:rtl/>
        </w:rPr>
        <w:t>(2)</w:t>
      </w:r>
      <w:r>
        <w:rPr>
          <w:rtl/>
          <w:lang w:bidi="fa-IR"/>
        </w:rPr>
        <w:t>.</w:t>
      </w:r>
    </w:p>
    <w:p w:rsidR="00DA40B8" w:rsidRDefault="00DA40B8" w:rsidP="00DA40B8">
      <w:pPr>
        <w:pStyle w:val="libNormal"/>
        <w:rPr>
          <w:lang w:bidi="fa-IR"/>
        </w:rPr>
      </w:pPr>
      <w:bookmarkStart w:id="160" w:name="_Toc120625358"/>
      <w:r w:rsidRPr="002D25B1">
        <w:rPr>
          <w:rStyle w:val="Heading2Char"/>
          <w:rtl/>
        </w:rPr>
        <w:t>مسألة 349 :</w:t>
      </w:r>
      <w:bookmarkEnd w:id="160"/>
      <w:r>
        <w:rPr>
          <w:rtl/>
          <w:lang w:bidi="fa-IR"/>
        </w:rPr>
        <w:t xml:space="preserve"> لو أعتق المشتري بإذن البائع في مدّة خيارهما أو خيار البائع ، نفذ ، وحصلت الإجازة من الطرفين. وإن كان بغير إذنه ، نفذ أيضاً ؛ لأنّه مالك أعتق فنفذ عتقه كغيره.</w:t>
      </w:r>
    </w:p>
    <w:p w:rsidR="00DA40B8" w:rsidRDefault="00DA40B8" w:rsidP="00DA40B8">
      <w:pPr>
        <w:pStyle w:val="libNormal"/>
        <w:rPr>
          <w:lang w:bidi="fa-IR"/>
        </w:rPr>
      </w:pPr>
      <w:r>
        <w:rPr>
          <w:rtl/>
          <w:lang w:bidi="fa-IR"/>
        </w:rPr>
        <w:t>ثمّ إمّا أن يجعل للبائع الخيار أو يبطله كالتالف ، فإن أثبتناه ، فالأقوى أنّه يرجع بالقيمة كالتالف.</w:t>
      </w:r>
    </w:p>
    <w:p w:rsidR="00DA40B8" w:rsidRDefault="00DA40B8" w:rsidP="00DA40B8">
      <w:pPr>
        <w:pStyle w:val="libNormal"/>
        <w:rPr>
          <w:lang w:bidi="fa-IR"/>
        </w:rPr>
      </w:pPr>
      <w:r>
        <w:rPr>
          <w:rtl/>
          <w:lang w:bidi="fa-IR"/>
        </w:rPr>
        <w:t>ولو باع أو وقف أو وهب وأقبض بغير إذن البائع ، فالأولى الوقوف على الإجازة ، ويكون ذلك إجازةً.</w:t>
      </w:r>
    </w:p>
    <w:p w:rsidR="00DA40B8" w:rsidRDefault="00DA40B8" w:rsidP="00DA40B8">
      <w:pPr>
        <w:pStyle w:val="libNormal"/>
        <w:rPr>
          <w:lang w:bidi="fa-IR"/>
        </w:rPr>
      </w:pPr>
      <w:r>
        <w:rPr>
          <w:rtl/>
          <w:lang w:bidi="fa-IR"/>
        </w:rPr>
        <w:t xml:space="preserve">وقالت الشافعيّة : لا ينفذ شي‌ء من هذه العقود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وهل يكون إجازةً؟ قال أبو إسحاق منهم : لا يكون إجازةً ، لأنّ الإجازة لو حصلت لحصلت ضمناً للتصرّف ، فإذا </w:t>
      </w:r>
      <w:r w:rsidR="008B555B">
        <w:rPr>
          <w:rFonts w:hint="cs"/>
          <w:rtl/>
          <w:lang w:bidi="fa-IR"/>
        </w:rPr>
        <w:t>اُ</w:t>
      </w:r>
      <w:r>
        <w:rPr>
          <w:rtl/>
          <w:lang w:bidi="fa-IR"/>
        </w:rPr>
        <w:t xml:space="preserve">لغي التصرّف فلا إجازة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بعضهم : يكون اجازةً ؛ لدلالته على الرضا والاختيار. وهو أصحّ عندهم </w:t>
      </w:r>
      <w:r w:rsidRPr="0099031C">
        <w:rPr>
          <w:rStyle w:val="libFootnotenumChar"/>
          <w:rtl/>
        </w:rPr>
        <w:t>(5)</w:t>
      </w:r>
      <w:r>
        <w:rPr>
          <w:rtl/>
          <w:lang w:bidi="fa-IR"/>
        </w:rPr>
        <w:t xml:space="preserve"> ، كما اخترناه.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204 ، روضة الطالبين 3 : 118 </w:t>
      </w:r>
      <w:r w:rsidR="005A1526">
        <w:rPr>
          <w:rFonts w:hint="cs"/>
          <w:rtl/>
          <w:lang w:bidi="fa-IR"/>
        </w:rPr>
        <w:t>- 119</w:t>
      </w:r>
      <w:r>
        <w:rPr>
          <w:rtl/>
          <w:lang w:bidi="fa-IR"/>
        </w:rPr>
        <w:t xml:space="preserve"> ، المجموع 9 : 202.</w:t>
      </w:r>
    </w:p>
    <w:p w:rsidR="00DA40B8" w:rsidRDefault="00DA40B8" w:rsidP="002E7165">
      <w:pPr>
        <w:pStyle w:val="libFootnote0"/>
        <w:rPr>
          <w:lang w:bidi="fa-IR"/>
        </w:rPr>
      </w:pPr>
      <w:r w:rsidRPr="002E7165">
        <w:rPr>
          <w:rtl/>
        </w:rPr>
        <w:t>(2)</w:t>
      </w:r>
      <w:r>
        <w:rPr>
          <w:rtl/>
          <w:lang w:bidi="fa-IR"/>
        </w:rPr>
        <w:t xml:space="preserve"> العزيز شرح الوجيز 4 : 204 ، روضة الطالبين 3 : 119 ، المجموع 9 : 202.</w:t>
      </w:r>
    </w:p>
    <w:p w:rsidR="00DA40B8" w:rsidRDefault="00DA40B8" w:rsidP="002E7165">
      <w:pPr>
        <w:pStyle w:val="libFootnote0"/>
        <w:rPr>
          <w:lang w:bidi="fa-IR"/>
        </w:rPr>
      </w:pPr>
      <w:r w:rsidRPr="002E7165">
        <w:rPr>
          <w:rtl/>
        </w:rPr>
        <w:t>(3)</w:t>
      </w:r>
      <w:r>
        <w:rPr>
          <w:rtl/>
          <w:lang w:bidi="fa-IR"/>
        </w:rPr>
        <w:t xml:space="preserve"> العزيز شرح الوجيز 4 : 203 ، روضة الطالبين 3 : 118 ، المجموع 9 : 204.</w:t>
      </w:r>
    </w:p>
    <w:p w:rsidR="00DA40B8" w:rsidRDefault="00DA40B8" w:rsidP="002E7165">
      <w:pPr>
        <w:pStyle w:val="libFootnote0"/>
        <w:rPr>
          <w:lang w:bidi="fa-IR"/>
        </w:rPr>
      </w:pPr>
      <w:r w:rsidRPr="002E7165">
        <w:rPr>
          <w:rtl/>
        </w:rPr>
        <w:t>(4)</w:t>
      </w:r>
      <w:r>
        <w:rPr>
          <w:rtl/>
          <w:lang w:bidi="fa-IR"/>
        </w:rPr>
        <w:t xml:space="preserve"> العزيز شرح الوجيز 4 : 203 ، المجموع 9 : 204.</w:t>
      </w:r>
    </w:p>
    <w:p w:rsidR="000B5024" w:rsidRDefault="00DA40B8" w:rsidP="002E7165">
      <w:pPr>
        <w:pStyle w:val="libFootnote0"/>
        <w:rPr>
          <w:lang w:bidi="fa-IR"/>
        </w:rPr>
      </w:pPr>
      <w:r w:rsidRPr="002E7165">
        <w:rPr>
          <w:rtl/>
        </w:rPr>
        <w:t>(5)</w:t>
      </w:r>
      <w:r>
        <w:rPr>
          <w:rtl/>
          <w:lang w:bidi="fa-IR"/>
        </w:rPr>
        <w:t xml:space="preserve"> العزيز شرح الوجيز 4 : 203 ، روضة الطالبين 3 : 118 ، المجموع 9 : 204.</w:t>
      </w:r>
    </w:p>
    <w:p w:rsidR="001256A8" w:rsidRDefault="001256A8"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ولو باشر هذه التصرّفات بإذن البائع أو باع من البائع نفسه ، صحّت التصرّفات ، وهو أصحّ قولي </w:t>
      </w:r>
      <w:r w:rsidRPr="0099031C">
        <w:rPr>
          <w:rStyle w:val="libFootnotenumChar"/>
          <w:rtl/>
        </w:rPr>
        <w:t>(1)</w:t>
      </w:r>
      <w:r>
        <w:rPr>
          <w:rtl/>
          <w:lang w:bidi="fa-IR"/>
        </w:rPr>
        <w:t xml:space="preserve"> الشافعيّة </w:t>
      </w:r>
      <w:r w:rsidRPr="0099031C">
        <w:rPr>
          <w:rStyle w:val="libFootnotenumChar"/>
          <w:rtl/>
        </w:rPr>
        <w:t>(2)</w:t>
      </w:r>
      <w:r>
        <w:rPr>
          <w:rtl/>
          <w:lang w:bidi="fa-IR"/>
        </w:rPr>
        <w:t xml:space="preserve">. وعلى الوجهين يلزم البيع ويسقط الخيار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أذن له البائع في طحن الحنطة المبيعة فطحنها ، كان مجيزاً. ومجرّد الإذن في هذه التصرّفات لا يكون إجازةً من البائع حتى لو رجع قبل التصرّف ، كان على خياره.</w:t>
      </w:r>
    </w:p>
    <w:p w:rsidR="00DA40B8" w:rsidRDefault="00DA40B8" w:rsidP="00DA40B8">
      <w:pPr>
        <w:pStyle w:val="libNormal"/>
        <w:rPr>
          <w:lang w:bidi="fa-IR"/>
        </w:rPr>
      </w:pPr>
      <w:bookmarkStart w:id="161" w:name="_Toc120625359"/>
      <w:r w:rsidRPr="002D25B1">
        <w:rPr>
          <w:rStyle w:val="Heading2Char"/>
          <w:rtl/>
        </w:rPr>
        <w:t>مسألة 350 :</w:t>
      </w:r>
      <w:bookmarkEnd w:id="161"/>
      <w:r>
        <w:rPr>
          <w:rtl/>
          <w:lang w:bidi="fa-IR"/>
        </w:rPr>
        <w:t xml:space="preserve"> إذا اشترى عبداً بجارية ثمّ [ أعتقهما ] </w:t>
      </w:r>
      <w:r w:rsidRPr="0099031C">
        <w:rPr>
          <w:rStyle w:val="libFootnotenumChar"/>
          <w:rtl/>
        </w:rPr>
        <w:t>(4)</w:t>
      </w:r>
      <w:r>
        <w:rPr>
          <w:rtl/>
          <w:lang w:bidi="fa-IR"/>
        </w:rPr>
        <w:t xml:space="preserve"> معاً ، فإن كان الخيار لهما ، عُتقت الجارية خاصّةً ؛ لأنّ إعتاق البائع مع تضمّنه للفسخ يكون نافذاً على رأي ، ولا يعتق العبد وإن كان الملك فيه لمشتريه ؛ لما فيه من إبطال حقّ الآخر ، وهو أصحّ وجهي الشافعيّة. وعلى الوجه الذي قالوه من نفوذ عتق المشتري تفريعاً على أنّ الملك للمشتري يُعتق العبد ولا تُعتق الجارية </w:t>
      </w:r>
      <w:r w:rsidRPr="0099031C">
        <w:rPr>
          <w:rStyle w:val="libFootnotenumChar"/>
          <w:rtl/>
        </w:rPr>
        <w:t>(5)</w:t>
      </w:r>
      <w:r>
        <w:rPr>
          <w:rtl/>
          <w:lang w:bidi="fa-IR"/>
        </w:rPr>
        <w:t>.</w:t>
      </w:r>
    </w:p>
    <w:p w:rsidR="00DA40B8" w:rsidRDefault="00DA40B8" w:rsidP="00DA40B8">
      <w:pPr>
        <w:pStyle w:val="libNormal"/>
        <w:rPr>
          <w:lang w:bidi="fa-IR"/>
        </w:rPr>
      </w:pPr>
      <w:r>
        <w:rPr>
          <w:rtl/>
          <w:lang w:bidi="fa-IR"/>
        </w:rPr>
        <w:t>وإن كان الخيار لمشتري العبد خاصّةً ، لم ينفذ عتق شي‌ء منهما ؛ لأنّ عتق كلّ واحد منهما يمنع عتق الآخر ، وليس أحدهما أولى من الآخر ، فيتدافعان ، وهو أحد وجوه الشافعيّة.</w:t>
      </w:r>
    </w:p>
    <w:p w:rsidR="00DA40B8" w:rsidRDefault="00DA40B8" w:rsidP="00DA40B8">
      <w:pPr>
        <w:pStyle w:val="libNormal"/>
        <w:rPr>
          <w:lang w:bidi="fa-IR"/>
        </w:rPr>
      </w:pPr>
      <w:r>
        <w:rPr>
          <w:rtl/>
          <w:lang w:bidi="fa-IR"/>
        </w:rPr>
        <w:t xml:space="preserve">وفي الآخر : أنّه ينفذ عتق أحدهما خاصّةً ، ولا ينعتقان معاً ؛ لأنّه لا ينفذ إعتاقهما على التعاقب فكذا دفعةً واحدة </w:t>
      </w:r>
      <w:r w:rsidRPr="0099031C">
        <w:rPr>
          <w:rStyle w:val="libFootnotenumChar"/>
          <w:rtl/>
        </w:rPr>
        <w:t>(6)</w:t>
      </w:r>
      <w:r>
        <w:rPr>
          <w:rtl/>
          <w:lang w:bidi="fa-IR"/>
        </w:rPr>
        <w:t>.</w:t>
      </w:r>
    </w:p>
    <w:p w:rsidR="00DA40B8" w:rsidRDefault="00DA40B8" w:rsidP="00DA40B8">
      <w:pPr>
        <w:pStyle w:val="libNormal"/>
        <w:rPr>
          <w:lang w:bidi="fa-IR"/>
        </w:rPr>
      </w:pPr>
      <w:r>
        <w:rPr>
          <w:rtl/>
          <w:lang w:bidi="fa-IR"/>
        </w:rPr>
        <w:t>وفيمن يُعتق منهما؟ وجهان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الظاهر : « وجهي » بدل « قولي » بقرينة السياق.</w:t>
      </w:r>
    </w:p>
    <w:p w:rsidR="00DA40B8" w:rsidRDefault="00DA40B8" w:rsidP="002E7165">
      <w:pPr>
        <w:pStyle w:val="libFootnote0"/>
        <w:rPr>
          <w:lang w:bidi="fa-IR"/>
        </w:rPr>
      </w:pPr>
      <w:r w:rsidRPr="002E7165">
        <w:rPr>
          <w:rtl/>
        </w:rPr>
        <w:t>(2</w:t>
      </w:r>
      <w:r w:rsidR="005A1526">
        <w:rPr>
          <w:rFonts w:hint="cs"/>
          <w:rtl/>
        </w:rPr>
        <w:t>و3</w:t>
      </w:r>
      <w:r w:rsidRPr="002E7165">
        <w:rPr>
          <w:rtl/>
        </w:rPr>
        <w:t>)</w:t>
      </w:r>
      <w:r>
        <w:rPr>
          <w:rtl/>
          <w:lang w:bidi="fa-IR"/>
        </w:rPr>
        <w:t xml:space="preserve"> العزيز شرح الوجيز 4 : 203 ، روضة الطالبين 3 : 118 ، المجموع 9 : 204.</w:t>
      </w:r>
    </w:p>
    <w:p w:rsidR="00DA40B8" w:rsidRDefault="00DA40B8" w:rsidP="002E7165">
      <w:pPr>
        <w:pStyle w:val="libFootnote0"/>
        <w:rPr>
          <w:lang w:bidi="fa-IR"/>
        </w:rPr>
      </w:pPr>
      <w:r w:rsidRPr="002E7165">
        <w:rPr>
          <w:rtl/>
        </w:rPr>
        <w:t>(4)</w:t>
      </w:r>
      <w:r>
        <w:rPr>
          <w:rtl/>
          <w:lang w:bidi="fa-IR"/>
        </w:rPr>
        <w:t xml:space="preserve"> بدل ما بين المعقوفين في « ق ، </w:t>
      </w:r>
      <w:r w:rsidR="005A1526">
        <w:rPr>
          <w:rFonts w:hint="cs"/>
          <w:rtl/>
          <w:lang w:bidi="fa-IR"/>
        </w:rPr>
        <w:t xml:space="preserve">ك </w:t>
      </w:r>
      <w:r>
        <w:rPr>
          <w:rtl/>
          <w:lang w:bidi="fa-IR"/>
        </w:rPr>
        <w:t xml:space="preserve">‍» والطبعة الحجريّة : « </w:t>
      </w:r>
      <w:r w:rsidR="005A1526">
        <w:rPr>
          <w:rFonts w:hint="cs"/>
          <w:rtl/>
          <w:lang w:bidi="fa-IR"/>
        </w:rPr>
        <w:t>ا</w:t>
      </w:r>
      <w:r>
        <w:rPr>
          <w:rtl/>
          <w:lang w:bidi="fa-IR"/>
        </w:rPr>
        <w:t>عتقا ». والصحيح ما أثبتناه.</w:t>
      </w:r>
    </w:p>
    <w:p w:rsidR="00DA40B8" w:rsidRDefault="00DA40B8" w:rsidP="002E7165">
      <w:pPr>
        <w:pStyle w:val="libFootnote0"/>
        <w:rPr>
          <w:lang w:bidi="fa-IR"/>
        </w:rPr>
      </w:pPr>
      <w:r w:rsidRPr="002E7165">
        <w:rPr>
          <w:rtl/>
        </w:rPr>
        <w:t>(5</w:t>
      </w:r>
      <w:r w:rsidR="001D2508">
        <w:rPr>
          <w:rFonts w:hint="cs"/>
          <w:rtl/>
        </w:rPr>
        <w:t>و6</w:t>
      </w:r>
      <w:r w:rsidRPr="002E7165">
        <w:rPr>
          <w:rtl/>
        </w:rPr>
        <w:t>)</w:t>
      </w:r>
      <w:r>
        <w:rPr>
          <w:rtl/>
          <w:lang w:bidi="fa-IR"/>
        </w:rPr>
        <w:t xml:space="preserve"> العزيز شرح الوجيز 4 : 205 ، روضة الطالبين 3 : 119 ، المجموع 9 : 217.</w:t>
      </w:r>
    </w:p>
    <w:p w:rsidR="001256A8" w:rsidRDefault="001256A8" w:rsidP="002E7165">
      <w:pPr>
        <w:pStyle w:val="libNormal"/>
        <w:rPr>
          <w:rtl/>
          <w:lang w:bidi="fa-IR"/>
        </w:rPr>
      </w:pPr>
      <w:r>
        <w:rPr>
          <w:rtl/>
          <w:lang w:bidi="fa-IR"/>
        </w:rPr>
        <w:br w:type="page"/>
      </w:r>
    </w:p>
    <w:p w:rsidR="00DA40B8" w:rsidRDefault="00DA40B8" w:rsidP="00DA40B8">
      <w:pPr>
        <w:pStyle w:val="libNormal"/>
        <w:rPr>
          <w:lang w:bidi="fa-IR"/>
        </w:rPr>
      </w:pPr>
      <w:bookmarkStart w:id="162" w:name="_Toc120625360"/>
      <w:r w:rsidRPr="00053545">
        <w:rPr>
          <w:rStyle w:val="Heading3Char"/>
          <w:rtl/>
        </w:rPr>
        <w:lastRenderedPageBreak/>
        <w:t>أحدهما :</w:t>
      </w:r>
      <w:bookmarkEnd w:id="162"/>
      <w:r>
        <w:rPr>
          <w:rtl/>
          <w:lang w:bidi="fa-IR"/>
        </w:rPr>
        <w:t xml:space="preserve"> أنّه ينفذ عتق الجارية ؛ لأنّ تنفيذ العتق فيها فسخ ، وفي العبد إجازة ، وإذا اجتمع الفسخ والإجازة ، يقدّم الفسخ ، كما يقدّم فسخ أحد المتبايعين على إجازة الآخر.</w:t>
      </w:r>
    </w:p>
    <w:p w:rsidR="00DA40B8" w:rsidRDefault="00DA40B8" w:rsidP="00DA40B8">
      <w:pPr>
        <w:pStyle w:val="libNormal"/>
        <w:rPr>
          <w:lang w:bidi="fa-IR"/>
        </w:rPr>
      </w:pPr>
      <w:r>
        <w:rPr>
          <w:rtl/>
          <w:lang w:bidi="fa-IR"/>
        </w:rPr>
        <w:t xml:space="preserve">وأصحّهما عندهم : أنّه يعتق العبد ؛ لأنّ الإجازة إبقاء للعقد ، والأصل فيه الاستمرار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بعضهم : الوجهان مبنيّان على أنّ الملك في زمن الخيار للبائع أو للمشتري؟ إن قلنا : للبائع ، فالعبد غير مملوك لمشتريه ، وإنّما ملكه الجارية ، فينفذ العتق فيها. وإن قلنا : للمشتري ، فملكه العبد ، فينفذ العتق فيه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أبو حنيفة : إنّهما يُعتقان معاً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وإن كان الخيار لبائع العبد وحده ، فالمعتق بالإضافة إلى العبد مشترٍ والخيار لصاحبه ، وبالإضافة إلى الجارية بائع والخيار لصاحبه ، قاله بعض الشافعيّة </w:t>
      </w:r>
      <w:r w:rsidRPr="0099031C">
        <w:rPr>
          <w:rStyle w:val="libFootnotenumChar"/>
          <w:rtl/>
        </w:rPr>
        <w:t>(4)</w:t>
      </w:r>
      <w:r>
        <w:rPr>
          <w:rtl/>
          <w:lang w:bidi="fa-IR"/>
        </w:rPr>
        <w:t xml:space="preserve"> ، وقد سبق الخلاف في إعتاقهما في هذه الصورة.</w:t>
      </w:r>
    </w:p>
    <w:p w:rsidR="00DA40B8" w:rsidRDefault="00DA40B8" w:rsidP="00DA40B8">
      <w:pPr>
        <w:pStyle w:val="libNormal"/>
        <w:rPr>
          <w:lang w:bidi="fa-IR"/>
        </w:rPr>
      </w:pPr>
      <w:r>
        <w:rPr>
          <w:rtl/>
          <w:lang w:bidi="fa-IR"/>
        </w:rPr>
        <w:t>والذي يخرج منه الفتوى عندهم أنّه لا يحكم بنفوذ العتق في واحدٍ منهما في الحال ، فإن فسخ صاحبه البيع ، فهو نافذ في الجارية ، وإل</w:t>
      </w:r>
      <w:r w:rsidR="00BB55EE">
        <w:rPr>
          <w:rFonts w:hint="cs"/>
          <w:rtl/>
          <w:lang w:bidi="fa-IR"/>
        </w:rPr>
        <w:t>ّ</w:t>
      </w:r>
      <w:r>
        <w:rPr>
          <w:rtl/>
          <w:lang w:bidi="fa-IR"/>
        </w:rPr>
        <w:t xml:space="preserve">ا ففي العبد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ولو كانت المسألة بحالها وأعتقهما معاً مشتري الجارية ، فالحكم بينهم بما تقدّم.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205 ، المجموع 9 : 217.</w:t>
      </w:r>
    </w:p>
    <w:p w:rsidR="00DA40B8" w:rsidRDefault="00DA40B8" w:rsidP="002E7165">
      <w:pPr>
        <w:pStyle w:val="libFootnote0"/>
        <w:rPr>
          <w:lang w:bidi="fa-IR"/>
        </w:rPr>
      </w:pPr>
      <w:r w:rsidRPr="002E7165">
        <w:rPr>
          <w:rtl/>
        </w:rPr>
        <w:t>(2</w:t>
      </w:r>
      <w:r w:rsidR="00854165">
        <w:rPr>
          <w:rFonts w:hint="cs"/>
          <w:rtl/>
        </w:rPr>
        <w:t>و3</w:t>
      </w:r>
      <w:r w:rsidRPr="002E7165">
        <w:rPr>
          <w:rtl/>
        </w:rPr>
        <w:t>)</w:t>
      </w:r>
      <w:r>
        <w:rPr>
          <w:rtl/>
          <w:lang w:bidi="fa-IR"/>
        </w:rPr>
        <w:t xml:space="preserve"> العزيز شرح الوجيز 4 : 205.</w:t>
      </w:r>
    </w:p>
    <w:p w:rsidR="00DA40B8" w:rsidRDefault="00DA40B8" w:rsidP="002E7165">
      <w:pPr>
        <w:pStyle w:val="libFootnote0"/>
        <w:rPr>
          <w:lang w:bidi="fa-IR"/>
        </w:rPr>
      </w:pPr>
      <w:r w:rsidRPr="002E7165">
        <w:rPr>
          <w:rtl/>
        </w:rPr>
        <w:t>(4)</w:t>
      </w:r>
      <w:r>
        <w:rPr>
          <w:rtl/>
          <w:lang w:bidi="fa-IR"/>
        </w:rPr>
        <w:t xml:space="preserve"> العزيز شرح الوجيز 4 : 205 ، روضة الطالبين 3 : 119 ، المجموع 9 : 217.</w:t>
      </w:r>
    </w:p>
    <w:p w:rsidR="000B5024" w:rsidRDefault="00DA40B8" w:rsidP="002E7165">
      <w:pPr>
        <w:pStyle w:val="libFootnote0"/>
        <w:rPr>
          <w:lang w:bidi="fa-IR"/>
        </w:rPr>
      </w:pPr>
      <w:r w:rsidRPr="002E7165">
        <w:rPr>
          <w:rtl/>
        </w:rPr>
        <w:t>(5)</w:t>
      </w:r>
      <w:r>
        <w:rPr>
          <w:rtl/>
          <w:lang w:bidi="fa-IR"/>
        </w:rPr>
        <w:t xml:space="preserve"> العزيز شرح الوجيز 4 : 205 ، روضة الطالبين 3 : 119 </w:t>
      </w:r>
      <w:r w:rsidR="00B36AE3">
        <w:rPr>
          <w:rFonts w:hint="cs"/>
          <w:rtl/>
          <w:lang w:bidi="fa-IR"/>
        </w:rPr>
        <w:t>- 120</w:t>
      </w:r>
      <w:r>
        <w:rPr>
          <w:rtl/>
          <w:lang w:bidi="fa-IR"/>
        </w:rPr>
        <w:t xml:space="preserve"> ، المجموع 9 : 217.</w:t>
      </w:r>
    </w:p>
    <w:p w:rsidR="001256A8" w:rsidRDefault="001256A8"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وقال بعض الشافعيّة : إن كان الخيار لهما ، عتق العبد دون الجارية. وإن كان الخيار للمعتق وحده ، فعلى الوجوه الثلاثة : في الأوّل يُعتق العبد ، وفي الثاني تُعتق الجارية ، وحكم الثالث ظاهر </w:t>
      </w:r>
      <w:r w:rsidRPr="0099031C">
        <w:rPr>
          <w:rStyle w:val="libFootnotenumChar"/>
          <w:rtl/>
        </w:rPr>
        <w:t>(1)</w:t>
      </w:r>
      <w:r>
        <w:rPr>
          <w:rtl/>
          <w:lang w:bidi="fa-IR"/>
        </w:rPr>
        <w:t>.</w:t>
      </w:r>
    </w:p>
    <w:p w:rsidR="00DA40B8" w:rsidRDefault="00DA40B8" w:rsidP="00703CF9">
      <w:pPr>
        <w:pStyle w:val="Heading3"/>
        <w:rPr>
          <w:lang w:bidi="fa-IR"/>
        </w:rPr>
      </w:pPr>
      <w:bookmarkStart w:id="163" w:name="_Toc120625361"/>
      <w:r>
        <w:rPr>
          <w:rtl/>
          <w:lang w:bidi="fa-IR"/>
        </w:rPr>
        <w:t>فروع :</w:t>
      </w:r>
      <w:bookmarkEnd w:id="163"/>
      <w:r>
        <w:rPr>
          <w:rtl/>
          <w:lang w:bidi="fa-IR"/>
        </w:rPr>
        <w:t xml:space="preserve"> </w:t>
      </w:r>
    </w:p>
    <w:p w:rsidR="00DA40B8" w:rsidRDefault="00534A94" w:rsidP="00DA40B8">
      <w:pPr>
        <w:pStyle w:val="libNormal"/>
        <w:rPr>
          <w:lang w:bidi="fa-IR"/>
        </w:rPr>
      </w:pPr>
      <w:r w:rsidRPr="00534A94">
        <w:rPr>
          <w:rStyle w:val="libBold2Char"/>
          <w:rtl/>
        </w:rPr>
        <w:t>أ -</w:t>
      </w:r>
      <w:r w:rsidR="00DA40B8">
        <w:rPr>
          <w:rtl/>
          <w:lang w:bidi="fa-IR"/>
        </w:rPr>
        <w:t xml:space="preserve"> كلّ ما جعلناه فسخاً من البائع إذا فَعَله يكون إجازةً من المشتري لو أوقعه.</w:t>
      </w:r>
    </w:p>
    <w:p w:rsidR="00DA40B8" w:rsidRDefault="00534A94" w:rsidP="00DA40B8">
      <w:pPr>
        <w:pStyle w:val="libNormal"/>
        <w:rPr>
          <w:lang w:bidi="fa-IR"/>
        </w:rPr>
      </w:pPr>
      <w:r w:rsidRPr="00534A94">
        <w:rPr>
          <w:rStyle w:val="libBold2Char"/>
          <w:rtl/>
        </w:rPr>
        <w:t>ب -</w:t>
      </w:r>
      <w:r w:rsidR="00DA40B8">
        <w:rPr>
          <w:rtl/>
          <w:lang w:bidi="fa-IR"/>
        </w:rPr>
        <w:t xml:space="preserve"> لو قبّلت الجارية مشتريها ، لم يكن ذلك تصرّفاً وإن كان مع شهوة إن لم يأمرها. ولو قبّلها ، فهو تصرّف وإن لم يكن عن شهوة.</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لو فسخ المشتري بخياره ، فالعين في يده مضمونة. ولو فسخ البائع ، فهي في يد المشتري أمانة على إشكال ينشأ من أنّه قبضها قبض ضمان ، فلا يزول إل</w:t>
      </w:r>
      <w:r w:rsidR="00496DA3">
        <w:rPr>
          <w:rFonts w:hint="cs"/>
          <w:rtl/>
          <w:lang w:bidi="fa-IR"/>
        </w:rPr>
        <w:t>ّ</w:t>
      </w:r>
      <w:r>
        <w:rPr>
          <w:rtl/>
          <w:lang w:bidi="fa-IR"/>
        </w:rPr>
        <w:t>ا بالردّ إلى مالكها.</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العزيز شرح الوجيز 4 : 205 ، روضة الطالبين 3 : 120 ، المجموع 9 : 217 </w:t>
      </w:r>
      <w:r w:rsidR="00AA1DB7">
        <w:rPr>
          <w:rFonts w:hint="cs"/>
          <w:rtl/>
          <w:lang w:bidi="fa-IR"/>
        </w:rPr>
        <w:t>- 218</w:t>
      </w:r>
      <w:r>
        <w:rPr>
          <w:rtl/>
          <w:lang w:bidi="fa-IR"/>
        </w:rPr>
        <w:t>.</w:t>
      </w:r>
    </w:p>
    <w:p w:rsidR="001256A8" w:rsidRDefault="001256A8" w:rsidP="002E7165">
      <w:pPr>
        <w:pStyle w:val="libNormal"/>
        <w:rPr>
          <w:rtl/>
          <w:lang w:bidi="fa-IR"/>
        </w:rPr>
      </w:pPr>
      <w:r>
        <w:rPr>
          <w:rtl/>
          <w:lang w:bidi="fa-IR"/>
        </w:rPr>
        <w:br w:type="page"/>
      </w:r>
    </w:p>
    <w:p w:rsidR="00684FAF" w:rsidRDefault="00DA40B8" w:rsidP="00684FAF">
      <w:pPr>
        <w:pStyle w:val="Heading2Center"/>
        <w:rPr>
          <w:rtl/>
          <w:lang w:bidi="fa-IR"/>
        </w:rPr>
      </w:pPr>
      <w:bookmarkStart w:id="164" w:name="_Toc120625362"/>
      <w:r>
        <w:rPr>
          <w:rtl/>
          <w:lang w:bidi="fa-IR"/>
        </w:rPr>
        <w:lastRenderedPageBreak/>
        <w:t>الفصل الثاني :</w:t>
      </w:r>
      <w:bookmarkEnd w:id="164"/>
    </w:p>
    <w:p w:rsidR="00DA40B8" w:rsidRDefault="00DA40B8" w:rsidP="00684FAF">
      <w:pPr>
        <w:pStyle w:val="Heading2Center"/>
        <w:rPr>
          <w:lang w:bidi="fa-IR"/>
        </w:rPr>
      </w:pPr>
      <w:bookmarkStart w:id="165" w:name="_Toc120625363"/>
      <w:r>
        <w:rPr>
          <w:rtl/>
          <w:lang w:bidi="fa-IR"/>
        </w:rPr>
        <w:t>في العيب‌</w:t>
      </w:r>
      <w:bookmarkEnd w:id="165"/>
    </w:p>
    <w:p w:rsidR="00DA40B8" w:rsidRDefault="00DA40B8" w:rsidP="00DA40B8">
      <w:pPr>
        <w:pStyle w:val="libNormal"/>
        <w:rPr>
          <w:lang w:bidi="fa-IR"/>
        </w:rPr>
      </w:pPr>
      <w:r>
        <w:rPr>
          <w:rtl/>
          <w:lang w:bidi="fa-IR"/>
        </w:rPr>
        <w:t>وفيه مطالب :</w:t>
      </w:r>
    </w:p>
    <w:p w:rsidR="00DA40B8" w:rsidRDefault="00DA40B8" w:rsidP="00053545">
      <w:pPr>
        <w:pStyle w:val="Heading2"/>
        <w:rPr>
          <w:lang w:bidi="fa-IR"/>
        </w:rPr>
      </w:pPr>
      <w:bookmarkStart w:id="166" w:name="_Toc120625364"/>
      <w:r>
        <w:rPr>
          <w:rtl/>
          <w:lang w:bidi="fa-IR"/>
        </w:rPr>
        <w:t>الأوّل : في حقيقته.</w:t>
      </w:r>
      <w:bookmarkEnd w:id="166"/>
    </w:p>
    <w:p w:rsidR="00DA40B8" w:rsidRDefault="00DA40B8" w:rsidP="00DA40B8">
      <w:pPr>
        <w:pStyle w:val="libNormal"/>
        <w:rPr>
          <w:lang w:bidi="fa-IR"/>
        </w:rPr>
      </w:pPr>
      <w:bookmarkStart w:id="167" w:name="_Toc120625365"/>
      <w:r w:rsidRPr="002D25B1">
        <w:rPr>
          <w:rStyle w:val="Heading2Char"/>
          <w:rtl/>
        </w:rPr>
        <w:t>مسألة 351 :</w:t>
      </w:r>
      <w:bookmarkEnd w:id="167"/>
      <w:r>
        <w:rPr>
          <w:rtl/>
          <w:lang w:bidi="fa-IR"/>
        </w:rPr>
        <w:t xml:space="preserve"> العيب هو الخروج عن المجرى الطبيعي ، كزيادةٍ أو نقصان ، موجبة لنقص الماليّة.</w:t>
      </w:r>
    </w:p>
    <w:p w:rsidR="00DA40B8" w:rsidRDefault="00DA40B8" w:rsidP="00DA40B8">
      <w:pPr>
        <w:pStyle w:val="libNormal"/>
        <w:rPr>
          <w:lang w:bidi="fa-IR"/>
        </w:rPr>
      </w:pPr>
      <w:r>
        <w:rPr>
          <w:rtl/>
          <w:lang w:bidi="fa-IR"/>
        </w:rPr>
        <w:t xml:space="preserve">روى السياري عن ابن أبي ليلى أنّه قدّم إليه رجل خصماً له ، فقال : إنّ هذا باعني هذه الجارية فلم أجد على رَكَبها </w:t>
      </w:r>
      <w:r w:rsidRPr="0099031C">
        <w:rPr>
          <w:rStyle w:val="libFootnotenumChar"/>
          <w:rtl/>
        </w:rPr>
        <w:t>(1)</w:t>
      </w:r>
      <w:r>
        <w:rPr>
          <w:rtl/>
          <w:lang w:bidi="fa-IR"/>
        </w:rPr>
        <w:t xml:space="preserve"> حين كشفتها شعراً وزعمت أنّه لم يكن لها قطّ ، قال : فقال له ابن أبي ليلى : إنّ الناس ليحتالون لهذا بالحيل حتى يذهبوه ، فما الذي كرهت؟ فقال : أيّها القاضي إن كان عيباً فاقض لي به ، قال : حتى أخرج إليك فإنّي أجد أذى</w:t>
      </w:r>
      <w:r w:rsidR="00684FAF">
        <w:rPr>
          <w:rFonts w:hint="cs"/>
          <w:rtl/>
          <w:lang w:bidi="fa-IR"/>
        </w:rPr>
        <w:t>ً</w:t>
      </w:r>
      <w:r>
        <w:rPr>
          <w:rtl/>
          <w:lang w:bidi="fa-IR"/>
        </w:rPr>
        <w:t xml:space="preserve"> في بطني ، ثمّ دخل وخرج من بابٍ آخر ، فأتى محمّد بن مسلم الثقفي ، فقال : أيّ شي‌ء تروون عن أبي جعفر الباقر </w:t>
      </w:r>
      <w:r w:rsidR="008B65B2" w:rsidRPr="008B65B2">
        <w:rPr>
          <w:rStyle w:val="libAlaemChar"/>
          <w:rtl/>
        </w:rPr>
        <w:t>عليه‌السلام</w:t>
      </w:r>
      <w:r>
        <w:rPr>
          <w:rtl/>
          <w:lang w:bidi="fa-IR"/>
        </w:rPr>
        <w:t xml:space="preserve"> في المرأة لا يكون على رَكَبها شعر؟ أيكون ذلك عيباً؟ فقال له محمد بن مسلم : أمّا هذا نصّاً فلا أعرفه ، ولكن حدّثني أبو جعفر </w:t>
      </w:r>
      <w:r w:rsidR="008B65B2" w:rsidRPr="008B65B2">
        <w:rPr>
          <w:rStyle w:val="libAlaemChar"/>
          <w:rtl/>
        </w:rPr>
        <w:t>عليه‌السلام</w:t>
      </w:r>
      <w:r>
        <w:rPr>
          <w:rtl/>
          <w:lang w:bidi="fa-IR"/>
        </w:rPr>
        <w:t xml:space="preserve"> عن أبيه عن آبائه </w:t>
      </w:r>
      <w:r w:rsidR="002D25B1" w:rsidRPr="002D25B1">
        <w:rPr>
          <w:rStyle w:val="libAlaemChar"/>
          <w:rtl/>
        </w:rPr>
        <w:t>عليهم‌السلام</w:t>
      </w:r>
      <w:r>
        <w:rPr>
          <w:rtl/>
          <w:lang w:bidi="fa-IR"/>
        </w:rPr>
        <w:t xml:space="preserve"> عن النبيّ </w:t>
      </w:r>
      <w:r w:rsidR="008B65B2" w:rsidRPr="008B65B2">
        <w:rPr>
          <w:rStyle w:val="libAlaemChar"/>
          <w:rtl/>
        </w:rPr>
        <w:t>صلى‌الله‌عليه‌وآله</w:t>
      </w:r>
      <w:r>
        <w:rPr>
          <w:rtl/>
          <w:lang w:bidi="fa-IR"/>
        </w:rPr>
        <w:t xml:space="preserve"> قال : « كلّ ما كان في أصل الخلقة فزاد أو نقص فهو عيب » فقال له ابن أبي ليلى : حسبك ، ثمّ رجع إلى القوم فقضى لهم بالعيب </w:t>
      </w:r>
      <w:r w:rsidRPr="0099031C">
        <w:rPr>
          <w:rStyle w:val="libFootnotenumChar"/>
          <w:rtl/>
        </w:rPr>
        <w:t>(2)</w:t>
      </w:r>
      <w:r>
        <w:rPr>
          <w:rtl/>
          <w:lang w:bidi="fa-IR"/>
        </w:rPr>
        <w:t>.</w:t>
      </w:r>
    </w:p>
    <w:p w:rsidR="00DA40B8" w:rsidRDefault="00DA40B8" w:rsidP="00DA40B8">
      <w:pPr>
        <w:pStyle w:val="libNormal"/>
        <w:rPr>
          <w:lang w:bidi="fa-IR"/>
        </w:rPr>
      </w:pPr>
      <w:r>
        <w:rPr>
          <w:rtl/>
          <w:lang w:bidi="fa-IR"/>
        </w:rPr>
        <w:t>إذا ثبت هذا ، فإذا كان السلعة معيبةً ، لم يجب على البائع إظهار العيب ، لكن يكره له ذلك ، سواء تبرّأ من العيب أو لا ؛ لأصالة براءة الذمّة‌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الرَّكَبُ : منبت العانة. الصحاح 1 : 139 « ركب ».</w:t>
      </w:r>
    </w:p>
    <w:p w:rsidR="000B5024" w:rsidRDefault="00DA40B8" w:rsidP="002E7165">
      <w:pPr>
        <w:pStyle w:val="libFootnote0"/>
        <w:rPr>
          <w:lang w:bidi="fa-IR"/>
        </w:rPr>
      </w:pPr>
      <w:r w:rsidRPr="002E7165">
        <w:rPr>
          <w:rtl/>
        </w:rPr>
        <w:t>(2)</w:t>
      </w:r>
      <w:r>
        <w:rPr>
          <w:rtl/>
          <w:lang w:bidi="fa-IR"/>
        </w:rPr>
        <w:t xml:space="preserve"> الكافي 5 : 215 </w:t>
      </w:r>
      <w:r w:rsidR="00494A7C">
        <w:rPr>
          <w:rtl/>
          <w:lang w:bidi="fa-IR"/>
        </w:rPr>
        <w:t>–</w:t>
      </w:r>
      <w:r w:rsidR="00494A7C">
        <w:rPr>
          <w:rFonts w:hint="cs"/>
          <w:rtl/>
          <w:lang w:bidi="fa-IR"/>
        </w:rPr>
        <w:t xml:space="preserve"> 216 /</w:t>
      </w:r>
      <w:r>
        <w:rPr>
          <w:rtl/>
          <w:lang w:bidi="fa-IR"/>
        </w:rPr>
        <w:t xml:space="preserve"> 12 ، التهذيب 7 : 65 </w:t>
      </w:r>
      <w:r w:rsidR="00F62CE2">
        <w:rPr>
          <w:rFonts w:hint="cs"/>
          <w:rtl/>
          <w:lang w:bidi="fa-IR"/>
        </w:rPr>
        <w:t>- 66</w:t>
      </w:r>
      <w:r>
        <w:rPr>
          <w:rtl/>
          <w:lang w:bidi="fa-IR"/>
        </w:rPr>
        <w:t xml:space="preserve"> </w:t>
      </w:r>
      <w:r w:rsidR="00F62CE2">
        <w:rPr>
          <w:rFonts w:hint="cs"/>
          <w:rtl/>
          <w:lang w:bidi="fa-IR"/>
        </w:rPr>
        <w:t>/</w:t>
      </w:r>
      <w:r>
        <w:rPr>
          <w:rtl/>
          <w:lang w:bidi="fa-IR"/>
        </w:rPr>
        <w:t xml:space="preserve"> 282.</w:t>
      </w:r>
    </w:p>
    <w:p w:rsidR="001256A8" w:rsidRDefault="001256A8" w:rsidP="002E7165">
      <w:pPr>
        <w:pStyle w:val="libNormal"/>
        <w:rPr>
          <w:rtl/>
          <w:lang w:bidi="fa-IR"/>
        </w:rPr>
      </w:pPr>
      <w:r>
        <w:rPr>
          <w:rtl/>
          <w:lang w:bidi="fa-IR"/>
        </w:rPr>
        <w:br w:type="page"/>
      </w:r>
    </w:p>
    <w:p w:rsidR="00DA40B8" w:rsidRDefault="00DA40B8" w:rsidP="002722CD">
      <w:pPr>
        <w:pStyle w:val="libNormal0"/>
        <w:rPr>
          <w:lang w:bidi="fa-IR"/>
        </w:rPr>
      </w:pPr>
      <w:r>
        <w:rPr>
          <w:rtl/>
          <w:lang w:bidi="fa-IR"/>
        </w:rPr>
        <w:lastRenderedPageBreak/>
        <w:t>من وجوب وتحريم ، وإنّما كره كتمانه ؛ لمشابهته الغشّ بنوع من الاعتبار.</w:t>
      </w:r>
    </w:p>
    <w:p w:rsidR="00DA40B8" w:rsidRDefault="00DA40B8" w:rsidP="00DA40B8">
      <w:pPr>
        <w:pStyle w:val="libNormal"/>
        <w:rPr>
          <w:lang w:bidi="fa-IR"/>
        </w:rPr>
      </w:pPr>
      <w:r>
        <w:rPr>
          <w:rtl/>
          <w:lang w:bidi="fa-IR"/>
        </w:rPr>
        <w:t xml:space="preserve">وقال الشافعي : يجب على البائع أن يبيّنه للمشتري ؛ لأنّ النبيّ </w:t>
      </w:r>
      <w:r w:rsidR="008B65B2" w:rsidRPr="008B65B2">
        <w:rPr>
          <w:rStyle w:val="libAlaemChar"/>
          <w:rtl/>
        </w:rPr>
        <w:t>عليه‌السلام</w:t>
      </w:r>
      <w:r>
        <w:rPr>
          <w:rtl/>
          <w:lang w:bidi="fa-IR"/>
        </w:rPr>
        <w:t xml:space="preserve"> قال : « ليس منّا مَنْ غشّنا » </w:t>
      </w:r>
      <w:r w:rsidRPr="0099031C">
        <w:rPr>
          <w:rStyle w:val="libFootnotenumChar"/>
          <w:rtl/>
        </w:rPr>
        <w:t>(1)</w:t>
      </w:r>
      <w:r>
        <w:rPr>
          <w:rtl/>
          <w:lang w:bidi="fa-IR"/>
        </w:rPr>
        <w:t xml:space="preserve">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والغشّ ممنوع ، بل إنّما يثبت في كتمان العيب بعد سؤال المشتري له وتبيّنه ، والتقصير في ذلك من المشتري.</w:t>
      </w:r>
    </w:p>
    <w:p w:rsidR="00DA40B8" w:rsidRDefault="00DA40B8" w:rsidP="00B26897">
      <w:pPr>
        <w:pStyle w:val="libNormal"/>
        <w:rPr>
          <w:lang w:bidi="fa-IR"/>
        </w:rPr>
      </w:pPr>
      <w:bookmarkStart w:id="168" w:name="_Toc120625366"/>
      <w:r w:rsidRPr="002D25B1">
        <w:rPr>
          <w:rStyle w:val="Heading2Char"/>
          <w:rtl/>
        </w:rPr>
        <w:t>مسألة 352 :</w:t>
      </w:r>
      <w:bookmarkEnd w:id="168"/>
      <w:r>
        <w:rPr>
          <w:rtl/>
          <w:lang w:bidi="fa-IR"/>
        </w:rPr>
        <w:t xml:space="preserve"> إطلاق العقد واشتراط السلامة يقتضيان السلامة‌ على ما مرّ من أنّ القضاء العرفي يقتضي أنّ المشتري إنّما بذل ماله بناءً على أصالة السلامة ، فكأنّها مشترطة في نفس العقد ، فإذا اشترى عبداً مطلقاً ، اقتضى سلامته من الخصاء والجبّ ، فإن ظهر به أحدهما ، كان له الردّ عندنا وبه قال الشافعي </w:t>
      </w:r>
      <w:r w:rsidRPr="0099031C">
        <w:rPr>
          <w:rStyle w:val="libFootnotenumChar"/>
          <w:rtl/>
        </w:rPr>
        <w:t>(3)</w:t>
      </w:r>
      <w:r>
        <w:rPr>
          <w:rtl/>
          <w:lang w:bidi="fa-IR"/>
        </w:rPr>
        <w:t xml:space="preserve"> لأنّ الغرض قد يتعلّق بالفحوليّة غالباً ، والفحل يصلح لما لا يصلح له الخصيّ من الاستيلاد وغيره ، وقد دخل المشتري في العقد على ظنّ الفحوليّة ؛ لأنّ الغالب سلامة الأعضاء ، فإذا فات ما هو متعلّق الغرض ، وجب ثبوت الردّ وإن زادت قيمته باعتبارٍ آخر.</w:t>
      </w:r>
    </w:p>
    <w:p w:rsidR="00DA40B8" w:rsidRDefault="00DA40B8" w:rsidP="00DA40B8">
      <w:pPr>
        <w:pStyle w:val="libNormal"/>
        <w:rPr>
          <w:lang w:bidi="fa-IR"/>
        </w:rPr>
      </w:pPr>
      <w:bookmarkStart w:id="169" w:name="_Toc120625367"/>
      <w:r w:rsidRPr="002D25B1">
        <w:rPr>
          <w:rStyle w:val="Heading2Char"/>
          <w:rtl/>
        </w:rPr>
        <w:t>مسألة 353 :</w:t>
      </w:r>
      <w:bookmarkEnd w:id="169"/>
      <w:r>
        <w:rPr>
          <w:rtl/>
          <w:lang w:bidi="fa-IR"/>
        </w:rPr>
        <w:t xml:space="preserve"> الزنا والسرقة عيبان‌ في العبد والأمة عندنا </w:t>
      </w:r>
      <w:r w:rsidR="00B26897">
        <w:rPr>
          <w:rFonts w:hint="cs"/>
          <w:rtl/>
          <w:lang w:bidi="fa-IR"/>
        </w:rPr>
        <w:t xml:space="preserve">- </w:t>
      </w:r>
      <w:r>
        <w:rPr>
          <w:rtl/>
          <w:lang w:bidi="fa-IR"/>
        </w:rPr>
        <w:t xml:space="preserve">وبه قال الشافعي </w:t>
      </w:r>
      <w:r w:rsidRPr="0099031C">
        <w:rPr>
          <w:rStyle w:val="libFootnotenumChar"/>
          <w:rtl/>
        </w:rPr>
        <w:t>(4)</w:t>
      </w:r>
      <w:r>
        <w:rPr>
          <w:rtl/>
          <w:lang w:bidi="fa-IR"/>
        </w:rPr>
        <w:t xml:space="preserve"> لتأثيرهما في نقص القيمة وتعريضهما لإقامة الحدّ.</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المستدرك </w:t>
      </w:r>
      <w:r w:rsidR="00B26897">
        <w:rPr>
          <w:rFonts w:hint="cs"/>
          <w:rtl/>
          <w:lang w:bidi="fa-IR"/>
        </w:rPr>
        <w:t xml:space="preserve">- </w:t>
      </w:r>
      <w:r>
        <w:rPr>
          <w:rtl/>
          <w:lang w:bidi="fa-IR"/>
        </w:rPr>
        <w:t>للحاكم</w:t>
      </w:r>
      <w:r w:rsidR="00B26897">
        <w:rPr>
          <w:rFonts w:hint="cs"/>
          <w:rtl/>
          <w:lang w:bidi="fa-IR"/>
        </w:rPr>
        <w:t xml:space="preserve"> -</w:t>
      </w:r>
      <w:r>
        <w:rPr>
          <w:rtl/>
          <w:lang w:bidi="fa-IR"/>
        </w:rPr>
        <w:t xml:space="preserve"> 2 : 9 ، مسند أحمد 4 : 506 </w:t>
      </w:r>
      <w:r w:rsidR="00B26897">
        <w:rPr>
          <w:rFonts w:hint="cs"/>
          <w:rtl/>
          <w:lang w:bidi="fa-IR"/>
        </w:rPr>
        <w:t>/</w:t>
      </w:r>
      <w:r>
        <w:rPr>
          <w:rtl/>
          <w:lang w:bidi="fa-IR"/>
        </w:rPr>
        <w:t xml:space="preserve"> 15406 ، و 635 </w:t>
      </w:r>
      <w:r w:rsidR="00B26897">
        <w:rPr>
          <w:rFonts w:hint="cs"/>
          <w:rtl/>
          <w:lang w:bidi="fa-IR"/>
        </w:rPr>
        <w:t xml:space="preserve">- </w:t>
      </w:r>
      <w:r>
        <w:rPr>
          <w:rtl/>
          <w:lang w:bidi="fa-IR"/>
        </w:rPr>
        <w:t xml:space="preserve">636 </w:t>
      </w:r>
      <w:r w:rsidR="00B26897">
        <w:rPr>
          <w:rFonts w:hint="cs"/>
          <w:rtl/>
          <w:lang w:bidi="fa-IR"/>
        </w:rPr>
        <w:t>/</w:t>
      </w:r>
      <w:r>
        <w:rPr>
          <w:rtl/>
          <w:lang w:bidi="fa-IR"/>
        </w:rPr>
        <w:t xml:space="preserve"> 16054 ، مشكل الآثار 2 : 134.</w:t>
      </w:r>
    </w:p>
    <w:p w:rsidR="00DA40B8" w:rsidRDefault="00DA40B8" w:rsidP="002E7165">
      <w:pPr>
        <w:pStyle w:val="libFootnote0"/>
        <w:rPr>
          <w:lang w:bidi="fa-IR"/>
        </w:rPr>
      </w:pPr>
      <w:r w:rsidRPr="002E7165">
        <w:rPr>
          <w:rtl/>
        </w:rPr>
        <w:t>(2)</w:t>
      </w:r>
      <w:r>
        <w:rPr>
          <w:rtl/>
          <w:lang w:bidi="fa-IR"/>
        </w:rPr>
        <w:t xml:space="preserve"> العزيز شرح الوجيز 4 : 208 ، روضة الطالبين 3 : 121.</w:t>
      </w:r>
    </w:p>
    <w:p w:rsidR="00DA40B8" w:rsidRDefault="00DA40B8" w:rsidP="002E7165">
      <w:pPr>
        <w:pStyle w:val="libFootnote0"/>
        <w:rPr>
          <w:lang w:bidi="fa-IR"/>
        </w:rPr>
      </w:pPr>
      <w:r w:rsidRPr="002E7165">
        <w:rPr>
          <w:rtl/>
        </w:rPr>
        <w:t>(3)</w:t>
      </w:r>
      <w:r>
        <w:rPr>
          <w:rtl/>
          <w:lang w:bidi="fa-IR"/>
        </w:rPr>
        <w:t xml:space="preserve"> العزيز شرح الوجيز 4 : 212 ، روضة الطالبين 3 : 121.</w:t>
      </w:r>
    </w:p>
    <w:p w:rsidR="000B5024" w:rsidRDefault="00DA40B8" w:rsidP="002E7165">
      <w:pPr>
        <w:pStyle w:val="libFootnote0"/>
        <w:rPr>
          <w:lang w:bidi="fa-IR"/>
        </w:rPr>
      </w:pPr>
      <w:r w:rsidRPr="002E7165">
        <w:rPr>
          <w:rtl/>
        </w:rPr>
        <w:t>(4)</w:t>
      </w:r>
      <w:r>
        <w:rPr>
          <w:rtl/>
          <w:lang w:bidi="fa-IR"/>
        </w:rPr>
        <w:t xml:space="preserve"> المهذّب </w:t>
      </w:r>
      <w:r w:rsidR="00B26897">
        <w:rPr>
          <w:rFonts w:hint="cs"/>
          <w:rtl/>
          <w:lang w:bidi="fa-IR"/>
        </w:rPr>
        <w:t xml:space="preserve">- </w:t>
      </w:r>
      <w:r>
        <w:rPr>
          <w:rtl/>
          <w:lang w:bidi="fa-IR"/>
        </w:rPr>
        <w:t>للشيرازي</w:t>
      </w:r>
      <w:r w:rsidR="00B26897">
        <w:rPr>
          <w:rFonts w:hint="cs"/>
          <w:rtl/>
          <w:lang w:bidi="fa-IR"/>
        </w:rPr>
        <w:t xml:space="preserve"> -</w:t>
      </w:r>
      <w:r>
        <w:rPr>
          <w:rtl/>
          <w:lang w:bidi="fa-IR"/>
        </w:rPr>
        <w:t xml:space="preserve"> 1 : 293 ، التنبيه في الفقه الشافعي : 95 ، الوسيط 3 : 120 ، حلية العلماء 4 : 270 </w:t>
      </w:r>
      <w:r w:rsidR="00B26897">
        <w:rPr>
          <w:rFonts w:hint="cs"/>
          <w:rtl/>
          <w:lang w:bidi="fa-IR"/>
        </w:rPr>
        <w:t xml:space="preserve">- </w:t>
      </w:r>
      <w:r>
        <w:rPr>
          <w:rtl/>
          <w:lang w:bidi="fa-IR"/>
        </w:rPr>
        <w:t>271 ، الحاوي الكبير 5 : 253 ، التهذيب</w:t>
      </w:r>
      <w:r w:rsidR="00B26897">
        <w:rPr>
          <w:rFonts w:hint="cs"/>
          <w:rtl/>
          <w:lang w:bidi="fa-IR"/>
        </w:rPr>
        <w:t xml:space="preserve"> </w:t>
      </w:r>
      <w:r w:rsidR="00B26897">
        <w:rPr>
          <w:rtl/>
          <w:lang w:bidi="fa-IR"/>
        </w:rPr>
        <w:t>–</w:t>
      </w:r>
      <w:r>
        <w:rPr>
          <w:rtl/>
          <w:lang w:bidi="fa-IR"/>
        </w:rPr>
        <w:t xml:space="preserve"> للبغوي</w:t>
      </w:r>
      <w:r w:rsidR="00B26897">
        <w:rPr>
          <w:rFonts w:hint="cs"/>
          <w:rtl/>
          <w:lang w:bidi="fa-IR"/>
        </w:rPr>
        <w:t xml:space="preserve"> -</w:t>
      </w:r>
      <w:r>
        <w:rPr>
          <w:rtl/>
          <w:lang w:bidi="fa-IR"/>
        </w:rPr>
        <w:t xml:space="preserve"> 3 : 445 ، الوجيز 1 : 142 ، العزيز شرح الوجيز 4 : 212 ، روضة الطالبين 3 : 121 ، منهاج الطالبين : 100 ، المغني 4 : 263 ، الشرح الكبير 4 : 95.</w:t>
      </w:r>
    </w:p>
    <w:p w:rsidR="001256A8" w:rsidRDefault="001256A8"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وقال أبو حنيفة : الزنا عيب في الإماء خاصّةً دون العبيد </w:t>
      </w:r>
      <w:r w:rsidRPr="0099031C">
        <w:rPr>
          <w:rStyle w:val="libFootnotenumChar"/>
          <w:rtl/>
        </w:rPr>
        <w:t>(1)</w:t>
      </w:r>
      <w:r>
        <w:rPr>
          <w:rtl/>
          <w:lang w:bidi="fa-IR"/>
        </w:rPr>
        <w:t xml:space="preserve"> ؛ لأنّ الجارية تفسد عليه فراشه. والسرقة تقتضي تفويت عضو منه فكان عيباً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والجواب : إقامة الحدّ بالضرب يؤدّي إلى تعطيل منافعه ، وربّما أدّى إلى إتلافه.</w:t>
      </w:r>
    </w:p>
    <w:p w:rsidR="00DA40B8" w:rsidRDefault="00DA40B8" w:rsidP="00DA40B8">
      <w:pPr>
        <w:pStyle w:val="libNormal"/>
        <w:rPr>
          <w:lang w:bidi="fa-IR"/>
        </w:rPr>
      </w:pPr>
      <w:r>
        <w:rPr>
          <w:rtl/>
          <w:lang w:bidi="fa-IR"/>
        </w:rPr>
        <w:t>وكذا البحث إذا شرب العبد وسكر ، كان عيباً ؛ لأنّه مستحقّ للحدّ ، وفيه تعريض للإتلاف.</w:t>
      </w:r>
    </w:p>
    <w:p w:rsidR="00DA40B8" w:rsidRDefault="00DA40B8" w:rsidP="00DA40B8">
      <w:pPr>
        <w:pStyle w:val="libNormal"/>
        <w:rPr>
          <w:lang w:bidi="fa-IR"/>
        </w:rPr>
      </w:pPr>
      <w:r>
        <w:rPr>
          <w:rtl/>
          <w:lang w:bidi="fa-IR"/>
        </w:rPr>
        <w:t xml:space="preserve">ولو [ ثبت ] زنا العبد </w:t>
      </w:r>
      <w:r w:rsidRPr="0099031C">
        <w:rPr>
          <w:rStyle w:val="libFootnotenumChar"/>
          <w:rtl/>
        </w:rPr>
        <w:t>(3)</w:t>
      </w:r>
      <w:r>
        <w:rPr>
          <w:rtl/>
          <w:lang w:bidi="fa-IR"/>
        </w:rPr>
        <w:t xml:space="preserve"> عند الحاكم ولم يقمْ عليه الحدّ بعدُ ، ثبت الردّ عنده </w:t>
      </w:r>
      <w:r w:rsidRPr="0099031C">
        <w:rPr>
          <w:rStyle w:val="libFootnotenumChar"/>
          <w:rtl/>
        </w:rPr>
        <w:t>(4)</w:t>
      </w:r>
      <w:r>
        <w:rPr>
          <w:rtl/>
          <w:lang w:bidi="fa-IR"/>
        </w:rPr>
        <w:t>.</w:t>
      </w:r>
    </w:p>
    <w:p w:rsidR="00DA40B8" w:rsidRDefault="00DA40B8" w:rsidP="00DA40B8">
      <w:pPr>
        <w:pStyle w:val="libNormal"/>
        <w:rPr>
          <w:lang w:bidi="fa-IR"/>
        </w:rPr>
      </w:pPr>
      <w:r w:rsidRPr="00B26897">
        <w:rPr>
          <w:rStyle w:val="libBold2Char"/>
          <w:rtl/>
        </w:rPr>
        <w:t>واعلم</w:t>
      </w:r>
      <w:r>
        <w:rPr>
          <w:rtl/>
          <w:lang w:bidi="fa-IR"/>
        </w:rPr>
        <w:t xml:space="preserve"> أنّ الإباق من أفحش عيوب المماليك فينقص </w:t>
      </w:r>
      <w:r w:rsidRPr="0099031C">
        <w:rPr>
          <w:rStyle w:val="libFootnotenumChar"/>
          <w:rtl/>
        </w:rPr>
        <w:t>(5)</w:t>
      </w:r>
      <w:r>
        <w:rPr>
          <w:rtl/>
          <w:lang w:bidi="fa-IR"/>
        </w:rPr>
        <w:t xml:space="preserve"> الماليّة ، ولهذا لا يصحّ بيعه منفرداً ، لأنّه في معرض التلف. ولأنّه أبلغ في السرقة ، بل هو سرقة بنفسه في الحقيقة.</w:t>
      </w:r>
    </w:p>
    <w:p w:rsidR="00DA40B8" w:rsidRDefault="00DA40B8" w:rsidP="00DA40B8">
      <w:pPr>
        <w:pStyle w:val="libNormal"/>
        <w:rPr>
          <w:lang w:bidi="fa-IR"/>
        </w:rPr>
      </w:pPr>
      <w:r>
        <w:rPr>
          <w:rtl/>
          <w:lang w:bidi="fa-IR"/>
        </w:rPr>
        <w:t>والإباق الذي يوجب الردّ هو ما يحصل عند البائع وإن لم يأبق عند المشتري. ولو تجدّد في يد المشتري في الثلاث من غير تصرّف ، فكذلك ، وإل</w:t>
      </w:r>
      <w:r w:rsidR="004B51BD">
        <w:rPr>
          <w:rFonts w:hint="cs"/>
          <w:rtl/>
          <w:lang w:bidi="fa-IR"/>
        </w:rPr>
        <w:t>ّ</w:t>
      </w:r>
      <w:r>
        <w:rPr>
          <w:rtl/>
          <w:lang w:bidi="fa-IR"/>
        </w:rPr>
        <w:t>ا فلا. والمرّة الواحدة في الإباق تكفي في أبديّة العيب ، كالوط</w:t>
      </w:r>
      <w:r w:rsidR="004B51BD">
        <w:rPr>
          <w:rFonts w:hint="cs"/>
          <w:rtl/>
          <w:lang w:bidi="fa-IR"/>
        </w:rPr>
        <w:t>ئ</w:t>
      </w:r>
      <w:r>
        <w:rPr>
          <w:rtl/>
          <w:lang w:bidi="fa-IR"/>
        </w:rPr>
        <w:t xml:space="preserve"> في إبطال العنّة.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والطبعة الحجريّة : « العبد ». وما أثبتناه يقتضيه السياق.</w:t>
      </w:r>
    </w:p>
    <w:p w:rsidR="00DA40B8" w:rsidRDefault="00DA40B8" w:rsidP="002E7165">
      <w:pPr>
        <w:pStyle w:val="libFootnote0"/>
        <w:rPr>
          <w:lang w:bidi="fa-IR"/>
        </w:rPr>
      </w:pPr>
      <w:r w:rsidRPr="002E7165">
        <w:rPr>
          <w:rtl/>
        </w:rPr>
        <w:t>(2)</w:t>
      </w:r>
      <w:r>
        <w:rPr>
          <w:rtl/>
          <w:lang w:bidi="fa-IR"/>
        </w:rPr>
        <w:t xml:space="preserve"> تحفة الفقهاء 2 : 94 ، بدائع الصنائع 5 : 274 ، الهداية</w:t>
      </w:r>
      <w:r w:rsidR="004B51BD">
        <w:rPr>
          <w:rFonts w:hint="cs"/>
          <w:rtl/>
          <w:lang w:bidi="fa-IR"/>
        </w:rPr>
        <w:t xml:space="preserve"> -</w:t>
      </w:r>
      <w:r>
        <w:rPr>
          <w:rtl/>
          <w:lang w:bidi="fa-IR"/>
        </w:rPr>
        <w:t xml:space="preserve"> للمرغيناني</w:t>
      </w:r>
      <w:r w:rsidR="004B51BD">
        <w:rPr>
          <w:rFonts w:hint="cs"/>
          <w:rtl/>
          <w:lang w:bidi="fa-IR"/>
        </w:rPr>
        <w:t xml:space="preserve"> -</w:t>
      </w:r>
      <w:r>
        <w:rPr>
          <w:rtl/>
          <w:lang w:bidi="fa-IR"/>
        </w:rPr>
        <w:t xml:space="preserve"> 3 : 36 ، الاختيار لتعليل المختار 2 : 29 ، مختصر اختلاف العلماء 3 : 156 </w:t>
      </w:r>
      <w:r w:rsidR="004B51BD">
        <w:rPr>
          <w:rFonts w:hint="cs"/>
          <w:rtl/>
          <w:lang w:bidi="fa-IR"/>
        </w:rPr>
        <w:t>/</w:t>
      </w:r>
      <w:r>
        <w:rPr>
          <w:rtl/>
          <w:lang w:bidi="fa-IR"/>
        </w:rPr>
        <w:t xml:space="preserve"> 1230 ، التهذيب </w:t>
      </w:r>
      <w:r w:rsidR="004B51BD">
        <w:rPr>
          <w:rFonts w:hint="cs"/>
          <w:rtl/>
          <w:lang w:bidi="fa-IR"/>
        </w:rPr>
        <w:t xml:space="preserve">- </w:t>
      </w:r>
      <w:r>
        <w:rPr>
          <w:rtl/>
          <w:lang w:bidi="fa-IR"/>
        </w:rPr>
        <w:t>للبغوي</w:t>
      </w:r>
      <w:r w:rsidR="004B51BD">
        <w:rPr>
          <w:rFonts w:hint="cs"/>
          <w:rtl/>
          <w:lang w:bidi="fa-IR"/>
        </w:rPr>
        <w:t xml:space="preserve"> -</w:t>
      </w:r>
      <w:r>
        <w:rPr>
          <w:rtl/>
          <w:lang w:bidi="fa-IR"/>
        </w:rPr>
        <w:t xml:space="preserve"> 3 : 445 ، حلية العلماء 4 : 272 ، الحاوي الكبير 5 : 253 ، الوسيط 3 : 120 ، العزيز شرح الوجيز 4 : 212 ، المغني 4 : 263 ، الشرح الكبير 4 : 95.</w:t>
      </w:r>
    </w:p>
    <w:p w:rsidR="00DA40B8" w:rsidRDefault="00DA40B8" w:rsidP="002E7165">
      <w:pPr>
        <w:pStyle w:val="libFootnote0"/>
        <w:rPr>
          <w:lang w:bidi="fa-IR"/>
        </w:rPr>
      </w:pPr>
      <w:r w:rsidRPr="002E7165">
        <w:rPr>
          <w:rtl/>
        </w:rPr>
        <w:t>(3)</w:t>
      </w:r>
      <w:r>
        <w:rPr>
          <w:rtl/>
          <w:lang w:bidi="fa-IR"/>
        </w:rPr>
        <w:t xml:space="preserve"> في « ق ، ك» والطبعة الحجريّة : « ولو زنى العبد ». وما أثبتناه من تصحيحنا.</w:t>
      </w:r>
    </w:p>
    <w:p w:rsidR="00DA40B8" w:rsidRDefault="00DA40B8" w:rsidP="002E7165">
      <w:pPr>
        <w:pStyle w:val="libFootnote0"/>
        <w:rPr>
          <w:lang w:bidi="fa-IR"/>
        </w:rPr>
      </w:pPr>
      <w:r w:rsidRPr="002E7165">
        <w:rPr>
          <w:rtl/>
        </w:rPr>
        <w:t>(4)</w:t>
      </w:r>
      <w:r>
        <w:rPr>
          <w:rtl/>
          <w:lang w:bidi="fa-IR"/>
        </w:rPr>
        <w:t xml:space="preserve"> أي عند أبي حنيفة. ا</w:t>
      </w:r>
      <w:r w:rsidR="004B51BD">
        <w:rPr>
          <w:rFonts w:hint="cs"/>
          <w:rtl/>
          <w:lang w:bidi="fa-IR"/>
        </w:rPr>
        <w:t>ُ</w:t>
      </w:r>
      <w:r>
        <w:rPr>
          <w:rtl/>
          <w:lang w:bidi="fa-IR"/>
        </w:rPr>
        <w:t>نظر : العزيز شرح الوجيز 4 : 212.</w:t>
      </w:r>
    </w:p>
    <w:p w:rsidR="000B5024" w:rsidRDefault="00DA40B8" w:rsidP="002E7165">
      <w:pPr>
        <w:pStyle w:val="libFootnote0"/>
        <w:rPr>
          <w:lang w:bidi="fa-IR"/>
        </w:rPr>
      </w:pPr>
      <w:r w:rsidRPr="002E7165">
        <w:rPr>
          <w:rtl/>
        </w:rPr>
        <w:t>(5)</w:t>
      </w:r>
      <w:r>
        <w:rPr>
          <w:rtl/>
          <w:lang w:bidi="fa-IR"/>
        </w:rPr>
        <w:t xml:space="preserve"> في « ق ، ك» : « ينقص ». والظاهر : « ينقص به الماليّة ».</w:t>
      </w:r>
    </w:p>
    <w:p w:rsidR="001256A8" w:rsidRDefault="001256A8" w:rsidP="002E7165">
      <w:pPr>
        <w:pStyle w:val="libNormal"/>
        <w:rPr>
          <w:rtl/>
          <w:lang w:bidi="fa-IR"/>
        </w:rPr>
      </w:pPr>
      <w:r>
        <w:rPr>
          <w:rtl/>
          <w:lang w:bidi="fa-IR"/>
        </w:rPr>
        <w:br w:type="page"/>
      </w:r>
    </w:p>
    <w:p w:rsidR="00DA40B8" w:rsidRDefault="00DA40B8" w:rsidP="00DA40B8">
      <w:pPr>
        <w:pStyle w:val="libNormal"/>
        <w:rPr>
          <w:lang w:bidi="fa-IR"/>
        </w:rPr>
      </w:pPr>
      <w:bookmarkStart w:id="170" w:name="_Toc120625368"/>
      <w:r w:rsidRPr="002D25B1">
        <w:rPr>
          <w:rStyle w:val="Heading2Char"/>
          <w:rtl/>
        </w:rPr>
        <w:lastRenderedPageBreak/>
        <w:t>مسألة 354 :</w:t>
      </w:r>
      <w:bookmarkEnd w:id="170"/>
      <w:r>
        <w:rPr>
          <w:rtl/>
          <w:lang w:bidi="fa-IR"/>
        </w:rPr>
        <w:t xml:space="preserve"> البول في الفراش عيب في العبد والأمة‌ إذا كانا كبيرين </w:t>
      </w:r>
      <w:r w:rsidR="000B5024">
        <w:rPr>
          <w:rtl/>
          <w:lang w:bidi="fa-IR"/>
        </w:rPr>
        <w:t>-</w:t>
      </w:r>
      <w:r>
        <w:rPr>
          <w:rtl/>
          <w:lang w:bidi="fa-IR"/>
        </w:rPr>
        <w:t xml:space="preserve"> وبه قال الشافعي </w:t>
      </w:r>
      <w:r w:rsidRPr="0099031C">
        <w:rPr>
          <w:rStyle w:val="libFootnotenumChar"/>
          <w:rtl/>
        </w:rPr>
        <w:t>(1)</w:t>
      </w:r>
      <w:r>
        <w:rPr>
          <w:rtl/>
          <w:lang w:bidi="fa-IR"/>
        </w:rPr>
        <w:t xml:space="preserve"> لأنّ ذلك خارج عن المجرى الطبيعي ، وينقص به الماليّة ، فيثبت به الردّ.</w:t>
      </w:r>
    </w:p>
    <w:p w:rsidR="00DA40B8" w:rsidRDefault="00DA40B8" w:rsidP="00DA40B8">
      <w:pPr>
        <w:pStyle w:val="libNormal"/>
        <w:rPr>
          <w:lang w:bidi="fa-IR"/>
        </w:rPr>
      </w:pPr>
      <w:r>
        <w:rPr>
          <w:rtl/>
          <w:lang w:bidi="fa-IR"/>
        </w:rPr>
        <w:t>وأمّا إذا كانا صغيرين يبول مثلهما في الفراش ، فإنّه ليس بعيب ؛ لجريان العادة به ، فكان كالطبيعي.</w:t>
      </w:r>
    </w:p>
    <w:p w:rsidR="00DA40B8" w:rsidRDefault="00DA40B8" w:rsidP="00DA40B8">
      <w:pPr>
        <w:pStyle w:val="libNormal"/>
        <w:rPr>
          <w:lang w:bidi="fa-IR"/>
        </w:rPr>
      </w:pPr>
      <w:r>
        <w:rPr>
          <w:rtl/>
          <w:lang w:bidi="fa-IR"/>
        </w:rPr>
        <w:t xml:space="preserve">وقال أبو حنيفة : ليس بول العبد الكبير في الفراش عيباً ، أمّا بول الأمة الكبيرة فإنّه عيب تردّ به الجارية ؛ لأنّ ذلك يؤذي فراش السيّد ، بخلاف العبد </w:t>
      </w:r>
      <w:r w:rsidRPr="0099031C">
        <w:rPr>
          <w:rStyle w:val="libFootnotenumChar"/>
          <w:rtl/>
        </w:rPr>
        <w:t>(2)</w:t>
      </w:r>
      <w:r>
        <w:rPr>
          <w:rtl/>
          <w:lang w:bidi="fa-IR"/>
        </w:rPr>
        <w:t>.</w:t>
      </w:r>
    </w:p>
    <w:p w:rsidR="00DA40B8" w:rsidRDefault="00DA40B8" w:rsidP="00DA40B8">
      <w:pPr>
        <w:pStyle w:val="libNormal"/>
        <w:rPr>
          <w:lang w:bidi="fa-IR"/>
        </w:rPr>
      </w:pPr>
      <w:r>
        <w:rPr>
          <w:rtl/>
          <w:lang w:bidi="fa-IR"/>
        </w:rPr>
        <w:t>وليس بصحيح ؛ لأنّ الغلام يفسد الثياب التي ينام فيها ، فيكون ذلك نقصاً.</w:t>
      </w:r>
    </w:p>
    <w:p w:rsidR="00DA40B8" w:rsidRDefault="00DA40B8" w:rsidP="00DA40B8">
      <w:pPr>
        <w:pStyle w:val="libNormal"/>
        <w:rPr>
          <w:lang w:bidi="fa-IR"/>
        </w:rPr>
      </w:pPr>
      <w:r>
        <w:rPr>
          <w:rtl/>
          <w:lang w:bidi="fa-IR"/>
        </w:rPr>
        <w:t xml:space="preserve">إذا عرفت هذا ، فالضابط في الكبير والصغير العادة ، ولا قدر له ، خلافاً لبعض الشافعيّة حيث قدّره بسبع سنين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كانا يبولان في اليقظة ، فإن كان ذلك لضَعْفٍ في المثانة أو لسلس أو مرض ، فإنّه عيب إجماعاً. وإن كان عن سلامة وإنّما يفعلان ذلك تعبّثاً ، فليس بعيب ، بل يؤدّبان على فعله.</w:t>
      </w:r>
    </w:p>
    <w:p w:rsidR="00DA40B8" w:rsidRDefault="00DA40B8" w:rsidP="00DA40B8">
      <w:pPr>
        <w:pStyle w:val="libNormal"/>
        <w:rPr>
          <w:lang w:bidi="fa-IR"/>
        </w:rPr>
      </w:pPr>
      <w:r>
        <w:rPr>
          <w:rtl/>
          <w:lang w:bidi="fa-IR"/>
        </w:rPr>
        <w:t>وأمّا الغائط فإن كانا يفعلانه في النوم ، كان عيباً ، إل</w:t>
      </w:r>
      <w:r w:rsidR="004B51BD">
        <w:rPr>
          <w:rFonts w:hint="cs"/>
          <w:rtl/>
          <w:lang w:bidi="fa-IR"/>
        </w:rPr>
        <w:t>ّ</w:t>
      </w:r>
      <w:r>
        <w:rPr>
          <w:rtl/>
          <w:lang w:bidi="fa-IR"/>
        </w:rPr>
        <w:t>ا أن يكونا‌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w:t>
      </w:r>
      <w:r w:rsidR="004B51BD">
        <w:rPr>
          <w:rFonts w:hint="cs"/>
          <w:rtl/>
          <w:lang w:bidi="fa-IR"/>
        </w:rPr>
        <w:t xml:space="preserve"> -</w:t>
      </w:r>
      <w:r>
        <w:rPr>
          <w:rtl/>
          <w:lang w:bidi="fa-IR"/>
        </w:rPr>
        <w:t xml:space="preserve"> للشيرازي</w:t>
      </w:r>
      <w:r w:rsidR="004B51BD">
        <w:rPr>
          <w:rFonts w:hint="cs"/>
          <w:rtl/>
          <w:lang w:bidi="fa-IR"/>
        </w:rPr>
        <w:t xml:space="preserve"> -</w:t>
      </w:r>
      <w:r>
        <w:rPr>
          <w:rtl/>
          <w:lang w:bidi="fa-IR"/>
        </w:rPr>
        <w:t xml:space="preserve"> 1 : 293 ، الوجيز 1 : 142 ، العزيز شرح الوجيز 4 : 212 ، الوسيط 3 : 120 ، حلية العلماء 4 : 271 ، التهذيب</w:t>
      </w:r>
      <w:r w:rsidR="004B51BD">
        <w:rPr>
          <w:rFonts w:hint="cs"/>
          <w:rtl/>
          <w:lang w:bidi="fa-IR"/>
        </w:rPr>
        <w:t xml:space="preserve"> -</w:t>
      </w:r>
      <w:r>
        <w:rPr>
          <w:rtl/>
          <w:lang w:bidi="fa-IR"/>
        </w:rPr>
        <w:t xml:space="preserve"> للبغوي</w:t>
      </w:r>
      <w:r w:rsidR="004B51BD">
        <w:rPr>
          <w:rFonts w:hint="cs"/>
          <w:rtl/>
          <w:lang w:bidi="fa-IR"/>
        </w:rPr>
        <w:t xml:space="preserve"> -</w:t>
      </w:r>
      <w:r>
        <w:rPr>
          <w:rtl/>
          <w:lang w:bidi="fa-IR"/>
        </w:rPr>
        <w:t xml:space="preserve"> 3 : 445 ، روضة الطالبين 3 : 122</w:t>
      </w:r>
      <w:r w:rsidR="004B51BD">
        <w:rPr>
          <w:rFonts w:hint="cs"/>
          <w:rtl/>
          <w:lang w:bidi="fa-IR"/>
        </w:rPr>
        <w:t xml:space="preserve"> -</w:t>
      </w:r>
      <w:r>
        <w:rPr>
          <w:rtl/>
          <w:lang w:bidi="fa-IR"/>
        </w:rPr>
        <w:t xml:space="preserve"> 123 ، منهاج الطالبين : 100.</w:t>
      </w:r>
    </w:p>
    <w:p w:rsidR="00DA40B8" w:rsidRDefault="00DA40B8" w:rsidP="002E7165">
      <w:pPr>
        <w:pStyle w:val="libFootnote0"/>
        <w:rPr>
          <w:lang w:bidi="fa-IR"/>
        </w:rPr>
      </w:pPr>
      <w:r w:rsidRPr="002E7165">
        <w:rPr>
          <w:rtl/>
        </w:rPr>
        <w:t>(2)</w:t>
      </w:r>
      <w:r>
        <w:rPr>
          <w:rtl/>
          <w:lang w:bidi="fa-IR"/>
        </w:rPr>
        <w:t xml:space="preserve"> الوسيط 3 : 120 ، التهذيب</w:t>
      </w:r>
      <w:r w:rsidR="004B51BD">
        <w:rPr>
          <w:rFonts w:hint="cs"/>
          <w:rtl/>
          <w:lang w:bidi="fa-IR"/>
        </w:rPr>
        <w:t xml:space="preserve"> -</w:t>
      </w:r>
      <w:r>
        <w:rPr>
          <w:rtl/>
          <w:lang w:bidi="fa-IR"/>
        </w:rPr>
        <w:t xml:space="preserve"> للبغوي</w:t>
      </w:r>
      <w:r w:rsidR="004B51BD">
        <w:rPr>
          <w:rFonts w:hint="cs"/>
          <w:rtl/>
          <w:lang w:bidi="fa-IR"/>
        </w:rPr>
        <w:t xml:space="preserve"> -</w:t>
      </w:r>
      <w:r>
        <w:rPr>
          <w:rtl/>
          <w:lang w:bidi="fa-IR"/>
        </w:rPr>
        <w:t xml:space="preserve"> 3 : 445 ، حلية العلماء 4 : 271 ، العزيز شرح الوجيز 4 : 213.</w:t>
      </w:r>
    </w:p>
    <w:p w:rsidR="000B5024" w:rsidRDefault="00DA40B8" w:rsidP="002E7165">
      <w:pPr>
        <w:pStyle w:val="libFootnote0"/>
        <w:rPr>
          <w:lang w:bidi="fa-IR"/>
        </w:rPr>
      </w:pPr>
      <w:r w:rsidRPr="002E7165">
        <w:rPr>
          <w:rtl/>
        </w:rPr>
        <w:t>(3)</w:t>
      </w:r>
      <w:r>
        <w:rPr>
          <w:rtl/>
          <w:lang w:bidi="fa-IR"/>
        </w:rPr>
        <w:t xml:space="preserve"> التهذيب</w:t>
      </w:r>
      <w:r w:rsidR="004B51BD">
        <w:rPr>
          <w:rFonts w:hint="cs"/>
          <w:rtl/>
          <w:lang w:bidi="fa-IR"/>
        </w:rPr>
        <w:t xml:space="preserve"> -</w:t>
      </w:r>
      <w:r>
        <w:rPr>
          <w:rtl/>
          <w:lang w:bidi="fa-IR"/>
        </w:rPr>
        <w:t xml:space="preserve"> للبغوي</w:t>
      </w:r>
      <w:r w:rsidR="004B51BD">
        <w:rPr>
          <w:rFonts w:hint="cs"/>
          <w:rtl/>
          <w:lang w:bidi="fa-IR"/>
        </w:rPr>
        <w:t xml:space="preserve"> -</w:t>
      </w:r>
      <w:r>
        <w:rPr>
          <w:rtl/>
          <w:lang w:bidi="fa-IR"/>
        </w:rPr>
        <w:t xml:space="preserve"> 3 : 445 ، العزيز شرح الوجيز 4 : 212 ، روضة الطالبين 3 : 123.</w:t>
      </w:r>
    </w:p>
    <w:p w:rsidR="001256A8" w:rsidRDefault="001256A8" w:rsidP="002E7165">
      <w:pPr>
        <w:pStyle w:val="libNormal"/>
        <w:rPr>
          <w:rtl/>
          <w:lang w:bidi="fa-IR"/>
        </w:rPr>
      </w:pPr>
      <w:r>
        <w:rPr>
          <w:rtl/>
          <w:lang w:bidi="fa-IR"/>
        </w:rPr>
        <w:br w:type="page"/>
      </w:r>
    </w:p>
    <w:p w:rsidR="00DA40B8" w:rsidRDefault="00DA40B8" w:rsidP="004B51BD">
      <w:pPr>
        <w:pStyle w:val="libNormal0"/>
        <w:rPr>
          <w:lang w:bidi="fa-IR"/>
        </w:rPr>
      </w:pPr>
      <w:r>
        <w:rPr>
          <w:rtl/>
          <w:lang w:bidi="fa-IR"/>
        </w:rPr>
        <w:lastRenderedPageBreak/>
        <w:t>صغيرين تقضي العادة بصدوره عنهما ، فإنّه ليس بعيب.</w:t>
      </w:r>
    </w:p>
    <w:p w:rsidR="00DA40B8" w:rsidRDefault="00DA40B8" w:rsidP="00DA40B8">
      <w:pPr>
        <w:pStyle w:val="libNormal"/>
        <w:rPr>
          <w:lang w:bidi="fa-IR"/>
        </w:rPr>
      </w:pPr>
      <w:bookmarkStart w:id="171" w:name="_Toc120625369"/>
      <w:r w:rsidRPr="002D25B1">
        <w:rPr>
          <w:rStyle w:val="Heading2Char"/>
          <w:rtl/>
        </w:rPr>
        <w:t>مسألة 355 :</w:t>
      </w:r>
      <w:bookmarkEnd w:id="171"/>
      <w:r>
        <w:rPr>
          <w:rtl/>
          <w:lang w:bidi="fa-IR"/>
        </w:rPr>
        <w:t xml:space="preserve"> البَخَر عيب في العبد والأمة‌ الصغيرين والكبيرين وبه قال الشافعي </w:t>
      </w:r>
      <w:r w:rsidRPr="0099031C">
        <w:rPr>
          <w:rStyle w:val="libFootnotenumChar"/>
          <w:rtl/>
        </w:rPr>
        <w:t>(1)</w:t>
      </w:r>
      <w:r>
        <w:rPr>
          <w:rtl/>
          <w:lang w:bidi="fa-IR"/>
        </w:rPr>
        <w:t xml:space="preserve"> لأنّه مؤذٍ عند المكالمة ، وتنقص به القيمة.</w:t>
      </w:r>
    </w:p>
    <w:p w:rsidR="00DA40B8" w:rsidRDefault="00DA40B8" w:rsidP="00DA40B8">
      <w:pPr>
        <w:pStyle w:val="libNormal"/>
        <w:rPr>
          <w:lang w:bidi="fa-IR"/>
        </w:rPr>
      </w:pPr>
      <w:r>
        <w:rPr>
          <w:rtl/>
          <w:lang w:bidi="fa-IR"/>
        </w:rPr>
        <w:t>وقال أبو حنيفة : إنّ ذلك عيب في الأمة دون العبد ؛ لأنّها تفسد عليه فراشه ، بخلاف العبد</w:t>
      </w:r>
      <w:r w:rsidRPr="0099031C">
        <w:rPr>
          <w:rStyle w:val="libFootnotenumChar"/>
          <w:rtl/>
        </w:rPr>
        <w:t>(2)</w:t>
      </w:r>
      <w:r>
        <w:rPr>
          <w:rtl/>
          <w:lang w:bidi="fa-IR"/>
        </w:rPr>
        <w:t>.</w:t>
      </w:r>
    </w:p>
    <w:p w:rsidR="00DA40B8" w:rsidRDefault="00DA40B8" w:rsidP="00DA40B8">
      <w:pPr>
        <w:pStyle w:val="libNormal"/>
        <w:rPr>
          <w:lang w:bidi="fa-IR"/>
        </w:rPr>
      </w:pPr>
      <w:r>
        <w:rPr>
          <w:rtl/>
          <w:lang w:bidi="fa-IR"/>
        </w:rPr>
        <w:t>وليس بصحيح ؛ فإنّ العبد قد يحتاج إلى أن يُسارّه بحديثٍ ويكالمه فيؤذيه.</w:t>
      </w:r>
    </w:p>
    <w:p w:rsidR="00DA40B8" w:rsidRDefault="00DA40B8" w:rsidP="00DA40B8">
      <w:pPr>
        <w:pStyle w:val="libNormal"/>
        <w:rPr>
          <w:lang w:bidi="fa-IR"/>
        </w:rPr>
      </w:pPr>
      <w:r>
        <w:rPr>
          <w:rtl/>
          <w:lang w:bidi="fa-IR"/>
        </w:rPr>
        <w:t xml:space="preserve">ولو كان البَخَر في فرج المرأة ، كان له الردّ ؛ للتأذّي به ، وبه قال الشافعي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والبَخَر الذي يعدّ عيباً هو الذي يكون من تغيّر المعدة ، دون ما يكون لقَلَح </w:t>
      </w:r>
      <w:r w:rsidRPr="0099031C">
        <w:rPr>
          <w:rStyle w:val="libFootnotenumChar"/>
          <w:rtl/>
        </w:rPr>
        <w:t>(4)</w:t>
      </w:r>
      <w:r>
        <w:rPr>
          <w:rtl/>
          <w:lang w:bidi="fa-IR"/>
        </w:rPr>
        <w:t xml:space="preserve"> الأسنان ، فإنّ ذلك يزول بتنظيف الفم.</w:t>
      </w:r>
    </w:p>
    <w:p w:rsidR="00DA40B8" w:rsidRDefault="00DA40B8" w:rsidP="00DA40B8">
      <w:pPr>
        <w:pStyle w:val="libNormal"/>
        <w:rPr>
          <w:lang w:bidi="fa-IR"/>
        </w:rPr>
      </w:pPr>
      <w:r>
        <w:rPr>
          <w:rtl/>
          <w:lang w:bidi="fa-IR"/>
        </w:rPr>
        <w:t xml:space="preserve">وأمّا الصُّنان </w:t>
      </w:r>
      <w:r w:rsidRPr="0099031C">
        <w:rPr>
          <w:rStyle w:val="libFootnotenumChar"/>
          <w:rtl/>
        </w:rPr>
        <w:t>(5)</w:t>
      </w:r>
      <w:r>
        <w:rPr>
          <w:rtl/>
          <w:lang w:bidi="fa-IR"/>
        </w:rPr>
        <w:t xml:space="preserve"> : فإن كان مستحكماً يخالف العادة ، فهو عيب في العبد والأمة أيضاً ؛ لأنّه مؤذٍ تنقص به القيمة الماليّة. وأمّا الذي يكون‌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 </w:t>
      </w:r>
      <w:r w:rsidR="00C81E9B">
        <w:rPr>
          <w:rFonts w:hint="cs"/>
          <w:rtl/>
          <w:lang w:bidi="fa-IR"/>
        </w:rPr>
        <w:t xml:space="preserve">- </w:t>
      </w:r>
      <w:r>
        <w:rPr>
          <w:rtl/>
          <w:lang w:bidi="fa-IR"/>
        </w:rPr>
        <w:t xml:space="preserve">للشيرازي </w:t>
      </w:r>
      <w:r w:rsidR="00C81E9B">
        <w:rPr>
          <w:rFonts w:hint="cs"/>
          <w:rtl/>
          <w:lang w:bidi="fa-IR"/>
        </w:rPr>
        <w:t xml:space="preserve">- </w:t>
      </w:r>
      <w:r>
        <w:rPr>
          <w:rtl/>
          <w:lang w:bidi="fa-IR"/>
        </w:rPr>
        <w:t>1 : 293 ، التهذيب</w:t>
      </w:r>
      <w:r w:rsidR="00C81E9B">
        <w:rPr>
          <w:rFonts w:hint="cs"/>
          <w:rtl/>
          <w:lang w:bidi="fa-IR"/>
        </w:rPr>
        <w:t xml:space="preserve"> -</w:t>
      </w:r>
      <w:r>
        <w:rPr>
          <w:rtl/>
          <w:lang w:bidi="fa-IR"/>
        </w:rPr>
        <w:t xml:space="preserve"> للبغوي</w:t>
      </w:r>
      <w:r w:rsidR="00C81E9B">
        <w:rPr>
          <w:rFonts w:hint="cs"/>
          <w:rtl/>
          <w:lang w:bidi="fa-IR"/>
        </w:rPr>
        <w:t xml:space="preserve"> -</w:t>
      </w:r>
      <w:r>
        <w:rPr>
          <w:rtl/>
          <w:lang w:bidi="fa-IR"/>
        </w:rPr>
        <w:t xml:space="preserve"> 3 : 445 ، الحاوي الكبير 5 : 253 ، حلية العلماء 4 : 270</w:t>
      </w:r>
      <w:r w:rsidR="00C81E9B">
        <w:rPr>
          <w:rFonts w:hint="cs"/>
          <w:rtl/>
          <w:lang w:bidi="fa-IR"/>
        </w:rPr>
        <w:t xml:space="preserve"> -</w:t>
      </w:r>
      <w:r>
        <w:rPr>
          <w:rtl/>
          <w:lang w:bidi="fa-IR"/>
        </w:rPr>
        <w:t xml:space="preserve"> 271 ، الوسيط 3 : 120 ، الوجيز 1 : 142 ، العزيز شرح الوجيز 4 : 213 ، روضة الطالبين 3 : 121 ، المغني 4 : 263 ، الشرح الكبير 4 : 95.</w:t>
      </w:r>
    </w:p>
    <w:p w:rsidR="00DA40B8" w:rsidRDefault="00DA40B8" w:rsidP="002E7165">
      <w:pPr>
        <w:pStyle w:val="libFootnote0"/>
        <w:rPr>
          <w:lang w:bidi="fa-IR"/>
        </w:rPr>
      </w:pPr>
      <w:r w:rsidRPr="002E7165">
        <w:rPr>
          <w:rtl/>
        </w:rPr>
        <w:t>(2)</w:t>
      </w:r>
      <w:r>
        <w:rPr>
          <w:rtl/>
          <w:lang w:bidi="fa-IR"/>
        </w:rPr>
        <w:t xml:space="preserve"> تحفة الفقهاء 2 : 94 ، بدائع الصنائع 5 : 274 ، الهداية</w:t>
      </w:r>
      <w:r w:rsidR="00C81E9B">
        <w:rPr>
          <w:rFonts w:hint="cs"/>
          <w:rtl/>
          <w:lang w:bidi="fa-IR"/>
        </w:rPr>
        <w:t xml:space="preserve"> -</w:t>
      </w:r>
      <w:r>
        <w:rPr>
          <w:rtl/>
          <w:lang w:bidi="fa-IR"/>
        </w:rPr>
        <w:t xml:space="preserve"> للمرغيناني</w:t>
      </w:r>
      <w:r w:rsidR="00C81E9B">
        <w:rPr>
          <w:rFonts w:hint="cs"/>
          <w:rtl/>
          <w:lang w:bidi="fa-IR"/>
        </w:rPr>
        <w:t xml:space="preserve"> -</w:t>
      </w:r>
      <w:r>
        <w:rPr>
          <w:rtl/>
          <w:lang w:bidi="fa-IR"/>
        </w:rPr>
        <w:t xml:space="preserve"> 3 : 36 ، الاختيار لتعليل المختار 2 : 29 ، الوسيط 3 : 120 ، حلية العلماء 4 : 272 ، التهذيب </w:t>
      </w:r>
      <w:r w:rsidR="00C81E9B">
        <w:rPr>
          <w:rFonts w:hint="cs"/>
          <w:rtl/>
          <w:lang w:bidi="fa-IR"/>
        </w:rPr>
        <w:t>-</w:t>
      </w:r>
      <w:r>
        <w:rPr>
          <w:rtl/>
          <w:lang w:bidi="fa-IR"/>
        </w:rPr>
        <w:t xml:space="preserve"> للبغوي</w:t>
      </w:r>
      <w:r w:rsidR="00C81E9B">
        <w:rPr>
          <w:rFonts w:hint="cs"/>
          <w:rtl/>
          <w:lang w:bidi="fa-IR"/>
        </w:rPr>
        <w:t xml:space="preserve"> -</w:t>
      </w:r>
      <w:r>
        <w:rPr>
          <w:rtl/>
          <w:lang w:bidi="fa-IR"/>
        </w:rPr>
        <w:t xml:space="preserve"> 3 : 445 ، الحاوي الكبير 5 : 253، العزيز شرح الوجيز 4 : 213.</w:t>
      </w:r>
    </w:p>
    <w:p w:rsidR="00DA40B8" w:rsidRDefault="00DA40B8" w:rsidP="002E7165">
      <w:pPr>
        <w:pStyle w:val="libFootnote0"/>
        <w:rPr>
          <w:lang w:bidi="fa-IR"/>
        </w:rPr>
      </w:pPr>
      <w:r w:rsidRPr="002E7165">
        <w:rPr>
          <w:rtl/>
        </w:rPr>
        <w:t>(3)</w:t>
      </w:r>
      <w:r>
        <w:rPr>
          <w:rtl/>
          <w:lang w:bidi="fa-IR"/>
        </w:rPr>
        <w:t xml:space="preserve"> لم نعثر على قوله في مظانّه ممّا بين أيدينا من المصادر.</w:t>
      </w:r>
    </w:p>
    <w:p w:rsidR="00DA40B8" w:rsidRDefault="00DA40B8" w:rsidP="002E7165">
      <w:pPr>
        <w:pStyle w:val="libFootnote0"/>
        <w:rPr>
          <w:lang w:bidi="fa-IR"/>
        </w:rPr>
      </w:pPr>
      <w:r w:rsidRPr="002E7165">
        <w:rPr>
          <w:rtl/>
        </w:rPr>
        <w:t>(4)</w:t>
      </w:r>
      <w:r>
        <w:rPr>
          <w:rtl/>
          <w:lang w:bidi="fa-IR"/>
        </w:rPr>
        <w:t xml:space="preserve"> القَلَح : صُفرة تعلو الأسنان. لسان العرب 2 : 565 « قلح ».</w:t>
      </w:r>
    </w:p>
    <w:p w:rsidR="000B5024" w:rsidRDefault="00DA40B8" w:rsidP="002E7165">
      <w:pPr>
        <w:pStyle w:val="libFootnote0"/>
        <w:rPr>
          <w:lang w:bidi="fa-IR"/>
        </w:rPr>
      </w:pPr>
      <w:r w:rsidRPr="002E7165">
        <w:rPr>
          <w:rtl/>
        </w:rPr>
        <w:t>(5)</w:t>
      </w:r>
      <w:r>
        <w:rPr>
          <w:rtl/>
          <w:lang w:bidi="fa-IR"/>
        </w:rPr>
        <w:t xml:space="preserve"> الصُّنان : ذَفَر الإبط وخبث الريح. لسان العرب 4 : 306</w:t>
      </w:r>
      <w:r w:rsidR="00C81E9B">
        <w:rPr>
          <w:rFonts w:hint="cs"/>
          <w:rtl/>
          <w:lang w:bidi="fa-IR"/>
        </w:rPr>
        <w:t xml:space="preserve"> -</w:t>
      </w:r>
      <w:r>
        <w:rPr>
          <w:rtl/>
          <w:lang w:bidi="fa-IR"/>
        </w:rPr>
        <w:t xml:space="preserve"> 307 « ذفر » و 13 : 250 « صنن ».</w:t>
      </w:r>
    </w:p>
    <w:p w:rsidR="00BC70FE" w:rsidRDefault="00BC70FE" w:rsidP="002E7165">
      <w:pPr>
        <w:pStyle w:val="libNormal"/>
        <w:rPr>
          <w:rtl/>
          <w:lang w:bidi="fa-IR"/>
        </w:rPr>
      </w:pPr>
      <w:r>
        <w:rPr>
          <w:rtl/>
          <w:lang w:bidi="fa-IR"/>
        </w:rPr>
        <w:br w:type="page"/>
      </w:r>
    </w:p>
    <w:p w:rsidR="00DA40B8" w:rsidRDefault="00DA40B8" w:rsidP="00C81E9B">
      <w:pPr>
        <w:pStyle w:val="libNormal0"/>
        <w:rPr>
          <w:lang w:bidi="fa-IR"/>
        </w:rPr>
      </w:pPr>
      <w:r>
        <w:rPr>
          <w:rtl/>
          <w:lang w:bidi="fa-IR"/>
        </w:rPr>
        <w:lastRenderedPageBreak/>
        <w:t xml:space="preserve">لعارضٍ من عرق أو حركة عنيفة أو اجتماع وسخ فإنّه ليس بعيب ، وبه قال الشافعي </w:t>
      </w:r>
      <w:r w:rsidRPr="0099031C">
        <w:rPr>
          <w:rStyle w:val="libFootnotenumChar"/>
          <w:rtl/>
        </w:rPr>
        <w:t>(1)</w:t>
      </w:r>
      <w:r>
        <w:rPr>
          <w:rtl/>
          <w:lang w:bidi="fa-IR"/>
        </w:rPr>
        <w:t>.</w:t>
      </w:r>
    </w:p>
    <w:p w:rsidR="00DA40B8" w:rsidRDefault="00DA40B8" w:rsidP="00C81E9B">
      <w:pPr>
        <w:pStyle w:val="libNormal"/>
        <w:rPr>
          <w:lang w:bidi="fa-IR"/>
        </w:rPr>
      </w:pPr>
      <w:bookmarkStart w:id="172" w:name="_Toc120625370"/>
      <w:r w:rsidRPr="002D25B1">
        <w:rPr>
          <w:rStyle w:val="Heading2Char"/>
          <w:rtl/>
        </w:rPr>
        <w:t>مسألة 356 :</w:t>
      </w:r>
      <w:bookmarkEnd w:id="172"/>
      <w:r>
        <w:rPr>
          <w:rtl/>
          <w:lang w:bidi="fa-IR"/>
        </w:rPr>
        <w:t xml:space="preserve"> من اشترى عبداً فوجده مخنّثاً أو مُمكّناً من نفسه ، ثبت له الخيار ؛ لأنّه ينقص الماليّة ، ويثبت العار به على مالكه.</w:t>
      </w:r>
    </w:p>
    <w:p w:rsidR="00DA40B8" w:rsidRDefault="00DA40B8" w:rsidP="00DA40B8">
      <w:pPr>
        <w:pStyle w:val="libNormal"/>
        <w:rPr>
          <w:lang w:bidi="fa-IR"/>
        </w:rPr>
      </w:pPr>
      <w:r>
        <w:rPr>
          <w:rtl/>
          <w:lang w:bidi="fa-IR"/>
        </w:rPr>
        <w:t xml:space="preserve">ولو وجده خنثى مشكلاً أو غير مشكل ، كان له الردّ ؛ لأنّ فيه زيادةً على المجرى الطبيعي ، فكان كالإصبع الزائدة ، وبه قال أكثر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بعضهم : إن كان يبول من فرج الرجال ، لم يردّ </w:t>
      </w:r>
      <w:r w:rsidRPr="0099031C">
        <w:rPr>
          <w:rStyle w:val="libFootnotenumChar"/>
          <w:rtl/>
        </w:rPr>
        <w:t>(3)</w:t>
      </w:r>
      <w:r>
        <w:rPr>
          <w:rtl/>
          <w:lang w:bidi="fa-IR"/>
        </w:rPr>
        <w:t>. وليس بصحيح.</w:t>
      </w:r>
    </w:p>
    <w:p w:rsidR="00DA40B8" w:rsidRDefault="00DA40B8" w:rsidP="00DA40B8">
      <w:pPr>
        <w:pStyle w:val="libNormal"/>
        <w:rPr>
          <w:lang w:bidi="fa-IR"/>
        </w:rPr>
      </w:pPr>
      <w:r>
        <w:rPr>
          <w:rtl/>
          <w:lang w:bidi="fa-IR"/>
        </w:rPr>
        <w:t xml:space="preserve">ولو وجده غير مختون ، فإن كان صغيراً ، فلا خيار له ؛ لقضاء العادة به. وإن كان كبيراً ، فله الخيار ؛ لأنّه يخاف عليه من ذلك ، وبه قال الشافعي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بعض أصحابه : لا ردّ </w:t>
      </w:r>
      <w:r w:rsidRPr="0099031C">
        <w:rPr>
          <w:rStyle w:val="libFootnotenumChar"/>
          <w:rtl/>
        </w:rPr>
        <w:t>(5)</w:t>
      </w:r>
      <w:r>
        <w:rPr>
          <w:rtl/>
          <w:lang w:bidi="fa-IR"/>
        </w:rPr>
        <w:t>.</w:t>
      </w:r>
    </w:p>
    <w:p w:rsidR="00DA40B8" w:rsidRDefault="00DA40B8" w:rsidP="00DA40B8">
      <w:pPr>
        <w:pStyle w:val="libNormal"/>
        <w:rPr>
          <w:lang w:bidi="fa-IR"/>
        </w:rPr>
      </w:pPr>
      <w:r>
        <w:rPr>
          <w:rtl/>
          <w:lang w:bidi="fa-IR"/>
        </w:rPr>
        <w:t>وأمّا الجارية فلو كانت غير مختونة ، لم يكن فيها خيار ، صغيرةً كانت أو كبيرة ؛ لأنّه سليم فيها. ولأنّ الختان فيها غير واجب بل سنّة ، بخلاف الذكر.</w:t>
      </w:r>
    </w:p>
    <w:p w:rsidR="00DA40B8" w:rsidRDefault="00DA40B8" w:rsidP="00DA40B8">
      <w:pPr>
        <w:pStyle w:val="libNormal"/>
        <w:rPr>
          <w:lang w:bidi="fa-IR"/>
        </w:rPr>
      </w:pPr>
      <w:r>
        <w:rPr>
          <w:rtl/>
          <w:lang w:bidi="fa-IR"/>
        </w:rPr>
        <w:t>نعم ، لو كان العبد الكبير مجلوباً من بلاد الشرك وعلم المشتري‌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الوسيط 3 : 120 ، العزيز شرح الوجيز 4 : 213 ، روضة الطالبين 3 : 122.</w:t>
      </w:r>
    </w:p>
    <w:p w:rsidR="00DA40B8" w:rsidRDefault="00DA40B8" w:rsidP="002E7165">
      <w:pPr>
        <w:pStyle w:val="libFootnote0"/>
        <w:rPr>
          <w:lang w:bidi="fa-IR"/>
        </w:rPr>
      </w:pPr>
      <w:r w:rsidRPr="002E7165">
        <w:rPr>
          <w:rtl/>
        </w:rPr>
        <w:t>(2)</w:t>
      </w:r>
      <w:r>
        <w:rPr>
          <w:rtl/>
          <w:lang w:bidi="fa-IR"/>
        </w:rPr>
        <w:t xml:space="preserve"> التهذيب </w:t>
      </w:r>
      <w:r w:rsidR="00C81E9B">
        <w:rPr>
          <w:rFonts w:hint="cs"/>
          <w:rtl/>
          <w:lang w:bidi="fa-IR"/>
        </w:rPr>
        <w:t xml:space="preserve">- </w:t>
      </w:r>
      <w:r>
        <w:rPr>
          <w:rtl/>
          <w:lang w:bidi="fa-IR"/>
        </w:rPr>
        <w:t>للبغوي</w:t>
      </w:r>
      <w:r w:rsidR="00C81E9B">
        <w:rPr>
          <w:rFonts w:hint="cs"/>
          <w:rtl/>
          <w:lang w:bidi="fa-IR"/>
        </w:rPr>
        <w:t xml:space="preserve"> -</w:t>
      </w:r>
      <w:r>
        <w:rPr>
          <w:rtl/>
          <w:lang w:bidi="fa-IR"/>
        </w:rPr>
        <w:t xml:space="preserve"> 3 : 444 </w:t>
      </w:r>
      <w:r w:rsidR="00C81E9B">
        <w:rPr>
          <w:rFonts w:hint="cs"/>
          <w:rtl/>
          <w:lang w:bidi="fa-IR"/>
        </w:rPr>
        <w:t xml:space="preserve">- </w:t>
      </w:r>
      <w:r>
        <w:rPr>
          <w:rtl/>
          <w:lang w:bidi="fa-IR"/>
        </w:rPr>
        <w:t>445 ، الحاوي الكبير 5 : 254 ، العزيز شرح الوجيز 4 : 215 ، روضة الطالبين 3 : 123.</w:t>
      </w:r>
    </w:p>
    <w:p w:rsidR="00DA40B8" w:rsidRDefault="00DA40B8" w:rsidP="002E7165">
      <w:pPr>
        <w:pStyle w:val="libFootnote0"/>
        <w:rPr>
          <w:lang w:bidi="fa-IR"/>
        </w:rPr>
      </w:pPr>
      <w:r w:rsidRPr="002E7165">
        <w:rPr>
          <w:rtl/>
        </w:rPr>
        <w:t>(3)</w:t>
      </w:r>
      <w:r>
        <w:rPr>
          <w:rtl/>
          <w:lang w:bidi="fa-IR"/>
        </w:rPr>
        <w:t xml:space="preserve"> العزيز شرح الوجيز 4 : 215 ، روضة الطالبين 3 : 123.</w:t>
      </w:r>
    </w:p>
    <w:p w:rsidR="00DA40B8" w:rsidRDefault="00DA40B8" w:rsidP="002E7165">
      <w:pPr>
        <w:pStyle w:val="libFootnote0"/>
        <w:rPr>
          <w:lang w:bidi="fa-IR"/>
        </w:rPr>
      </w:pPr>
      <w:r w:rsidRPr="002E7165">
        <w:rPr>
          <w:rtl/>
        </w:rPr>
        <w:t>(4)</w:t>
      </w:r>
      <w:r>
        <w:rPr>
          <w:rtl/>
          <w:lang w:bidi="fa-IR"/>
        </w:rPr>
        <w:t xml:space="preserve"> المهذّب</w:t>
      </w:r>
      <w:r w:rsidR="00C81E9B">
        <w:rPr>
          <w:rFonts w:hint="cs"/>
          <w:rtl/>
          <w:lang w:bidi="fa-IR"/>
        </w:rPr>
        <w:t xml:space="preserve"> </w:t>
      </w:r>
      <w:r w:rsidR="00073EBA">
        <w:rPr>
          <w:rFonts w:hint="cs"/>
          <w:rtl/>
          <w:lang w:bidi="fa-IR"/>
        </w:rPr>
        <w:t>-</w:t>
      </w:r>
      <w:r>
        <w:rPr>
          <w:rtl/>
          <w:lang w:bidi="fa-IR"/>
        </w:rPr>
        <w:t xml:space="preserve"> للشيرازي</w:t>
      </w:r>
      <w:r w:rsidR="00073EBA">
        <w:rPr>
          <w:rFonts w:hint="cs"/>
          <w:rtl/>
          <w:lang w:bidi="fa-IR"/>
        </w:rPr>
        <w:t xml:space="preserve"> -</w:t>
      </w:r>
      <w:r>
        <w:rPr>
          <w:rtl/>
          <w:lang w:bidi="fa-IR"/>
        </w:rPr>
        <w:t xml:space="preserve"> 1 : 293 ، التهذيب</w:t>
      </w:r>
      <w:r w:rsidR="00073EBA">
        <w:rPr>
          <w:rFonts w:hint="cs"/>
          <w:rtl/>
          <w:lang w:bidi="fa-IR"/>
        </w:rPr>
        <w:t xml:space="preserve"> -</w:t>
      </w:r>
      <w:r>
        <w:rPr>
          <w:rtl/>
          <w:lang w:bidi="fa-IR"/>
        </w:rPr>
        <w:t xml:space="preserve"> للبغوي</w:t>
      </w:r>
      <w:r w:rsidR="00073EBA">
        <w:rPr>
          <w:rFonts w:hint="cs"/>
          <w:rtl/>
          <w:lang w:bidi="fa-IR"/>
        </w:rPr>
        <w:t xml:space="preserve"> -</w:t>
      </w:r>
      <w:r>
        <w:rPr>
          <w:rtl/>
          <w:lang w:bidi="fa-IR"/>
        </w:rPr>
        <w:t xml:space="preserve"> 3 : 445 ، العزيز شرح الوجيز 4 : 216 ، روضة الطالبين 3 : 125.</w:t>
      </w:r>
    </w:p>
    <w:p w:rsidR="000B5024" w:rsidRDefault="00DA40B8" w:rsidP="002E7165">
      <w:pPr>
        <w:pStyle w:val="libFootnote0"/>
        <w:rPr>
          <w:lang w:bidi="fa-IR"/>
        </w:rPr>
      </w:pPr>
      <w:r w:rsidRPr="002E7165">
        <w:rPr>
          <w:rtl/>
        </w:rPr>
        <w:t>(5)</w:t>
      </w:r>
      <w:r>
        <w:rPr>
          <w:rtl/>
          <w:lang w:bidi="fa-IR"/>
        </w:rPr>
        <w:t xml:space="preserve"> التهذيب</w:t>
      </w:r>
      <w:r w:rsidR="00073EBA">
        <w:rPr>
          <w:rFonts w:hint="cs"/>
          <w:rtl/>
          <w:lang w:bidi="fa-IR"/>
        </w:rPr>
        <w:t xml:space="preserve"> -</w:t>
      </w:r>
      <w:r>
        <w:rPr>
          <w:rtl/>
          <w:lang w:bidi="fa-IR"/>
        </w:rPr>
        <w:t xml:space="preserve"> للبغوي</w:t>
      </w:r>
      <w:r w:rsidR="00073EBA">
        <w:rPr>
          <w:rFonts w:hint="cs"/>
          <w:rtl/>
          <w:lang w:bidi="fa-IR"/>
        </w:rPr>
        <w:t xml:space="preserve"> -</w:t>
      </w:r>
      <w:r>
        <w:rPr>
          <w:rtl/>
          <w:lang w:bidi="fa-IR"/>
        </w:rPr>
        <w:t xml:space="preserve"> 3 : 445 ، العزيز شرح الوجيز 4 : 216 ، روضة الطالبين 3 : 125.</w:t>
      </w:r>
    </w:p>
    <w:p w:rsidR="001D1E4C" w:rsidRDefault="001D1E4C" w:rsidP="002E7165">
      <w:pPr>
        <w:pStyle w:val="libNormal"/>
        <w:rPr>
          <w:rtl/>
          <w:lang w:bidi="fa-IR"/>
        </w:rPr>
      </w:pPr>
      <w:r>
        <w:rPr>
          <w:rtl/>
          <w:lang w:bidi="fa-IR"/>
        </w:rPr>
        <w:br w:type="page"/>
      </w:r>
    </w:p>
    <w:p w:rsidR="00DA40B8" w:rsidRDefault="00DA40B8" w:rsidP="00073EBA">
      <w:pPr>
        <w:pStyle w:val="libNormal0"/>
        <w:rPr>
          <w:lang w:bidi="fa-IR"/>
        </w:rPr>
      </w:pPr>
      <w:r>
        <w:rPr>
          <w:rtl/>
          <w:lang w:bidi="fa-IR"/>
        </w:rPr>
        <w:lastRenderedPageBreak/>
        <w:t>جلبه ، لم يكن له خيار قضاءً للعادة.</w:t>
      </w:r>
    </w:p>
    <w:p w:rsidR="00DA40B8" w:rsidRDefault="00DA40B8" w:rsidP="00DA40B8">
      <w:pPr>
        <w:pStyle w:val="libNormal"/>
        <w:rPr>
          <w:lang w:bidi="fa-IR"/>
        </w:rPr>
      </w:pPr>
      <w:bookmarkStart w:id="173" w:name="_Toc120625371"/>
      <w:r w:rsidRPr="002D25B1">
        <w:rPr>
          <w:rStyle w:val="Heading2Char"/>
          <w:rtl/>
        </w:rPr>
        <w:t>مسألة 357 :</w:t>
      </w:r>
      <w:bookmarkEnd w:id="173"/>
      <w:r>
        <w:rPr>
          <w:rtl/>
          <w:lang w:bidi="fa-IR"/>
        </w:rPr>
        <w:t xml:space="preserve"> لو اشترى أمةً فخرجت مزوّجةً ، أو اشترى عبداً فبان له زوجة ، لم يكن له خيار‌ في الردّ ولا الأرش ؛ لأنّه ليس بعيب ، وله الخيار في إجازة النكاح وفسخه في طرف المرأة والرجل ، سواء كانا عبدين أو أحدهما ، وسواء كانا لمالكٍ واحد أو لمالكين. وحينئذٍ فلا وجه للردّ ؛ لأنّه إن رضي بالتزويج ، فلا بحث. وإن لم يرض ، كان له الفسخ ، سواء حصل دخول أو لا.</w:t>
      </w:r>
    </w:p>
    <w:p w:rsidR="00DA40B8" w:rsidRDefault="00DA40B8" w:rsidP="00DA40B8">
      <w:pPr>
        <w:pStyle w:val="libNormal"/>
        <w:rPr>
          <w:lang w:bidi="fa-IR"/>
        </w:rPr>
      </w:pPr>
      <w:r>
        <w:rPr>
          <w:rtl/>
          <w:lang w:bidi="fa-IR"/>
        </w:rPr>
        <w:t xml:space="preserve">وقال الشافعي : يثبت له الخيار ؛ لما فيه من نقص القيمة ، لأنّه ليس له أن يطأ الأمة ، فينقص تصرّفه فيها ، ويجب عليه نفقة الغلام ، أو على الغلام إن وجدها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وهو ممنوع ؛ لأنّ ذلك مبنيّ على انتفاء خيار فسخه للنكاح ، أمّا معه فلا.</w:t>
      </w:r>
    </w:p>
    <w:p w:rsidR="00DA40B8" w:rsidRDefault="00DA40B8" w:rsidP="00DA40B8">
      <w:pPr>
        <w:pStyle w:val="libNormal"/>
        <w:rPr>
          <w:lang w:bidi="fa-IR"/>
        </w:rPr>
      </w:pPr>
      <w:r>
        <w:rPr>
          <w:rtl/>
          <w:lang w:bidi="fa-IR"/>
        </w:rPr>
        <w:t xml:space="preserve">وللشافعي قول آخر : إنّه لا خيار له أيضاً </w:t>
      </w:r>
      <w:r w:rsidRPr="0099031C">
        <w:rPr>
          <w:rStyle w:val="libFootnotenumChar"/>
          <w:rtl/>
        </w:rPr>
        <w:t>(2)</w:t>
      </w:r>
      <w:r>
        <w:rPr>
          <w:rtl/>
          <w:lang w:bidi="fa-IR"/>
        </w:rPr>
        <w:t>.</w:t>
      </w:r>
    </w:p>
    <w:p w:rsidR="00DA40B8" w:rsidRDefault="00DA40B8" w:rsidP="00DA40B8">
      <w:pPr>
        <w:pStyle w:val="libNormal"/>
        <w:rPr>
          <w:lang w:bidi="fa-IR"/>
        </w:rPr>
      </w:pPr>
      <w:r>
        <w:rPr>
          <w:rtl/>
          <w:lang w:bidi="fa-IR"/>
        </w:rPr>
        <w:t>ولو ظهرت معتدّةً ، فإن كان زمان العدّة قصيراً جدّاً ، فلا خيار له ؛ لأنّه لا يعدّ عيباً ، ولا ينقص الماليّة ولا الانتفاع به.</w:t>
      </w:r>
    </w:p>
    <w:p w:rsidR="00DA40B8" w:rsidRDefault="00DA40B8" w:rsidP="00DA40B8">
      <w:pPr>
        <w:pStyle w:val="libNormal"/>
        <w:rPr>
          <w:lang w:bidi="fa-IR"/>
        </w:rPr>
      </w:pPr>
      <w:r>
        <w:rPr>
          <w:rtl/>
          <w:lang w:bidi="fa-IR"/>
        </w:rPr>
        <w:t>وإن كان طويلاً ، احتمل ثبوت الخيار ؛ لتفويت منفعة البُضْع هذه المدّة ، فكان كالمبيع لو ظهر مستأجراً. ونفيُه ؛ لأنّ التزويج لا يعدّ عيباً ، فالعدّة أولى.</w:t>
      </w:r>
    </w:p>
    <w:p w:rsidR="00DA40B8" w:rsidRDefault="00DA40B8" w:rsidP="00DA40B8">
      <w:pPr>
        <w:pStyle w:val="libNormal"/>
        <w:rPr>
          <w:lang w:bidi="fa-IR"/>
        </w:rPr>
      </w:pPr>
      <w:r>
        <w:rPr>
          <w:rtl/>
          <w:lang w:bidi="fa-IR"/>
        </w:rPr>
        <w:t>ويحتمل أن يقال : إن استعقب فسخ التزويج عدّةً ، كان التزويج عيباً ، وإل</w:t>
      </w:r>
      <w:r w:rsidR="00073EBA">
        <w:rPr>
          <w:rFonts w:hint="cs"/>
          <w:rtl/>
          <w:lang w:bidi="fa-IR"/>
        </w:rPr>
        <w:t>ّ</w:t>
      </w:r>
      <w:r>
        <w:rPr>
          <w:rtl/>
          <w:lang w:bidi="fa-IR"/>
        </w:rPr>
        <w:t>ا فلا.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w:t>
      </w:r>
      <w:r w:rsidR="00073EBA">
        <w:rPr>
          <w:rFonts w:hint="cs"/>
          <w:rtl/>
          <w:lang w:bidi="fa-IR"/>
        </w:rPr>
        <w:t xml:space="preserve"> -</w:t>
      </w:r>
      <w:r>
        <w:rPr>
          <w:rtl/>
          <w:lang w:bidi="fa-IR"/>
        </w:rPr>
        <w:t xml:space="preserve"> للشيرازي</w:t>
      </w:r>
      <w:r w:rsidR="00073EBA">
        <w:rPr>
          <w:rFonts w:hint="cs"/>
          <w:rtl/>
          <w:lang w:bidi="fa-IR"/>
        </w:rPr>
        <w:t xml:space="preserve"> -</w:t>
      </w:r>
      <w:r>
        <w:rPr>
          <w:rtl/>
          <w:lang w:bidi="fa-IR"/>
        </w:rPr>
        <w:t xml:space="preserve"> 1 : 294 ، التهذيب</w:t>
      </w:r>
      <w:r w:rsidR="00073EBA">
        <w:rPr>
          <w:rFonts w:hint="cs"/>
          <w:rtl/>
          <w:lang w:bidi="fa-IR"/>
        </w:rPr>
        <w:t xml:space="preserve"> -</w:t>
      </w:r>
      <w:r>
        <w:rPr>
          <w:rtl/>
          <w:lang w:bidi="fa-IR"/>
        </w:rPr>
        <w:t xml:space="preserve"> للبغوي</w:t>
      </w:r>
      <w:r w:rsidR="00073EBA">
        <w:rPr>
          <w:rFonts w:hint="cs"/>
          <w:rtl/>
          <w:lang w:bidi="fa-IR"/>
        </w:rPr>
        <w:t xml:space="preserve"> -</w:t>
      </w:r>
      <w:r>
        <w:rPr>
          <w:rtl/>
          <w:lang w:bidi="fa-IR"/>
        </w:rPr>
        <w:t xml:space="preserve"> 3 : 446 ، حلية العلماء 4 : 266 ، الحاوي الكبير 5 : 255 ، العزيز شرح الوجيز 4 : 215 ، روضة الطالبين 3 : 124.</w:t>
      </w:r>
    </w:p>
    <w:p w:rsidR="000B5024" w:rsidRDefault="00DA40B8" w:rsidP="002E7165">
      <w:pPr>
        <w:pStyle w:val="libFootnote0"/>
        <w:rPr>
          <w:lang w:bidi="fa-IR"/>
        </w:rPr>
      </w:pPr>
      <w:r w:rsidRPr="002E7165">
        <w:rPr>
          <w:rtl/>
        </w:rPr>
        <w:t>(2)</w:t>
      </w:r>
      <w:r>
        <w:rPr>
          <w:rtl/>
          <w:lang w:bidi="fa-IR"/>
        </w:rPr>
        <w:t xml:space="preserve"> حلية العلماء 4 : 266 ، العزيز شرح الوجيز 4 : 215 ، روضة الطالبين 3 : 124.</w:t>
      </w:r>
    </w:p>
    <w:p w:rsidR="001D1E4C" w:rsidRDefault="001D1E4C" w:rsidP="002E7165">
      <w:pPr>
        <w:pStyle w:val="libNormal"/>
        <w:rPr>
          <w:rtl/>
          <w:lang w:bidi="fa-IR"/>
        </w:rPr>
      </w:pPr>
      <w:r>
        <w:rPr>
          <w:rtl/>
          <w:lang w:bidi="fa-IR"/>
        </w:rPr>
        <w:br w:type="page"/>
      </w:r>
    </w:p>
    <w:p w:rsidR="00DA40B8" w:rsidRDefault="00DA40B8" w:rsidP="00DA40B8">
      <w:pPr>
        <w:pStyle w:val="libNormal"/>
        <w:rPr>
          <w:lang w:bidi="fa-IR"/>
        </w:rPr>
      </w:pPr>
      <w:bookmarkStart w:id="174" w:name="_Toc120625372"/>
      <w:r w:rsidRPr="002D25B1">
        <w:rPr>
          <w:rStyle w:val="Heading2Char"/>
          <w:rtl/>
        </w:rPr>
        <w:lastRenderedPageBreak/>
        <w:t>مسألة 358 :</w:t>
      </w:r>
      <w:bookmarkEnd w:id="174"/>
      <w:r>
        <w:rPr>
          <w:rtl/>
          <w:lang w:bidi="fa-IR"/>
        </w:rPr>
        <w:t xml:space="preserve"> لو اشترى أمةً فوجد بينها وبينه ما يوجب التحريم ، كالرضاع والنسب وكونها موطوءة أبيه أو ابنه ، لم يكن له الخيار </w:t>
      </w:r>
      <w:r w:rsidR="000B5024">
        <w:rPr>
          <w:rtl/>
          <w:lang w:bidi="fa-IR"/>
        </w:rPr>
        <w:t>-</w:t>
      </w:r>
      <w:r>
        <w:rPr>
          <w:rtl/>
          <w:lang w:bidi="fa-IR"/>
        </w:rPr>
        <w:t xml:space="preserve"> وبه قال الشافعي </w:t>
      </w:r>
      <w:r w:rsidRPr="0099031C">
        <w:rPr>
          <w:rStyle w:val="libFootnotenumChar"/>
          <w:rtl/>
        </w:rPr>
        <w:t>(1)</w:t>
      </w:r>
      <w:r>
        <w:rPr>
          <w:rtl/>
          <w:lang w:bidi="fa-IR"/>
        </w:rPr>
        <w:t xml:space="preserve"> لأنّ ذلك لا ينقص قيمتها ، وإنّما ذلك أمر يختصّ به ، ويخالف التزويج ، عند الشافعي ؛ لأنّه يحرم به الاستمتاع على كلّ أحد ، فتنتقص بذلك قيمتها.</w:t>
      </w:r>
    </w:p>
    <w:p w:rsidR="00DA40B8" w:rsidRDefault="00DA40B8" w:rsidP="00DA40B8">
      <w:pPr>
        <w:pStyle w:val="libNormal"/>
        <w:rPr>
          <w:lang w:bidi="fa-IR"/>
        </w:rPr>
      </w:pPr>
      <w:r>
        <w:rPr>
          <w:rtl/>
          <w:lang w:bidi="fa-IR"/>
        </w:rPr>
        <w:t xml:space="preserve">والعدّة والإحرام كالتزويج يثبت به الردّ عند الشافعي ؛ لأنّ التحريم فيه عامّ فيقلّل الرغبات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بعض الشافعيّة : لا فرق بين التحريم المؤبّد والإحرام والعدّة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كانت صائمةً ، لم يكن له خيار الردّ.</w:t>
      </w:r>
    </w:p>
    <w:p w:rsidR="00DA40B8" w:rsidRDefault="00DA40B8" w:rsidP="00DA40B8">
      <w:pPr>
        <w:pStyle w:val="libNormal"/>
        <w:rPr>
          <w:lang w:bidi="fa-IR"/>
        </w:rPr>
      </w:pPr>
      <w:r>
        <w:rPr>
          <w:rtl/>
          <w:lang w:bidi="fa-IR"/>
        </w:rPr>
        <w:t xml:space="preserve">وللشافعيّة وجه آخر ضعيف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ولو وجدها رتقاء أو مفضاة أو قرناء أو مستحاضة ، فله الخيار ؛ لأنّ ذلك عيب ، والاستحاضة مرض.</w:t>
      </w:r>
    </w:p>
    <w:p w:rsidR="00DA40B8" w:rsidRDefault="00DA40B8" w:rsidP="00DA40B8">
      <w:pPr>
        <w:pStyle w:val="libNormal"/>
        <w:rPr>
          <w:lang w:bidi="fa-IR"/>
        </w:rPr>
      </w:pPr>
      <w:bookmarkStart w:id="175" w:name="_Toc120625373"/>
      <w:r w:rsidRPr="002D25B1">
        <w:rPr>
          <w:rStyle w:val="Heading2Char"/>
          <w:rtl/>
        </w:rPr>
        <w:t>مسألة 359 :</w:t>
      </w:r>
      <w:bookmarkEnd w:id="175"/>
      <w:r>
        <w:rPr>
          <w:rtl/>
          <w:lang w:bidi="fa-IR"/>
        </w:rPr>
        <w:t xml:space="preserve"> لو وجد الجارية لا تحيض ، فإن كانت صغيرةً أو آيسةً ، فلا ردّ ؛ لقضاء العادة بذلك. ولأنّ المجرى الطبيعي على ذلك. وإن كانت في سنّ مَنْ تحيض ، فله الردّ ؛ لأنّ ذلك لا يكون إل</w:t>
      </w:r>
      <w:r w:rsidR="00073EBA">
        <w:rPr>
          <w:rFonts w:hint="cs"/>
          <w:rtl/>
          <w:lang w:bidi="fa-IR"/>
        </w:rPr>
        <w:t>ّ</w:t>
      </w:r>
      <w:r>
        <w:rPr>
          <w:rtl/>
          <w:lang w:bidi="fa-IR"/>
        </w:rPr>
        <w:t xml:space="preserve">ا للخروج عن المجرى الطبيعي. وكذا لو تباعد حيضها </w:t>
      </w:r>
      <w:r w:rsidR="00073EBA">
        <w:rPr>
          <w:rFonts w:hint="cs"/>
          <w:rtl/>
          <w:lang w:bidi="fa-IR"/>
        </w:rPr>
        <w:t xml:space="preserve">- </w:t>
      </w:r>
      <w:r>
        <w:rPr>
          <w:rtl/>
          <w:lang w:bidi="fa-IR"/>
        </w:rPr>
        <w:t xml:space="preserve">وبه قال الشافعي </w:t>
      </w:r>
      <w:r w:rsidRPr="0099031C">
        <w:rPr>
          <w:rStyle w:val="libFootnotenumChar"/>
          <w:rtl/>
        </w:rPr>
        <w:t>(5)</w:t>
      </w:r>
      <w:r>
        <w:rPr>
          <w:rtl/>
          <w:lang w:bidi="fa-IR"/>
        </w:rPr>
        <w:t xml:space="preserve"> </w:t>
      </w:r>
      <w:r w:rsidR="00073EBA">
        <w:rPr>
          <w:rFonts w:hint="cs"/>
          <w:rtl/>
          <w:lang w:bidi="fa-IR"/>
        </w:rPr>
        <w:t xml:space="preserve">- </w:t>
      </w:r>
      <w:r>
        <w:rPr>
          <w:rtl/>
          <w:lang w:bidi="fa-IR"/>
        </w:rPr>
        <w:t>لخروجه عن المجرى الطبيعي.</w:t>
      </w:r>
    </w:p>
    <w:p w:rsidR="00DA40B8" w:rsidRDefault="00DA40B8" w:rsidP="00DA40B8">
      <w:pPr>
        <w:pStyle w:val="libNormal"/>
        <w:rPr>
          <w:lang w:bidi="fa-IR"/>
        </w:rPr>
      </w:pPr>
      <w:r>
        <w:rPr>
          <w:rtl/>
          <w:lang w:bidi="fa-IR"/>
        </w:rPr>
        <w:t xml:space="preserve">ولقول الصادق </w:t>
      </w:r>
      <w:r w:rsidR="008B65B2" w:rsidRPr="008B65B2">
        <w:rPr>
          <w:rStyle w:val="libAlaemChar"/>
          <w:rtl/>
        </w:rPr>
        <w:t>عليه‌السلام</w:t>
      </w:r>
      <w:r>
        <w:rPr>
          <w:rtl/>
          <w:lang w:bidi="fa-IR"/>
        </w:rPr>
        <w:t xml:space="preserve"> وقد سئل عن رجل اشترى جارية مدركة‌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w:t>
      </w:r>
      <w:r w:rsidR="00800A7A">
        <w:rPr>
          <w:rFonts w:hint="cs"/>
          <w:rtl/>
          <w:lang w:bidi="fa-IR"/>
        </w:rPr>
        <w:t xml:space="preserve"> -</w:t>
      </w:r>
      <w:r>
        <w:rPr>
          <w:rtl/>
          <w:lang w:bidi="fa-IR"/>
        </w:rPr>
        <w:t xml:space="preserve"> للبغوي</w:t>
      </w:r>
      <w:r w:rsidR="00800A7A">
        <w:rPr>
          <w:rFonts w:hint="cs"/>
          <w:rtl/>
          <w:lang w:bidi="fa-IR"/>
        </w:rPr>
        <w:t xml:space="preserve"> -</w:t>
      </w:r>
      <w:r>
        <w:rPr>
          <w:rtl/>
          <w:lang w:bidi="fa-IR"/>
        </w:rPr>
        <w:t xml:space="preserve"> 3 : 447 ، الحاوي الكبير 5 : 255 ، العزيز شرح الوجيز 4 : 216 ، روضة الطالبين 3 : 125.</w:t>
      </w:r>
    </w:p>
    <w:p w:rsidR="00DA40B8" w:rsidRDefault="00DA40B8" w:rsidP="002E7165">
      <w:pPr>
        <w:pStyle w:val="libFootnote0"/>
        <w:rPr>
          <w:lang w:bidi="fa-IR"/>
        </w:rPr>
      </w:pPr>
      <w:r w:rsidRPr="002E7165">
        <w:rPr>
          <w:rtl/>
        </w:rPr>
        <w:t>(2)</w:t>
      </w:r>
      <w:r>
        <w:rPr>
          <w:rtl/>
          <w:lang w:bidi="fa-IR"/>
        </w:rPr>
        <w:t xml:space="preserve"> العزيز شرح الوجيز 4 : 215 و 216 ، روضة الطالبين 3 : 124 و 125.</w:t>
      </w:r>
    </w:p>
    <w:p w:rsidR="00DA40B8" w:rsidRDefault="00DA40B8" w:rsidP="002E7165">
      <w:pPr>
        <w:pStyle w:val="libFootnote0"/>
        <w:rPr>
          <w:lang w:bidi="fa-IR"/>
        </w:rPr>
      </w:pPr>
      <w:r w:rsidRPr="002E7165">
        <w:rPr>
          <w:rtl/>
        </w:rPr>
        <w:t>(3</w:t>
      </w:r>
      <w:r w:rsidR="00800A7A">
        <w:rPr>
          <w:rFonts w:hint="cs"/>
          <w:rtl/>
        </w:rPr>
        <w:t xml:space="preserve"> و 4)</w:t>
      </w:r>
      <w:r>
        <w:rPr>
          <w:rtl/>
          <w:lang w:bidi="fa-IR"/>
        </w:rPr>
        <w:t xml:space="preserve"> العزيز شرح الوجيز 4 : 216 ، روضة الطالبين 3 : 125.</w:t>
      </w:r>
    </w:p>
    <w:p w:rsidR="000B5024" w:rsidRDefault="00DA40B8" w:rsidP="002E7165">
      <w:pPr>
        <w:pStyle w:val="libFootnote0"/>
        <w:rPr>
          <w:lang w:bidi="fa-IR"/>
        </w:rPr>
      </w:pPr>
      <w:r w:rsidRPr="002E7165">
        <w:rPr>
          <w:rtl/>
        </w:rPr>
        <w:t>(5)</w:t>
      </w:r>
      <w:r>
        <w:rPr>
          <w:rtl/>
          <w:lang w:bidi="fa-IR"/>
        </w:rPr>
        <w:t xml:space="preserve"> التهذيب</w:t>
      </w:r>
      <w:r w:rsidR="00800A7A">
        <w:rPr>
          <w:rFonts w:hint="cs"/>
          <w:rtl/>
          <w:lang w:bidi="fa-IR"/>
        </w:rPr>
        <w:t xml:space="preserve"> -</w:t>
      </w:r>
      <w:r>
        <w:rPr>
          <w:rtl/>
          <w:lang w:bidi="fa-IR"/>
        </w:rPr>
        <w:t xml:space="preserve"> للبغوي</w:t>
      </w:r>
      <w:r w:rsidR="00800A7A">
        <w:rPr>
          <w:rFonts w:hint="cs"/>
          <w:rtl/>
          <w:lang w:bidi="fa-IR"/>
        </w:rPr>
        <w:t xml:space="preserve"> -</w:t>
      </w:r>
      <w:r>
        <w:rPr>
          <w:rtl/>
          <w:lang w:bidi="fa-IR"/>
        </w:rPr>
        <w:t xml:space="preserve"> 3 : 446 ، العزيز شرح الوجيز 4 : 215 ، روضة الطالبين 3 : 124.</w:t>
      </w:r>
    </w:p>
    <w:p w:rsidR="001D1E4C" w:rsidRDefault="001D1E4C" w:rsidP="002E7165">
      <w:pPr>
        <w:pStyle w:val="libNormal"/>
        <w:rPr>
          <w:rtl/>
          <w:lang w:bidi="fa-IR"/>
        </w:rPr>
      </w:pPr>
      <w:r>
        <w:rPr>
          <w:rtl/>
          <w:lang w:bidi="fa-IR"/>
        </w:rPr>
        <w:br w:type="page"/>
      </w:r>
    </w:p>
    <w:p w:rsidR="00DA40B8" w:rsidRDefault="00DA40B8" w:rsidP="00800A7A">
      <w:pPr>
        <w:pStyle w:val="libNormal0"/>
        <w:rPr>
          <w:lang w:bidi="fa-IR"/>
        </w:rPr>
      </w:pPr>
      <w:r>
        <w:rPr>
          <w:rtl/>
          <w:lang w:bidi="fa-IR"/>
        </w:rPr>
        <w:lastRenderedPageBreak/>
        <w:t xml:space="preserve">فلم تحض عنده حتى مضى لها ستّة أشهر وليس بها حمل ، قال : « إن كان مثلها تحيض ولم يكن ذلك من كبر ، فهذا عيب تردّ منه » </w:t>
      </w:r>
      <w:r w:rsidRPr="0099031C">
        <w:rPr>
          <w:rStyle w:val="libFootnotenumChar"/>
          <w:rtl/>
        </w:rPr>
        <w:t>(1)</w:t>
      </w:r>
      <w:r>
        <w:rPr>
          <w:rtl/>
          <w:lang w:bidi="fa-IR"/>
        </w:rPr>
        <w:t>.</w:t>
      </w:r>
    </w:p>
    <w:p w:rsidR="00800A7A" w:rsidRDefault="00DA40B8" w:rsidP="001D1E4C">
      <w:pPr>
        <w:pStyle w:val="libNormal"/>
        <w:rPr>
          <w:rtl/>
          <w:lang w:bidi="fa-IR"/>
        </w:rPr>
      </w:pPr>
      <w:bookmarkStart w:id="176" w:name="_Toc120625374"/>
      <w:r w:rsidRPr="002D25B1">
        <w:rPr>
          <w:rStyle w:val="Heading2Char"/>
          <w:rtl/>
        </w:rPr>
        <w:t>مسألة 360 :</w:t>
      </w:r>
      <w:bookmarkEnd w:id="176"/>
      <w:r>
        <w:rPr>
          <w:rtl/>
          <w:lang w:bidi="fa-IR"/>
        </w:rPr>
        <w:t xml:space="preserve"> لو اشترى عبداً أو أمةً فخرجا مرتدّين ، ثبت له الردّ ؛ لأنّه يوجب الإتلاف فكان أعظم العيوب ، وبه قال الشافعي </w:t>
      </w:r>
      <w:r w:rsidRPr="0099031C">
        <w:rPr>
          <w:rStyle w:val="libFootnotenumChar"/>
          <w:rtl/>
        </w:rPr>
        <w:t>(2)</w:t>
      </w:r>
      <w:r>
        <w:rPr>
          <w:rtl/>
          <w:lang w:bidi="fa-IR"/>
        </w:rPr>
        <w:t>.</w:t>
      </w:r>
    </w:p>
    <w:p w:rsidR="00DA40B8" w:rsidRDefault="00DA40B8" w:rsidP="001D1E4C">
      <w:pPr>
        <w:pStyle w:val="libNormal"/>
        <w:rPr>
          <w:lang w:bidi="fa-IR"/>
        </w:rPr>
      </w:pPr>
      <w:r>
        <w:rPr>
          <w:rtl/>
          <w:lang w:bidi="fa-IR"/>
        </w:rPr>
        <w:t xml:space="preserve">ولو خرجا كافرين أصليّين ، فلا ردّ فيهما معاً ، سواء كان ذلك الكفر مانعاً من الاستمتاع كالتمجّس والتوثّن ، أو لم يكن كالتهوّد والتنصّر </w:t>
      </w:r>
      <w:r w:rsidR="00800A7A">
        <w:rPr>
          <w:rFonts w:hint="cs"/>
          <w:rtl/>
          <w:lang w:bidi="fa-IR"/>
        </w:rPr>
        <w:t xml:space="preserve">- </w:t>
      </w:r>
      <w:r>
        <w:rPr>
          <w:rtl/>
          <w:lang w:bidi="fa-IR"/>
        </w:rPr>
        <w:t xml:space="preserve">وبه قال الشافعي </w:t>
      </w:r>
      <w:r w:rsidRPr="0099031C">
        <w:rPr>
          <w:rStyle w:val="libFootnotenumChar"/>
          <w:rtl/>
        </w:rPr>
        <w:t>(3)</w:t>
      </w:r>
      <w:r>
        <w:rPr>
          <w:rtl/>
          <w:lang w:bidi="fa-IR"/>
        </w:rPr>
        <w:t xml:space="preserve"> </w:t>
      </w:r>
      <w:r w:rsidR="00800A7A">
        <w:rPr>
          <w:rFonts w:hint="cs"/>
          <w:rtl/>
          <w:lang w:bidi="fa-IR"/>
        </w:rPr>
        <w:t xml:space="preserve">- </w:t>
      </w:r>
      <w:r>
        <w:rPr>
          <w:rtl/>
          <w:lang w:bidi="fa-IR"/>
        </w:rPr>
        <w:t>لأنّ هذا نقص من جهة الدين ، فلا يعدّ عيباً ، كالفسق بما لا يوجب حدّا</w:t>
      </w:r>
      <w:r w:rsidR="00800A7A">
        <w:rPr>
          <w:rFonts w:hint="cs"/>
          <w:rtl/>
          <w:lang w:bidi="fa-IR"/>
        </w:rPr>
        <w:t>ً</w:t>
      </w:r>
      <w:r>
        <w:rPr>
          <w:rtl/>
          <w:lang w:bidi="fa-IR"/>
        </w:rPr>
        <w:t>. ولأنّه لا يؤثّر في تقليل منافع العبد والجارية وتكثيرها ، فلا ينقص به الماليّة.</w:t>
      </w:r>
    </w:p>
    <w:p w:rsidR="00DA40B8" w:rsidRDefault="00DA40B8" w:rsidP="00DA40B8">
      <w:pPr>
        <w:pStyle w:val="libNormal"/>
        <w:rPr>
          <w:lang w:bidi="fa-IR"/>
        </w:rPr>
      </w:pPr>
      <w:r>
        <w:rPr>
          <w:rtl/>
          <w:lang w:bidi="fa-IR"/>
        </w:rPr>
        <w:t xml:space="preserve">وقال أبو حنيفة : له الردّ فيهما ؛ لأنّ الكفر عيب ؛ لقوله تعالى </w:t>
      </w:r>
      <w:r w:rsidR="00800A7A" w:rsidRPr="00FA2F88">
        <w:rPr>
          <w:rStyle w:val="libAlaemChar"/>
          <w:rtl/>
        </w:rPr>
        <w:t>(</w:t>
      </w:r>
      <w:r w:rsidRPr="00800A7A">
        <w:rPr>
          <w:rStyle w:val="libAieChar"/>
          <w:rtl/>
        </w:rPr>
        <w:t xml:space="preserve"> وَلَعَبْدٌ مُؤْمِنٌ خَيْرٌ مِنْ مُشْرِكٍ وَلَوْ أَعْجَبَكُمْ </w:t>
      </w:r>
      <w:r w:rsidR="00800A7A" w:rsidRPr="00FA2F88">
        <w:rPr>
          <w:rStyle w:val="libAlaemChar"/>
          <w:rtl/>
        </w:rPr>
        <w:t>)</w:t>
      </w:r>
      <w:r>
        <w:rPr>
          <w:rtl/>
          <w:lang w:bidi="fa-IR"/>
        </w:rPr>
        <w:t xml:space="preserve"> </w:t>
      </w:r>
      <w:r w:rsidRPr="0099031C">
        <w:rPr>
          <w:rStyle w:val="libFootnotenumChar"/>
          <w:rtl/>
        </w:rPr>
        <w:t>(4)</w:t>
      </w:r>
      <w:r>
        <w:rPr>
          <w:rtl/>
          <w:lang w:bidi="fa-IR"/>
        </w:rPr>
        <w:t xml:space="preserve"> </w:t>
      </w:r>
      <w:r w:rsidRPr="0099031C">
        <w:rPr>
          <w:rStyle w:val="libFootnotenumChar"/>
          <w:rtl/>
        </w:rPr>
        <w:t>(5)</w:t>
      </w:r>
      <w:r>
        <w:rPr>
          <w:rtl/>
          <w:lang w:bidi="fa-IR"/>
        </w:rPr>
        <w:t>.</w:t>
      </w:r>
    </w:p>
    <w:p w:rsidR="00DA40B8" w:rsidRDefault="00DA40B8" w:rsidP="00DA40B8">
      <w:pPr>
        <w:pStyle w:val="libNormal"/>
        <w:rPr>
          <w:lang w:bidi="fa-IR"/>
        </w:rPr>
      </w:pPr>
      <w:r>
        <w:rPr>
          <w:rtl/>
          <w:lang w:bidi="fa-IR"/>
        </w:rPr>
        <w:t>وعدم الخيريّة لا ينافي السلامة من العيوب.</w:t>
      </w:r>
    </w:p>
    <w:p w:rsidR="00DA40B8" w:rsidRDefault="00DA40B8" w:rsidP="00DA40B8">
      <w:pPr>
        <w:pStyle w:val="libNormal"/>
        <w:rPr>
          <w:lang w:bidi="fa-IR"/>
        </w:rPr>
      </w:pPr>
      <w:r>
        <w:rPr>
          <w:rtl/>
          <w:lang w:bidi="fa-IR"/>
        </w:rPr>
        <w:t xml:space="preserve">ولبعض الشافعيّة قول : إنّه لو وجد الجارية مجوسيّة أو وثنيّة ، كان له الردّ ؛ لنقص المنافع فيها؛ إذ لا يمكنه </w:t>
      </w:r>
      <w:r w:rsidRPr="0099031C">
        <w:rPr>
          <w:rStyle w:val="libFootnotenumChar"/>
          <w:rtl/>
        </w:rPr>
        <w:t>(6)</w:t>
      </w:r>
      <w:r>
        <w:rPr>
          <w:rtl/>
          <w:lang w:bidi="fa-IR"/>
        </w:rPr>
        <w:t xml:space="preserve"> الاستمتاع بها </w:t>
      </w:r>
      <w:r w:rsidRPr="0099031C">
        <w:rPr>
          <w:rStyle w:val="libFootnotenumChar"/>
          <w:rtl/>
        </w:rPr>
        <w:t>(7)</w:t>
      </w:r>
      <w:r>
        <w:rPr>
          <w:rtl/>
          <w:lang w:bidi="fa-IR"/>
        </w:rPr>
        <w:t>. وهو حسن.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213 ( باب مَنْ يشتري الرقيق .</w:t>
      </w:r>
      <w:r w:rsidR="00800A7A">
        <w:rPr>
          <w:rFonts w:hint="cs"/>
          <w:rtl/>
          <w:lang w:bidi="fa-IR"/>
        </w:rPr>
        <w:t>.</w:t>
      </w:r>
      <w:r>
        <w:rPr>
          <w:rtl/>
          <w:lang w:bidi="fa-IR"/>
        </w:rPr>
        <w:t xml:space="preserve">. ) الحديث 1 ، التهذيب 7 : 65 </w:t>
      </w:r>
      <w:r w:rsidR="00800A7A">
        <w:rPr>
          <w:rFonts w:hint="cs"/>
          <w:rtl/>
          <w:lang w:bidi="fa-IR"/>
        </w:rPr>
        <w:t>/</w:t>
      </w:r>
      <w:r>
        <w:rPr>
          <w:rtl/>
          <w:lang w:bidi="fa-IR"/>
        </w:rPr>
        <w:t xml:space="preserve"> 281.</w:t>
      </w:r>
    </w:p>
    <w:p w:rsidR="00DA40B8" w:rsidRDefault="00DA40B8" w:rsidP="002E7165">
      <w:pPr>
        <w:pStyle w:val="libFootnote0"/>
        <w:rPr>
          <w:lang w:bidi="fa-IR"/>
        </w:rPr>
      </w:pPr>
      <w:r w:rsidRPr="002E7165">
        <w:rPr>
          <w:rtl/>
        </w:rPr>
        <w:t>(2)</w:t>
      </w:r>
      <w:r>
        <w:rPr>
          <w:rtl/>
          <w:lang w:bidi="fa-IR"/>
        </w:rPr>
        <w:t xml:space="preserve"> المهذّب </w:t>
      </w:r>
      <w:r w:rsidR="00800A7A">
        <w:rPr>
          <w:rFonts w:hint="cs"/>
          <w:rtl/>
          <w:lang w:bidi="fa-IR"/>
        </w:rPr>
        <w:t xml:space="preserve">- </w:t>
      </w:r>
      <w:r>
        <w:rPr>
          <w:rtl/>
          <w:lang w:bidi="fa-IR"/>
        </w:rPr>
        <w:t>للشيرازي</w:t>
      </w:r>
      <w:r w:rsidR="00800A7A">
        <w:rPr>
          <w:rFonts w:hint="cs"/>
          <w:rtl/>
          <w:lang w:bidi="fa-IR"/>
        </w:rPr>
        <w:t xml:space="preserve"> -</w:t>
      </w:r>
      <w:r>
        <w:rPr>
          <w:rtl/>
          <w:lang w:bidi="fa-IR"/>
        </w:rPr>
        <w:t xml:space="preserve"> 1 : 294 ، التهذيب</w:t>
      </w:r>
      <w:r w:rsidR="00800A7A">
        <w:rPr>
          <w:rFonts w:hint="cs"/>
          <w:rtl/>
          <w:lang w:bidi="fa-IR"/>
        </w:rPr>
        <w:t xml:space="preserve"> -</w:t>
      </w:r>
      <w:r>
        <w:rPr>
          <w:rtl/>
          <w:lang w:bidi="fa-IR"/>
        </w:rPr>
        <w:t xml:space="preserve"> للبغوي </w:t>
      </w:r>
      <w:r w:rsidR="00800A7A">
        <w:rPr>
          <w:rFonts w:hint="cs"/>
          <w:rtl/>
          <w:lang w:bidi="fa-IR"/>
        </w:rPr>
        <w:t xml:space="preserve">- </w:t>
      </w:r>
      <w:r>
        <w:rPr>
          <w:rtl/>
          <w:lang w:bidi="fa-IR"/>
        </w:rPr>
        <w:t>3 : 447 ، العزيز شرح الوجيز 4 : 215 ، روضة الطالبين 3 : 124.</w:t>
      </w:r>
    </w:p>
    <w:p w:rsidR="00DA40B8" w:rsidRDefault="00DA40B8" w:rsidP="002E7165">
      <w:pPr>
        <w:pStyle w:val="libFootnote0"/>
        <w:rPr>
          <w:lang w:bidi="fa-IR"/>
        </w:rPr>
      </w:pPr>
      <w:r w:rsidRPr="002E7165">
        <w:rPr>
          <w:rtl/>
        </w:rPr>
        <w:t>(3)</w:t>
      </w:r>
      <w:r>
        <w:rPr>
          <w:rtl/>
          <w:lang w:bidi="fa-IR"/>
        </w:rPr>
        <w:t xml:space="preserve"> المهذّب</w:t>
      </w:r>
      <w:r w:rsidR="00800A7A">
        <w:rPr>
          <w:rFonts w:hint="cs"/>
          <w:rtl/>
          <w:lang w:bidi="fa-IR"/>
        </w:rPr>
        <w:t xml:space="preserve"> -</w:t>
      </w:r>
      <w:r>
        <w:rPr>
          <w:rtl/>
          <w:lang w:bidi="fa-IR"/>
        </w:rPr>
        <w:t xml:space="preserve"> للشيرازي</w:t>
      </w:r>
      <w:r w:rsidR="00800A7A">
        <w:rPr>
          <w:rFonts w:hint="cs"/>
          <w:rtl/>
          <w:lang w:bidi="fa-IR"/>
        </w:rPr>
        <w:t xml:space="preserve"> -</w:t>
      </w:r>
      <w:r>
        <w:rPr>
          <w:rtl/>
          <w:lang w:bidi="fa-IR"/>
        </w:rPr>
        <w:t xml:space="preserve"> 1 : 294 ، حلية العلماء 4 : 274 ، العزيز شرح الوجيز 4 : 215 ، روضة الطالبين 3 : 124 ، المغني 4 : 264 ، الشرح الكبير 4 : 96.</w:t>
      </w:r>
    </w:p>
    <w:p w:rsidR="00DA40B8" w:rsidRDefault="00DA40B8" w:rsidP="002E7165">
      <w:pPr>
        <w:pStyle w:val="libFootnote0"/>
        <w:rPr>
          <w:lang w:bidi="fa-IR"/>
        </w:rPr>
      </w:pPr>
      <w:r w:rsidRPr="002E7165">
        <w:rPr>
          <w:rtl/>
        </w:rPr>
        <w:t>(4)</w:t>
      </w:r>
      <w:r>
        <w:rPr>
          <w:rtl/>
          <w:lang w:bidi="fa-IR"/>
        </w:rPr>
        <w:t xml:space="preserve"> البقرة : 221.</w:t>
      </w:r>
    </w:p>
    <w:p w:rsidR="00DA40B8" w:rsidRDefault="00DA40B8" w:rsidP="002E7165">
      <w:pPr>
        <w:pStyle w:val="libFootnote0"/>
        <w:rPr>
          <w:lang w:bidi="fa-IR"/>
        </w:rPr>
      </w:pPr>
      <w:r w:rsidRPr="002E7165">
        <w:rPr>
          <w:rtl/>
        </w:rPr>
        <w:t>(5)</w:t>
      </w:r>
      <w:r>
        <w:rPr>
          <w:rtl/>
          <w:lang w:bidi="fa-IR"/>
        </w:rPr>
        <w:t xml:space="preserve"> تحفة الفقهاء 2 : 95 ، بدائع الصنائع 5 : 275 ، الهداية</w:t>
      </w:r>
      <w:r w:rsidR="00800A7A">
        <w:rPr>
          <w:rFonts w:hint="cs"/>
          <w:rtl/>
          <w:lang w:bidi="fa-IR"/>
        </w:rPr>
        <w:t xml:space="preserve"> </w:t>
      </w:r>
      <w:r w:rsidR="00800A7A">
        <w:rPr>
          <w:rtl/>
          <w:lang w:bidi="fa-IR"/>
        </w:rPr>
        <w:t>–</w:t>
      </w:r>
      <w:r>
        <w:rPr>
          <w:rtl/>
          <w:lang w:bidi="fa-IR"/>
        </w:rPr>
        <w:t xml:space="preserve"> للمرغيناني</w:t>
      </w:r>
      <w:r w:rsidR="00800A7A">
        <w:rPr>
          <w:rFonts w:hint="cs"/>
          <w:rtl/>
          <w:lang w:bidi="fa-IR"/>
        </w:rPr>
        <w:t xml:space="preserve"> -</w:t>
      </w:r>
      <w:r>
        <w:rPr>
          <w:rtl/>
          <w:lang w:bidi="fa-IR"/>
        </w:rPr>
        <w:t xml:space="preserve"> 3 : 36 ، الاختيار لتعليل المختار 2 : 29 ، المغني 4 : 264 ، الشرح الكبير 4 : 96.</w:t>
      </w:r>
    </w:p>
    <w:p w:rsidR="00DA40B8" w:rsidRDefault="00DA40B8" w:rsidP="002E7165">
      <w:pPr>
        <w:pStyle w:val="libFootnote0"/>
        <w:rPr>
          <w:lang w:bidi="fa-IR"/>
        </w:rPr>
      </w:pPr>
      <w:r w:rsidRPr="002E7165">
        <w:rPr>
          <w:rtl/>
        </w:rPr>
        <w:t>(6)</w:t>
      </w:r>
      <w:r>
        <w:rPr>
          <w:rtl/>
          <w:lang w:bidi="fa-IR"/>
        </w:rPr>
        <w:t xml:space="preserve"> في الطبعة الحجريّة : « لا يمكن ».</w:t>
      </w:r>
    </w:p>
    <w:p w:rsidR="000B5024" w:rsidRDefault="00DA40B8" w:rsidP="002E7165">
      <w:pPr>
        <w:pStyle w:val="libFootnote0"/>
        <w:rPr>
          <w:lang w:bidi="fa-IR"/>
        </w:rPr>
      </w:pPr>
      <w:r w:rsidRPr="002E7165">
        <w:rPr>
          <w:rtl/>
        </w:rPr>
        <w:t>(7)</w:t>
      </w:r>
      <w:r>
        <w:rPr>
          <w:rtl/>
          <w:lang w:bidi="fa-IR"/>
        </w:rPr>
        <w:t xml:space="preserve"> التهذيب</w:t>
      </w:r>
      <w:r w:rsidR="00A45393">
        <w:rPr>
          <w:rFonts w:hint="cs"/>
          <w:rtl/>
          <w:lang w:bidi="fa-IR"/>
        </w:rPr>
        <w:t xml:space="preserve"> -</w:t>
      </w:r>
      <w:r>
        <w:rPr>
          <w:rtl/>
          <w:lang w:bidi="fa-IR"/>
        </w:rPr>
        <w:t xml:space="preserve"> للبغوي</w:t>
      </w:r>
      <w:r w:rsidR="00A45393">
        <w:rPr>
          <w:rFonts w:hint="cs"/>
          <w:rtl/>
          <w:lang w:bidi="fa-IR"/>
        </w:rPr>
        <w:t xml:space="preserve"> -</w:t>
      </w:r>
      <w:r>
        <w:rPr>
          <w:rtl/>
          <w:lang w:bidi="fa-IR"/>
        </w:rPr>
        <w:t xml:space="preserve"> 3 : 447 ، العزيز شرح الوجيز 4 : 215 ، روضة الطالبين 3 : 124.</w:t>
      </w:r>
    </w:p>
    <w:p w:rsidR="001D1E4C" w:rsidRDefault="001D1E4C"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قال هذا : ولو وجد الأمة كتابيّةً أو وجد العبد كافراً أيّ كُفْرٍ كان ، فلا ردّ إن كان قريباً من بلاد الكفر بحيث لا تقلّ فيه الرغبات. وإن كان في بلاد الإسلام حيث تقلّ الرغبات </w:t>
      </w:r>
      <w:r w:rsidRPr="0099031C">
        <w:rPr>
          <w:rStyle w:val="libFootnotenumChar"/>
          <w:rtl/>
        </w:rPr>
        <w:t>(1)</w:t>
      </w:r>
      <w:r>
        <w:rPr>
          <w:rtl/>
          <w:lang w:bidi="fa-IR"/>
        </w:rPr>
        <w:t xml:space="preserve"> في الكافر وتنقص قيمته ، فله الردّ </w:t>
      </w:r>
      <w:r w:rsidRPr="0099031C">
        <w:rPr>
          <w:rStyle w:val="libFootnotenumChar"/>
          <w:rtl/>
        </w:rPr>
        <w:t>(2)</w:t>
      </w:r>
      <w:r>
        <w:rPr>
          <w:rtl/>
          <w:lang w:bidi="fa-IR"/>
        </w:rPr>
        <w:t>. والأوّل أقوى.</w:t>
      </w:r>
    </w:p>
    <w:p w:rsidR="00DA40B8" w:rsidRDefault="00DA40B8" w:rsidP="00DA40B8">
      <w:pPr>
        <w:pStyle w:val="libNormal"/>
        <w:rPr>
          <w:lang w:bidi="fa-IR"/>
        </w:rPr>
      </w:pPr>
      <w:bookmarkStart w:id="177" w:name="_Toc120625375"/>
      <w:r w:rsidRPr="00511250">
        <w:rPr>
          <w:rStyle w:val="Heading3Char"/>
          <w:rtl/>
        </w:rPr>
        <w:t>تذنيب :</w:t>
      </w:r>
      <w:bookmarkEnd w:id="177"/>
      <w:r>
        <w:rPr>
          <w:rtl/>
          <w:lang w:bidi="fa-IR"/>
        </w:rPr>
        <w:t xml:space="preserve"> لو شرط إسلام العبد أو الأمة فبان كافراً ، كان له الردّ قطعاً ؛ لنقصانه عمّا شرط.</w:t>
      </w:r>
    </w:p>
    <w:p w:rsidR="00DA40B8" w:rsidRDefault="00DA40B8" w:rsidP="00DA40B8">
      <w:pPr>
        <w:pStyle w:val="libNormal"/>
        <w:rPr>
          <w:lang w:bidi="fa-IR"/>
        </w:rPr>
      </w:pPr>
      <w:r>
        <w:rPr>
          <w:rtl/>
          <w:lang w:bidi="fa-IR"/>
        </w:rPr>
        <w:t xml:space="preserve">ولو شرط كفره فخرج مسلماً ، فالأقرب : أنّ له الردّ </w:t>
      </w:r>
      <w:r w:rsidR="00ED5C03">
        <w:rPr>
          <w:rFonts w:hint="cs"/>
          <w:rtl/>
          <w:lang w:bidi="fa-IR"/>
        </w:rPr>
        <w:t xml:space="preserve">- </w:t>
      </w:r>
      <w:r>
        <w:rPr>
          <w:rtl/>
          <w:lang w:bidi="fa-IR"/>
        </w:rPr>
        <w:t xml:space="preserve">وهو أحد قولي الشافعي </w:t>
      </w:r>
      <w:r w:rsidRPr="0099031C">
        <w:rPr>
          <w:rStyle w:val="libFootnotenumChar"/>
          <w:rtl/>
        </w:rPr>
        <w:t>(3)</w:t>
      </w:r>
      <w:r>
        <w:rPr>
          <w:rtl/>
          <w:lang w:bidi="fa-IR"/>
        </w:rPr>
        <w:t xml:space="preserve"> </w:t>
      </w:r>
      <w:r w:rsidR="00ED5C03">
        <w:rPr>
          <w:rFonts w:hint="cs"/>
          <w:rtl/>
          <w:lang w:bidi="fa-IR"/>
        </w:rPr>
        <w:t xml:space="preserve">- </w:t>
      </w:r>
      <w:r>
        <w:rPr>
          <w:rtl/>
          <w:lang w:bidi="fa-IR"/>
        </w:rPr>
        <w:t>لأنّ الراغب لبني الكفر أكثر ، فإنّ المسلم والكافر معاً يصحّ أن يملكا الكافر ، ولا يصحّ للكافر أن يملك المسلم ، فحينئذٍ يستفيد المشتري بهذا الشرط غرضاً مقصوداً عند العقلاء ، فكان له الفسخ بعدمه ، كغيره من الشروط.</w:t>
      </w:r>
    </w:p>
    <w:p w:rsidR="00DA40B8" w:rsidRDefault="00DA40B8" w:rsidP="00DA40B8">
      <w:pPr>
        <w:pStyle w:val="libNormal"/>
        <w:rPr>
          <w:lang w:bidi="fa-IR"/>
        </w:rPr>
      </w:pPr>
      <w:r>
        <w:rPr>
          <w:rtl/>
          <w:lang w:bidi="fa-IR"/>
        </w:rPr>
        <w:t xml:space="preserve">والقول الآخر للشافعي : إنّه لا خيار له </w:t>
      </w:r>
      <w:r w:rsidR="00ED5C03">
        <w:rPr>
          <w:rFonts w:hint="cs"/>
          <w:rtl/>
          <w:lang w:bidi="fa-IR"/>
        </w:rPr>
        <w:t xml:space="preserve">- </w:t>
      </w:r>
      <w:r>
        <w:rPr>
          <w:rtl/>
          <w:lang w:bidi="fa-IR"/>
        </w:rPr>
        <w:t xml:space="preserve">وهو مذهب أبي حنيفة </w:t>
      </w:r>
      <w:r w:rsidRPr="0099031C">
        <w:rPr>
          <w:rStyle w:val="libFootnotenumChar"/>
          <w:rtl/>
        </w:rPr>
        <w:t>(4)</w:t>
      </w:r>
      <w:r>
        <w:rPr>
          <w:rtl/>
          <w:lang w:bidi="fa-IR"/>
        </w:rPr>
        <w:t xml:space="preserve"> </w:t>
      </w:r>
      <w:r w:rsidR="00ED5C03">
        <w:rPr>
          <w:rFonts w:hint="cs"/>
          <w:rtl/>
          <w:lang w:bidi="fa-IR"/>
        </w:rPr>
        <w:t xml:space="preserve">- </w:t>
      </w:r>
      <w:r>
        <w:rPr>
          <w:rtl/>
          <w:lang w:bidi="fa-IR"/>
        </w:rPr>
        <w:t xml:space="preserve">لأنّ المسلم أفضل من الكافر </w:t>
      </w:r>
      <w:r w:rsidRPr="0099031C">
        <w:rPr>
          <w:rStyle w:val="libFootnotenumChar"/>
          <w:rtl/>
        </w:rPr>
        <w:t>(5)</w:t>
      </w:r>
      <w:r>
        <w:rPr>
          <w:rtl/>
          <w:lang w:bidi="fa-IR"/>
        </w:rPr>
        <w:t>.</w:t>
      </w:r>
    </w:p>
    <w:p w:rsidR="00DA40B8" w:rsidRDefault="00DA40B8" w:rsidP="00DA40B8">
      <w:pPr>
        <w:pStyle w:val="libNormal"/>
        <w:rPr>
          <w:lang w:bidi="fa-IR"/>
        </w:rPr>
      </w:pPr>
      <w:bookmarkStart w:id="178" w:name="_Toc120625376"/>
      <w:r w:rsidRPr="002D25B1">
        <w:rPr>
          <w:rStyle w:val="Heading2Char"/>
          <w:rtl/>
        </w:rPr>
        <w:t>مسألة 361 :</w:t>
      </w:r>
      <w:bookmarkEnd w:id="178"/>
      <w:r>
        <w:rPr>
          <w:rtl/>
          <w:lang w:bidi="fa-IR"/>
        </w:rPr>
        <w:t xml:space="preserve"> الأقوى عندي أنّه لا يشترط رؤية شعر الجارية ، بل يبنى على العادة في سواده وبياضه دون غيره ، فلو اشترى جاريةً ولم ير شعرها ، صحّ البيع ؛ لأنّه غير مقصود بالذات ، فأشبه التابع في البيع. فإن كانت في‌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 « الرغبة ».</w:t>
      </w:r>
    </w:p>
    <w:p w:rsidR="00DA40B8" w:rsidRDefault="00DA40B8" w:rsidP="002E7165">
      <w:pPr>
        <w:pStyle w:val="libFootnote0"/>
        <w:rPr>
          <w:lang w:bidi="fa-IR"/>
        </w:rPr>
      </w:pPr>
      <w:r w:rsidRPr="002E7165">
        <w:rPr>
          <w:rtl/>
        </w:rPr>
        <w:t>(2)</w:t>
      </w:r>
      <w:r>
        <w:rPr>
          <w:rtl/>
          <w:lang w:bidi="fa-IR"/>
        </w:rPr>
        <w:t xml:space="preserve"> التهذيب</w:t>
      </w:r>
      <w:r w:rsidR="00ED5C03">
        <w:rPr>
          <w:rFonts w:hint="cs"/>
          <w:rtl/>
          <w:lang w:bidi="fa-IR"/>
        </w:rPr>
        <w:t xml:space="preserve"> -</w:t>
      </w:r>
      <w:r>
        <w:rPr>
          <w:rtl/>
          <w:lang w:bidi="fa-IR"/>
        </w:rPr>
        <w:t xml:space="preserve"> للبغوي</w:t>
      </w:r>
      <w:r w:rsidR="00ED5C03">
        <w:rPr>
          <w:rFonts w:hint="cs"/>
          <w:rtl/>
          <w:lang w:bidi="fa-IR"/>
        </w:rPr>
        <w:t xml:space="preserve"> -</w:t>
      </w:r>
      <w:r>
        <w:rPr>
          <w:rtl/>
          <w:lang w:bidi="fa-IR"/>
        </w:rPr>
        <w:t xml:space="preserve"> 3 : 447 ، العزيز شرح الوجيز 4 : 215 ، روضة الطالبين 3 : 124.</w:t>
      </w:r>
    </w:p>
    <w:p w:rsidR="00DA40B8" w:rsidRDefault="00DA40B8" w:rsidP="002E7165">
      <w:pPr>
        <w:pStyle w:val="libFootnote0"/>
        <w:rPr>
          <w:lang w:bidi="fa-IR"/>
        </w:rPr>
      </w:pPr>
      <w:r w:rsidRPr="002E7165">
        <w:rPr>
          <w:rtl/>
        </w:rPr>
        <w:t>(3)</w:t>
      </w:r>
      <w:r>
        <w:rPr>
          <w:rtl/>
          <w:lang w:bidi="fa-IR"/>
        </w:rPr>
        <w:t xml:space="preserve"> المهذّب</w:t>
      </w:r>
      <w:r w:rsidR="00ED5C03">
        <w:rPr>
          <w:rFonts w:hint="cs"/>
          <w:rtl/>
          <w:lang w:bidi="fa-IR"/>
        </w:rPr>
        <w:t xml:space="preserve"> -</w:t>
      </w:r>
      <w:r>
        <w:rPr>
          <w:rtl/>
          <w:lang w:bidi="fa-IR"/>
        </w:rPr>
        <w:t xml:space="preserve"> للشيرازي</w:t>
      </w:r>
      <w:r w:rsidR="00ED5C03">
        <w:rPr>
          <w:rFonts w:hint="cs"/>
          <w:rtl/>
          <w:lang w:bidi="fa-IR"/>
        </w:rPr>
        <w:t xml:space="preserve"> -</w:t>
      </w:r>
      <w:r>
        <w:rPr>
          <w:rtl/>
          <w:lang w:bidi="fa-IR"/>
        </w:rPr>
        <w:t xml:space="preserve"> 1 : 294 ، التهذيب</w:t>
      </w:r>
      <w:r w:rsidR="00ED5C03">
        <w:rPr>
          <w:rFonts w:hint="cs"/>
          <w:rtl/>
          <w:lang w:bidi="fa-IR"/>
        </w:rPr>
        <w:t xml:space="preserve"> -</w:t>
      </w:r>
      <w:r>
        <w:rPr>
          <w:rtl/>
          <w:lang w:bidi="fa-IR"/>
        </w:rPr>
        <w:t xml:space="preserve"> للبغوي</w:t>
      </w:r>
      <w:r w:rsidR="00ED5C03">
        <w:rPr>
          <w:rFonts w:hint="cs"/>
          <w:rtl/>
          <w:lang w:bidi="fa-IR"/>
        </w:rPr>
        <w:t xml:space="preserve"> -</w:t>
      </w:r>
      <w:r>
        <w:rPr>
          <w:rtl/>
          <w:lang w:bidi="fa-IR"/>
        </w:rPr>
        <w:t xml:space="preserve"> 3 : 447</w:t>
      </w:r>
      <w:r w:rsidR="00ED5C03">
        <w:rPr>
          <w:rFonts w:hint="cs"/>
          <w:rtl/>
          <w:lang w:bidi="fa-IR"/>
        </w:rPr>
        <w:t xml:space="preserve"> -</w:t>
      </w:r>
      <w:r>
        <w:rPr>
          <w:rtl/>
          <w:lang w:bidi="fa-IR"/>
        </w:rPr>
        <w:t xml:space="preserve"> 448 ، حلية العلماء 4 : 273 ، العزيز شرح الوجيز 4 : 206 ، روضة الطالبين 3 : 120.</w:t>
      </w:r>
    </w:p>
    <w:p w:rsidR="00DA40B8" w:rsidRDefault="00DA40B8" w:rsidP="002E7165">
      <w:pPr>
        <w:pStyle w:val="libFootnote0"/>
        <w:rPr>
          <w:lang w:bidi="fa-IR"/>
        </w:rPr>
      </w:pPr>
      <w:r w:rsidRPr="002E7165">
        <w:rPr>
          <w:rtl/>
        </w:rPr>
        <w:t>(4)</w:t>
      </w:r>
      <w:r>
        <w:rPr>
          <w:rtl/>
          <w:lang w:bidi="fa-IR"/>
        </w:rPr>
        <w:t xml:space="preserve"> الهداية</w:t>
      </w:r>
      <w:r w:rsidR="00ED5C03">
        <w:rPr>
          <w:rFonts w:hint="cs"/>
          <w:rtl/>
          <w:lang w:bidi="fa-IR"/>
        </w:rPr>
        <w:t xml:space="preserve"> -</w:t>
      </w:r>
      <w:r>
        <w:rPr>
          <w:rtl/>
          <w:lang w:bidi="fa-IR"/>
        </w:rPr>
        <w:t xml:space="preserve"> للمرغيناني</w:t>
      </w:r>
      <w:r w:rsidR="00ED5C03">
        <w:rPr>
          <w:rFonts w:hint="cs"/>
          <w:rtl/>
          <w:lang w:bidi="fa-IR"/>
        </w:rPr>
        <w:t xml:space="preserve"> -</w:t>
      </w:r>
      <w:r>
        <w:rPr>
          <w:rtl/>
          <w:lang w:bidi="fa-IR"/>
        </w:rPr>
        <w:t xml:space="preserve"> 3 : 36 ، التهذيب</w:t>
      </w:r>
      <w:r w:rsidR="00ED5C03">
        <w:rPr>
          <w:rFonts w:hint="cs"/>
          <w:rtl/>
          <w:lang w:bidi="fa-IR"/>
        </w:rPr>
        <w:t xml:space="preserve"> -</w:t>
      </w:r>
      <w:r>
        <w:rPr>
          <w:rtl/>
          <w:lang w:bidi="fa-IR"/>
        </w:rPr>
        <w:t xml:space="preserve"> للبغوي</w:t>
      </w:r>
      <w:r w:rsidR="00ED5C03">
        <w:rPr>
          <w:rFonts w:hint="cs"/>
          <w:rtl/>
          <w:lang w:bidi="fa-IR"/>
        </w:rPr>
        <w:t xml:space="preserve"> -</w:t>
      </w:r>
      <w:r>
        <w:rPr>
          <w:rtl/>
          <w:lang w:bidi="fa-IR"/>
        </w:rPr>
        <w:t xml:space="preserve"> 3 : 448 ، العزيز شرح الوجيز 4 : 206.</w:t>
      </w:r>
    </w:p>
    <w:p w:rsidR="000B5024" w:rsidRDefault="00DA40B8" w:rsidP="002E7165">
      <w:pPr>
        <w:pStyle w:val="libFootnote0"/>
        <w:rPr>
          <w:lang w:bidi="fa-IR"/>
        </w:rPr>
      </w:pPr>
      <w:r w:rsidRPr="002E7165">
        <w:rPr>
          <w:rtl/>
        </w:rPr>
        <w:t>(5)</w:t>
      </w:r>
      <w:r>
        <w:rPr>
          <w:rtl/>
          <w:lang w:bidi="fa-IR"/>
        </w:rPr>
        <w:t xml:space="preserve"> التهذيب</w:t>
      </w:r>
      <w:r w:rsidR="00ED5C03">
        <w:rPr>
          <w:rFonts w:hint="cs"/>
          <w:rtl/>
          <w:lang w:bidi="fa-IR"/>
        </w:rPr>
        <w:t xml:space="preserve"> -</w:t>
      </w:r>
      <w:r>
        <w:rPr>
          <w:rtl/>
          <w:lang w:bidi="fa-IR"/>
        </w:rPr>
        <w:t xml:space="preserve"> للبغوي</w:t>
      </w:r>
      <w:r w:rsidR="00ED5C03">
        <w:rPr>
          <w:rFonts w:hint="cs"/>
          <w:rtl/>
          <w:lang w:bidi="fa-IR"/>
        </w:rPr>
        <w:t xml:space="preserve"> -</w:t>
      </w:r>
      <w:r>
        <w:rPr>
          <w:rtl/>
          <w:lang w:bidi="fa-IR"/>
        </w:rPr>
        <w:t xml:space="preserve"> 3 : 448 ، العزيز شرح الوجيز 4 : 206 ، روضة الطالبين 3 : 120.</w:t>
      </w:r>
    </w:p>
    <w:p w:rsidR="001D1E4C" w:rsidRDefault="001D1E4C" w:rsidP="002E7165">
      <w:pPr>
        <w:pStyle w:val="libNormal"/>
        <w:rPr>
          <w:rtl/>
          <w:lang w:bidi="fa-IR"/>
        </w:rPr>
      </w:pPr>
      <w:r>
        <w:rPr>
          <w:rtl/>
          <w:lang w:bidi="fa-IR"/>
        </w:rPr>
        <w:br w:type="page"/>
      </w:r>
    </w:p>
    <w:p w:rsidR="00DA40B8" w:rsidRDefault="00DA40B8" w:rsidP="00ED5C03">
      <w:pPr>
        <w:pStyle w:val="libNormal0"/>
        <w:rPr>
          <w:lang w:bidi="fa-IR"/>
        </w:rPr>
      </w:pPr>
      <w:r>
        <w:rPr>
          <w:rtl/>
          <w:lang w:bidi="fa-IR"/>
        </w:rPr>
        <w:lastRenderedPageBreak/>
        <w:t>سنّ الكبر الذي يبيض الشعر فيه لو رآه أبيض أو أسود ، فلا خيار له. وإن كانت في سنّ أقلّ فوجده أبيض ، كان له الخيار ؛ لأنّه نقص في اللون ، وخروج عمّا يقتضيه المزاج الطبيعي.</w:t>
      </w:r>
    </w:p>
    <w:p w:rsidR="00DA40B8" w:rsidRDefault="00DA40B8" w:rsidP="00DA40B8">
      <w:pPr>
        <w:pStyle w:val="libNormal"/>
        <w:rPr>
          <w:lang w:bidi="fa-IR"/>
        </w:rPr>
      </w:pPr>
      <w:r>
        <w:rPr>
          <w:rtl/>
          <w:lang w:bidi="fa-IR"/>
        </w:rPr>
        <w:t xml:space="preserve">أمّا لو اشتراها بعد أن شاهد شعرها فوجده جعداً </w:t>
      </w:r>
      <w:r w:rsidRPr="0099031C">
        <w:rPr>
          <w:rStyle w:val="libFootnotenumChar"/>
          <w:rtl/>
        </w:rPr>
        <w:t>(1)</w:t>
      </w:r>
      <w:r>
        <w:rPr>
          <w:rtl/>
          <w:lang w:bidi="fa-IR"/>
        </w:rPr>
        <w:t xml:space="preserve"> ثمّ بعد ذلك صار سبطاً </w:t>
      </w:r>
      <w:r w:rsidRPr="0099031C">
        <w:rPr>
          <w:rStyle w:val="libFootnotenumChar"/>
          <w:rtl/>
        </w:rPr>
        <w:t>(2)</w:t>
      </w:r>
      <w:r>
        <w:rPr>
          <w:rtl/>
          <w:lang w:bidi="fa-IR"/>
        </w:rPr>
        <w:t xml:space="preserve"> وقد كان جعده بصنعة عملها ، فلا خيار </w:t>
      </w:r>
      <w:r w:rsidR="00ED5C03">
        <w:rPr>
          <w:rFonts w:hint="cs"/>
          <w:rtl/>
          <w:lang w:bidi="fa-IR"/>
        </w:rPr>
        <w:t xml:space="preserve">- </w:t>
      </w:r>
      <w:r>
        <w:rPr>
          <w:rtl/>
          <w:lang w:bidi="fa-IR"/>
        </w:rPr>
        <w:t xml:space="preserve">وبه قال أبو حنيفة </w:t>
      </w:r>
      <w:r w:rsidRPr="0099031C">
        <w:rPr>
          <w:rStyle w:val="libFootnotenumChar"/>
          <w:rtl/>
        </w:rPr>
        <w:t>(3)</w:t>
      </w:r>
      <w:r>
        <w:rPr>
          <w:rtl/>
          <w:lang w:bidi="fa-IR"/>
        </w:rPr>
        <w:t xml:space="preserve"> </w:t>
      </w:r>
      <w:r w:rsidR="00ED5C03">
        <w:rPr>
          <w:rFonts w:hint="cs"/>
          <w:rtl/>
          <w:lang w:bidi="fa-IR"/>
        </w:rPr>
        <w:t xml:space="preserve">- </w:t>
      </w:r>
      <w:r>
        <w:rPr>
          <w:rtl/>
          <w:lang w:bidi="fa-IR"/>
        </w:rPr>
        <w:t>لأصالة لزوم العقد ، وكون هذا ليس عيباً.</w:t>
      </w:r>
    </w:p>
    <w:p w:rsidR="00DA40B8" w:rsidRDefault="00DA40B8" w:rsidP="00DA40B8">
      <w:pPr>
        <w:pStyle w:val="libNormal"/>
        <w:rPr>
          <w:lang w:bidi="fa-IR"/>
        </w:rPr>
      </w:pPr>
      <w:r>
        <w:rPr>
          <w:rtl/>
          <w:lang w:bidi="fa-IR"/>
        </w:rPr>
        <w:t xml:space="preserve">وقال الشافعي : لا يصحّ الشراء حتى ينظر إلى شعرها ؛ لأنّ الشعر مقصود ، ويختلف الثمن باختلافه ، فإذا رآه جعداً ثمّ وجده سبطاً ، ثبت له الخيار ؛ لأنّه تدليس يختلف الثمن باختلافه ، فأشبه تسويد الشعر </w:t>
      </w:r>
      <w:r w:rsidRPr="0099031C">
        <w:rPr>
          <w:rStyle w:val="libFootnotenumChar"/>
          <w:rtl/>
        </w:rPr>
        <w:t>(4)</w:t>
      </w:r>
      <w:r>
        <w:rPr>
          <w:rtl/>
          <w:lang w:bidi="fa-IR"/>
        </w:rPr>
        <w:t>. والفرق ظاهر.</w:t>
      </w:r>
    </w:p>
    <w:p w:rsidR="00DA40B8" w:rsidRDefault="00DA40B8" w:rsidP="00DA40B8">
      <w:pPr>
        <w:pStyle w:val="libNormal"/>
        <w:rPr>
          <w:lang w:bidi="fa-IR"/>
        </w:rPr>
      </w:pPr>
      <w:r>
        <w:rPr>
          <w:rtl/>
          <w:lang w:bidi="fa-IR"/>
        </w:rPr>
        <w:t xml:space="preserve">قال أبو حنيفة : إنّ هذا تدليس بما ليس بعيب </w:t>
      </w:r>
      <w:r w:rsidRPr="0099031C">
        <w:rPr>
          <w:rStyle w:val="libFootnotenumChar"/>
          <w:rtl/>
        </w:rPr>
        <w:t>(5)</w:t>
      </w:r>
      <w:r>
        <w:rPr>
          <w:rtl/>
          <w:lang w:bidi="fa-IR"/>
        </w:rPr>
        <w:t>.</w:t>
      </w:r>
    </w:p>
    <w:p w:rsidR="00DA40B8" w:rsidRDefault="00DA40B8" w:rsidP="00DA40B8">
      <w:pPr>
        <w:pStyle w:val="libNormal"/>
        <w:rPr>
          <w:lang w:bidi="fa-IR"/>
        </w:rPr>
      </w:pPr>
      <w:r>
        <w:rPr>
          <w:rtl/>
          <w:lang w:bidi="fa-IR"/>
        </w:rPr>
        <w:t>نعم ، لو شرط كونها جعدةً وكانت سبطةً ، كان له الخيار ؛ تحقيقاً لفائدة الشرط.</w:t>
      </w:r>
    </w:p>
    <w:p w:rsidR="00DA40B8" w:rsidRDefault="00DA40B8" w:rsidP="00DA40B8">
      <w:pPr>
        <w:pStyle w:val="libNormal"/>
        <w:rPr>
          <w:lang w:bidi="fa-IR"/>
        </w:rPr>
      </w:pPr>
      <w:r>
        <w:rPr>
          <w:rtl/>
          <w:lang w:bidi="fa-IR"/>
        </w:rPr>
        <w:t>وكذا لو أسلم في جارية جعدة فدفع إليه سبطة ، لم يلزمه القبول ؛ لأنّه خلاف ما شرطه في السَّلَم.</w:t>
      </w:r>
    </w:p>
    <w:p w:rsidR="00DA40B8" w:rsidRDefault="00DA40B8" w:rsidP="00DA40B8">
      <w:pPr>
        <w:pStyle w:val="libNormal"/>
        <w:rPr>
          <w:lang w:bidi="fa-IR"/>
        </w:rPr>
      </w:pPr>
      <w:bookmarkStart w:id="179" w:name="_Toc120625377"/>
      <w:r w:rsidRPr="002D25B1">
        <w:rPr>
          <w:rStyle w:val="Heading2Char"/>
          <w:rtl/>
        </w:rPr>
        <w:t>مسألة 362 :</w:t>
      </w:r>
      <w:bookmarkEnd w:id="179"/>
      <w:r>
        <w:rPr>
          <w:rtl/>
          <w:lang w:bidi="fa-IR"/>
        </w:rPr>
        <w:t xml:space="preserve"> إطلاق العقد في الأمة لا يقتضي البكارة‌ ولا الثيوبة ، فلا يثبت الخيار بأحدهما مع الإطلاق.</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الجعد من الشعر خلاف السبط ، أو القصير. لسان العرب 3 : 121 « جعد ».</w:t>
      </w:r>
    </w:p>
    <w:p w:rsidR="00DA40B8" w:rsidRDefault="00DA40B8" w:rsidP="002E7165">
      <w:pPr>
        <w:pStyle w:val="libFootnote0"/>
        <w:rPr>
          <w:lang w:bidi="fa-IR"/>
        </w:rPr>
      </w:pPr>
      <w:r w:rsidRPr="002E7165">
        <w:rPr>
          <w:rtl/>
        </w:rPr>
        <w:t>(2)</w:t>
      </w:r>
      <w:r>
        <w:rPr>
          <w:rtl/>
          <w:lang w:bidi="fa-IR"/>
        </w:rPr>
        <w:t xml:space="preserve"> شعر سبط : أي مسترسل غير جعد. الصحاح 3 : 1129 « سبط ».</w:t>
      </w:r>
    </w:p>
    <w:p w:rsidR="00DA40B8" w:rsidRDefault="00DA40B8" w:rsidP="002E7165">
      <w:pPr>
        <w:pStyle w:val="libFootnote0"/>
        <w:rPr>
          <w:lang w:bidi="fa-IR"/>
        </w:rPr>
      </w:pPr>
      <w:r w:rsidRPr="002E7165">
        <w:rPr>
          <w:rtl/>
        </w:rPr>
        <w:t>(3)</w:t>
      </w:r>
      <w:r>
        <w:rPr>
          <w:rtl/>
          <w:lang w:bidi="fa-IR"/>
        </w:rPr>
        <w:t xml:space="preserve"> الحاوي الكبير 5 : 252 ، حلية العلماء 4 : 233.</w:t>
      </w:r>
    </w:p>
    <w:p w:rsidR="00DA40B8" w:rsidRDefault="00DA40B8" w:rsidP="002E7165">
      <w:pPr>
        <w:pStyle w:val="libFootnote0"/>
        <w:rPr>
          <w:lang w:bidi="fa-IR"/>
        </w:rPr>
      </w:pPr>
      <w:r w:rsidRPr="002E7165">
        <w:rPr>
          <w:rtl/>
        </w:rPr>
        <w:t>(4)</w:t>
      </w:r>
      <w:r>
        <w:rPr>
          <w:rtl/>
          <w:lang w:bidi="fa-IR"/>
        </w:rPr>
        <w:t xml:space="preserve"> التهذيب</w:t>
      </w:r>
      <w:r w:rsidR="00711CAD">
        <w:rPr>
          <w:rFonts w:hint="cs"/>
          <w:rtl/>
          <w:lang w:bidi="fa-IR"/>
        </w:rPr>
        <w:t xml:space="preserve"> -</w:t>
      </w:r>
      <w:r>
        <w:rPr>
          <w:rtl/>
          <w:lang w:bidi="fa-IR"/>
        </w:rPr>
        <w:t xml:space="preserve"> للبغوي</w:t>
      </w:r>
      <w:r w:rsidR="00711CAD">
        <w:rPr>
          <w:rFonts w:hint="cs"/>
          <w:rtl/>
          <w:lang w:bidi="fa-IR"/>
        </w:rPr>
        <w:t xml:space="preserve"> -</w:t>
      </w:r>
      <w:r>
        <w:rPr>
          <w:rtl/>
          <w:lang w:bidi="fa-IR"/>
        </w:rPr>
        <w:t xml:space="preserve"> 3 : 285 و 449 ، العزيز شرح الوجيز 4 : 58 و 207 ، المغني 4 : 256 ، الشرح الكبير 4 : 90.</w:t>
      </w:r>
    </w:p>
    <w:p w:rsidR="000B5024" w:rsidRDefault="00DA40B8" w:rsidP="002E7165">
      <w:pPr>
        <w:pStyle w:val="libFootnote0"/>
        <w:rPr>
          <w:lang w:bidi="fa-IR"/>
        </w:rPr>
      </w:pPr>
      <w:r w:rsidRPr="002E7165">
        <w:rPr>
          <w:rtl/>
        </w:rPr>
        <w:t>(5)</w:t>
      </w:r>
      <w:r>
        <w:rPr>
          <w:rtl/>
          <w:lang w:bidi="fa-IR"/>
        </w:rPr>
        <w:t xml:space="preserve"> المغني 4 : 256 ، الشرح الكبير 4 : 90.</w:t>
      </w:r>
    </w:p>
    <w:p w:rsidR="001D1E4C" w:rsidRDefault="001D1E4C"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وقال بعض الشافعيّة : إل</w:t>
      </w:r>
      <w:r w:rsidR="00711CAD">
        <w:rPr>
          <w:rFonts w:hint="cs"/>
          <w:rtl/>
          <w:lang w:bidi="fa-IR"/>
        </w:rPr>
        <w:t>ّ</w:t>
      </w:r>
      <w:r>
        <w:rPr>
          <w:rtl/>
          <w:lang w:bidi="fa-IR"/>
        </w:rPr>
        <w:t xml:space="preserve">ا أن تكون صغيرةً وكان المعهود في مثلها البكارة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ولا بأس به عندي ؛ لأنّ البكارة أمر مرغوب إليه ، وإنّما يبذل المشتري المال بناءً على بقائها على أصل الخلقة ، فكان له الردّ ؛ قضاءً للعادة.</w:t>
      </w:r>
    </w:p>
    <w:p w:rsidR="00DA40B8" w:rsidRDefault="00DA40B8" w:rsidP="00DA40B8">
      <w:pPr>
        <w:pStyle w:val="libNormal"/>
        <w:rPr>
          <w:lang w:bidi="fa-IR"/>
        </w:rPr>
      </w:pPr>
      <w:r>
        <w:rPr>
          <w:rtl/>
          <w:lang w:bidi="fa-IR"/>
        </w:rPr>
        <w:t>ولو شرط البكارة فكانت ثيّباً ، قال أصحابنا : إذا اشتراها على أنّها بكر فكانت ثيّباً ، لم يكن له الردّ ؛ لما رواه سماعة قال : سألته عن رجل باع جاريةً على أنّها بكر فلم يجدها على ذلك ، قال : « لا تردّ عليه ، ولا يجب عليه شي‌ء ، إنّه يكون يذهب في حال مرض أو أمر يصيبها»</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والأقوى عندي أنّه إذا شرط البكارة فظهر أنّها كانت ثيّباً قبل الإقباض ، يكون له الردّ أو الأرش ، وهو نقص ما بينها بكراً وثيّباً. وإن تصرّف ، لم يكن له الردّ ، بل الأرش ؛ لأنّه شرط سائغ يرغب فيه العقلاء ، فكان لازماً ، فإذا فات ، وجب أن يثبت له الخيار ، كغيره.</w:t>
      </w:r>
    </w:p>
    <w:p w:rsidR="00DA40B8" w:rsidRDefault="00DA40B8" w:rsidP="00DA40B8">
      <w:pPr>
        <w:pStyle w:val="libNormal"/>
        <w:rPr>
          <w:lang w:bidi="fa-IR"/>
        </w:rPr>
      </w:pPr>
      <w:r>
        <w:rPr>
          <w:rtl/>
          <w:lang w:bidi="fa-IR"/>
        </w:rPr>
        <w:t xml:space="preserve">وتُحمل الرواية وفتوى الأصحاب على أنّه اشتراها على ظاهر الحال من شهادة الحال بالبكارة وغلبة ظنّه من غير شرط. على أنّ الرواية لم يُسندها الراوي </w:t>
      </w:r>
      <w:r w:rsidR="000B5024">
        <w:rPr>
          <w:rtl/>
          <w:lang w:bidi="fa-IR"/>
        </w:rPr>
        <w:t>-</w:t>
      </w:r>
      <w:r>
        <w:rPr>
          <w:rtl/>
          <w:lang w:bidi="fa-IR"/>
        </w:rPr>
        <w:t xml:space="preserve"> وهو سماعة مع ضعفه إلى إمام ، وفي طريقها زرعة وهو ضعيف أيضاً.</w:t>
      </w:r>
    </w:p>
    <w:p w:rsidR="00DA40B8" w:rsidRDefault="00DA40B8" w:rsidP="00DA40B8">
      <w:pPr>
        <w:pStyle w:val="libNormal"/>
        <w:rPr>
          <w:lang w:bidi="fa-IR"/>
        </w:rPr>
      </w:pPr>
      <w:r>
        <w:rPr>
          <w:rtl/>
          <w:lang w:bidi="fa-IR"/>
        </w:rPr>
        <w:t xml:space="preserve">وفي رواية يونس في رجل اشترى جارية على أنّها عذراء فلم يجدها عذراء ، قال : « يردّ عليه فضل القيمة إذا علم أنّه صادق »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216 ، روضة الطالبين 3 : 125.</w:t>
      </w:r>
    </w:p>
    <w:p w:rsidR="00DA40B8" w:rsidRDefault="00DA40B8" w:rsidP="002E7165">
      <w:pPr>
        <w:pStyle w:val="libFootnote0"/>
        <w:rPr>
          <w:lang w:bidi="fa-IR"/>
        </w:rPr>
      </w:pPr>
      <w:r w:rsidRPr="002E7165">
        <w:rPr>
          <w:rtl/>
        </w:rPr>
        <w:t>(2)</w:t>
      </w:r>
      <w:r>
        <w:rPr>
          <w:rtl/>
          <w:lang w:bidi="fa-IR"/>
        </w:rPr>
        <w:t xml:space="preserve"> التهذيب 7 : 65 </w:t>
      </w:r>
      <w:r w:rsidR="00711CAD">
        <w:rPr>
          <w:rFonts w:hint="cs"/>
          <w:rtl/>
          <w:lang w:bidi="fa-IR"/>
        </w:rPr>
        <w:t>/</w:t>
      </w:r>
      <w:r>
        <w:rPr>
          <w:rtl/>
          <w:lang w:bidi="fa-IR"/>
        </w:rPr>
        <w:t xml:space="preserve"> 279 ، الاستبصار 3 : 82 </w:t>
      </w:r>
      <w:r w:rsidR="00711CAD">
        <w:rPr>
          <w:rFonts w:hint="cs"/>
          <w:rtl/>
          <w:lang w:bidi="fa-IR"/>
        </w:rPr>
        <w:t>/</w:t>
      </w:r>
      <w:r>
        <w:rPr>
          <w:rtl/>
          <w:lang w:bidi="fa-IR"/>
        </w:rPr>
        <w:t xml:space="preserve"> 277.</w:t>
      </w:r>
    </w:p>
    <w:p w:rsidR="000B5024" w:rsidRDefault="00DA40B8" w:rsidP="002E7165">
      <w:pPr>
        <w:pStyle w:val="libFootnote0"/>
        <w:rPr>
          <w:lang w:bidi="fa-IR"/>
        </w:rPr>
      </w:pPr>
      <w:r w:rsidRPr="002E7165">
        <w:rPr>
          <w:rtl/>
        </w:rPr>
        <w:t>(3)</w:t>
      </w:r>
      <w:r>
        <w:rPr>
          <w:rtl/>
          <w:lang w:bidi="fa-IR"/>
        </w:rPr>
        <w:t xml:space="preserve"> الكافي 5 : 216 </w:t>
      </w:r>
      <w:r w:rsidR="00711CAD">
        <w:rPr>
          <w:rFonts w:hint="cs"/>
          <w:rtl/>
          <w:lang w:bidi="fa-IR"/>
        </w:rPr>
        <w:t>/</w:t>
      </w:r>
      <w:r>
        <w:rPr>
          <w:rtl/>
          <w:lang w:bidi="fa-IR"/>
        </w:rPr>
        <w:t xml:space="preserve"> 14 ، التهذيب 7 : 64 </w:t>
      </w:r>
      <w:r w:rsidR="00711CAD">
        <w:rPr>
          <w:rFonts w:hint="cs"/>
          <w:rtl/>
          <w:lang w:bidi="fa-IR"/>
        </w:rPr>
        <w:t>/</w:t>
      </w:r>
      <w:r>
        <w:rPr>
          <w:rtl/>
          <w:lang w:bidi="fa-IR"/>
        </w:rPr>
        <w:t xml:space="preserve"> 278 ، الاستبصار 3 : 82 </w:t>
      </w:r>
      <w:r w:rsidR="00711CAD">
        <w:rPr>
          <w:rFonts w:hint="cs"/>
          <w:rtl/>
          <w:lang w:bidi="fa-IR"/>
        </w:rPr>
        <w:t>/</w:t>
      </w:r>
      <w:r>
        <w:rPr>
          <w:rtl/>
          <w:lang w:bidi="fa-IR"/>
        </w:rPr>
        <w:t xml:space="preserve"> 278.</w:t>
      </w:r>
    </w:p>
    <w:p w:rsidR="001D1E4C" w:rsidRDefault="001D1E4C"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وهذه الرواية لم يُسندها الراوي إلى إمام أيضاً ، وتُحمل على ما إذا شرط. وإيجاب الأرش لا ينافي التخيير بينه وبين الردّ مع عدم التصرّف ، ووجوبه عيناً مع التصرّف.</w:t>
      </w:r>
    </w:p>
    <w:p w:rsidR="00DA40B8" w:rsidRDefault="00DA40B8" w:rsidP="00DA40B8">
      <w:pPr>
        <w:pStyle w:val="libNormal"/>
        <w:rPr>
          <w:lang w:bidi="fa-IR"/>
        </w:rPr>
      </w:pPr>
      <w:r>
        <w:rPr>
          <w:rtl/>
          <w:lang w:bidi="fa-IR"/>
        </w:rPr>
        <w:t xml:space="preserve">وقال الشافعي : إذا شرط البكارة فخرجت ثيّباً ، كان له الخيار </w:t>
      </w:r>
      <w:r w:rsidRPr="0099031C">
        <w:rPr>
          <w:rStyle w:val="libFootnotenumChar"/>
          <w:rtl/>
        </w:rPr>
        <w:t>(1)</w:t>
      </w:r>
      <w:r>
        <w:rPr>
          <w:rtl/>
          <w:lang w:bidi="fa-IR"/>
        </w:rPr>
        <w:t>. وهو الذي اخترناه.</w:t>
      </w:r>
    </w:p>
    <w:p w:rsidR="00DA40B8" w:rsidRDefault="00DA40B8" w:rsidP="00DA40B8">
      <w:pPr>
        <w:pStyle w:val="libNormal"/>
        <w:rPr>
          <w:lang w:bidi="fa-IR"/>
        </w:rPr>
      </w:pPr>
      <w:r>
        <w:rPr>
          <w:rtl/>
          <w:lang w:bidi="fa-IR"/>
        </w:rPr>
        <w:t>ولو شرط الثيوبة فخرجت بكراً ، فالأقرب : أنّ له الخيار ؛ لأنّه ظهر خلاف ما شرطه.</w:t>
      </w:r>
    </w:p>
    <w:p w:rsidR="00DA40B8" w:rsidRDefault="00DA40B8" w:rsidP="00DA40B8">
      <w:pPr>
        <w:pStyle w:val="libNormal"/>
        <w:rPr>
          <w:lang w:bidi="fa-IR"/>
        </w:rPr>
      </w:pPr>
      <w:r>
        <w:rPr>
          <w:rtl/>
          <w:lang w:bidi="fa-IR"/>
        </w:rPr>
        <w:t>ويحتمل عدمه ؛ لأنّ البكر أرفع قيمةً وأفضل.</w:t>
      </w:r>
    </w:p>
    <w:p w:rsidR="00DA40B8" w:rsidRDefault="00DA40B8" w:rsidP="00DA40B8">
      <w:pPr>
        <w:pStyle w:val="libNormal"/>
        <w:rPr>
          <w:lang w:bidi="fa-IR"/>
        </w:rPr>
      </w:pPr>
      <w:r>
        <w:rPr>
          <w:rtl/>
          <w:lang w:bidi="fa-IR"/>
        </w:rPr>
        <w:t xml:space="preserve">والثاني قول أكثر الشافعيّة ، والأوّل قول أقلّهم </w:t>
      </w:r>
      <w:r w:rsidRPr="0099031C">
        <w:rPr>
          <w:rStyle w:val="libFootnotenumChar"/>
          <w:rtl/>
        </w:rPr>
        <w:t>(2)</w:t>
      </w:r>
      <w:r>
        <w:rPr>
          <w:rtl/>
          <w:lang w:bidi="fa-IR"/>
        </w:rPr>
        <w:t>.</w:t>
      </w:r>
    </w:p>
    <w:p w:rsidR="00DA40B8" w:rsidRDefault="00DA40B8" w:rsidP="00DA40B8">
      <w:pPr>
        <w:pStyle w:val="libNormal"/>
        <w:rPr>
          <w:lang w:bidi="fa-IR"/>
        </w:rPr>
      </w:pPr>
      <w:r>
        <w:rPr>
          <w:rtl/>
          <w:lang w:bidi="fa-IR"/>
        </w:rPr>
        <w:t>ولو ادّعى الثيوبة قبل التصرّف ، لم يسمع ؛ لجواز تجدّدها بعد القبض ؛ فإنّ البكارة قد تذهب بالطفرة والنزوة ، وحمل الثقيل ، والدودة.</w:t>
      </w:r>
    </w:p>
    <w:p w:rsidR="00DA40B8" w:rsidRDefault="00DA40B8" w:rsidP="00DA40B8">
      <w:pPr>
        <w:pStyle w:val="libNormal"/>
        <w:rPr>
          <w:lang w:bidi="fa-IR"/>
        </w:rPr>
      </w:pPr>
      <w:r>
        <w:rPr>
          <w:rtl/>
          <w:lang w:bidi="fa-IR"/>
        </w:rPr>
        <w:t>أمّا لو ادّعى حصولها قبل الإقباض وكان قد شرط البكارة ، حكم بشهادة أربع من النساء الثقات.</w:t>
      </w:r>
    </w:p>
    <w:p w:rsidR="00DA40B8" w:rsidRDefault="00DA40B8" w:rsidP="00DA40B8">
      <w:pPr>
        <w:pStyle w:val="libNormal"/>
        <w:rPr>
          <w:lang w:bidi="fa-IR"/>
        </w:rPr>
      </w:pPr>
      <w:bookmarkStart w:id="180" w:name="_Toc120625378"/>
      <w:r w:rsidRPr="002D25B1">
        <w:rPr>
          <w:rStyle w:val="Heading2Char"/>
          <w:rtl/>
        </w:rPr>
        <w:t>مسألة 363 :</w:t>
      </w:r>
      <w:bookmarkEnd w:id="180"/>
      <w:r>
        <w:rPr>
          <w:rtl/>
          <w:lang w:bidi="fa-IR"/>
        </w:rPr>
        <w:t xml:space="preserve"> لو اشترى جاريةً فوجدها مغنّيةً ، لم يكن له الخيار </w:t>
      </w:r>
      <w:r w:rsidR="000B5024">
        <w:rPr>
          <w:rtl/>
          <w:lang w:bidi="fa-IR"/>
        </w:rPr>
        <w:t>-</w:t>
      </w:r>
      <w:r>
        <w:rPr>
          <w:rtl/>
          <w:lang w:bidi="fa-IR"/>
        </w:rPr>
        <w:t xml:space="preserve"> وبه قال الشافعي </w:t>
      </w:r>
      <w:r w:rsidRPr="0099031C">
        <w:rPr>
          <w:rStyle w:val="libFootnotenumChar"/>
          <w:rtl/>
        </w:rPr>
        <w:t>(3)</w:t>
      </w:r>
      <w:r>
        <w:rPr>
          <w:rtl/>
          <w:lang w:bidi="fa-IR"/>
        </w:rPr>
        <w:t xml:space="preserve"> لأنّ ذلك قد يكون طبيعيّاً. ولأنّه لو كان صناعيّاً ، لكان بمنزلة تعلّم صنعة حرام ، وذلك ليس عيباً ، بل هو زيادة في ثمنها من غير نقصان في بدنها ، كما لو كانت تعرف الخياطة.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 </w:t>
      </w:r>
      <w:r w:rsidR="00711CAD">
        <w:rPr>
          <w:rFonts w:hint="cs"/>
          <w:rtl/>
          <w:lang w:bidi="fa-IR"/>
        </w:rPr>
        <w:t xml:space="preserve">- </w:t>
      </w:r>
      <w:r>
        <w:rPr>
          <w:rtl/>
          <w:lang w:bidi="fa-IR"/>
        </w:rPr>
        <w:t>للشيرازي</w:t>
      </w:r>
      <w:r w:rsidR="00711CAD">
        <w:rPr>
          <w:rFonts w:hint="cs"/>
          <w:rtl/>
          <w:lang w:bidi="fa-IR"/>
        </w:rPr>
        <w:t xml:space="preserve"> </w:t>
      </w:r>
      <w:r w:rsidR="0040019A">
        <w:rPr>
          <w:rFonts w:hint="cs"/>
          <w:rtl/>
          <w:lang w:bidi="fa-IR"/>
        </w:rPr>
        <w:t>-</w:t>
      </w:r>
      <w:r>
        <w:rPr>
          <w:rtl/>
          <w:lang w:bidi="fa-IR"/>
        </w:rPr>
        <w:t xml:space="preserve"> 1 : 294 ، التهذيب </w:t>
      </w:r>
      <w:r w:rsidR="0040019A">
        <w:rPr>
          <w:rFonts w:hint="cs"/>
          <w:rtl/>
          <w:lang w:bidi="fa-IR"/>
        </w:rPr>
        <w:t xml:space="preserve">- </w:t>
      </w:r>
      <w:r>
        <w:rPr>
          <w:rtl/>
          <w:lang w:bidi="fa-IR"/>
        </w:rPr>
        <w:t>للبغوي</w:t>
      </w:r>
      <w:r w:rsidR="0040019A">
        <w:rPr>
          <w:rFonts w:hint="cs"/>
          <w:rtl/>
          <w:lang w:bidi="fa-IR"/>
        </w:rPr>
        <w:t xml:space="preserve"> -</w:t>
      </w:r>
      <w:r>
        <w:rPr>
          <w:rtl/>
          <w:lang w:bidi="fa-IR"/>
        </w:rPr>
        <w:t xml:space="preserve"> 3 : 448 ، الحاوي الكبير 5 : 253 ، العزيز شرح الوجيز 4 : 206 ، روضة الطالبين 3 : 120.</w:t>
      </w:r>
    </w:p>
    <w:p w:rsidR="00DA40B8" w:rsidRDefault="00DA40B8" w:rsidP="002E7165">
      <w:pPr>
        <w:pStyle w:val="libFootnote0"/>
        <w:rPr>
          <w:lang w:bidi="fa-IR"/>
        </w:rPr>
      </w:pPr>
      <w:r w:rsidRPr="002E7165">
        <w:rPr>
          <w:rtl/>
        </w:rPr>
        <w:t>(2)</w:t>
      </w:r>
      <w:r>
        <w:rPr>
          <w:rtl/>
          <w:lang w:bidi="fa-IR"/>
        </w:rPr>
        <w:t xml:space="preserve"> المهذّب</w:t>
      </w:r>
      <w:r w:rsidR="0040019A">
        <w:rPr>
          <w:rFonts w:hint="cs"/>
          <w:rtl/>
          <w:lang w:bidi="fa-IR"/>
        </w:rPr>
        <w:t xml:space="preserve"> -</w:t>
      </w:r>
      <w:r>
        <w:rPr>
          <w:rtl/>
          <w:lang w:bidi="fa-IR"/>
        </w:rPr>
        <w:t xml:space="preserve"> للشيرازي </w:t>
      </w:r>
      <w:r w:rsidR="0040019A">
        <w:rPr>
          <w:rFonts w:hint="cs"/>
          <w:rtl/>
          <w:lang w:bidi="fa-IR"/>
        </w:rPr>
        <w:t xml:space="preserve">- </w:t>
      </w:r>
      <w:r>
        <w:rPr>
          <w:rtl/>
          <w:lang w:bidi="fa-IR"/>
        </w:rPr>
        <w:t>1 : 294 ، التهذيب</w:t>
      </w:r>
      <w:r w:rsidR="0040019A">
        <w:rPr>
          <w:rFonts w:hint="cs"/>
          <w:rtl/>
          <w:lang w:bidi="fa-IR"/>
        </w:rPr>
        <w:t xml:space="preserve"> -</w:t>
      </w:r>
      <w:r>
        <w:rPr>
          <w:rtl/>
          <w:lang w:bidi="fa-IR"/>
        </w:rPr>
        <w:t xml:space="preserve"> للبغوي</w:t>
      </w:r>
      <w:r w:rsidR="0040019A">
        <w:rPr>
          <w:rFonts w:hint="cs"/>
          <w:rtl/>
          <w:lang w:bidi="fa-IR"/>
        </w:rPr>
        <w:t xml:space="preserve"> -</w:t>
      </w:r>
      <w:r>
        <w:rPr>
          <w:rtl/>
          <w:lang w:bidi="fa-IR"/>
        </w:rPr>
        <w:t xml:space="preserve"> 3 : 448 ، الحاوي الكبير 5 : 253 ، العزيز شرح الوجيز 4 : 207 ، روضة الطالبين 3 : 121.</w:t>
      </w:r>
    </w:p>
    <w:p w:rsidR="000B5024" w:rsidRDefault="00DA40B8" w:rsidP="002E7165">
      <w:pPr>
        <w:pStyle w:val="libFootnote0"/>
        <w:rPr>
          <w:lang w:bidi="fa-IR"/>
        </w:rPr>
      </w:pPr>
      <w:r w:rsidRPr="002E7165">
        <w:rPr>
          <w:rtl/>
        </w:rPr>
        <w:t>(3)</w:t>
      </w:r>
      <w:r>
        <w:rPr>
          <w:rtl/>
          <w:lang w:bidi="fa-IR"/>
        </w:rPr>
        <w:t xml:space="preserve"> المهذّب</w:t>
      </w:r>
      <w:r w:rsidR="0040019A">
        <w:rPr>
          <w:rFonts w:hint="cs"/>
          <w:rtl/>
          <w:lang w:bidi="fa-IR"/>
        </w:rPr>
        <w:t xml:space="preserve"> -</w:t>
      </w:r>
      <w:r>
        <w:rPr>
          <w:rtl/>
          <w:lang w:bidi="fa-IR"/>
        </w:rPr>
        <w:t xml:space="preserve"> للشيرازي </w:t>
      </w:r>
      <w:r w:rsidR="0040019A">
        <w:rPr>
          <w:rFonts w:hint="cs"/>
          <w:rtl/>
          <w:lang w:bidi="fa-IR"/>
        </w:rPr>
        <w:t xml:space="preserve">- </w:t>
      </w:r>
      <w:r>
        <w:rPr>
          <w:rtl/>
          <w:lang w:bidi="fa-IR"/>
        </w:rPr>
        <w:t xml:space="preserve">1 : 293 ، التهذيب </w:t>
      </w:r>
      <w:r w:rsidR="0040019A">
        <w:rPr>
          <w:rFonts w:hint="cs"/>
          <w:rtl/>
          <w:lang w:bidi="fa-IR"/>
        </w:rPr>
        <w:t xml:space="preserve">- </w:t>
      </w:r>
      <w:r>
        <w:rPr>
          <w:rtl/>
          <w:lang w:bidi="fa-IR"/>
        </w:rPr>
        <w:t xml:space="preserve">للبغوي </w:t>
      </w:r>
      <w:r w:rsidR="0040019A">
        <w:rPr>
          <w:rFonts w:hint="cs"/>
          <w:rtl/>
          <w:lang w:bidi="fa-IR"/>
        </w:rPr>
        <w:t xml:space="preserve">- </w:t>
      </w:r>
      <w:r>
        <w:rPr>
          <w:rtl/>
          <w:lang w:bidi="fa-IR"/>
        </w:rPr>
        <w:t>3 : 445 ، حلية العلماء 4 : 272 ، الحاوي الكبير 5 : 254 ، العزيز شرح الوجيز 4 : 216 ، روضة الطالبين 3 : 125.</w:t>
      </w:r>
    </w:p>
    <w:p w:rsidR="00193278" w:rsidRDefault="00193278"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وقال مالك : إنّه يثبت له الخيار</w:t>
      </w:r>
      <w:r w:rsidR="0040019A">
        <w:rPr>
          <w:rFonts w:hint="cs"/>
          <w:rtl/>
          <w:lang w:bidi="fa-IR"/>
        </w:rPr>
        <w:t xml:space="preserve"> -</w:t>
      </w:r>
      <w:r>
        <w:rPr>
          <w:rtl/>
          <w:lang w:bidi="fa-IR"/>
        </w:rPr>
        <w:t xml:space="preserve"> نقله أصحاب الشافعي دون أصحاب مالك</w:t>
      </w:r>
      <w:r w:rsidR="0040019A">
        <w:rPr>
          <w:rFonts w:hint="cs"/>
          <w:rtl/>
          <w:lang w:bidi="fa-IR"/>
        </w:rPr>
        <w:t xml:space="preserve"> -</w:t>
      </w:r>
      <w:r>
        <w:rPr>
          <w:rtl/>
          <w:lang w:bidi="fa-IR"/>
        </w:rPr>
        <w:t xml:space="preserve"> لأنّ الغناء حرام وهو ينقصها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ونمنع النقص ؛ فإنّ الغناء لهو ولعب وسخف ، والحرام استعماله دون معرفته بالطبع.</w:t>
      </w:r>
    </w:p>
    <w:p w:rsidR="00DA40B8" w:rsidRDefault="00DA40B8" w:rsidP="00DA40B8">
      <w:pPr>
        <w:pStyle w:val="libNormal"/>
        <w:rPr>
          <w:lang w:bidi="fa-IR"/>
        </w:rPr>
      </w:pPr>
      <w:bookmarkStart w:id="181" w:name="_Toc120625379"/>
      <w:r w:rsidRPr="002D25B1">
        <w:rPr>
          <w:rStyle w:val="Heading2Char"/>
          <w:rtl/>
        </w:rPr>
        <w:t>مسألة 364 :</w:t>
      </w:r>
      <w:bookmarkEnd w:id="181"/>
      <w:r>
        <w:rPr>
          <w:rtl/>
          <w:lang w:bidi="fa-IR"/>
        </w:rPr>
        <w:t xml:space="preserve"> لا خلاف في أنّ الجنون عيب يوجب الردّ‌ إلى سنة على ما تقدّم عندنا. ولو كان مخبلاً أو أبله أو سفيهاً ، ثبت له الردّ.</w:t>
      </w:r>
    </w:p>
    <w:p w:rsidR="00DA40B8" w:rsidRDefault="00DA40B8" w:rsidP="00DA40B8">
      <w:pPr>
        <w:pStyle w:val="libNormal"/>
        <w:rPr>
          <w:lang w:bidi="fa-IR"/>
        </w:rPr>
      </w:pPr>
      <w:r>
        <w:rPr>
          <w:rtl/>
          <w:lang w:bidi="fa-IR"/>
        </w:rPr>
        <w:t>ولا عبرة بالسهو السريع زواله إذا لم يعدّ عيباً.</w:t>
      </w:r>
    </w:p>
    <w:p w:rsidR="00DA40B8" w:rsidRDefault="00DA40B8" w:rsidP="00DA40B8">
      <w:pPr>
        <w:pStyle w:val="libNormal"/>
        <w:rPr>
          <w:lang w:bidi="fa-IR"/>
        </w:rPr>
      </w:pPr>
      <w:r>
        <w:rPr>
          <w:rtl/>
          <w:lang w:bidi="fa-IR"/>
        </w:rPr>
        <w:t>أمّا الصرع : فإنّه عيب ، وكذا الجنون الآخذ أدواراً.</w:t>
      </w:r>
    </w:p>
    <w:p w:rsidR="00DA40B8" w:rsidRDefault="00DA40B8" w:rsidP="00DA40B8">
      <w:pPr>
        <w:pStyle w:val="libNormal"/>
        <w:rPr>
          <w:lang w:bidi="fa-IR"/>
        </w:rPr>
      </w:pPr>
      <w:bookmarkStart w:id="182" w:name="_Toc120625380"/>
      <w:r w:rsidRPr="002D25B1">
        <w:rPr>
          <w:rStyle w:val="Heading2Char"/>
          <w:rtl/>
        </w:rPr>
        <w:t>مسألة 365 :</w:t>
      </w:r>
      <w:bookmarkEnd w:id="182"/>
      <w:r>
        <w:rPr>
          <w:rtl/>
          <w:lang w:bidi="fa-IR"/>
        </w:rPr>
        <w:t xml:space="preserve"> الجذام والبرص والعمى والعور والعرج والقرن والفتق والرتق والقرع والصمم والخرس عيوب إجماعاً. وكذا أنواع المرض ، سواء استمرّ كما في الممراض أو كان عارضاً ولو حمّى يوم ، والإصبع الزائدة ، والحول والحَوَص </w:t>
      </w:r>
      <w:r w:rsidRPr="0099031C">
        <w:rPr>
          <w:rStyle w:val="libFootnotenumChar"/>
          <w:rtl/>
        </w:rPr>
        <w:t>(2)</w:t>
      </w:r>
      <w:r>
        <w:rPr>
          <w:rtl/>
          <w:lang w:bidi="fa-IR"/>
        </w:rPr>
        <w:t xml:space="preserve"> والسَّبَل وهو زيادة في الأجفان </w:t>
      </w:r>
      <w:r w:rsidR="0040019A">
        <w:rPr>
          <w:rFonts w:hint="cs"/>
          <w:rtl/>
          <w:lang w:bidi="fa-IR"/>
        </w:rPr>
        <w:t xml:space="preserve">- </w:t>
      </w:r>
      <w:r>
        <w:rPr>
          <w:rtl/>
          <w:lang w:bidi="fa-IR"/>
        </w:rPr>
        <w:t xml:space="preserve">واستحقاق القتل في الردّة أو القصاص ، والقطع بالسرقة أو الجناية ، والاستسعاء في الدَّيْن عيوب إجماعاً ، دون الصيام والإحرام والاعتداد ، ومعرفة الغناء والنوح ، والعَسَر </w:t>
      </w:r>
      <w:r w:rsidRPr="0099031C">
        <w:rPr>
          <w:rStyle w:val="libFootnotenumChar"/>
          <w:rtl/>
        </w:rPr>
        <w:t>(3)</w:t>
      </w:r>
      <w:r>
        <w:rPr>
          <w:rtl/>
          <w:lang w:bidi="fa-IR"/>
        </w:rPr>
        <w:t xml:space="preserve"> على إشكال ، ولا كونه ولد زنا ولا عدم المعرفة بالطبخ والخبز وغيرهما.</w:t>
      </w:r>
    </w:p>
    <w:p w:rsidR="00DA40B8" w:rsidRDefault="00DA40B8" w:rsidP="00DA40B8">
      <w:pPr>
        <w:pStyle w:val="libNormal"/>
        <w:rPr>
          <w:lang w:bidi="fa-IR"/>
        </w:rPr>
      </w:pPr>
      <w:r>
        <w:rPr>
          <w:rtl/>
          <w:lang w:bidi="fa-IR"/>
        </w:rPr>
        <w:t xml:space="preserve">وأمّا الشلل والبكم فإنّهما عيبان. وكذا لو كان أرتّ </w:t>
      </w:r>
      <w:r w:rsidRPr="0099031C">
        <w:rPr>
          <w:rStyle w:val="libFootnotenumChar"/>
          <w:rtl/>
        </w:rPr>
        <w:t>(4)</w:t>
      </w:r>
      <w:r>
        <w:rPr>
          <w:rtl/>
          <w:lang w:bidi="fa-IR"/>
        </w:rPr>
        <w:t xml:space="preserve"> لا يفهم أو كان‌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حلية العلماء 4 : 272 ، الحاوي الكبير 5 : 254 ، وكذا في المغني 4 : 264 ، والشرح الكبير 4 : 96.</w:t>
      </w:r>
    </w:p>
    <w:p w:rsidR="00DA40B8" w:rsidRDefault="00DA40B8" w:rsidP="002E7165">
      <w:pPr>
        <w:pStyle w:val="libFootnote0"/>
        <w:rPr>
          <w:lang w:bidi="fa-IR"/>
        </w:rPr>
      </w:pPr>
      <w:r w:rsidRPr="002E7165">
        <w:rPr>
          <w:rtl/>
        </w:rPr>
        <w:t>(2)</w:t>
      </w:r>
      <w:r>
        <w:rPr>
          <w:rtl/>
          <w:lang w:bidi="fa-IR"/>
        </w:rPr>
        <w:t xml:space="preserve"> الحوص</w:t>
      </w:r>
      <w:r w:rsidR="0040019A">
        <w:rPr>
          <w:rFonts w:hint="cs"/>
          <w:rtl/>
          <w:lang w:bidi="fa-IR"/>
        </w:rPr>
        <w:t xml:space="preserve"> -</w:t>
      </w:r>
      <w:r>
        <w:rPr>
          <w:rtl/>
          <w:lang w:bidi="fa-IR"/>
        </w:rPr>
        <w:t xml:space="preserve"> بالتحريك</w:t>
      </w:r>
      <w:r w:rsidR="0040019A">
        <w:rPr>
          <w:rFonts w:hint="cs"/>
          <w:rtl/>
          <w:lang w:bidi="fa-IR"/>
        </w:rPr>
        <w:t xml:space="preserve"> -</w:t>
      </w:r>
      <w:r>
        <w:rPr>
          <w:rtl/>
          <w:lang w:bidi="fa-IR"/>
        </w:rPr>
        <w:t xml:space="preserve"> ضيق في مؤخر العين. الصحاح 3 : 1034 « حوص ».</w:t>
      </w:r>
    </w:p>
    <w:p w:rsidR="00DA40B8" w:rsidRDefault="00DA40B8" w:rsidP="002E7165">
      <w:pPr>
        <w:pStyle w:val="libFootnote0"/>
        <w:rPr>
          <w:lang w:bidi="fa-IR"/>
        </w:rPr>
      </w:pPr>
      <w:r w:rsidRPr="002E7165">
        <w:rPr>
          <w:rtl/>
        </w:rPr>
        <w:t>(3)</w:t>
      </w:r>
      <w:r>
        <w:rPr>
          <w:rtl/>
          <w:lang w:bidi="fa-IR"/>
        </w:rPr>
        <w:t xml:space="preserve"> يقال : رجل أعسرُ بيّن العَسَر ، للّذي يعمل بيساره. الصحاح 2 : 745 « عسر ».</w:t>
      </w:r>
    </w:p>
    <w:p w:rsidR="000B5024" w:rsidRDefault="00DA40B8" w:rsidP="002E7165">
      <w:pPr>
        <w:pStyle w:val="libFootnote0"/>
        <w:rPr>
          <w:lang w:bidi="fa-IR"/>
        </w:rPr>
      </w:pPr>
      <w:r w:rsidRPr="002E7165">
        <w:rPr>
          <w:rtl/>
        </w:rPr>
        <w:t>(4)</w:t>
      </w:r>
      <w:r>
        <w:rPr>
          <w:rtl/>
          <w:lang w:bidi="fa-IR"/>
        </w:rPr>
        <w:t xml:space="preserve"> رجل أرتُّ بيّن الأرتّ : الذي في لسانه عُقْدة وحُبْسة ويعجل في كلامه فلا يطاوعه لسانه. لسان العرب 2 : 33</w:t>
      </w:r>
      <w:r w:rsidR="0040019A">
        <w:rPr>
          <w:rFonts w:hint="cs"/>
          <w:rtl/>
          <w:lang w:bidi="fa-IR"/>
        </w:rPr>
        <w:t xml:space="preserve"> -</w:t>
      </w:r>
      <w:r>
        <w:rPr>
          <w:rtl/>
          <w:lang w:bidi="fa-IR"/>
        </w:rPr>
        <w:t xml:space="preserve"> 34 « رتت ».</w:t>
      </w:r>
    </w:p>
    <w:p w:rsidR="00193278" w:rsidRDefault="00193278" w:rsidP="002E7165">
      <w:pPr>
        <w:pStyle w:val="libNormal"/>
        <w:rPr>
          <w:rtl/>
          <w:lang w:bidi="fa-IR"/>
        </w:rPr>
      </w:pPr>
      <w:r>
        <w:rPr>
          <w:rtl/>
          <w:lang w:bidi="fa-IR"/>
        </w:rPr>
        <w:br w:type="page"/>
      </w:r>
    </w:p>
    <w:p w:rsidR="00DA40B8" w:rsidRDefault="00DA40B8" w:rsidP="0040019A">
      <w:pPr>
        <w:pStyle w:val="libNormal0"/>
        <w:rPr>
          <w:lang w:bidi="fa-IR"/>
        </w:rPr>
      </w:pPr>
      <w:r>
        <w:rPr>
          <w:rtl/>
          <w:lang w:bidi="fa-IR"/>
        </w:rPr>
        <w:lastRenderedPageBreak/>
        <w:t xml:space="preserve">فقد حاسّة الذوق أو غيرها أو ناقص إصبع أو أنملة أو ظفر أو شعر أو زائد سنّ أو فاقدها أو كونه ذا قروح أو ثآليل كثيرة أو بَهَق </w:t>
      </w:r>
      <w:r w:rsidRPr="0099031C">
        <w:rPr>
          <w:rStyle w:val="libFootnotenumChar"/>
          <w:rtl/>
        </w:rPr>
        <w:t>(1)</w:t>
      </w:r>
      <w:r>
        <w:rPr>
          <w:rtl/>
          <w:lang w:bidi="fa-IR"/>
        </w:rPr>
        <w:t xml:space="preserve"> ، أو كون الحيوان مريضاً سواء المخوف وغيره ، أو كونه أبيض الشعر في غير أوانه. ولا بأس بحمرته.</w:t>
      </w:r>
    </w:p>
    <w:p w:rsidR="00DA40B8" w:rsidRDefault="00DA40B8" w:rsidP="00DA40B8">
      <w:pPr>
        <w:pStyle w:val="libNormal"/>
        <w:rPr>
          <w:lang w:bidi="fa-IR"/>
        </w:rPr>
      </w:pPr>
      <w:r>
        <w:rPr>
          <w:rtl/>
          <w:lang w:bidi="fa-IR"/>
        </w:rPr>
        <w:t xml:space="preserve">وأمّا إذا كان نمّاماً أو ساحراً أو قاذفاً للمحصنات أو مقامراً أو تاركاً للصلاة أو شارباً للخمر : إشكال أقربه أنّه ليست هذه عيوباً ، وبه قال بعض الشافعيّة </w:t>
      </w:r>
      <w:r w:rsidRPr="0099031C">
        <w:rPr>
          <w:rStyle w:val="libFootnotenumChar"/>
          <w:rtl/>
        </w:rPr>
        <w:t>(2)</w:t>
      </w:r>
      <w:r>
        <w:rPr>
          <w:rtl/>
          <w:lang w:bidi="fa-IR"/>
        </w:rPr>
        <w:t>.</w:t>
      </w:r>
    </w:p>
    <w:p w:rsidR="00DA40B8" w:rsidRDefault="00DA40B8" w:rsidP="00DA40B8">
      <w:pPr>
        <w:pStyle w:val="libNormal"/>
        <w:rPr>
          <w:lang w:bidi="fa-IR"/>
        </w:rPr>
      </w:pPr>
      <w:bookmarkStart w:id="183" w:name="_Toc120625381"/>
      <w:r w:rsidRPr="002D25B1">
        <w:rPr>
          <w:rStyle w:val="Heading2Char"/>
          <w:rtl/>
        </w:rPr>
        <w:t>مسألة 366 :</w:t>
      </w:r>
      <w:bookmarkEnd w:id="183"/>
      <w:r>
        <w:rPr>
          <w:rtl/>
          <w:lang w:bidi="fa-IR"/>
        </w:rPr>
        <w:t xml:space="preserve"> الحبل في الإماء عيب يوجب خيار الردّ للمشتري ؛ لاشتماله على تغرير بالنفس ؛ لعدم يقين السلامة بالوضع ، وبه قال الشافعي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أمّا في غير الإماء من الحيوانات : فإنّه ليس بعيب ولا يوجب الردّ ، بل ذلك زيادة في المبيع إن قلنا بدخول الحمل ، كما هو مذهب الشيخ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بعض الشافعيّة : يردّ به </w:t>
      </w:r>
      <w:r w:rsidRPr="0099031C">
        <w:rPr>
          <w:rStyle w:val="libFootnotenumChar"/>
          <w:rtl/>
        </w:rPr>
        <w:t>(5)</w:t>
      </w:r>
      <w:r>
        <w:rPr>
          <w:rtl/>
          <w:lang w:bidi="fa-IR"/>
        </w:rPr>
        <w:t>. وليس بشي‌ء.</w:t>
      </w:r>
    </w:p>
    <w:p w:rsidR="00DA40B8" w:rsidRDefault="00DA40B8" w:rsidP="00DA40B8">
      <w:pPr>
        <w:pStyle w:val="libNormal"/>
        <w:rPr>
          <w:lang w:bidi="fa-IR"/>
        </w:rPr>
      </w:pPr>
      <w:r>
        <w:rPr>
          <w:rtl/>
          <w:lang w:bidi="fa-IR"/>
        </w:rPr>
        <w:t xml:space="preserve">وكون الدابّة جموحاً </w:t>
      </w:r>
      <w:r w:rsidRPr="0099031C">
        <w:rPr>
          <w:rStyle w:val="libFootnotenumChar"/>
          <w:rtl/>
        </w:rPr>
        <w:t>(6)</w:t>
      </w:r>
      <w:r>
        <w:rPr>
          <w:rtl/>
          <w:lang w:bidi="fa-IR"/>
        </w:rPr>
        <w:t xml:space="preserve"> أو عضوضاً أو رموحاً </w:t>
      </w:r>
      <w:r w:rsidRPr="0099031C">
        <w:rPr>
          <w:rStyle w:val="libFootnotenumChar"/>
          <w:rtl/>
        </w:rPr>
        <w:t>(7)</w:t>
      </w:r>
      <w:r>
        <w:rPr>
          <w:rtl/>
          <w:lang w:bidi="fa-IR"/>
        </w:rPr>
        <w:t xml:space="preserve"> أو خشنة المشي بحيث يخاف السقوط عيب ، بخلاف كون الماء مشمّساً ، خلافاً لبعض الشافعيّة </w:t>
      </w:r>
      <w:r w:rsidRPr="0099031C">
        <w:rPr>
          <w:rStyle w:val="libFootnotenumChar"/>
          <w:rtl/>
        </w:rPr>
        <w:t>(8)</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البَهَق : بياض يعتري الجلد يخالف لونه ، ليس من البرص. الصحاح 4 : 1453 « بهق ».</w:t>
      </w:r>
    </w:p>
    <w:p w:rsidR="00DA40B8" w:rsidRDefault="00DA40B8" w:rsidP="002E7165">
      <w:pPr>
        <w:pStyle w:val="libFootnote0"/>
        <w:rPr>
          <w:lang w:bidi="fa-IR"/>
        </w:rPr>
      </w:pPr>
      <w:r w:rsidRPr="002E7165">
        <w:rPr>
          <w:rtl/>
        </w:rPr>
        <w:t>(2)</w:t>
      </w:r>
      <w:r>
        <w:rPr>
          <w:rtl/>
          <w:lang w:bidi="fa-IR"/>
        </w:rPr>
        <w:t xml:space="preserve"> العزيز شرح الوجيز 4 : 215 ، روضة الطالبين 3 : 123.</w:t>
      </w:r>
    </w:p>
    <w:p w:rsidR="00DA40B8" w:rsidRDefault="00DA40B8" w:rsidP="002E7165">
      <w:pPr>
        <w:pStyle w:val="libFootnote0"/>
        <w:rPr>
          <w:lang w:bidi="fa-IR"/>
        </w:rPr>
      </w:pPr>
      <w:r w:rsidRPr="002E7165">
        <w:rPr>
          <w:rtl/>
        </w:rPr>
        <w:t>(3)</w:t>
      </w:r>
      <w:r>
        <w:rPr>
          <w:rtl/>
          <w:lang w:bidi="fa-IR"/>
        </w:rPr>
        <w:t xml:space="preserve"> العزيز شرح الوجيز 4 : 215 ، روضة الطالبين 3 : 124.</w:t>
      </w:r>
    </w:p>
    <w:p w:rsidR="00DA40B8" w:rsidRDefault="00DA40B8" w:rsidP="002E7165">
      <w:pPr>
        <w:pStyle w:val="libFootnote0"/>
        <w:rPr>
          <w:lang w:bidi="fa-IR"/>
        </w:rPr>
      </w:pPr>
      <w:r w:rsidRPr="002E7165">
        <w:rPr>
          <w:rtl/>
        </w:rPr>
        <w:t>(4)</w:t>
      </w:r>
      <w:r>
        <w:rPr>
          <w:rtl/>
          <w:lang w:bidi="fa-IR"/>
        </w:rPr>
        <w:t xml:space="preserve"> المبسوط </w:t>
      </w:r>
      <w:r w:rsidR="0040019A">
        <w:rPr>
          <w:rFonts w:hint="cs"/>
          <w:rtl/>
          <w:lang w:bidi="fa-IR"/>
        </w:rPr>
        <w:t xml:space="preserve">- </w:t>
      </w:r>
      <w:r>
        <w:rPr>
          <w:rtl/>
          <w:lang w:bidi="fa-IR"/>
        </w:rPr>
        <w:t>للطوسي</w:t>
      </w:r>
      <w:r w:rsidR="0040019A">
        <w:rPr>
          <w:rFonts w:hint="cs"/>
          <w:rtl/>
          <w:lang w:bidi="fa-IR"/>
        </w:rPr>
        <w:t xml:space="preserve"> -</w:t>
      </w:r>
      <w:r>
        <w:rPr>
          <w:rtl/>
          <w:lang w:bidi="fa-IR"/>
        </w:rPr>
        <w:t xml:space="preserve"> 2 : 156.</w:t>
      </w:r>
    </w:p>
    <w:p w:rsidR="00DA40B8" w:rsidRDefault="00DA40B8" w:rsidP="002E7165">
      <w:pPr>
        <w:pStyle w:val="libFootnote0"/>
        <w:rPr>
          <w:lang w:bidi="fa-IR"/>
        </w:rPr>
      </w:pPr>
      <w:r w:rsidRPr="002E7165">
        <w:rPr>
          <w:rtl/>
        </w:rPr>
        <w:t>(5)</w:t>
      </w:r>
      <w:r>
        <w:rPr>
          <w:rtl/>
          <w:lang w:bidi="fa-IR"/>
        </w:rPr>
        <w:t xml:space="preserve"> العزيز شرح الوجيز 4 : 215 ، روضة الطالبين 3 : 124.</w:t>
      </w:r>
    </w:p>
    <w:p w:rsidR="00DA40B8" w:rsidRDefault="00DA40B8" w:rsidP="002E7165">
      <w:pPr>
        <w:pStyle w:val="libFootnote0"/>
        <w:rPr>
          <w:lang w:bidi="fa-IR"/>
        </w:rPr>
      </w:pPr>
      <w:r w:rsidRPr="002E7165">
        <w:rPr>
          <w:rtl/>
        </w:rPr>
        <w:t>(6)</w:t>
      </w:r>
      <w:r>
        <w:rPr>
          <w:rtl/>
          <w:lang w:bidi="fa-IR"/>
        </w:rPr>
        <w:t xml:space="preserve"> جمح الفرس : إذا اعتزّ فارسه وغلبه. الصحاح 1 : 360 « جمح ».</w:t>
      </w:r>
    </w:p>
    <w:p w:rsidR="00DA40B8" w:rsidRDefault="00DA40B8" w:rsidP="002E7165">
      <w:pPr>
        <w:pStyle w:val="libFootnote0"/>
        <w:rPr>
          <w:lang w:bidi="fa-IR"/>
        </w:rPr>
      </w:pPr>
      <w:r w:rsidRPr="002E7165">
        <w:rPr>
          <w:rtl/>
        </w:rPr>
        <w:t>(7)</w:t>
      </w:r>
      <w:r>
        <w:rPr>
          <w:rtl/>
          <w:lang w:bidi="fa-IR"/>
        </w:rPr>
        <w:t xml:space="preserve"> هي التي تضرب برِجْلها. الصحاح 1 : 367 « رمح ».</w:t>
      </w:r>
    </w:p>
    <w:p w:rsidR="000B5024" w:rsidRDefault="00DA40B8" w:rsidP="002E7165">
      <w:pPr>
        <w:pStyle w:val="libFootnote0"/>
        <w:rPr>
          <w:lang w:bidi="fa-IR"/>
        </w:rPr>
      </w:pPr>
      <w:r w:rsidRPr="002E7165">
        <w:rPr>
          <w:rtl/>
        </w:rPr>
        <w:t>(8)</w:t>
      </w:r>
      <w:r>
        <w:rPr>
          <w:rtl/>
          <w:lang w:bidi="fa-IR"/>
        </w:rPr>
        <w:t xml:space="preserve"> العزيز شرح الوجيز 4 : 215 ، روضة الطالبين 3 : 124 </w:t>
      </w:r>
      <w:r w:rsidR="00FF3EE2">
        <w:rPr>
          <w:rFonts w:hint="cs"/>
          <w:rtl/>
          <w:lang w:bidi="fa-IR"/>
        </w:rPr>
        <w:t xml:space="preserve">- </w:t>
      </w:r>
      <w:r>
        <w:rPr>
          <w:rtl/>
          <w:lang w:bidi="fa-IR"/>
        </w:rPr>
        <w:t>125.</w:t>
      </w:r>
    </w:p>
    <w:p w:rsidR="00193278" w:rsidRDefault="00193278"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وكذا كون الرمل تحت الأرض إذا أُريدت للبناء ، والأحجار إن كانت ممّا تطلب للزرع و [الغرس ] </w:t>
      </w:r>
      <w:r w:rsidRPr="0099031C">
        <w:rPr>
          <w:rStyle w:val="libFootnotenumChar"/>
          <w:rtl/>
        </w:rPr>
        <w:t>(1)</w:t>
      </w:r>
      <w:r>
        <w:rPr>
          <w:rtl/>
          <w:lang w:bidi="fa-IR"/>
        </w:rPr>
        <w:t xml:space="preserve"> عيب ، وبه قال الشافعي </w:t>
      </w:r>
      <w:r w:rsidRPr="0099031C">
        <w:rPr>
          <w:rStyle w:val="libFootnotenumChar"/>
          <w:rtl/>
        </w:rPr>
        <w:t>(2)</w:t>
      </w:r>
      <w:r>
        <w:rPr>
          <w:rtl/>
          <w:lang w:bidi="fa-IR"/>
        </w:rPr>
        <w:t>.</w:t>
      </w:r>
    </w:p>
    <w:p w:rsidR="00DA40B8" w:rsidRDefault="00DA40B8" w:rsidP="00DA40B8">
      <w:pPr>
        <w:pStyle w:val="libNormal"/>
        <w:rPr>
          <w:lang w:bidi="fa-IR"/>
        </w:rPr>
      </w:pPr>
      <w:r>
        <w:rPr>
          <w:rtl/>
          <w:lang w:bidi="fa-IR"/>
        </w:rPr>
        <w:t>ولو كان الرقيق رطب الكلام أو غليظ الصوت أو سيّ‌ء الأدب أو ولد زنا أو مغنّياً أو حجّاماً أو أكولاً أو زهيداً ، فلا ردّ. وتردّ الدابّة بالزهادة.</w:t>
      </w:r>
    </w:p>
    <w:p w:rsidR="00DA40B8" w:rsidRDefault="00DA40B8" w:rsidP="00DA40B8">
      <w:pPr>
        <w:pStyle w:val="libNormal"/>
        <w:rPr>
          <w:lang w:bidi="fa-IR"/>
        </w:rPr>
      </w:pPr>
      <w:r>
        <w:rPr>
          <w:rtl/>
          <w:lang w:bidi="fa-IR"/>
        </w:rPr>
        <w:t>وكون الأمة عقيماً لا يوجب الردّ ؛ لعدم العلم بتحقّقه ، فربما كان من الزوج أو لعارضٍ.</w:t>
      </w:r>
    </w:p>
    <w:p w:rsidR="00DA40B8" w:rsidRDefault="00DA40B8" w:rsidP="00DA40B8">
      <w:pPr>
        <w:pStyle w:val="libNormal"/>
        <w:rPr>
          <w:lang w:bidi="fa-IR"/>
        </w:rPr>
      </w:pPr>
      <w:bookmarkStart w:id="184" w:name="_Toc120625382"/>
      <w:r w:rsidRPr="002D25B1">
        <w:rPr>
          <w:rStyle w:val="Heading2Char"/>
          <w:rtl/>
        </w:rPr>
        <w:t>مسألة 367 :</w:t>
      </w:r>
      <w:bookmarkEnd w:id="184"/>
      <w:r>
        <w:rPr>
          <w:rtl/>
          <w:lang w:bidi="fa-IR"/>
        </w:rPr>
        <w:t xml:space="preserve"> لو كان العبد عنّيناً ، كان للمشتري الردّ ؛ لأنّه عيب. وتردّ المرأة النكاح به ، وهو قول بعض الشافعيّة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بعضهم : ليس بعيب </w:t>
      </w:r>
      <w:r w:rsidRPr="0099031C">
        <w:rPr>
          <w:rStyle w:val="libFootnotenumChar"/>
          <w:rtl/>
        </w:rPr>
        <w:t>(4)</w:t>
      </w:r>
      <w:r>
        <w:rPr>
          <w:rtl/>
          <w:lang w:bidi="fa-IR"/>
        </w:rPr>
        <w:t>. وهو غلط.</w:t>
      </w:r>
    </w:p>
    <w:p w:rsidR="00DA40B8" w:rsidRDefault="00DA40B8" w:rsidP="00DA40B8">
      <w:pPr>
        <w:pStyle w:val="libNormal"/>
        <w:rPr>
          <w:lang w:bidi="fa-IR"/>
        </w:rPr>
      </w:pPr>
      <w:r>
        <w:rPr>
          <w:rtl/>
          <w:lang w:bidi="fa-IR"/>
        </w:rPr>
        <w:t>ولو كان ممّن يعتق على المشتري ، لم يردّ به ؛ لأنّه ليس عيباً في حقّ كلّ الناس ، ولا تنقص ماليّته عند غيره.</w:t>
      </w:r>
    </w:p>
    <w:p w:rsidR="00DA40B8" w:rsidRDefault="00DA40B8" w:rsidP="00DA40B8">
      <w:pPr>
        <w:pStyle w:val="libNormal"/>
        <w:rPr>
          <w:lang w:bidi="fa-IR"/>
        </w:rPr>
      </w:pPr>
      <w:r>
        <w:rPr>
          <w:rtl/>
          <w:lang w:bidi="fa-IR"/>
        </w:rPr>
        <w:t xml:space="preserve">وكذا لو كان زوجاً للمشترية أو زوجةً له ، وكون العبد مبيعاً </w:t>
      </w:r>
      <w:r w:rsidRPr="0099031C">
        <w:rPr>
          <w:rStyle w:val="libFootnotenumChar"/>
          <w:rtl/>
        </w:rPr>
        <w:t>(5)</w:t>
      </w:r>
      <w:r>
        <w:rPr>
          <w:rtl/>
          <w:lang w:bidi="fa-IR"/>
        </w:rPr>
        <w:t xml:space="preserve"> في جناية عَمْدٍ وقد تاب عنها ، فلا ردّ. ولو لم يتب ، قال الشافعي : إنّه عيب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والجناية خطأ ليست عيباً وإن كثر ، خلافاً للشافعي في الكثرة </w:t>
      </w:r>
      <w:r w:rsidRPr="0099031C">
        <w:rPr>
          <w:rStyle w:val="libFootnotenumChar"/>
          <w:rtl/>
        </w:rPr>
        <w:t>(7)</w:t>
      </w:r>
      <w:r>
        <w:rPr>
          <w:rtl/>
          <w:lang w:bidi="fa-IR"/>
        </w:rPr>
        <w:t>.</w:t>
      </w:r>
    </w:p>
    <w:p w:rsidR="00DA40B8" w:rsidRDefault="00DA40B8" w:rsidP="00DA40B8">
      <w:pPr>
        <w:pStyle w:val="libNormal"/>
        <w:rPr>
          <w:lang w:bidi="fa-IR"/>
        </w:rPr>
      </w:pPr>
      <w:r>
        <w:rPr>
          <w:rtl/>
          <w:lang w:bidi="fa-IR"/>
        </w:rPr>
        <w:t xml:space="preserve">ومن العيوب كون المبيع نجساً ينقص بالغسل ، أو لا يمكن تطهيره ، وكذا شرب البهيمة لبن نفسها ، وبه قال الشافعي </w:t>
      </w:r>
      <w:r w:rsidRPr="0099031C">
        <w:rPr>
          <w:rStyle w:val="libFootnotenumChar"/>
          <w:rtl/>
        </w:rPr>
        <w:t>(8)</w:t>
      </w:r>
      <w:r>
        <w:rPr>
          <w:rtl/>
          <w:lang w:bidi="fa-IR"/>
        </w:rPr>
        <w:t>.</w:t>
      </w:r>
    </w:p>
    <w:p w:rsidR="00DA40B8" w:rsidRDefault="00DA40B8" w:rsidP="00DA40B8">
      <w:pPr>
        <w:pStyle w:val="libNormal"/>
        <w:rPr>
          <w:lang w:bidi="fa-IR"/>
        </w:rPr>
      </w:pPr>
      <w:r>
        <w:rPr>
          <w:rtl/>
          <w:lang w:bidi="fa-IR"/>
        </w:rPr>
        <w:t xml:space="preserve">وروى الهيثم بن عبد العزيز عن شريح قال : أتى عليّاً </w:t>
      </w:r>
      <w:r w:rsidR="008B65B2" w:rsidRPr="008B65B2">
        <w:rPr>
          <w:rStyle w:val="libAlaemChar"/>
          <w:rtl/>
        </w:rPr>
        <w:t>عليه‌السلام</w:t>
      </w:r>
      <w:r>
        <w:rPr>
          <w:rtl/>
          <w:lang w:bidi="fa-IR"/>
        </w:rPr>
        <w:t xml:space="preserve"> خصمان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بدل ما بين المعقوفين في « ق ، ك» والطبعة الحجريّة : « والغرر ». والصحيح ما أثبتناه.</w:t>
      </w:r>
    </w:p>
    <w:p w:rsidR="00DA40B8" w:rsidRDefault="00DA40B8" w:rsidP="002E7165">
      <w:pPr>
        <w:pStyle w:val="libFootnote0"/>
        <w:rPr>
          <w:lang w:bidi="fa-IR"/>
        </w:rPr>
      </w:pPr>
      <w:r w:rsidRPr="002E7165">
        <w:rPr>
          <w:rtl/>
        </w:rPr>
        <w:t>(2</w:t>
      </w:r>
      <w:r w:rsidR="00FF3EE2">
        <w:rPr>
          <w:rFonts w:hint="cs"/>
          <w:rtl/>
        </w:rPr>
        <w:t xml:space="preserve"> - 4 )</w:t>
      </w:r>
      <w:r>
        <w:rPr>
          <w:rtl/>
          <w:lang w:bidi="fa-IR"/>
        </w:rPr>
        <w:t xml:space="preserve"> العزيز شرح الوجيز 4 : 216 ، روضة الطالبين 3 : 125.</w:t>
      </w:r>
    </w:p>
    <w:p w:rsidR="00DA40B8" w:rsidRDefault="00DA40B8" w:rsidP="002E7165">
      <w:pPr>
        <w:pStyle w:val="libFootnote0"/>
        <w:rPr>
          <w:lang w:bidi="fa-IR"/>
        </w:rPr>
      </w:pPr>
      <w:r w:rsidRPr="002E7165">
        <w:rPr>
          <w:rtl/>
        </w:rPr>
        <w:t>(5)</w:t>
      </w:r>
      <w:r>
        <w:rPr>
          <w:rtl/>
          <w:lang w:bidi="fa-IR"/>
        </w:rPr>
        <w:t xml:space="preserve"> في « ق ، ك» والطبعة الحجريّة : « معيباً ». والظاهر ما أثبتناه.</w:t>
      </w:r>
    </w:p>
    <w:p w:rsidR="00DA40B8" w:rsidRDefault="00DA40B8" w:rsidP="002E7165">
      <w:pPr>
        <w:pStyle w:val="libFootnote0"/>
        <w:rPr>
          <w:lang w:bidi="fa-IR"/>
        </w:rPr>
      </w:pPr>
      <w:r w:rsidRPr="002E7165">
        <w:rPr>
          <w:rtl/>
        </w:rPr>
        <w:t>(6</w:t>
      </w:r>
      <w:r w:rsidR="00FF3EE2">
        <w:rPr>
          <w:rFonts w:hint="cs"/>
          <w:rtl/>
        </w:rPr>
        <w:t xml:space="preserve"> - 8 )</w:t>
      </w:r>
      <w:r>
        <w:rPr>
          <w:rtl/>
          <w:lang w:bidi="fa-IR"/>
        </w:rPr>
        <w:t xml:space="preserve"> العزيز شرح الوجيز 4 : 216 ، روضة الطالبين 3 : 125.</w:t>
      </w:r>
    </w:p>
    <w:p w:rsidR="00B75183" w:rsidRDefault="00B75183" w:rsidP="002E7165">
      <w:pPr>
        <w:pStyle w:val="libNormal"/>
        <w:rPr>
          <w:rtl/>
          <w:lang w:bidi="fa-IR"/>
        </w:rPr>
      </w:pPr>
      <w:r>
        <w:rPr>
          <w:rtl/>
          <w:lang w:bidi="fa-IR"/>
        </w:rPr>
        <w:br w:type="page"/>
      </w:r>
    </w:p>
    <w:p w:rsidR="00DA40B8" w:rsidRDefault="00DA40B8" w:rsidP="00FF3EE2">
      <w:pPr>
        <w:pStyle w:val="libNormal0"/>
        <w:rPr>
          <w:lang w:bidi="fa-IR"/>
        </w:rPr>
      </w:pPr>
      <w:r>
        <w:rPr>
          <w:rtl/>
          <w:lang w:bidi="fa-IR"/>
        </w:rPr>
        <w:lastRenderedPageBreak/>
        <w:t xml:space="preserve">فقال أحدهما : إنّ هذا باعني شاةً تأكل الألبان </w:t>
      </w:r>
      <w:r w:rsidRPr="0099031C">
        <w:rPr>
          <w:rStyle w:val="libFootnotenumChar"/>
          <w:rtl/>
        </w:rPr>
        <w:t>(1)</w:t>
      </w:r>
      <w:r>
        <w:rPr>
          <w:rtl/>
          <w:lang w:bidi="fa-IR"/>
        </w:rPr>
        <w:t xml:space="preserve"> ، فقال شريح : لبن طيّب بغير علف. قال : فلم يردّها </w:t>
      </w:r>
      <w:r w:rsidRPr="0099031C">
        <w:rPr>
          <w:rStyle w:val="libFootnotenumChar"/>
          <w:rtl/>
        </w:rPr>
        <w:t>(2)</w:t>
      </w:r>
      <w:r>
        <w:rPr>
          <w:rtl/>
          <w:lang w:bidi="fa-IR"/>
        </w:rPr>
        <w:t>.</w:t>
      </w:r>
    </w:p>
    <w:p w:rsidR="00DA40B8" w:rsidRDefault="00DA40B8" w:rsidP="00DA40B8">
      <w:pPr>
        <w:pStyle w:val="libNormal"/>
        <w:rPr>
          <w:lang w:bidi="fa-IR"/>
        </w:rPr>
      </w:pPr>
      <w:bookmarkStart w:id="185" w:name="_Toc120625383"/>
      <w:r w:rsidRPr="002D25B1">
        <w:rPr>
          <w:rStyle w:val="Heading2Char"/>
          <w:rtl/>
        </w:rPr>
        <w:t>مسألة 368 :</w:t>
      </w:r>
      <w:bookmarkEnd w:id="185"/>
      <w:r>
        <w:rPr>
          <w:rtl/>
          <w:lang w:bidi="fa-IR"/>
        </w:rPr>
        <w:t xml:space="preserve"> لو اشترى شيئاً ثمّ ظهر أنّ با</w:t>
      </w:r>
      <w:r w:rsidR="00FF3EE2">
        <w:rPr>
          <w:rFonts w:hint="cs"/>
          <w:rtl/>
          <w:lang w:bidi="fa-IR"/>
        </w:rPr>
        <w:t>ئ</w:t>
      </w:r>
      <w:r>
        <w:rPr>
          <w:rtl/>
          <w:lang w:bidi="fa-IR"/>
        </w:rPr>
        <w:t>عه باعه وكالةً أو وصايةً أو ولايةً أو أمانةً ، ففي ثبوت الردّ لخطر فساد النيابة احتمال.</w:t>
      </w:r>
    </w:p>
    <w:p w:rsidR="00DA40B8" w:rsidRDefault="00DA40B8" w:rsidP="00DA40B8">
      <w:pPr>
        <w:pStyle w:val="libNormal"/>
        <w:rPr>
          <w:lang w:bidi="fa-IR"/>
        </w:rPr>
      </w:pPr>
      <w:r>
        <w:rPr>
          <w:rtl/>
          <w:lang w:bidi="fa-IR"/>
        </w:rPr>
        <w:t xml:space="preserve">ومن العيوب : آثار الشجاج والقروح والكيّ وسواد الأسنان ونقص بعض السنّ وزيادته وذهاب أشفار العين والكَلَف </w:t>
      </w:r>
      <w:r w:rsidRPr="0099031C">
        <w:rPr>
          <w:rStyle w:val="libFootnotenumChar"/>
          <w:rtl/>
        </w:rPr>
        <w:t>(3)</w:t>
      </w:r>
      <w:r>
        <w:rPr>
          <w:rtl/>
          <w:lang w:bidi="fa-IR"/>
        </w:rPr>
        <w:t xml:space="preserve"> المغيّر للبشرة وكون إحدى الثديين في الجارية أكبر من ال</w:t>
      </w:r>
      <w:r w:rsidR="00FF3EE2">
        <w:rPr>
          <w:rFonts w:hint="cs"/>
          <w:rtl/>
          <w:lang w:bidi="fa-IR"/>
        </w:rPr>
        <w:t>اُ</w:t>
      </w:r>
      <w:r>
        <w:rPr>
          <w:rtl/>
          <w:lang w:bidi="fa-IR"/>
        </w:rPr>
        <w:t>خرى. وكذا طول إحدى اليدين في الرجل والمرأة على الاخرى. وكذا طول إحدى الرِّجْلين على ال</w:t>
      </w:r>
      <w:r w:rsidR="00FF3EE2">
        <w:rPr>
          <w:rFonts w:hint="cs"/>
          <w:rtl/>
          <w:lang w:bidi="fa-IR"/>
        </w:rPr>
        <w:t>اُ</w:t>
      </w:r>
      <w:r>
        <w:rPr>
          <w:rtl/>
          <w:lang w:bidi="fa-IR"/>
        </w:rPr>
        <w:t xml:space="preserve">خرى ، والحَفَر في الأسنان ، وهو تراكم الوسخ الراسخ في </w:t>
      </w:r>
      <w:r w:rsidR="00FF3EE2">
        <w:rPr>
          <w:rFonts w:hint="cs"/>
          <w:rtl/>
          <w:lang w:bidi="fa-IR"/>
        </w:rPr>
        <w:t>اُ</w:t>
      </w:r>
      <w:r>
        <w:rPr>
          <w:rtl/>
          <w:lang w:bidi="fa-IR"/>
        </w:rPr>
        <w:t>صولها.</w:t>
      </w:r>
    </w:p>
    <w:p w:rsidR="00DA40B8" w:rsidRDefault="00DA40B8" w:rsidP="00DA40B8">
      <w:pPr>
        <w:pStyle w:val="libNormal"/>
        <w:rPr>
          <w:lang w:bidi="fa-IR"/>
        </w:rPr>
      </w:pPr>
      <w:r>
        <w:rPr>
          <w:rtl/>
          <w:lang w:bidi="fa-IR"/>
        </w:rPr>
        <w:t>والضابط أنّ الردّ يثبت بكلّ ما في المعقود عليه من منقص القيمة أو العين نقصاً مّا يفوت به غرض صحيح بشرط أن يكون الغالب في أمثال المبيع عدمه.</w:t>
      </w:r>
    </w:p>
    <w:p w:rsidR="00DA40B8" w:rsidRDefault="00DA40B8" w:rsidP="00DA40B8">
      <w:pPr>
        <w:pStyle w:val="libNormal"/>
        <w:rPr>
          <w:lang w:bidi="fa-IR"/>
        </w:rPr>
      </w:pPr>
      <w:bookmarkStart w:id="186" w:name="_Toc120625384"/>
      <w:r w:rsidRPr="002D25B1">
        <w:rPr>
          <w:rStyle w:val="Heading2Char"/>
          <w:rtl/>
        </w:rPr>
        <w:t>مسألة 369 :</w:t>
      </w:r>
      <w:bookmarkEnd w:id="186"/>
      <w:r>
        <w:rPr>
          <w:rtl/>
          <w:lang w:bidi="fa-IR"/>
        </w:rPr>
        <w:t xml:space="preserve"> لو كان المبيع حيواناً غير الأمة فحمل عند المشتري من غير تصرّف ، لم يسقط الردّ بالعيب السابق ؛ لأنّ الحمل في غير الأمة زيادة. وهذا الحمل للمشتري ؛ لتجدّده على ملكه. أمّا لو كانت حاملاً فولدت عنده ثمّ ردّها ، ردّ الولد أيضاً.</w:t>
      </w:r>
    </w:p>
    <w:p w:rsidR="00DA40B8" w:rsidRDefault="00DA40B8" w:rsidP="00DA40B8">
      <w:pPr>
        <w:pStyle w:val="libNormal"/>
        <w:rPr>
          <w:lang w:bidi="fa-IR"/>
        </w:rPr>
      </w:pPr>
      <w:r>
        <w:rPr>
          <w:rtl/>
          <w:lang w:bidi="fa-IR"/>
        </w:rPr>
        <w:t>ولو كان العبد كاتباً أو صانعاً فنسيه عند المشتري ، لم يكن له الردّ بالسابق ؛ لتجدّد عيب عنده.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المصدر : « الذبّان » بدل « الألبان ».</w:t>
      </w:r>
    </w:p>
    <w:p w:rsidR="00DA40B8" w:rsidRDefault="00DA40B8" w:rsidP="002E7165">
      <w:pPr>
        <w:pStyle w:val="libFootnote0"/>
        <w:rPr>
          <w:lang w:bidi="fa-IR"/>
        </w:rPr>
      </w:pPr>
      <w:r w:rsidRPr="002E7165">
        <w:rPr>
          <w:rtl/>
        </w:rPr>
        <w:t>(2)</w:t>
      </w:r>
      <w:r>
        <w:rPr>
          <w:rtl/>
          <w:lang w:bidi="fa-IR"/>
        </w:rPr>
        <w:t xml:space="preserve"> التهذيب 7 : 75 </w:t>
      </w:r>
      <w:r w:rsidR="00FF3EE2">
        <w:rPr>
          <w:rFonts w:hint="cs"/>
          <w:rtl/>
          <w:lang w:bidi="fa-IR"/>
        </w:rPr>
        <w:t>/</w:t>
      </w:r>
      <w:r>
        <w:rPr>
          <w:rtl/>
          <w:lang w:bidi="fa-IR"/>
        </w:rPr>
        <w:t xml:space="preserve"> 322.</w:t>
      </w:r>
    </w:p>
    <w:p w:rsidR="000B5024" w:rsidRDefault="00DA40B8" w:rsidP="002E7165">
      <w:pPr>
        <w:pStyle w:val="libFootnote0"/>
        <w:rPr>
          <w:lang w:bidi="fa-IR"/>
        </w:rPr>
      </w:pPr>
      <w:r w:rsidRPr="002E7165">
        <w:rPr>
          <w:rtl/>
        </w:rPr>
        <w:t>(3)</w:t>
      </w:r>
      <w:r>
        <w:rPr>
          <w:rtl/>
          <w:lang w:bidi="fa-IR"/>
        </w:rPr>
        <w:t xml:space="preserve"> الكَلَف : شي‌ء يعلو الوجه كالسمسم. وكذا لونٌ بين السواد والحمرة وهي حمرة كدرة تعلو الوجه. الصحاح 4 : 1423 « كلف ».</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bookmarkStart w:id="187" w:name="_Toc120625385"/>
      <w:r w:rsidRPr="002D25B1">
        <w:rPr>
          <w:rStyle w:val="Heading2Char"/>
          <w:rtl/>
        </w:rPr>
        <w:lastRenderedPageBreak/>
        <w:t>مسألة 370 :</w:t>
      </w:r>
      <w:bookmarkEnd w:id="187"/>
      <w:r>
        <w:rPr>
          <w:rtl/>
          <w:lang w:bidi="fa-IR"/>
        </w:rPr>
        <w:t xml:space="preserve"> لو باع الجاني خطأً ، ضمن أقلّ الأمرين على رأي ، والأرش على رأي ، وصحّ البيع إن كان موسراً ، وإل</w:t>
      </w:r>
      <w:r w:rsidR="00F0037D">
        <w:rPr>
          <w:rFonts w:hint="cs"/>
          <w:rtl/>
          <w:lang w:bidi="fa-IR"/>
        </w:rPr>
        <w:t>ّ</w:t>
      </w:r>
      <w:r>
        <w:rPr>
          <w:rtl/>
          <w:lang w:bidi="fa-IR"/>
        </w:rPr>
        <w:t>ا تخيّر المجنيّ عليه.</w:t>
      </w:r>
    </w:p>
    <w:p w:rsidR="00DA40B8" w:rsidRDefault="00DA40B8" w:rsidP="00DA40B8">
      <w:pPr>
        <w:pStyle w:val="libNormal"/>
        <w:rPr>
          <w:lang w:bidi="fa-IR"/>
        </w:rPr>
      </w:pPr>
      <w:r>
        <w:rPr>
          <w:rtl/>
          <w:lang w:bidi="fa-IR"/>
        </w:rPr>
        <w:t>وإن كان عمداً ، وقف على إجازة المجنيّ عليه ، ويضمن الأقلّ من الأرش والقيمة ، لا الثمن معها ، وللمشتري الفسخ مع الجهل ، فيرجع بالثمن أو الأرش ، فإن استوعبت الجناية القيمة ، فالأرش ثمنه أيضاً ، وإل</w:t>
      </w:r>
      <w:r w:rsidR="00F0037D">
        <w:rPr>
          <w:rFonts w:hint="cs"/>
          <w:rtl/>
          <w:lang w:bidi="fa-IR"/>
        </w:rPr>
        <w:t>ّ</w:t>
      </w:r>
      <w:r>
        <w:rPr>
          <w:rtl/>
          <w:lang w:bidi="fa-IR"/>
        </w:rPr>
        <w:t>ا فقدر الأرش ، ولا يرجع لو كان عالماً. وله أن يفديه كالمالك ، ولا يرجع به. ولو اقتصّ منه ، فلا ردّ ؛ للفرق بين كونه مستحقّاً للقطع وبين كونه مقطوعاً. فلو ردّه ، ردّه معيباً ، وله الأرش ، وهو نسبة تفاوت ما بين كونه جانياً وغير جانٍ من الثمن.</w:t>
      </w:r>
    </w:p>
    <w:p w:rsidR="00DA40B8" w:rsidRDefault="00DA40B8" w:rsidP="00DA40B8">
      <w:pPr>
        <w:pStyle w:val="libNormal"/>
        <w:rPr>
          <w:lang w:bidi="fa-IR"/>
        </w:rPr>
      </w:pPr>
      <w:r>
        <w:rPr>
          <w:rtl/>
          <w:lang w:bidi="fa-IR"/>
        </w:rPr>
        <w:t xml:space="preserve">وللشافعي قولان في صحّة بيع الجاني : أحدهما : يصحّ ، وبه قال أبو حنيفة وأحمد. والثاني : لا يصحّ ، وقد تقدّما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واختلفت الشافعيّة في موضع القولين على ثلاث طرق.</w:t>
      </w:r>
    </w:p>
    <w:p w:rsidR="00DA40B8" w:rsidRDefault="00DA40B8" w:rsidP="00DA40B8">
      <w:pPr>
        <w:pStyle w:val="libNormal"/>
        <w:rPr>
          <w:lang w:bidi="fa-IR"/>
        </w:rPr>
      </w:pPr>
      <w:r>
        <w:rPr>
          <w:rtl/>
          <w:lang w:bidi="fa-IR"/>
        </w:rPr>
        <w:t>إحداها : أنّ القولين في العمد والخطأ.</w:t>
      </w:r>
    </w:p>
    <w:p w:rsidR="00DA40B8" w:rsidRDefault="00DA40B8" w:rsidP="00DA40B8">
      <w:pPr>
        <w:pStyle w:val="libNormal"/>
        <w:rPr>
          <w:lang w:bidi="fa-IR"/>
        </w:rPr>
      </w:pPr>
      <w:r>
        <w:rPr>
          <w:rtl/>
          <w:lang w:bidi="fa-IR"/>
        </w:rPr>
        <w:t>والثانية : أنّه في الخطأ ، فأمّا جناية العمد فلا تمنع قولاً واحداً ؛ لأنّها ليست بمال وإنّما تعلّق القتل برقبته ، فهو كالمرتدّ.</w:t>
      </w:r>
    </w:p>
    <w:p w:rsidR="00DA40B8" w:rsidRDefault="00DA40B8" w:rsidP="00DA40B8">
      <w:pPr>
        <w:pStyle w:val="libNormal"/>
        <w:rPr>
          <w:lang w:bidi="fa-IR"/>
        </w:rPr>
      </w:pPr>
      <w:r>
        <w:rPr>
          <w:rtl/>
          <w:lang w:bidi="fa-IR"/>
        </w:rPr>
        <w:t>والثالثة : أنّ القولين في العمد ، فأمّا جناية الخط</w:t>
      </w:r>
      <w:r w:rsidR="001309C8">
        <w:rPr>
          <w:rFonts w:hint="cs"/>
          <w:rtl/>
          <w:lang w:bidi="fa-IR"/>
        </w:rPr>
        <w:t>أ</w:t>
      </w:r>
      <w:r>
        <w:rPr>
          <w:rtl/>
          <w:lang w:bidi="fa-IR"/>
        </w:rPr>
        <w:t xml:space="preserve"> فإنّها تمنع البيع قولاً واحداً ؛ لأنّها آكد من الرهن ، والرهن لا يباع قولاً واحداً كذلك الجناية </w:t>
      </w:r>
      <w:r w:rsidRPr="0099031C">
        <w:rPr>
          <w:rStyle w:val="libFootnotenumChar"/>
          <w:rtl/>
        </w:rPr>
        <w:t>(2)</w:t>
      </w:r>
      <w:r>
        <w:rPr>
          <w:rtl/>
          <w:lang w:bidi="fa-IR"/>
        </w:rPr>
        <w:t>.</w:t>
      </w:r>
    </w:p>
    <w:p w:rsidR="00DA40B8" w:rsidRDefault="00DA40B8" w:rsidP="00DA40B8">
      <w:pPr>
        <w:pStyle w:val="libNormal"/>
        <w:rPr>
          <w:lang w:bidi="fa-IR"/>
        </w:rPr>
      </w:pPr>
      <w:bookmarkStart w:id="188" w:name="_Toc120625386"/>
      <w:r w:rsidRPr="002D25B1">
        <w:rPr>
          <w:rStyle w:val="Heading2Char"/>
          <w:rtl/>
        </w:rPr>
        <w:t>مسألة 371 :</w:t>
      </w:r>
      <w:bookmarkEnd w:id="188"/>
      <w:r>
        <w:rPr>
          <w:rtl/>
          <w:lang w:bidi="fa-IR"/>
        </w:rPr>
        <w:t xml:space="preserve"> كون الضيعة أو الدار منزل الجيوش عيب يثبت به الردّ‌ مع جهل المشتري لا مع علمه ؛ لأنّه يقلّل الرغبات ، وتنقص الماليّة به ، وبه‌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ج 10 ، ص 42 و 43 ، المسألة 23.</w:t>
      </w:r>
    </w:p>
    <w:p w:rsidR="000B5024" w:rsidRDefault="00DA40B8" w:rsidP="002E7165">
      <w:pPr>
        <w:pStyle w:val="libFootnote0"/>
        <w:rPr>
          <w:lang w:bidi="fa-IR"/>
        </w:rPr>
      </w:pPr>
      <w:r w:rsidRPr="002E7165">
        <w:rPr>
          <w:rtl/>
        </w:rPr>
        <w:t>(2)</w:t>
      </w:r>
      <w:r>
        <w:rPr>
          <w:rtl/>
          <w:lang w:bidi="fa-IR"/>
        </w:rPr>
        <w:t xml:space="preserve"> المهذّب</w:t>
      </w:r>
      <w:r w:rsidR="001309C8">
        <w:rPr>
          <w:rFonts w:hint="cs"/>
          <w:rtl/>
          <w:lang w:bidi="fa-IR"/>
        </w:rPr>
        <w:t xml:space="preserve"> -</w:t>
      </w:r>
      <w:r>
        <w:rPr>
          <w:rtl/>
          <w:lang w:bidi="fa-IR"/>
        </w:rPr>
        <w:t xml:space="preserve"> للشيرازي</w:t>
      </w:r>
      <w:r w:rsidR="001309C8">
        <w:rPr>
          <w:rFonts w:hint="cs"/>
          <w:rtl/>
          <w:lang w:bidi="fa-IR"/>
        </w:rPr>
        <w:t xml:space="preserve"> -</w:t>
      </w:r>
      <w:r>
        <w:rPr>
          <w:rtl/>
          <w:lang w:bidi="fa-IR"/>
        </w:rPr>
        <w:t xml:space="preserve"> 1 : 294 ، التنبيه في الفقه الشافعي : 88 ، حلية العلماء 4 : 278.</w:t>
      </w:r>
    </w:p>
    <w:p w:rsidR="00B75183" w:rsidRDefault="00B75183" w:rsidP="002E7165">
      <w:pPr>
        <w:pStyle w:val="libNormal"/>
        <w:rPr>
          <w:rtl/>
          <w:lang w:bidi="fa-IR"/>
        </w:rPr>
      </w:pPr>
      <w:r>
        <w:rPr>
          <w:rtl/>
          <w:lang w:bidi="fa-IR"/>
        </w:rPr>
        <w:br w:type="page"/>
      </w:r>
    </w:p>
    <w:p w:rsidR="00DA40B8" w:rsidRDefault="00DA40B8" w:rsidP="001309C8">
      <w:pPr>
        <w:pStyle w:val="libNormal0"/>
        <w:rPr>
          <w:lang w:bidi="fa-IR"/>
        </w:rPr>
      </w:pPr>
      <w:r>
        <w:rPr>
          <w:rtl/>
          <w:lang w:bidi="fa-IR"/>
        </w:rPr>
        <w:lastRenderedPageBreak/>
        <w:t xml:space="preserve">قال بعض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بعضهم : إنّما يكون كذلك إذا كان ما حواليها من الدور غير منزل للجيوش ، وإنّما اختصّت هذه الدار به ، فأمّا إذا كان ما حواليها من الدور بمثابتها ، فلا ردّ به </w:t>
      </w:r>
      <w:r w:rsidRPr="0099031C">
        <w:rPr>
          <w:rStyle w:val="libFootnotenumChar"/>
          <w:rtl/>
        </w:rPr>
        <w:t>(2)</w:t>
      </w:r>
      <w:r>
        <w:rPr>
          <w:rtl/>
          <w:lang w:bidi="fa-IR"/>
        </w:rPr>
        <w:t>.</w:t>
      </w:r>
    </w:p>
    <w:p w:rsidR="00DA40B8" w:rsidRDefault="00DA40B8" w:rsidP="00DA40B8">
      <w:pPr>
        <w:pStyle w:val="libNormal"/>
        <w:rPr>
          <w:lang w:bidi="fa-IR"/>
        </w:rPr>
      </w:pPr>
      <w:r>
        <w:rPr>
          <w:rtl/>
          <w:lang w:bidi="fa-IR"/>
        </w:rPr>
        <w:t>وكذا لو كانت الأرض أو البستان ثقيلةَ الخراج ، فإنّه عيب وإن كان الخراج ظلماً أو أخذه غير مستحقّ ؛ لأنّه ينقص الماليّة ، وتتفاوت القيم والرغبات.</w:t>
      </w:r>
    </w:p>
    <w:p w:rsidR="00DA40B8" w:rsidRDefault="00DA40B8" w:rsidP="00DA40B8">
      <w:pPr>
        <w:pStyle w:val="libNormal"/>
        <w:rPr>
          <w:lang w:bidi="fa-IR"/>
        </w:rPr>
      </w:pPr>
      <w:r>
        <w:rPr>
          <w:rtl/>
          <w:lang w:bidi="fa-IR"/>
        </w:rPr>
        <w:t>والمراد بثقل الخراج أن يكون فوق المعتاد في أمثالها.</w:t>
      </w:r>
    </w:p>
    <w:p w:rsidR="00DA40B8" w:rsidRDefault="00DA40B8" w:rsidP="00DA40B8">
      <w:pPr>
        <w:pStyle w:val="libNormal"/>
        <w:rPr>
          <w:lang w:bidi="fa-IR"/>
        </w:rPr>
      </w:pPr>
      <w:r>
        <w:rPr>
          <w:rtl/>
          <w:lang w:bidi="fa-IR"/>
        </w:rPr>
        <w:t>وقال بعض الشافعيّة : لا ردّ بثقل الخراج ولا بكونها منزل الجيوش ؛ لأنّه لا خلل في نفس المبيع</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وألحق بعض الشافعيّة بهاتين ما لو اشترى داراً وإلى جانبها قصّارٌ </w:t>
      </w:r>
      <w:r w:rsidRPr="0099031C">
        <w:rPr>
          <w:rStyle w:val="libFootnotenumChar"/>
          <w:rtl/>
        </w:rPr>
        <w:t>(4)</w:t>
      </w:r>
      <w:r>
        <w:rPr>
          <w:rtl/>
          <w:lang w:bidi="fa-IR"/>
        </w:rPr>
        <w:t xml:space="preserve"> يؤذي بصوت الدقّ ويزعزع الأبنية ، أو اشترى أرضاً فوجد بقربها خنازير تفسد الزرع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وليس هذا عندي شيئاً.</w:t>
      </w:r>
    </w:p>
    <w:p w:rsidR="00DA40B8" w:rsidRDefault="00DA40B8" w:rsidP="00DA40B8">
      <w:pPr>
        <w:pStyle w:val="libNormal"/>
        <w:rPr>
          <w:lang w:bidi="fa-IR"/>
        </w:rPr>
      </w:pPr>
      <w:r>
        <w:rPr>
          <w:rtl/>
          <w:lang w:bidi="fa-IR"/>
        </w:rPr>
        <w:t xml:space="preserve">ولو اشترى أرضاً يتوهّم أنّه لا خراج عليها فظهر خلافه ، قال بعض الشافعيّة : إن لم يكن على مثلها خراج ، فله الردّ. وإن كان ، فلا ردّ </w:t>
      </w:r>
      <w:r w:rsidRPr="0099031C">
        <w:rPr>
          <w:rStyle w:val="libFootnotenumChar"/>
          <w:rtl/>
        </w:rPr>
        <w:t>(6)</w:t>
      </w:r>
      <w:r>
        <w:rPr>
          <w:rtl/>
          <w:lang w:bidi="fa-IR"/>
        </w:rPr>
        <w:t>.</w:t>
      </w:r>
    </w:p>
    <w:p w:rsidR="00DA40B8" w:rsidRDefault="00DA40B8" w:rsidP="00DA40B8">
      <w:pPr>
        <w:pStyle w:val="libNormal"/>
        <w:rPr>
          <w:lang w:bidi="fa-IR"/>
        </w:rPr>
      </w:pPr>
      <w:r>
        <w:rPr>
          <w:rtl/>
          <w:lang w:bidi="fa-IR"/>
        </w:rPr>
        <w:t>والوجه عندي : عدم الردّ ما لم يشترط عدم الخراج.</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1309C8">
        <w:rPr>
          <w:rFonts w:hint="cs"/>
          <w:rtl/>
        </w:rPr>
        <w:t xml:space="preserve"> و2)</w:t>
      </w:r>
      <w:r>
        <w:rPr>
          <w:rtl/>
          <w:lang w:bidi="fa-IR"/>
        </w:rPr>
        <w:t xml:space="preserve"> التهذيب</w:t>
      </w:r>
      <w:r w:rsidR="001309C8">
        <w:rPr>
          <w:rFonts w:hint="cs"/>
          <w:rtl/>
          <w:lang w:bidi="fa-IR"/>
        </w:rPr>
        <w:t xml:space="preserve"> -</w:t>
      </w:r>
      <w:r>
        <w:rPr>
          <w:rtl/>
          <w:lang w:bidi="fa-IR"/>
        </w:rPr>
        <w:t xml:space="preserve"> للبغوي</w:t>
      </w:r>
      <w:r w:rsidR="001309C8">
        <w:rPr>
          <w:rFonts w:hint="cs"/>
          <w:rtl/>
          <w:lang w:bidi="fa-IR"/>
        </w:rPr>
        <w:t xml:space="preserve"> -</w:t>
      </w:r>
      <w:r>
        <w:rPr>
          <w:rtl/>
          <w:lang w:bidi="fa-IR"/>
        </w:rPr>
        <w:t xml:space="preserve"> 3 : 446 ، العزيز شرح الوجيز 4 : 213 ، روضة الطالبين 3 : 122.</w:t>
      </w:r>
    </w:p>
    <w:p w:rsidR="00DA40B8" w:rsidRDefault="00DA40B8" w:rsidP="002E7165">
      <w:pPr>
        <w:pStyle w:val="libFootnote0"/>
        <w:rPr>
          <w:lang w:bidi="fa-IR"/>
        </w:rPr>
      </w:pPr>
      <w:r w:rsidRPr="002E7165">
        <w:rPr>
          <w:rtl/>
        </w:rPr>
        <w:t>(3)</w:t>
      </w:r>
      <w:r>
        <w:rPr>
          <w:rtl/>
          <w:lang w:bidi="fa-IR"/>
        </w:rPr>
        <w:t xml:space="preserve"> العزيز شرح الوجيز 4 : 213 ، روضة الطالبين 3 : 122.</w:t>
      </w:r>
    </w:p>
    <w:p w:rsidR="00DA40B8" w:rsidRDefault="00DA40B8" w:rsidP="002E7165">
      <w:pPr>
        <w:pStyle w:val="libFootnote0"/>
        <w:rPr>
          <w:lang w:bidi="fa-IR"/>
        </w:rPr>
      </w:pPr>
      <w:r w:rsidRPr="002E7165">
        <w:rPr>
          <w:rtl/>
        </w:rPr>
        <w:t>(4)</w:t>
      </w:r>
      <w:r>
        <w:rPr>
          <w:rtl/>
          <w:lang w:bidi="fa-IR"/>
        </w:rPr>
        <w:t xml:space="preserve"> في الطبعة الحجريّة : « قصّاراً » بالنصب. ولعلّ في العبارة سقطت كلمة « وجد » كما يؤيّده سياق العبارة اللاحقة لها ، فتكون العبارة هكذا : « ما لو اشترى داراً ووجد إلى جانبها قصّاراً ».</w:t>
      </w:r>
    </w:p>
    <w:p w:rsidR="00DA40B8" w:rsidRDefault="00DA40B8" w:rsidP="002E7165">
      <w:pPr>
        <w:pStyle w:val="libFootnote0"/>
        <w:rPr>
          <w:lang w:bidi="fa-IR"/>
        </w:rPr>
      </w:pPr>
      <w:r w:rsidRPr="002E7165">
        <w:rPr>
          <w:rtl/>
        </w:rPr>
        <w:t>(5</w:t>
      </w:r>
      <w:r w:rsidR="001309C8">
        <w:rPr>
          <w:rFonts w:hint="cs"/>
          <w:rtl/>
        </w:rPr>
        <w:t xml:space="preserve"> و 6 )</w:t>
      </w:r>
      <w:r>
        <w:rPr>
          <w:rtl/>
          <w:lang w:bidi="fa-IR"/>
        </w:rPr>
        <w:t xml:space="preserve"> العزيز شرح الوجيز 4 : 213 ، روضة الطالبين 3 : 122.</w:t>
      </w:r>
    </w:p>
    <w:p w:rsidR="00B75183" w:rsidRDefault="00B75183" w:rsidP="002E7165">
      <w:pPr>
        <w:pStyle w:val="libNormal"/>
        <w:rPr>
          <w:rtl/>
          <w:lang w:bidi="fa-IR"/>
        </w:rPr>
      </w:pPr>
      <w:r>
        <w:rPr>
          <w:rtl/>
          <w:lang w:bidi="fa-IR"/>
        </w:rPr>
        <w:br w:type="page"/>
      </w:r>
    </w:p>
    <w:p w:rsidR="00DA40B8" w:rsidRDefault="00DA40B8" w:rsidP="001309C8">
      <w:pPr>
        <w:pStyle w:val="Heading2"/>
        <w:rPr>
          <w:lang w:bidi="fa-IR"/>
        </w:rPr>
      </w:pPr>
      <w:bookmarkStart w:id="189" w:name="_Toc120625387"/>
      <w:r>
        <w:rPr>
          <w:rtl/>
          <w:lang w:bidi="fa-IR"/>
        </w:rPr>
        <w:lastRenderedPageBreak/>
        <w:t>المطلب الثاني : في التدليس.</w:t>
      </w:r>
      <w:bookmarkEnd w:id="189"/>
    </w:p>
    <w:p w:rsidR="00DA40B8" w:rsidRDefault="00DA40B8" w:rsidP="00DA40B8">
      <w:pPr>
        <w:pStyle w:val="libNormal"/>
        <w:rPr>
          <w:lang w:bidi="fa-IR"/>
        </w:rPr>
      </w:pPr>
      <w:r>
        <w:rPr>
          <w:rtl/>
          <w:lang w:bidi="fa-IR"/>
        </w:rPr>
        <w:t xml:space="preserve">التدليس بكلّ ما يختلف الثمن بسببه يثبت به الخيار بين الفسخ والإمضاء مع عدم التصرّف ، ومعه لا شي‌ء ؛ إذ ليس بعيب ، ولا يثبت </w:t>
      </w:r>
      <w:r w:rsidRPr="0099031C">
        <w:rPr>
          <w:rStyle w:val="libFootnotenumChar"/>
          <w:rtl/>
        </w:rPr>
        <w:t>(1)</w:t>
      </w:r>
      <w:r>
        <w:rPr>
          <w:rtl/>
          <w:lang w:bidi="fa-IR"/>
        </w:rPr>
        <w:t xml:space="preserve"> به الأرش ، وذلك مثل تحمير الوجه ووصل الشعر وأشباه ذلك من طلاء الوجه بالأبيض بحيث يستر السمرة ، والتصرية في الأنعام.</w:t>
      </w:r>
    </w:p>
    <w:p w:rsidR="00DA40B8" w:rsidRDefault="00DA40B8" w:rsidP="00DA40B8">
      <w:pPr>
        <w:pStyle w:val="libNormal"/>
        <w:rPr>
          <w:lang w:bidi="fa-IR"/>
        </w:rPr>
      </w:pPr>
      <w:r>
        <w:rPr>
          <w:rtl/>
          <w:lang w:bidi="fa-IR"/>
        </w:rPr>
        <w:t>ولو مات العبد المدلَّس أو الأمة المدلَّسة أو الشاة المصرّاة ، فلا شي‌ء ؛ إذ لا عيب. وكذا لو تعيّب عنده قبل علمه بالتدليس أو بعده قبل الردّ.</w:t>
      </w:r>
    </w:p>
    <w:p w:rsidR="00DA40B8" w:rsidRDefault="00DA40B8" w:rsidP="00DA40B8">
      <w:pPr>
        <w:pStyle w:val="libNormal"/>
        <w:rPr>
          <w:lang w:bidi="fa-IR"/>
        </w:rPr>
      </w:pPr>
      <w:r>
        <w:rPr>
          <w:rtl/>
          <w:lang w:bidi="fa-IR"/>
        </w:rPr>
        <w:t xml:space="preserve">ولو بيّض وجهها بالطلاء ثمّ اسمرّ أو احمرّ خدّيها </w:t>
      </w:r>
      <w:r w:rsidRPr="0099031C">
        <w:rPr>
          <w:rStyle w:val="libFootnotenumChar"/>
          <w:rtl/>
        </w:rPr>
        <w:t>(2)</w:t>
      </w:r>
      <w:r>
        <w:rPr>
          <w:rtl/>
          <w:lang w:bidi="fa-IR"/>
        </w:rPr>
        <w:t xml:space="preserve"> ثمّ اصفرّ ، قال الشيخ : لا يكون له الخيار؛ لعدم الدليل عليه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الشافعي : يثبت الخيار </w:t>
      </w:r>
      <w:r w:rsidRPr="0099031C">
        <w:rPr>
          <w:rStyle w:val="libFootnotenumChar"/>
          <w:rtl/>
        </w:rPr>
        <w:t>(4)</w:t>
      </w:r>
      <w:r>
        <w:rPr>
          <w:rtl/>
          <w:lang w:bidi="fa-IR"/>
        </w:rPr>
        <w:t>. وهو أقرب.</w:t>
      </w:r>
    </w:p>
    <w:p w:rsidR="00DA40B8" w:rsidRDefault="00DA40B8" w:rsidP="00DA40B8">
      <w:pPr>
        <w:pStyle w:val="libNormal"/>
        <w:rPr>
          <w:lang w:bidi="fa-IR"/>
        </w:rPr>
      </w:pPr>
      <w:r>
        <w:rPr>
          <w:rtl/>
          <w:lang w:bidi="fa-IR"/>
        </w:rPr>
        <w:t xml:space="preserve">وكلّ ما يشترطه المشتري من الصفات المقصودة ممّا لا يعدّ فَقْده عيباً يثبت الخيار عند عدمه ، كاشتراط الإسلام أو البكارة أو الجعودة في الشعر والزجج </w:t>
      </w:r>
      <w:r w:rsidRPr="0099031C">
        <w:rPr>
          <w:rStyle w:val="libFootnotenumChar"/>
          <w:rtl/>
        </w:rPr>
        <w:t>(5)</w:t>
      </w:r>
      <w:r>
        <w:rPr>
          <w:rtl/>
          <w:lang w:bidi="fa-IR"/>
        </w:rPr>
        <w:t xml:space="preserve"> في الحواجب أو معرفة الصنعة أو كونها ذات لبن أو كون الفهد صيوداً.</w:t>
      </w:r>
    </w:p>
    <w:p w:rsidR="00DA40B8" w:rsidRDefault="00DA40B8" w:rsidP="00DA40B8">
      <w:pPr>
        <w:pStyle w:val="libNormal"/>
        <w:rPr>
          <w:lang w:bidi="fa-IR"/>
        </w:rPr>
      </w:pPr>
      <w:r>
        <w:rPr>
          <w:rtl/>
          <w:lang w:bidi="fa-IR"/>
        </w:rPr>
        <w:t xml:space="preserve">ولو شرط ما ليس بمقصود وظهر </w:t>
      </w:r>
      <w:r w:rsidRPr="0099031C">
        <w:rPr>
          <w:rStyle w:val="libFootnotenumChar"/>
          <w:rtl/>
        </w:rPr>
        <w:t>(6)</w:t>
      </w:r>
      <w:r>
        <w:rPr>
          <w:rtl/>
          <w:lang w:bidi="fa-IR"/>
        </w:rPr>
        <w:t xml:space="preserve"> الخلاف ، فلا خيار ، كما لو‌</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 « فلا يثبت ».</w:t>
      </w:r>
    </w:p>
    <w:p w:rsidR="00DA40B8" w:rsidRDefault="00DA40B8" w:rsidP="002E7165">
      <w:pPr>
        <w:pStyle w:val="libFootnote0"/>
        <w:rPr>
          <w:lang w:bidi="fa-IR"/>
        </w:rPr>
      </w:pPr>
      <w:r w:rsidRPr="002E7165">
        <w:rPr>
          <w:rtl/>
        </w:rPr>
        <w:t>(2)</w:t>
      </w:r>
      <w:r>
        <w:rPr>
          <w:rtl/>
          <w:lang w:bidi="fa-IR"/>
        </w:rPr>
        <w:t xml:space="preserve"> في « ق ، ك» والطبعة الحجريّة : « خدّيه ». والصحيح ما أثبتناه.</w:t>
      </w:r>
    </w:p>
    <w:p w:rsidR="00DA40B8" w:rsidRDefault="00DA40B8" w:rsidP="002E7165">
      <w:pPr>
        <w:pStyle w:val="libFootnote0"/>
        <w:rPr>
          <w:lang w:bidi="fa-IR"/>
        </w:rPr>
      </w:pPr>
      <w:r w:rsidRPr="002E7165">
        <w:rPr>
          <w:rtl/>
        </w:rPr>
        <w:t>(3)</w:t>
      </w:r>
      <w:r>
        <w:rPr>
          <w:rtl/>
          <w:lang w:bidi="fa-IR"/>
        </w:rPr>
        <w:t xml:space="preserve"> الخلاف 3 : 111 ، المسألة 183.</w:t>
      </w:r>
    </w:p>
    <w:p w:rsidR="00DA40B8" w:rsidRDefault="00DA40B8" w:rsidP="002E7165">
      <w:pPr>
        <w:pStyle w:val="libFootnote0"/>
        <w:rPr>
          <w:lang w:bidi="fa-IR"/>
        </w:rPr>
      </w:pPr>
      <w:r w:rsidRPr="002E7165">
        <w:rPr>
          <w:rtl/>
        </w:rPr>
        <w:t>(4)</w:t>
      </w:r>
      <w:r>
        <w:rPr>
          <w:rtl/>
          <w:lang w:bidi="fa-IR"/>
        </w:rPr>
        <w:t xml:space="preserve"> المهذّب</w:t>
      </w:r>
      <w:r w:rsidR="00200ED9">
        <w:rPr>
          <w:rFonts w:hint="cs"/>
          <w:rtl/>
          <w:lang w:bidi="fa-IR"/>
        </w:rPr>
        <w:t xml:space="preserve"> -</w:t>
      </w:r>
      <w:r>
        <w:rPr>
          <w:rtl/>
          <w:lang w:bidi="fa-IR"/>
        </w:rPr>
        <w:t xml:space="preserve"> للشيرازي</w:t>
      </w:r>
      <w:r w:rsidR="00200ED9">
        <w:rPr>
          <w:rFonts w:hint="cs"/>
          <w:rtl/>
          <w:lang w:bidi="fa-IR"/>
        </w:rPr>
        <w:t xml:space="preserve"> -</w:t>
      </w:r>
      <w:r>
        <w:rPr>
          <w:rtl/>
          <w:lang w:bidi="fa-IR"/>
        </w:rPr>
        <w:t xml:space="preserve"> 1 : 290 ، التهذيب</w:t>
      </w:r>
      <w:r w:rsidR="00200ED9">
        <w:rPr>
          <w:rFonts w:hint="cs"/>
          <w:rtl/>
          <w:lang w:bidi="fa-IR"/>
        </w:rPr>
        <w:t xml:space="preserve"> -</w:t>
      </w:r>
      <w:r>
        <w:rPr>
          <w:rtl/>
          <w:lang w:bidi="fa-IR"/>
        </w:rPr>
        <w:t xml:space="preserve"> للبغوي</w:t>
      </w:r>
      <w:r w:rsidR="00200ED9">
        <w:rPr>
          <w:rFonts w:hint="cs"/>
          <w:rtl/>
          <w:lang w:bidi="fa-IR"/>
        </w:rPr>
        <w:t xml:space="preserve"> -</w:t>
      </w:r>
      <w:r>
        <w:rPr>
          <w:rtl/>
          <w:lang w:bidi="fa-IR"/>
        </w:rPr>
        <w:t xml:space="preserve"> 3 : 468.</w:t>
      </w:r>
    </w:p>
    <w:p w:rsidR="00DA40B8" w:rsidRDefault="00DA40B8" w:rsidP="002E7165">
      <w:pPr>
        <w:pStyle w:val="libFootnote0"/>
        <w:rPr>
          <w:lang w:bidi="fa-IR"/>
        </w:rPr>
      </w:pPr>
      <w:r w:rsidRPr="002E7165">
        <w:rPr>
          <w:rtl/>
        </w:rPr>
        <w:t>(5)</w:t>
      </w:r>
      <w:r>
        <w:rPr>
          <w:rtl/>
          <w:lang w:bidi="fa-IR"/>
        </w:rPr>
        <w:t xml:space="preserve"> الزجج : دقّة الحاجبين وطولهما. الصحاح 1 : 319 ، لسان العرب 2 : 287 « زجج ».</w:t>
      </w:r>
    </w:p>
    <w:p w:rsidR="000B5024" w:rsidRDefault="00DA40B8" w:rsidP="002E7165">
      <w:pPr>
        <w:pStyle w:val="libFootnote0"/>
        <w:rPr>
          <w:lang w:bidi="fa-IR"/>
        </w:rPr>
      </w:pPr>
      <w:r w:rsidRPr="002E7165">
        <w:rPr>
          <w:rtl/>
        </w:rPr>
        <w:t>(6)</w:t>
      </w:r>
      <w:r>
        <w:rPr>
          <w:rtl/>
          <w:lang w:bidi="fa-IR"/>
        </w:rPr>
        <w:t xml:space="preserve"> في « ق ، ك» : « فظهر ».</w:t>
      </w:r>
    </w:p>
    <w:p w:rsidR="00B75183" w:rsidRDefault="00B75183" w:rsidP="002E7165">
      <w:pPr>
        <w:pStyle w:val="libNormal"/>
        <w:rPr>
          <w:rtl/>
          <w:lang w:bidi="fa-IR"/>
        </w:rPr>
      </w:pPr>
      <w:r>
        <w:rPr>
          <w:rtl/>
          <w:lang w:bidi="fa-IR"/>
        </w:rPr>
        <w:br w:type="page"/>
      </w:r>
    </w:p>
    <w:p w:rsidR="00DA40B8" w:rsidRDefault="00DA40B8" w:rsidP="00200ED9">
      <w:pPr>
        <w:pStyle w:val="libNormal0"/>
        <w:rPr>
          <w:lang w:bidi="fa-IR"/>
        </w:rPr>
      </w:pPr>
      <w:r>
        <w:rPr>
          <w:rtl/>
          <w:lang w:bidi="fa-IR"/>
        </w:rPr>
        <w:lastRenderedPageBreak/>
        <w:t>شرط السبط أو الجهل.</w:t>
      </w:r>
    </w:p>
    <w:p w:rsidR="00DA40B8" w:rsidRDefault="00DA40B8" w:rsidP="00DA40B8">
      <w:pPr>
        <w:pStyle w:val="libNormal"/>
        <w:rPr>
          <w:lang w:bidi="fa-IR"/>
        </w:rPr>
      </w:pPr>
      <w:r>
        <w:rPr>
          <w:rtl/>
          <w:lang w:bidi="fa-IR"/>
        </w:rPr>
        <w:t>ولو شرط الحلب كلّ يوم شيئاً معلوماً أو طحن الدابّة قدراً معيّناً ، لم يصح. ولو شرطها حاملاً ، صحّ. وإن شرطها حائلاً فظهر حملها ، فإن كانت أمةً ، تخيّر. وفي الدابّة إشكال من حيث الزيادة والعجز عن حمل ما يحتاج إليه.</w:t>
      </w:r>
    </w:p>
    <w:p w:rsidR="00DA40B8" w:rsidRDefault="00DA40B8" w:rsidP="00200ED9">
      <w:pPr>
        <w:pStyle w:val="Heading2"/>
        <w:rPr>
          <w:lang w:bidi="fa-IR"/>
        </w:rPr>
      </w:pPr>
      <w:bookmarkStart w:id="190" w:name="_Toc120625388"/>
      <w:r>
        <w:rPr>
          <w:rtl/>
          <w:lang w:bidi="fa-IR"/>
        </w:rPr>
        <w:t>المطلب الثالث : في اللواحق.</w:t>
      </w:r>
      <w:bookmarkEnd w:id="190"/>
    </w:p>
    <w:p w:rsidR="00DA40B8" w:rsidRDefault="00DA40B8" w:rsidP="00DA40B8">
      <w:pPr>
        <w:pStyle w:val="libNormal"/>
        <w:rPr>
          <w:lang w:bidi="fa-IR"/>
        </w:rPr>
      </w:pPr>
      <w:bookmarkStart w:id="191" w:name="_Toc120625389"/>
      <w:r w:rsidRPr="002D25B1">
        <w:rPr>
          <w:rStyle w:val="Heading2Char"/>
          <w:rtl/>
        </w:rPr>
        <w:t>مسألة 372 :</w:t>
      </w:r>
      <w:bookmarkEnd w:id="191"/>
      <w:r>
        <w:rPr>
          <w:rtl/>
          <w:lang w:bidi="fa-IR"/>
        </w:rPr>
        <w:t xml:space="preserve"> لو ادّعى البائع التبرّي من العيوب وأنكر المشتري ، قدّم قول المشتري‌ مع اليمين وعدم البيّنة ؛ لأنّ الإنكار مقدّم ، لاعتضاده بالأصل ، فحينئذٍ يستردّ الثمن ، ويدفع المبيع إلى بائعه إن لم يتصرّف إن شاء ، وإن شاء أخذ الأرش. وإن كان قد تصرّف ، فله الأرش خاصّةً.</w:t>
      </w:r>
    </w:p>
    <w:p w:rsidR="00DA40B8" w:rsidRDefault="00DA40B8" w:rsidP="00DA40B8">
      <w:pPr>
        <w:pStyle w:val="libNormal"/>
        <w:rPr>
          <w:lang w:bidi="fa-IR"/>
        </w:rPr>
      </w:pPr>
      <w:bookmarkStart w:id="192" w:name="_Toc120625390"/>
      <w:r w:rsidRPr="002D25B1">
        <w:rPr>
          <w:rStyle w:val="Heading2Char"/>
          <w:rtl/>
        </w:rPr>
        <w:t>مسألة 373 :</w:t>
      </w:r>
      <w:bookmarkEnd w:id="192"/>
      <w:r>
        <w:rPr>
          <w:rtl/>
          <w:lang w:bidi="fa-IR"/>
        </w:rPr>
        <w:t xml:space="preserve"> لو اختلفا في قدم العيب عند البائع وحدوثه عند المشتري‌ فيدّعي البائع بعد ظهوره حدوثَه عند المشتري ويدّعي المشتري سَبْقَه على العقد أو القبض ، فإن أمكن الاستعلام من شاهد الحال ، عوّل عليه ، وذلك بأن يكون العيب مثلاً </w:t>
      </w:r>
      <w:r w:rsidR="00200ED9">
        <w:rPr>
          <w:rFonts w:hint="cs"/>
          <w:rtl/>
          <w:lang w:bidi="fa-IR"/>
        </w:rPr>
        <w:t xml:space="preserve">- </w:t>
      </w:r>
      <w:r>
        <w:rPr>
          <w:rtl/>
          <w:lang w:bidi="fa-IR"/>
        </w:rPr>
        <w:t xml:space="preserve">إصبعاً </w:t>
      </w:r>
      <w:r w:rsidR="00200ED9">
        <w:rPr>
          <w:rFonts w:hint="cs"/>
          <w:rtl/>
          <w:lang w:bidi="fa-IR"/>
        </w:rPr>
        <w:t xml:space="preserve">- </w:t>
      </w:r>
      <w:r>
        <w:rPr>
          <w:rtl/>
          <w:lang w:bidi="fa-IR"/>
        </w:rPr>
        <w:t>زائدة أو جراحة مندملة وزمان الابتياع يسير لا يمكن تجدّد هذه الأشياء بعده ، قدّم قول المشتري ؛ عملاً بشاهد الحال ، ولا حاجة هنا إلى اليمين ؛ للعلم بصدقه.</w:t>
      </w:r>
    </w:p>
    <w:p w:rsidR="00DA40B8" w:rsidRDefault="00DA40B8" w:rsidP="00DA40B8">
      <w:pPr>
        <w:pStyle w:val="libNormal"/>
        <w:rPr>
          <w:lang w:bidi="fa-IR"/>
        </w:rPr>
      </w:pPr>
      <w:r>
        <w:rPr>
          <w:rtl/>
          <w:lang w:bidi="fa-IR"/>
        </w:rPr>
        <w:t>وإن كان العيب ممّا لا يمكن قِدَمه ، مثل أن يشتريه منذ عشر سنين مثلاً ، ويظهر قطع اليد مع طراوة الدم أو جرح معه ، فإنّه يقدّم قول البائع من غير يمين أيضاً ؛ للعلم بصدقه.</w:t>
      </w:r>
    </w:p>
    <w:p w:rsidR="000B5024" w:rsidRDefault="00DA40B8" w:rsidP="00DA40B8">
      <w:pPr>
        <w:pStyle w:val="libNormal"/>
        <w:rPr>
          <w:lang w:bidi="fa-IR"/>
        </w:rPr>
      </w:pPr>
      <w:r>
        <w:rPr>
          <w:rtl/>
          <w:lang w:bidi="fa-IR"/>
        </w:rPr>
        <w:t>وإن احتمل الأمران كالحرق والجرح الذي يمكن تجدّده عند كلٍّ منهما بحيث لا يمضي زمان يتيقّن البرء فيه قبل العقد ولا يقصر الزمان‌</w:t>
      </w:r>
    </w:p>
    <w:p w:rsidR="00B75183" w:rsidRDefault="00B75183" w:rsidP="002E7165">
      <w:pPr>
        <w:pStyle w:val="libNormal"/>
        <w:rPr>
          <w:rtl/>
          <w:lang w:bidi="fa-IR"/>
        </w:rPr>
      </w:pPr>
      <w:r>
        <w:rPr>
          <w:rtl/>
          <w:lang w:bidi="fa-IR"/>
        </w:rPr>
        <w:br w:type="page"/>
      </w:r>
    </w:p>
    <w:p w:rsidR="00200ED9" w:rsidRDefault="00200ED9" w:rsidP="00200ED9">
      <w:pPr>
        <w:pStyle w:val="libNormal0"/>
        <w:rPr>
          <w:lang w:bidi="fa-IR"/>
        </w:rPr>
      </w:pPr>
      <w:r>
        <w:rPr>
          <w:rtl/>
          <w:lang w:bidi="fa-IR"/>
        </w:rPr>
        <w:lastRenderedPageBreak/>
        <w:t xml:space="preserve">- المتخلّل بين العقد وظهوره </w:t>
      </w:r>
      <w:r>
        <w:rPr>
          <w:rFonts w:hint="cs"/>
          <w:rtl/>
          <w:lang w:bidi="fa-IR"/>
        </w:rPr>
        <w:t xml:space="preserve">- </w:t>
      </w:r>
      <w:r>
        <w:rPr>
          <w:rtl/>
          <w:lang w:bidi="fa-IR"/>
        </w:rPr>
        <w:t>عنه ، فإن كان هناك بيّنة تشهد لأحدهما ، حكم له بها. وإن لم يكن هناك بيّنة تشهد بشي‌ء ، قدّم قول البائع مع يمينه ؛ لأصالة السلامة في المبيع حالة العقد ، وأصالة صحّة العقد ولزومه ، وعدم تطرّق التزلزل بالخيار إليه ، فكان الظاهر معه.</w:t>
      </w:r>
    </w:p>
    <w:p w:rsidR="00DA40B8" w:rsidRDefault="00DA40B8" w:rsidP="00DA40B8">
      <w:pPr>
        <w:pStyle w:val="libNormal"/>
        <w:rPr>
          <w:lang w:bidi="fa-IR"/>
        </w:rPr>
      </w:pPr>
      <w:r>
        <w:rPr>
          <w:rtl/>
          <w:lang w:bidi="fa-IR"/>
        </w:rPr>
        <w:t xml:space="preserve">ولو أقاما بيّنةً ، حكم لبيّنة المشتري ؛ لأنّ القول قول البائع ؛ لأنّه منكر والبيّنة </w:t>
      </w:r>
      <w:r w:rsidRPr="0099031C">
        <w:rPr>
          <w:rStyle w:val="libFootnotenumChar"/>
          <w:rtl/>
        </w:rPr>
        <w:t>(1)</w:t>
      </w:r>
      <w:r>
        <w:rPr>
          <w:rtl/>
          <w:lang w:bidi="fa-IR"/>
        </w:rPr>
        <w:t xml:space="preserve"> على المشتري. وإذا توجّهت اليمين على البائع لعدم البيّنة ، فإن حلف ، قضي له بالثمن ولزوم العقد. وإن نكل ، فهل يقضى بمجرّد نكوله ، أو يفتقر إلى يمين الخصم؟ الأقوى : الثاني.</w:t>
      </w:r>
    </w:p>
    <w:p w:rsidR="00DA40B8" w:rsidRDefault="00DA40B8" w:rsidP="00DA40B8">
      <w:pPr>
        <w:pStyle w:val="libNormal"/>
        <w:rPr>
          <w:lang w:bidi="fa-IR"/>
        </w:rPr>
      </w:pPr>
      <w:r>
        <w:rPr>
          <w:rtl/>
          <w:lang w:bidi="fa-IR"/>
        </w:rPr>
        <w:t>وإذا حلف البائع ، كيف يحلف؟</w:t>
      </w:r>
    </w:p>
    <w:p w:rsidR="00DA40B8" w:rsidRDefault="00DA40B8" w:rsidP="00DA40B8">
      <w:pPr>
        <w:pStyle w:val="libNormal"/>
        <w:rPr>
          <w:lang w:bidi="fa-IR"/>
        </w:rPr>
      </w:pPr>
      <w:r>
        <w:rPr>
          <w:rtl/>
          <w:lang w:bidi="fa-IR"/>
        </w:rPr>
        <w:t>إن كان قال في جواب المشتري</w:t>
      </w:r>
      <w:r w:rsidR="00200ED9">
        <w:rPr>
          <w:rFonts w:hint="cs"/>
          <w:rtl/>
          <w:lang w:bidi="fa-IR"/>
        </w:rPr>
        <w:t xml:space="preserve"> -</w:t>
      </w:r>
      <w:r>
        <w:rPr>
          <w:rtl/>
          <w:lang w:bidi="fa-IR"/>
        </w:rPr>
        <w:t xml:space="preserve"> </w:t>
      </w:r>
      <w:r w:rsidR="00746EB0">
        <w:rPr>
          <w:rtl/>
          <w:lang w:bidi="fa-IR"/>
        </w:rPr>
        <w:t>لمـّا</w:t>
      </w:r>
      <w:r>
        <w:rPr>
          <w:rtl/>
          <w:lang w:bidi="fa-IR"/>
        </w:rPr>
        <w:t xml:space="preserve"> ادّعى أنّ بالمبيع عيباً كان قبل البيع أو قبل القبض وأراد الردّ </w:t>
      </w:r>
      <w:r w:rsidR="000B5024">
        <w:rPr>
          <w:rtl/>
          <w:lang w:bidi="fa-IR"/>
        </w:rPr>
        <w:t>-</w:t>
      </w:r>
      <w:r>
        <w:rPr>
          <w:rtl/>
          <w:lang w:bidi="fa-IR"/>
        </w:rPr>
        <w:t xml:space="preserve"> : ليس عليَّ الردّ بالعيب الذي يذكره ، أو : لا يلزمني قبوله ، حلف على ذلك ، ولا يكلّف التعرّض لعدم العيب يوم البيع ولا يوم القبض ؛ لجواز أن يكون قد أقبضه معيباً والمشتري عالم به ، أو رضي به بعد البيع [ لأنّه ] </w:t>
      </w:r>
      <w:r w:rsidRPr="0099031C">
        <w:rPr>
          <w:rStyle w:val="libFootnotenumChar"/>
          <w:rtl/>
        </w:rPr>
        <w:t>(2)</w:t>
      </w:r>
      <w:r>
        <w:rPr>
          <w:rtl/>
          <w:lang w:bidi="fa-IR"/>
        </w:rPr>
        <w:t xml:space="preserve"> لو نطق به لصار مدّعياً وطُولب بالبيّنة وليس له بيّنة حاضرة.</w:t>
      </w:r>
    </w:p>
    <w:p w:rsidR="00DA40B8" w:rsidRDefault="00DA40B8" w:rsidP="00DA40B8">
      <w:pPr>
        <w:pStyle w:val="libNormal"/>
        <w:rPr>
          <w:lang w:bidi="fa-IR"/>
        </w:rPr>
      </w:pPr>
      <w:r>
        <w:rPr>
          <w:rtl/>
          <w:lang w:bidi="fa-IR"/>
        </w:rPr>
        <w:t>وإن قال في الجواب : ما بعته إل</w:t>
      </w:r>
      <w:r w:rsidR="00200ED9">
        <w:rPr>
          <w:rFonts w:hint="cs"/>
          <w:rtl/>
          <w:lang w:bidi="fa-IR"/>
        </w:rPr>
        <w:t>ّ</w:t>
      </w:r>
      <w:r>
        <w:rPr>
          <w:rtl/>
          <w:lang w:bidi="fa-IR"/>
        </w:rPr>
        <w:t>ا سليماً أو ما أقبضته إل</w:t>
      </w:r>
      <w:r w:rsidR="00200ED9">
        <w:rPr>
          <w:rFonts w:hint="cs"/>
          <w:rtl/>
          <w:lang w:bidi="fa-IR"/>
        </w:rPr>
        <w:t>ّ</w:t>
      </w:r>
      <w:r>
        <w:rPr>
          <w:rtl/>
          <w:lang w:bidi="fa-IR"/>
        </w:rPr>
        <w:t>ا سليماً ، فهل يلزمه الحلف كذلك ، أو يكفيه الاقتصار على أنّه لا يستحقّ الردّ أو : لا يلزمني قبوله؟ لعلمائنا قولان :</w:t>
      </w:r>
    </w:p>
    <w:p w:rsidR="00DA40B8" w:rsidRDefault="00DA40B8" w:rsidP="00DA40B8">
      <w:pPr>
        <w:pStyle w:val="libNormal"/>
        <w:rPr>
          <w:lang w:bidi="fa-IR"/>
        </w:rPr>
      </w:pPr>
      <w:r>
        <w:rPr>
          <w:rtl/>
          <w:lang w:bidi="fa-IR"/>
        </w:rPr>
        <w:t>أحدهما : أنّه يكفيه الجواب المطلق ، كما لو اقتصر عليه.</w:t>
      </w:r>
    </w:p>
    <w:p w:rsidR="00DA40B8" w:rsidRDefault="00DA40B8" w:rsidP="00DA40B8">
      <w:pPr>
        <w:pStyle w:val="libNormal"/>
        <w:rPr>
          <w:lang w:bidi="fa-IR"/>
        </w:rPr>
      </w:pPr>
      <w:r>
        <w:rPr>
          <w:rtl/>
          <w:lang w:bidi="fa-IR"/>
        </w:rPr>
        <w:t>والثاني : أنّه يلزمه التعرّض ، كما تعرّض له في الجواب لتكون اليمين‌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 فالبيّنة ».</w:t>
      </w:r>
    </w:p>
    <w:p w:rsidR="000B5024" w:rsidRDefault="00DA40B8" w:rsidP="002E7165">
      <w:pPr>
        <w:pStyle w:val="libFootnote0"/>
        <w:rPr>
          <w:lang w:bidi="fa-IR"/>
        </w:rPr>
      </w:pPr>
      <w:r w:rsidRPr="002E7165">
        <w:rPr>
          <w:rtl/>
        </w:rPr>
        <w:t>(2)</w:t>
      </w:r>
      <w:r>
        <w:rPr>
          <w:rtl/>
          <w:lang w:bidi="fa-IR"/>
        </w:rPr>
        <w:t xml:space="preserve"> ما بين المعقوفين أضفناه لأجل السياق.</w:t>
      </w:r>
    </w:p>
    <w:p w:rsidR="00B75183" w:rsidRDefault="00B75183" w:rsidP="002E7165">
      <w:pPr>
        <w:pStyle w:val="libNormal"/>
        <w:rPr>
          <w:rtl/>
          <w:lang w:bidi="fa-IR"/>
        </w:rPr>
      </w:pPr>
      <w:r>
        <w:rPr>
          <w:rtl/>
          <w:lang w:bidi="fa-IR"/>
        </w:rPr>
        <w:br w:type="page"/>
      </w:r>
    </w:p>
    <w:p w:rsidR="00DA40B8" w:rsidRDefault="00DA40B8" w:rsidP="00F055BE">
      <w:pPr>
        <w:pStyle w:val="libNormal0"/>
        <w:rPr>
          <w:lang w:bidi="fa-IR"/>
        </w:rPr>
      </w:pPr>
      <w:r>
        <w:rPr>
          <w:rtl/>
          <w:lang w:bidi="fa-IR"/>
        </w:rPr>
        <w:lastRenderedPageBreak/>
        <w:t>مطابقةً للجواب. ولو كان له غرض في الاقتصار على الجواب المطلق ، اقتصر عليه في الجواب.</w:t>
      </w:r>
    </w:p>
    <w:p w:rsidR="00DA40B8" w:rsidRDefault="00DA40B8" w:rsidP="00DA40B8">
      <w:pPr>
        <w:pStyle w:val="libNormal"/>
        <w:rPr>
          <w:lang w:bidi="fa-IR"/>
        </w:rPr>
      </w:pPr>
      <w:r>
        <w:rPr>
          <w:rtl/>
          <w:lang w:bidi="fa-IR"/>
        </w:rPr>
        <w:t xml:space="preserve">وللشافعيّة </w:t>
      </w:r>
      <w:r w:rsidRPr="0099031C">
        <w:rPr>
          <w:rStyle w:val="libFootnotenumChar"/>
          <w:rtl/>
        </w:rPr>
        <w:t>(1)</w:t>
      </w:r>
      <w:r>
        <w:rPr>
          <w:rtl/>
          <w:lang w:bidi="fa-IR"/>
        </w:rPr>
        <w:t xml:space="preserve"> كالقولين.</w:t>
      </w:r>
    </w:p>
    <w:p w:rsidR="00DA40B8" w:rsidRDefault="00DA40B8" w:rsidP="00DA40B8">
      <w:pPr>
        <w:pStyle w:val="libNormal"/>
        <w:rPr>
          <w:lang w:bidi="fa-IR"/>
        </w:rPr>
      </w:pPr>
      <w:r>
        <w:rPr>
          <w:rtl/>
          <w:lang w:bidi="fa-IR"/>
        </w:rPr>
        <w:t>وهذا يتأتّى في جميع الدعاوي ، كما لو ادّعى أنّه غصبه ثوباً معيّناً ، فأجاب بأنّه لا يستحقّ عندي شيئاً ، سمع منه.</w:t>
      </w:r>
    </w:p>
    <w:p w:rsidR="00DA40B8" w:rsidRDefault="00DA40B8" w:rsidP="00DA40B8">
      <w:pPr>
        <w:pStyle w:val="libNormal"/>
        <w:rPr>
          <w:lang w:bidi="fa-IR"/>
        </w:rPr>
      </w:pPr>
      <w:r>
        <w:rPr>
          <w:rtl/>
          <w:lang w:bidi="fa-IR"/>
        </w:rPr>
        <w:t>ولو قال : ما غصبته ، فإن حلف عليه ، صحّ. وإن حلف على عدم الاستحقاق ، فالوجهان.</w:t>
      </w:r>
    </w:p>
    <w:p w:rsidR="00DA40B8" w:rsidRDefault="00DA40B8" w:rsidP="00DA40B8">
      <w:pPr>
        <w:pStyle w:val="libNormal"/>
        <w:rPr>
          <w:lang w:bidi="fa-IR"/>
        </w:rPr>
      </w:pPr>
      <w:r>
        <w:rPr>
          <w:rtl/>
          <w:lang w:bidi="fa-IR"/>
        </w:rPr>
        <w:t xml:space="preserve">وإذا حلف البائع فإنّما يحلف على القطع والبتّ ، فيقول : بعته ولا عيب به ، ولا يحلف على نفي العلم فيقول مثلاً : بعته ولا أعلم به عيباً. ويجوز الحلف هنا على القطع إذا كان قد اختبره حال العقد واطّلع على خفايا أمره ، كما يجوز أن يشهد بالإعسار وعدالة الشاهد وغيرهما ممّا يكتفى فيه بالاختبار الظاهر. وعند عدم الاختبار </w:t>
      </w:r>
      <w:r w:rsidRPr="0099031C">
        <w:rPr>
          <w:rStyle w:val="libFootnotenumChar"/>
          <w:rtl/>
        </w:rPr>
        <w:t>(2)</w:t>
      </w:r>
      <w:r>
        <w:rPr>
          <w:rtl/>
          <w:lang w:bidi="fa-IR"/>
        </w:rPr>
        <w:t xml:space="preserve"> يجوز الاعتماد على ظاهر السلامة إذا لم يعرف ولا ظنّ خلافه ، قال به بعض الشافعيّة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وعندي فيه نظر أقربه : الاكتفاء باليمين على نفي العلم.</w:t>
      </w:r>
    </w:p>
    <w:p w:rsidR="00DA40B8" w:rsidRDefault="00DA40B8" w:rsidP="00DA40B8">
      <w:pPr>
        <w:pStyle w:val="libNormal"/>
        <w:rPr>
          <w:lang w:bidi="fa-IR"/>
        </w:rPr>
      </w:pPr>
      <w:bookmarkStart w:id="193" w:name="_Toc120625391"/>
      <w:r w:rsidRPr="002D25B1">
        <w:rPr>
          <w:rStyle w:val="Heading2Char"/>
          <w:rtl/>
        </w:rPr>
        <w:t>مسألة 374 :</w:t>
      </w:r>
      <w:bookmarkEnd w:id="193"/>
      <w:r>
        <w:rPr>
          <w:rtl/>
          <w:lang w:bidi="fa-IR"/>
        </w:rPr>
        <w:t xml:space="preserve"> لو ادّعى المشتري أنّ بالمبيع عيباً ، وأنكره البائع ، فالقول قوله ؛ لأنّ الأصل دوام العقد والسلامة. ولو اختلفا في وصف من الأوصاف‌</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274 ، روضة الطالبين 3 : 148</w:t>
      </w:r>
      <w:r w:rsidR="00F055BE">
        <w:rPr>
          <w:rFonts w:hint="cs"/>
          <w:rtl/>
          <w:lang w:bidi="fa-IR"/>
        </w:rPr>
        <w:t xml:space="preserve"> -</w:t>
      </w:r>
      <w:r>
        <w:rPr>
          <w:rtl/>
          <w:lang w:bidi="fa-IR"/>
        </w:rPr>
        <w:t xml:space="preserve"> 149.</w:t>
      </w:r>
    </w:p>
    <w:p w:rsidR="00DA40B8" w:rsidRDefault="00DA40B8" w:rsidP="002E7165">
      <w:pPr>
        <w:pStyle w:val="libFootnote0"/>
        <w:rPr>
          <w:lang w:bidi="fa-IR"/>
        </w:rPr>
      </w:pPr>
      <w:r w:rsidRPr="002E7165">
        <w:rPr>
          <w:rtl/>
        </w:rPr>
        <w:t>(2)</w:t>
      </w:r>
      <w:r>
        <w:rPr>
          <w:rtl/>
          <w:lang w:bidi="fa-IR"/>
        </w:rPr>
        <w:t xml:space="preserve"> في « ق ، ك» والطبعة الحجريّة : « الاعتبار » بدل « الاختبار » وما أثبتناه من « العزيز شرح الوجيز » و «روضة الطالبين ».</w:t>
      </w:r>
    </w:p>
    <w:p w:rsidR="000B5024" w:rsidRDefault="00DA40B8" w:rsidP="002E7165">
      <w:pPr>
        <w:pStyle w:val="libFootnote0"/>
        <w:rPr>
          <w:lang w:bidi="fa-IR"/>
        </w:rPr>
      </w:pPr>
      <w:r w:rsidRPr="002E7165">
        <w:rPr>
          <w:rtl/>
        </w:rPr>
        <w:t>(3)</w:t>
      </w:r>
      <w:r>
        <w:rPr>
          <w:rtl/>
          <w:lang w:bidi="fa-IR"/>
        </w:rPr>
        <w:t xml:space="preserve"> العزيز شرح الوجيز 4 : 275 ، روضة الطالبين 3 : 149.</w:t>
      </w:r>
    </w:p>
    <w:p w:rsidR="00B75183" w:rsidRDefault="00B75183" w:rsidP="002E7165">
      <w:pPr>
        <w:pStyle w:val="libNormal"/>
        <w:rPr>
          <w:rtl/>
          <w:lang w:bidi="fa-IR"/>
        </w:rPr>
      </w:pPr>
      <w:r>
        <w:rPr>
          <w:rtl/>
          <w:lang w:bidi="fa-IR"/>
        </w:rPr>
        <w:br w:type="page"/>
      </w:r>
    </w:p>
    <w:p w:rsidR="00DA40B8" w:rsidRDefault="00DA40B8" w:rsidP="00E27379">
      <w:pPr>
        <w:pStyle w:val="libNormal0"/>
        <w:rPr>
          <w:lang w:bidi="fa-IR"/>
        </w:rPr>
      </w:pPr>
      <w:r>
        <w:rPr>
          <w:rtl/>
          <w:lang w:bidi="fa-IR"/>
        </w:rPr>
        <w:lastRenderedPageBreak/>
        <w:t>هل هو عيب أم لا؟ قدّم قول البائع مع يمينه إذا لم يعرف الحال من الغير.</w:t>
      </w:r>
    </w:p>
    <w:p w:rsidR="00DA40B8" w:rsidRDefault="00DA40B8" w:rsidP="00DA40B8">
      <w:pPr>
        <w:pStyle w:val="libNormal"/>
        <w:rPr>
          <w:lang w:bidi="fa-IR"/>
        </w:rPr>
      </w:pPr>
      <w:r>
        <w:rPr>
          <w:rtl/>
          <w:lang w:bidi="fa-IR"/>
        </w:rPr>
        <w:t>ولو قال واحد من أهل العلم به : إنّه عيب يثبت الردّ ، لم يعتدّ به ، بل لا بُدَّ من اثنين عدلين.</w:t>
      </w:r>
    </w:p>
    <w:p w:rsidR="00DA40B8" w:rsidRDefault="00DA40B8" w:rsidP="00DA40B8">
      <w:pPr>
        <w:pStyle w:val="libNormal"/>
        <w:rPr>
          <w:lang w:bidi="fa-IR"/>
        </w:rPr>
      </w:pPr>
      <w:r>
        <w:rPr>
          <w:rtl/>
          <w:lang w:bidi="fa-IR"/>
        </w:rPr>
        <w:t xml:space="preserve">وللشافعيّة قولان ، أحدهما : أنّه يكفي الواحد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ولو ادّعى البائع علم المشتري بالعيب أو تقصيره في الردّ ، فالقول قول المشتري ؛ لأصالة عدم العلم وعدم التقصير ، وبه قال الشافعي </w:t>
      </w:r>
      <w:r w:rsidRPr="0099031C">
        <w:rPr>
          <w:rStyle w:val="libFootnotenumChar"/>
          <w:rtl/>
        </w:rPr>
        <w:t>(2)</w:t>
      </w:r>
      <w:r>
        <w:rPr>
          <w:rtl/>
          <w:lang w:bidi="fa-IR"/>
        </w:rPr>
        <w:t>.</w:t>
      </w:r>
    </w:p>
    <w:p w:rsidR="00DA40B8" w:rsidRDefault="00DA40B8" w:rsidP="00DA40B8">
      <w:pPr>
        <w:pStyle w:val="libNormal"/>
        <w:rPr>
          <w:lang w:bidi="fa-IR"/>
        </w:rPr>
      </w:pPr>
      <w:bookmarkStart w:id="194" w:name="_Toc120625392"/>
      <w:r w:rsidRPr="002D25B1">
        <w:rPr>
          <w:rStyle w:val="Heading2Char"/>
          <w:rtl/>
        </w:rPr>
        <w:t>مسألة 375 :</w:t>
      </w:r>
      <w:bookmarkEnd w:id="194"/>
      <w:r>
        <w:rPr>
          <w:rtl/>
          <w:lang w:bidi="fa-IR"/>
        </w:rPr>
        <w:t xml:space="preserve"> لو كان معيباً عند البائع ثمّ زال العيب بعد البيع ثمّ قبضه وقد زال عيبه ، فلا ردّ‌ لعدم موجبه. وسَبْقُ العيب لا يوجب خياراً ، كما لو سبق على العقد وزال قبله ، بل مهما زال العيب قبل العلم أو بعده قبل الردّ ، سقط حقّ الردّ.</w:t>
      </w:r>
    </w:p>
    <w:p w:rsidR="00DA40B8" w:rsidRDefault="00DA40B8" w:rsidP="00DA40B8">
      <w:pPr>
        <w:pStyle w:val="libNormal"/>
        <w:rPr>
          <w:lang w:bidi="fa-IR"/>
        </w:rPr>
      </w:pPr>
      <w:r>
        <w:rPr>
          <w:rtl/>
          <w:lang w:bidi="fa-IR"/>
        </w:rPr>
        <w:t>ولو قبض بعض المبيع ثمّ حدث في الباقي عيب عند البائع قبل قبضه ، فهو من ضمان البائع ؛ لأنّه ضامن للجميع فالبعض أولى ، فيثبت للمشتري الخيار بين الأرش وبين ردّ الجميع ، وليس له ردّ المعيب خاصّة ؛ لأنّ في ذلك تشقيصاً ، وهو عيب.</w:t>
      </w:r>
    </w:p>
    <w:p w:rsidR="00DA40B8" w:rsidRDefault="00DA40B8" w:rsidP="00DA40B8">
      <w:pPr>
        <w:pStyle w:val="libNormal"/>
        <w:rPr>
          <w:lang w:bidi="fa-IR"/>
        </w:rPr>
      </w:pPr>
      <w:bookmarkStart w:id="195" w:name="_Toc120625393"/>
      <w:r w:rsidRPr="002D25B1">
        <w:rPr>
          <w:rStyle w:val="Heading2Char"/>
          <w:rtl/>
        </w:rPr>
        <w:t>مسألة 376 :</w:t>
      </w:r>
      <w:bookmarkEnd w:id="195"/>
      <w:r>
        <w:rPr>
          <w:rtl/>
          <w:lang w:bidi="fa-IR"/>
        </w:rPr>
        <w:t xml:space="preserve"> لو باع الوكيل فوجد المشتري به عيباً يوجب الردّ ، ردّه على الموكّل ؛ لأنّه المالك والوكيل نائب عنه بطلت وكالته بفعل ما </w:t>
      </w:r>
      <w:r w:rsidR="00E27379">
        <w:rPr>
          <w:rFonts w:hint="cs"/>
          <w:rtl/>
          <w:lang w:bidi="fa-IR"/>
        </w:rPr>
        <w:t>اُ</w:t>
      </w:r>
      <w:r>
        <w:rPr>
          <w:rtl/>
          <w:lang w:bidi="fa-IR"/>
        </w:rPr>
        <w:t>مر به ، فلا عهدة عليه.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w:t>
      </w:r>
      <w:r w:rsidR="00E27379">
        <w:rPr>
          <w:rFonts w:hint="cs"/>
          <w:rtl/>
          <w:lang w:bidi="fa-IR"/>
        </w:rPr>
        <w:t xml:space="preserve"> -</w:t>
      </w:r>
      <w:r>
        <w:rPr>
          <w:rtl/>
          <w:lang w:bidi="fa-IR"/>
        </w:rPr>
        <w:t xml:space="preserve"> للبغوي</w:t>
      </w:r>
      <w:r w:rsidR="00E27379">
        <w:rPr>
          <w:rFonts w:hint="cs"/>
          <w:rtl/>
          <w:lang w:bidi="fa-IR"/>
        </w:rPr>
        <w:t xml:space="preserve"> -</w:t>
      </w:r>
      <w:r>
        <w:rPr>
          <w:rtl/>
          <w:lang w:bidi="fa-IR"/>
        </w:rPr>
        <w:t xml:space="preserve"> 3 : 458 ، العزيز شرح الوجيز 4 : 275 ، روضة الطالبين 3 : 149.</w:t>
      </w:r>
    </w:p>
    <w:p w:rsidR="000B5024" w:rsidRDefault="00DA40B8" w:rsidP="002E7165">
      <w:pPr>
        <w:pStyle w:val="libFootnote0"/>
        <w:rPr>
          <w:lang w:bidi="fa-IR"/>
        </w:rPr>
      </w:pPr>
      <w:r w:rsidRPr="002E7165">
        <w:rPr>
          <w:rtl/>
        </w:rPr>
        <w:t>(2)</w:t>
      </w:r>
      <w:r>
        <w:rPr>
          <w:rtl/>
          <w:lang w:bidi="fa-IR"/>
        </w:rPr>
        <w:t xml:space="preserve"> العزيز شرح الوجيز 4 : 275 ، روضة الطالبين 3 : 149.</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ولو تناكر الموكّل والمشتري في قِدَم العيب وحدوثه ، لم يقبل إقرار الوكيل على موكّله بِقدَم العيب مع إمكان حدوثه ، فإن ردّه المشتري على الوكيل لجهله بالوكالة ، لم يملك الوكيل ردّه على الموكّل ؛ لبراءته باليمين. ولو أنكر الوكيل ، حلف ، فإن نكل فردّ عليه ، احتمل عدمُ ردّه على الموكّل ؛ لإجرائه مجرى الإقرار. وثبوتُه ؛ لرجوعه قهراً ، كما لو رجع بالبيّنة.</w:t>
      </w:r>
    </w:p>
    <w:p w:rsidR="00DA40B8" w:rsidRDefault="00DA40B8" w:rsidP="00DA40B8">
      <w:pPr>
        <w:pStyle w:val="libNormal"/>
        <w:rPr>
          <w:lang w:bidi="fa-IR"/>
        </w:rPr>
      </w:pPr>
      <w:bookmarkStart w:id="196" w:name="_Toc120625394"/>
      <w:r w:rsidRPr="002D25B1">
        <w:rPr>
          <w:rStyle w:val="Heading2Char"/>
          <w:rtl/>
        </w:rPr>
        <w:t>مسألة 377 :</w:t>
      </w:r>
      <w:bookmarkEnd w:id="196"/>
      <w:r>
        <w:rPr>
          <w:rtl/>
          <w:lang w:bidi="fa-IR"/>
        </w:rPr>
        <w:t xml:space="preserve"> لو ردّ المشتري السلعة لعيبٍ ، فأنكر البائع أنّها سلعته ، قدّم قوله مع اليمين‌ وعدم البيّنة ؛ لأصالة براءة ذمّته من المطالبات. ولو ردّها المشتري بخيار ، فأنكر البائع أنّها سلعته ، احتُمل المساواة ؛ عملاً بأصالة البراءة. وتقديم قول المشتري مع اليمين وعدم البيّنة ؛ لاتّفاقهما على استحقاق الفسخ ، بخلاف العيب.</w:t>
      </w:r>
    </w:p>
    <w:p w:rsidR="000B5024" w:rsidRDefault="00DA40B8" w:rsidP="00E27379">
      <w:pPr>
        <w:pStyle w:val="libCenter"/>
        <w:rPr>
          <w:lang w:bidi="fa-IR"/>
        </w:rPr>
      </w:pPr>
      <w:r>
        <w:rPr>
          <w:rtl/>
          <w:lang w:bidi="fa-IR"/>
        </w:rPr>
        <w:t>* * *</w:t>
      </w:r>
    </w:p>
    <w:p w:rsidR="00B75183" w:rsidRDefault="00B75183" w:rsidP="002E7165">
      <w:pPr>
        <w:pStyle w:val="libNormal"/>
        <w:rPr>
          <w:rtl/>
          <w:lang w:bidi="fa-IR"/>
        </w:rPr>
      </w:pPr>
      <w:r>
        <w:rPr>
          <w:rtl/>
          <w:lang w:bidi="fa-IR"/>
        </w:rPr>
        <w:br w:type="page"/>
      </w:r>
    </w:p>
    <w:p w:rsidR="00EF583F" w:rsidRDefault="00EF583F" w:rsidP="00EF583F">
      <w:pPr>
        <w:pStyle w:val="libNormal"/>
        <w:rPr>
          <w:rtl/>
          <w:lang w:bidi="fa-IR"/>
        </w:rPr>
      </w:pPr>
      <w:r>
        <w:rPr>
          <w:rtl/>
          <w:lang w:bidi="fa-IR"/>
        </w:rPr>
        <w:lastRenderedPageBreak/>
        <w:br w:type="page"/>
      </w:r>
    </w:p>
    <w:p w:rsidR="00DA40B8" w:rsidRDefault="00DA40B8" w:rsidP="00EF583F">
      <w:pPr>
        <w:pStyle w:val="Heading2Center"/>
        <w:rPr>
          <w:lang w:bidi="fa-IR"/>
        </w:rPr>
      </w:pPr>
      <w:bookmarkStart w:id="197" w:name="_Toc120625395"/>
      <w:r>
        <w:rPr>
          <w:rtl/>
          <w:lang w:bidi="fa-IR"/>
        </w:rPr>
        <w:lastRenderedPageBreak/>
        <w:t>المقصد الرابع : في بقايا تقاسيم البيع.</w:t>
      </w:r>
      <w:bookmarkEnd w:id="197"/>
    </w:p>
    <w:p w:rsidR="00DA40B8" w:rsidRDefault="00DA40B8" w:rsidP="00DA40B8">
      <w:pPr>
        <w:pStyle w:val="libNormal"/>
        <w:rPr>
          <w:lang w:bidi="fa-IR"/>
        </w:rPr>
      </w:pPr>
      <w:r>
        <w:rPr>
          <w:rtl/>
          <w:lang w:bidi="fa-IR"/>
        </w:rPr>
        <w:t>وفيه فصلان :</w:t>
      </w:r>
    </w:p>
    <w:p w:rsidR="00DA40B8" w:rsidRDefault="00DA40B8" w:rsidP="00EF583F">
      <w:pPr>
        <w:pStyle w:val="Heading2Center"/>
        <w:rPr>
          <w:lang w:bidi="fa-IR"/>
        </w:rPr>
      </w:pPr>
      <w:bookmarkStart w:id="198" w:name="_Toc120625396"/>
      <w:r>
        <w:rPr>
          <w:rtl/>
          <w:lang w:bidi="fa-IR"/>
        </w:rPr>
        <w:t>الفصل الأوّل : في المرابحة وتوابعها.</w:t>
      </w:r>
      <w:bookmarkEnd w:id="198"/>
    </w:p>
    <w:p w:rsidR="00DA40B8" w:rsidRDefault="00DA40B8" w:rsidP="00DA40B8">
      <w:pPr>
        <w:pStyle w:val="libNormal"/>
        <w:rPr>
          <w:lang w:bidi="fa-IR"/>
        </w:rPr>
      </w:pPr>
      <w:r>
        <w:rPr>
          <w:rtl/>
          <w:lang w:bidi="fa-IR"/>
        </w:rPr>
        <w:t>البيع ينقسم باعتبار ذكر الثمن وعدمه إلى أقسام أربعة ؛ لأنّ البائع إمّا أن لا يذكر الثمن الذي اشتراه به ، وهو المساومة. وإمّا أن يذكره ، فإمّا أن يزيد عليه ، وهو المرابحة ، أو ينقص منه ، وهو المواضعة ، أو يطلب المساوي ، وهو التولية.</w:t>
      </w:r>
    </w:p>
    <w:p w:rsidR="00DA40B8" w:rsidRDefault="00DA40B8" w:rsidP="00DA40B8">
      <w:pPr>
        <w:pStyle w:val="libNormal"/>
        <w:rPr>
          <w:lang w:bidi="fa-IR"/>
        </w:rPr>
      </w:pPr>
      <w:r>
        <w:rPr>
          <w:rtl/>
          <w:lang w:bidi="fa-IR"/>
        </w:rPr>
        <w:t>وباعتبار التأخير والتقديم في أحد العوضين إلى أربعة أقسام : بيع الحاضر بالحاضر ، وهو النقد. وبيع المؤجّل بالمؤجّل ، وهو بيع الكال</w:t>
      </w:r>
      <w:r w:rsidR="00EF583F">
        <w:rPr>
          <w:rFonts w:hint="cs"/>
          <w:rtl/>
          <w:lang w:bidi="fa-IR"/>
        </w:rPr>
        <w:t>ئ</w:t>
      </w:r>
      <w:r>
        <w:rPr>
          <w:rtl/>
          <w:lang w:bidi="fa-IR"/>
        </w:rPr>
        <w:t xml:space="preserve"> بالكال</w:t>
      </w:r>
      <w:r w:rsidR="00EF583F">
        <w:rPr>
          <w:rFonts w:hint="cs"/>
          <w:rtl/>
          <w:lang w:bidi="fa-IR"/>
        </w:rPr>
        <w:t>ئ</w:t>
      </w:r>
      <w:r>
        <w:rPr>
          <w:rtl/>
          <w:lang w:bidi="fa-IR"/>
        </w:rPr>
        <w:t xml:space="preserve"> ، وبيع الحاضر بالثمن المؤجّل ، وهو بيع النسيئة. وبيع المؤجّل بالثمن الحاضر ، وهو السلف ، فلنشرع في مسائل الفصل الأوّل بعون الله تعالى ثمّ نتبعه بمسائل الفصل الثاني بتوفيقه تعالى.</w:t>
      </w:r>
    </w:p>
    <w:p w:rsidR="00DA40B8" w:rsidRDefault="00DA40B8" w:rsidP="00DA40B8">
      <w:pPr>
        <w:pStyle w:val="libNormal"/>
        <w:rPr>
          <w:lang w:bidi="fa-IR"/>
        </w:rPr>
      </w:pPr>
      <w:r>
        <w:rPr>
          <w:rtl/>
          <w:lang w:bidi="fa-IR"/>
        </w:rPr>
        <w:t>وفي الفصل الأوّل بحثان :</w:t>
      </w:r>
    </w:p>
    <w:p w:rsidR="00DA40B8" w:rsidRDefault="00DA40B8" w:rsidP="00EF583F">
      <w:pPr>
        <w:pStyle w:val="Heading2"/>
        <w:rPr>
          <w:lang w:bidi="fa-IR"/>
        </w:rPr>
      </w:pPr>
      <w:bookmarkStart w:id="199" w:name="_Toc120625397"/>
      <w:r>
        <w:rPr>
          <w:rtl/>
          <w:lang w:bidi="fa-IR"/>
        </w:rPr>
        <w:t>الأوّل : في المرابحة.</w:t>
      </w:r>
      <w:bookmarkEnd w:id="199"/>
    </w:p>
    <w:p w:rsidR="00DA40B8" w:rsidRDefault="00DA40B8" w:rsidP="00DA40B8">
      <w:pPr>
        <w:pStyle w:val="libNormal"/>
        <w:rPr>
          <w:lang w:bidi="fa-IR"/>
        </w:rPr>
      </w:pPr>
      <w:bookmarkStart w:id="200" w:name="_Toc120625398"/>
      <w:r w:rsidRPr="002D25B1">
        <w:rPr>
          <w:rStyle w:val="Heading2Char"/>
          <w:rtl/>
        </w:rPr>
        <w:t>مسألة 378 :</w:t>
      </w:r>
      <w:bookmarkEnd w:id="200"/>
      <w:r>
        <w:rPr>
          <w:rtl/>
          <w:lang w:bidi="fa-IR"/>
        </w:rPr>
        <w:t xml:space="preserve"> الأقسام الأربعة</w:t>
      </w:r>
      <w:r w:rsidR="00EF583F">
        <w:rPr>
          <w:rFonts w:hint="cs"/>
          <w:rtl/>
          <w:lang w:bidi="fa-IR"/>
        </w:rPr>
        <w:t xml:space="preserve"> -</w:t>
      </w:r>
      <w:r>
        <w:rPr>
          <w:rtl/>
          <w:lang w:bidi="fa-IR"/>
        </w:rPr>
        <w:t xml:space="preserve"> وهي المساومة والمواضعة والمرابحة والتولية </w:t>
      </w:r>
      <w:r w:rsidR="000B5024">
        <w:rPr>
          <w:rtl/>
          <w:lang w:bidi="fa-IR"/>
        </w:rPr>
        <w:t>-</w:t>
      </w:r>
      <w:r>
        <w:rPr>
          <w:rtl/>
          <w:lang w:bidi="fa-IR"/>
        </w:rPr>
        <w:t xml:space="preserve"> جائزة‌ عندنا إجماعاً ؛ إذ لا يجب على البائع ذكر رأس ماله ، بل له أن يبيع بأزيد ممّا اشتراه أضعافاً مضاعفة ، أو أقلّ ، ولا نعلم فيه خلافاً.</w:t>
      </w:r>
    </w:p>
    <w:p w:rsidR="000B5024" w:rsidRDefault="00DA40B8" w:rsidP="00DA40B8">
      <w:pPr>
        <w:pStyle w:val="libNormal"/>
        <w:rPr>
          <w:lang w:bidi="fa-IR"/>
        </w:rPr>
      </w:pPr>
      <w:r>
        <w:rPr>
          <w:rtl/>
          <w:lang w:bidi="fa-IR"/>
        </w:rPr>
        <w:t>وأمّا بيع المرابحة : فإن نسب الربح إلى المال ، كان مكروهاً ليس‌</w:t>
      </w:r>
    </w:p>
    <w:p w:rsidR="00B75183" w:rsidRDefault="00B75183" w:rsidP="002E7165">
      <w:pPr>
        <w:pStyle w:val="libNormal"/>
        <w:rPr>
          <w:rtl/>
          <w:lang w:bidi="fa-IR"/>
        </w:rPr>
      </w:pPr>
      <w:r>
        <w:rPr>
          <w:rtl/>
          <w:lang w:bidi="fa-IR"/>
        </w:rPr>
        <w:br w:type="page"/>
      </w:r>
    </w:p>
    <w:p w:rsidR="00EF583F" w:rsidRDefault="00EF583F" w:rsidP="00EF583F">
      <w:pPr>
        <w:pStyle w:val="libNormal0"/>
        <w:rPr>
          <w:lang w:bidi="fa-IR"/>
        </w:rPr>
      </w:pPr>
      <w:r>
        <w:rPr>
          <w:rtl/>
          <w:lang w:bidi="fa-IR"/>
        </w:rPr>
        <w:lastRenderedPageBreak/>
        <w:t>باطلاً عند علمائنا ، وذلك بأن يقول : شريت هذه السلعة بمائة وبعتكها بمائة وربح كلّ عشرة درهم ، فيكون الثمن مائةً وعشرة دراهم. وهذا هو المشهور عند الجمهور.</w:t>
      </w:r>
    </w:p>
    <w:p w:rsidR="00DA40B8" w:rsidRDefault="00DA40B8" w:rsidP="00DA40B8">
      <w:pPr>
        <w:pStyle w:val="libNormal"/>
        <w:rPr>
          <w:lang w:bidi="fa-IR"/>
        </w:rPr>
      </w:pPr>
      <w:r>
        <w:rPr>
          <w:rtl/>
          <w:lang w:bidi="fa-IR"/>
        </w:rPr>
        <w:t>وبيع المرابحة</w:t>
      </w:r>
      <w:r w:rsidR="00EF583F">
        <w:rPr>
          <w:rFonts w:hint="cs"/>
          <w:rtl/>
          <w:lang w:bidi="fa-IR"/>
        </w:rPr>
        <w:t xml:space="preserve"> -</w:t>
      </w:r>
      <w:r>
        <w:rPr>
          <w:rtl/>
          <w:lang w:bidi="fa-IR"/>
        </w:rPr>
        <w:t xml:space="preserve"> أعني نسبة الربح إلى الثمن </w:t>
      </w:r>
      <w:r w:rsidR="00EF583F">
        <w:rPr>
          <w:rFonts w:hint="cs"/>
          <w:rtl/>
          <w:lang w:bidi="fa-IR"/>
        </w:rPr>
        <w:t xml:space="preserve">- </w:t>
      </w:r>
      <w:r>
        <w:rPr>
          <w:rtl/>
          <w:lang w:bidi="fa-IR"/>
        </w:rPr>
        <w:t xml:space="preserve">هو </w:t>
      </w:r>
      <w:r w:rsidRPr="0099031C">
        <w:rPr>
          <w:rStyle w:val="libFootnotenumChar"/>
          <w:rtl/>
        </w:rPr>
        <w:t>(1)</w:t>
      </w:r>
      <w:r>
        <w:rPr>
          <w:rtl/>
          <w:lang w:bidi="fa-IR"/>
        </w:rPr>
        <w:t xml:space="preserve"> جائز على كراهية وهو مرويّ عن عبد الله بن عباس وابن عمر </w:t>
      </w:r>
      <w:r w:rsidRPr="0099031C">
        <w:rPr>
          <w:rStyle w:val="libFootnotenumChar"/>
          <w:rtl/>
        </w:rPr>
        <w:t>(2)</w:t>
      </w:r>
      <w:r>
        <w:rPr>
          <w:rtl/>
          <w:lang w:bidi="fa-IR"/>
        </w:rPr>
        <w:t xml:space="preserve"> لأنّه قد لا يعلم قدر الثمن حالة العقد ، ويحتاج في معرفته إلى الحساب.</w:t>
      </w:r>
    </w:p>
    <w:p w:rsidR="00DA40B8" w:rsidRDefault="00DA40B8" w:rsidP="00DA40B8">
      <w:pPr>
        <w:pStyle w:val="libNormal"/>
        <w:rPr>
          <w:lang w:bidi="fa-IR"/>
        </w:rPr>
      </w:pPr>
      <w:r>
        <w:rPr>
          <w:rtl/>
          <w:lang w:bidi="fa-IR"/>
        </w:rPr>
        <w:t xml:space="preserve">ولأنّ العلاء سأل الصادقَ </w:t>
      </w:r>
      <w:r w:rsidR="008B65B2" w:rsidRPr="008B65B2">
        <w:rPr>
          <w:rStyle w:val="libAlaemChar"/>
          <w:rtl/>
        </w:rPr>
        <w:t>عليه‌السلام</w:t>
      </w:r>
      <w:r>
        <w:rPr>
          <w:rtl/>
          <w:lang w:bidi="fa-IR"/>
        </w:rPr>
        <w:t xml:space="preserve"> في الرجل يريد أن يبيع البيع فيقول : [ أبيعك </w:t>
      </w:r>
      <w:r w:rsidRPr="0099031C">
        <w:rPr>
          <w:rStyle w:val="libFootnotenumChar"/>
          <w:rtl/>
        </w:rPr>
        <w:t>(3)</w:t>
      </w:r>
      <w:r>
        <w:rPr>
          <w:rtl/>
          <w:lang w:bidi="fa-IR"/>
        </w:rPr>
        <w:t xml:space="preserve"> ] ب</w:t>
      </w:r>
      <w:r w:rsidR="00EF583F">
        <w:rPr>
          <w:rFonts w:hint="cs"/>
          <w:rtl/>
          <w:lang w:bidi="fa-IR"/>
        </w:rPr>
        <w:t>ـ</w:t>
      </w:r>
      <w:r>
        <w:rPr>
          <w:rtl/>
          <w:lang w:bidi="fa-IR"/>
        </w:rPr>
        <w:t xml:space="preserve"> « ده دوازده » أو « ده يازده » فقال : « لا بأس إنّما هذه المراوضة ، فإذا جمع البيع جعله جملة واحدة»</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الصادق </w:t>
      </w:r>
      <w:r w:rsidR="008B65B2" w:rsidRPr="008B65B2">
        <w:rPr>
          <w:rStyle w:val="libAlaemChar"/>
          <w:rtl/>
        </w:rPr>
        <w:t>عليه‌السلام</w:t>
      </w:r>
      <w:r>
        <w:rPr>
          <w:rtl/>
          <w:lang w:bidi="fa-IR"/>
        </w:rPr>
        <w:t xml:space="preserve"> : « إنّي أكره بيع عشرة أحد عشر ، وعشرة اثنا عشر ، ونحو ذلك من البيع ، ولكن أبيعك بكذا وكذا مساومة » وقال : « أتاني متاع من مصر فكرهت أن أبيعه كذلك وعظم عليَّ ، فبعته مساومة »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وقال الصادق </w:t>
      </w:r>
      <w:r w:rsidR="008B65B2" w:rsidRPr="008B65B2">
        <w:rPr>
          <w:rStyle w:val="libAlaemChar"/>
          <w:rtl/>
        </w:rPr>
        <w:t>عليه‌السلام</w:t>
      </w:r>
      <w:r>
        <w:rPr>
          <w:rtl/>
          <w:lang w:bidi="fa-IR"/>
        </w:rPr>
        <w:t xml:space="preserve"> : « إنّي أكره بيع ده يازده وده دوازده ، ولكن أبيعك بكذا وكذا » </w:t>
      </w:r>
      <w:r w:rsidRPr="0099031C">
        <w:rPr>
          <w:rStyle w:val="libFootnotenumChar"/>
          <w:rtl/>
        </w:rPr>
        <w:t>(6)</w:t>
      </w:r>
      <w:r>
        <w:rPr>
          <w:rtl/>
          <w:lang w:bidi="fa-IR"/>
        </w:rPr>
        <w:t xml:space="preserve"> لما فيه من مشابهة الربا.</w:t>
      </w:r>
    </w:p>
    <w:p w:rsidR="00DA40B8" w:rsidRDefault="00DA40B8" w:rsidP="00DA40B8">
      <w:pPr>
        <w:pStyle w:val="libNormal"/>
        <w:rPr>
          <w:lang w:bidi="fa-IR"/>
        </w:rPr>
      </w:pPr>
      <w:r>
        <w:rPr>
          <w:rtl/>
          <w:lang w:bidi="fa-IR"/>
        </w:rPr>
        <w:t xml:space="preserve">وإنّما قلنا بانتفاء التحريم ؛ لما تقدّم ، وبالأصل ، وبقول عليّ بن سعيد : سُئل الصادق </w:t>
      </w:r>
      <w:r w:rsidR="008B65B2" w:rsidRPr="008B65B2">
        <w:rPr>
          <w:rStyle w:val="libAlaemChar"/>
          <w:rtl/>
        </w:rPr>
        <w:t>عليه‌السلام</w:t>
      </w:r>
      <w:r>
        <w:rPr>
          <w:rtl/>
          <w:lang w:bidi="fa-IR"/>
        </w:rPr>
        <w:t xml:space="preserve"> عن رجل يبتاع ثوباً يطلب منه مرابحة ، ترى ببيع‌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ق ، ك» والطبعة الحجريّة : « وهو ». وما أثبتناه يقتضيه السياق.</w:t>
      </w:r>
    </w:p>
    <w:p w:rsidR="00DA40B8" w:rsidRDefault="00DA40B8" w:rsidP="002E7165">
      <w:pPr>
        <w:pStyle w:val="libFootnote0"/>
        <w:rPr>
          <w:lang w:bidi="fa-IR"/>
        </w:rPr>
      </w:pPr>
      <w:r w:rsidRPr="002E7165">
        <w:rPr>
          <w:rtl/>
        </w:rPr>
        <w:t>(2)</w:t>
      </w:r>
      <w:r>
        <w:rPr>
          <w:rtl/>
          <w:lang w:bidi="fa-IR"/>
        </w:rPr>
        <w:t xml:space="preserve"> حلية العلماء 4 : 290 ، الحاوي الكبير 5 : 279 ، الكافي في فقه الإمام أحمد 2 : 54 ، المغني 4 : 280 ، الشرح الكبير 4 : 111.</w:t>
      </w:r>
    </w:p>
    <w:p w:rsidR="00DA40B8" w:rsidRDefault="00DA40B8" w:rsidP="002E7165">
      <w:pPr>
        <w:pStyle w:val="libFootnote0"/>
        <w:rPr>
          <w:lang w:bidi="fa-IR"/>
        </w:rPr>
      </w:pPr>
      <w:r w:rsidRPr="002E7165">
        <w:rPr>
          <w:rtl/>
        </w:rPr>
        <w:t>(3)</w:t>
      </w:r>
      <w:r>
        <w:rPr>
          <w:rtl/>
          <w:lang w:bidi="fa-IR"/>
        </w:rPr>
        <w:t xml:space="preserve"> ما بين المعقوفين أضفناها من المصدر.</w:t>
      </w:r>
    </w:p>
    <w:p w:rsidR="00DA40B8" w:rsidRDefault="00DA40B8" w:rsidP="002E7165">
      <w:pPr>
        <w:pStyle w:val="libFootnote0"/>
        <w:rPr>
          <w:lang w:bidi="fa-IR"/>
        </w:rPr>
      </w:pPr>
      <w:r w:rsidRPr="002E7165">
        <w:rPr>
          <w:rtl/>
        </w:rPr>
        <w:t>(4)</w:t>
      </w:r>
      <w:r>
        <w:rPr>
          <w:rtl/>
          <w:lang w:bidi="fa-IR"/>
        </w:rPr>
        <w:t xml:space="preserve"> التهذيب 7 : 54 </w:t>
      </w:r>
      <w:r w:rsidR="00EF583F">
        <w:rPr>
          <w:rFonts w:hint="cs"/>
          <w:rtl/>
          <w:lang w:bidi="fa-IR"/>
        </w:rPr>
        <w:t>/</w:t>
      </w:r>
      <w:r>
        <w:rPr>
          <w:rtl/>
          <w:lang w:bidi="fa-IR"/>
        </w:rPr>
        <w:t xml:space="preserve"> 235.</w:t>
      </w:r>
    </w:p>
    <w:p w:rsidR="00DA40B8" w:rsidRDefault="00DA40B8" w:rsidP="002E7165">
      <w:pPr>
        <w:pStyle w:val="libFootnote0"/>
        <w:rPr>
          <w:lang w:bidi="fa-IR"/>
        </w:rPr>
      </w:pPr>
      <w:r w:rsidRPr="002E7165">
        <w:rPr>
          <w:rtl/>
        </w:rPr>
        <w:t>(5)</w:t>
      </w:r>
      <w:r>
        <w:rPr>
          <w:rtl/>
          <w:lang w:bidi="fa-IR"/>
        </w:rPr>
        <w:t xml:space="preserve"> الكافي 5 : 197 </w:t>
      </w:r>
      <w:r w:rsidR="00EF583F">
        <w:rPr>
          <w:rFonts w:hint="cs"/>
          <w:rtl/>
          <w:lang w:bidi="fa-IR"/>
        </w:rPr>
        <w:t>/</w:t>
      </w:r>
      <w:r>
        <w:rPr>
          <w:rtl/>
          <w:lang w:bidi="fa-IR"/>
        </w:rPr>
        <w:t xml:space="preserve"> 4 ، التهذيب 7 : 54 </w:t>
      </w:r>
      <w:r w:rsidR="00EF583F">
        <w:rPr>
          <w:rFonts w:hint="cs"/>
          <w:rtl/>
          <w:lang w:bidi="fa-IR"/>
        </w:rPr>
        <w:t xml:space="preserve">- </w:t>
      </w:r>
      <w:r>
        <w:rPr>
          <w:rtl/>
          <w:lang w:bidi="fa-IR"/>
        </w:rPr>
        <w:t xml:space="preserve">55 </w:t>
      </w:r>
      <w:r w:rsidR="00EF583F">
        <w:rPr>
          <w:rFonts w:hint="cs"/>
          <w:rtl/>
          <w:lang w:bidi="fa-IR"/>
        </w:rPr>
        <w:t>/</w:t>
      </w:r>
      <w:r>
        <w:rPr>
          <w:rtl/>
          <w:lang w:bidi="fa-IR"/>
        </w:rPr>
        <w:t xml:space="preserve"> 236.</w:t>
      </w:r>
    </w:p>
    <w:p w:rsidR="000B5024" w:rsidRDefault="00DA40B8" w:rsidP="002E7165">
      <w:pPr>
        <w:pStyle w:val="libFootnote0"/>
        <w:rPr>
          <w:lang w:bidi="fa-IR"/>
        </w:rPr>
      </w:pPr>
      <w:r w:rsidRPr="002E7165">
        <w:rPr>
          <w:rtl/>
        </w:rPr>
        <w:t>(6)</w:t>
      </w:r>
      <w:r>
        <w:rPr>
          <w:rtl/>
          <w:lang w:bidi="fa-IR"/>
        </w:rPr>
        <w:t xml:space="preserve"> الكافي 5 : 197 </w:t>
      </w:r>
      <w:r w:rsidR="00EF583F">
        <w:rPr>
          <w:rFonts w:hint="cs"/>
          <w:rtl/>
          <w:lang w:bidi="fa-IR"/>
        </w:rPr>
        <w:t>/</w:t>
      </w:r>
      <w:r>
        <w:rPr>
          <w:rtl/>
          <w:lang w:bidi="fa-IR"/>
        </w:rPr>
        <w:t xml:space="preserve"> 3 ، التهذيب 7 : 55 </w:t>
      </w:r>
      <w:r w:rsidR="00EF583F">
        <w:rPr>
          <w:rFonts w:hint="cs"/>
          <w:rtl/>
          <w:lang w:bidi="fa-IR"/>
        </w:rPr>
        <w:t>/</w:t>
      </w:r>
      <w:r>
        <w:rPr>
          <w:rtl/>
          <w:lang w:bidi="fa-IR"/>
        </w:rPr>
        <w:t xml:space="preserve"> 237.</w:t>
      </w:r>
    </w:p>
    <w:p w:rsidR="00B75183" w:rsidRDefault="00B75183" w:rsidP="002E7165">
      <w:pPr>
        <w:pStyle w:val="libNormal"/>
        <w:rPr>
          <w:rtl/>
          <w:lang w:bidi="fa-IR"/>
        </w:rPr>
      </w:pPr>
      <w:r>
        <w:rPr>
          <w:rtl/>
          <w:lang w:bidi="fa-IR"/>
        </w:rPr>
        <w:br w:type="page"/>
      </w:r>
    </w:p>
    <w:p w:rsidR="00DA40B8" w:rsidRDefault="00DA40B8" w:rsidP="00EF583F">
      <w:pPr>
        <w:pStyle w:val="libNormal0"/>
        <w:rPr>
          <w:lang w:bidi="fa-IR"/>
        </w:rPr>
      </w:pPr>
      <w:r>
        <w:rPr>
          <w:rtl/>
          <w:lang w:bidi="fa-IR"/>
        </w:rPr>
        <w:lastRenderedPageBreak/>
        <w:t xml:space="preserve">المرابحة بأساً إذا صدق في المرابحة وسمّى ربحاً دانقين أو نصف درهم؟ فقال : « لا بأس »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إسحاق بن راهويه : هذا البيع لا يجوز ؛ لأنّ الثمن مجهول حالة العقد ، فلا يجوز ، كما لو باعه بما يخرج به الحساب </w:t>
      </w:r>
      <w:r w:rsidRPr="0099031C">
        <w:rPr>
          <w:rStyle w:val="libFootnotenumChar"/>
          <w:rtl/>
        </w:rPr>
        <w:t>(2)</w:t>
      </w:r>
      <w:r>
        <w:rPr>
          <w:rtl/>
          <w:lang w:bidi="fa-IR"/>
        </w:rPr>
        <w:t>.</w:t>
      </w:r>
    </w:p>
    <w:p w:rsidR="00DA40B8" w:rsidRDefault="00DA40B8" w:rsidP="00DA40B8">
      <w:pPr>
        <w:pStyle w:val="libNormal"/>
        <w:rPr>
          <w:lang w:bidi="fa-IR"/>
        </w:rPr>
      </w:pPr>
      <w:r>
        <w:rPr>
          <w:rtl/>
          <w:lang w:bidi="fa-IR"/>
        </w:rPr>
        <w:t>وهو ممنوع ؛ فإنّ رأس المال معلوم ، والربح معلوم ، فوجب أن يجوز ، كما لو قال : بعتك بمائة وربح عشرة دراهم.</w:t>
      </w:r>
    </w:p>
    <w:p w:rsidR="00DA40B8" w:rsidRDefault="00DA40B8" w:rsidP="00DA40B8">
      <w:pPr>
        <w:pStyle w:val="libNormal"/>
        <w:rPr>
          <w:lang w:bidi="fa-IR"/>
        </w:rPr>
      </w:pPr>
      <w:r>
        <w:rPr>
          <w:rtl/>
          <w:lang w:bidi="fa-IR"/>
        </w:rPr>
        <w:t xml:space="preserve">وقوله ينتقض بما إذا قال : بعتك هذه الصبرة كلّ قفيز بدرهم ، وهي مجهولة ، فإنّه يجوز عنده </w:t>
      </w:r>
      <w:r w:rsidRPr="0099031C">
        <w:rPr>
          <w:rStyle w:val="libFootnotenumChar"/>
          <w:rtl/>
        </w:rPr>
        <w:t>(3)</w:t>
      </w:r>
      <w:r>
        <w:rPr>
          <w:rtl/>
          <w:lang w:bidi="fa-IR"/>
        </w:rPr>
        <w:t xml:space="preserve"> لما كانت مجهولة الجملة معلومةً عند التفصيل ، بخلاف ما يخرج به الحساب ؛ لأنّه مجهول في الجملة والتفصيل معاً.</w:t>
      </w:r>
    </w:p>
    <w:p w:rsidR="00DA40B8" w:rsidRDefault="00DA40B8" w:rsidP="00DA40B8">
      <w:pPr>
        <w:pStyle w:val="libNormal"/>
        <w:rPr>
          <w:lang w:bidi="fa-IR"/>
        </w:rPr>
      </w:pPr>
      <w:r>
        <w:rPr>
          <w:rtl/>
          <w:lang w:bidi="fa-IR"/>
        </w:rPr>
        <w:t xml:space="preserve">وقال عامّة الفقهاء : إنّه ليس بمكروه ؛ للعلم برأس المال وقدر الربح ، فكان جائزاً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والجواز لا ينافي الكراهيّة.</w:t>
      </w:r>
    </w:p>
    <w:p w:rsidR="00DA40B8" w:rsidRDefault="00DA40B8" w:rsidP="00DA40B8">
      <w:pPr>
        <w:pStyle w:val="libNormal"/>
        <w:rPr>
          <w:lang w:bidi="fa-IR"/>
        </w:rPr>
      </w:pPr>
      <w:r>
        <w:rPr>
          <w:rtl/>
          <w:lang w:bidi="fa-IR"/>
        </w:rPr>
        <w:t xml:space="preserve">وحملوا ما روي </w:t>
      </w:r>
      <w:r w:rsidRPr="0099031C">
        <w:rPr>
          <w:rStyle w:val="libFootnotenumChar"/>
          <w:rtl/>
        </w:rPr>
        <w:t>(5)</w:t>
      </w:r>
      <w:r>
        <w:rPr>
          <w:rtl/>
          <w:lang w:bidi="fa-IR"/>
        </w:rPr>
        <w:t xml:space="preserve"> عن ابن عباس وابن عمر بأنّ الكراهيّة لما فيه من أداء الأمانة وتحمّلها.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7 : 55 </w:t>
      </w:r>
      <w:r w:rsidR="000635CF">
        <w:rPr>
          <w:rFonts w:hint="cs"/>
          <w:rtl/>
          <w:lang w:bidi="fa-IR"/>
        </w:rPr>
        <w:t>/</w:t>
      </w:r>
      <w:r>
        <w:rPr>
          <w:rtl/>
          <w:lang w:bidi="fa-IR"/>
        </w:rPr>
        <w:t xml:space="preserve"> 238.</w:t>
      </w:r>
    </w:p>
    <w:p w:rsidR="00DA40B8" w:rsidRDefault="00DA40B8" w:rsidP="002E7165">
      <w:pPr>
        <w:pStyle w:val="libFootnote0"/>
        <w:rPr>
          <w:lang w:bidi="fa-IR"/>
        </w:rPr>
      </w:pPr>
      <w:r w:rsidRPr="002E7165">
        <w:rPr>
          <w:rtl/>
        </w:rPr>
        <w:t>(2)</w:t>
      </w:r>
      <w:r>
        <w:rPr>
          <w:rtl/>
          <w:lang w:bidi="fa-IR"/>
        </w:rPr>
        <w:t xml:space="preserve"> حلية العلماء 4 : 290 ، الحاوي الكبير 5 : 279 ، المغني 4 : 280 ، الشرح الكبير 4 : 112.</w:t>
      </w:r>
    </w:p>
    <w:p w:rsidR="00DA40B8" w:rsidRDefault="00DA40B8" w:rsidP="002E7165">
      <w:pPr>
        <w:pStyle w:val="libFootnote0"/>
        <w:rPr>
          <w:lang w:bidi="fa-IR"/>
        </w:rPr>
      </w:pPr>
      <w:r w:rsidRPr="002E7165">
        <w:rPr>
          <w:rtl/>
        </w:rPr>
        <w:t>(3)</w:t>
      </w:r>
      <w:r>
        <w:rPr>
          <w:rtl/>
          <w:lang w:bidi="fa-IR"/>
        </w:rPr>
        <w:t xml:space="preserve"> ا</w:t>
      </w:r>
      <w:r w:rsidR="000635CF">
        <w:rPr>
          <w:rFonts w:hint="cs"/>
          <w:rtl/>
          <w:lang w:bidi="fa-IR"/>
        </w:rPr>
        <w:t>ُ</w:t>
      </w:r>
      <w:r>
        <w:rPr>
          <w:rtl/>
          <w:lang w:bidi="fa-IR"/>
        </w:rPr>
        <w:t>نظر : المغني 4 : 280 ، والشرح الكبير 4 : 112 ، والحاوي الكبير 5 : 279.</w:t>
      </w:r>
    </w:p>
    <w:p w:rsidR="00DA40B8" w:rsidRDefault="00DA40B8" w:rsidP="002E7165">
      <w:pPr>
        <w:pStyle w:val="libFootnote0"/>
        <w:rPr>
          <w:lang w:bidi="fa-IR"/>
        </w:rPr>
      </w:pPr>
      <w:r w:rsidRPr="002E7165">
        <w:rPr>
          <w:rtl/>
        </w:rPr>
        <w:t>(4)</w:t>
      </w:r>
      <w:r>
        <w:rPr>
          <w:rtl/>
          <w:lang w:bidi="fa-IR"/>
        </w:rPr>
        <w:t xml:space="preserve"> المهذّب</w:t>
      </w:r>
      <w:r w:rsidR="000635CF">
        <w:rPr>
          <w:rFonts w:hint="cs"/>
          <w:rtl/>
          <w:lang w:bidi="fa-IR"/>
        </w:rPr>
        <w:t xml:space="preserve"> -</w:t>
      </w:r>
      <w:r>
        <w:rPr>
          <w:rtl/>
          <w:lang w:bidi="fa-IR"/>
        </w:rPr>
        <w:t xml:space="preserve"> للشيرازي</w:t>
      </w:r>
      <w:r w:rsidR="000635CF">
        <w:rPr>
          <w:rFonts w:hint="cs"/>
          <w:rtl/>
          <w:lang w:bidi="fa-IR"/>
        </w:rPr>
        <w:t xml:space="preserve"> -</w:t>
      </w:r>
      <w:r>
        <w:rPr>
          <w:rtl/>
          <w:lang w:bidi="fa-IR"/>
        </w:rPr>
        <w:t xml:space="preserve"> 1 : 295 ، التهذيب</w:t>
      </w:r>
      <w:r w:rsidR="000635CF">
        <w:rPr>
          <w:rFonts w:hint="cs"/>
          <w:rtl/>
          <w:lang w:bidi="fa-IR"/>
        </w:rPr>
        <w:t xml:space="preserve"> -</w:t>
      </w:r>
      <w:r>
        <w:rPr>
          <w:rtl/>
          <w:lang w:bidi="fa-IR"/>
        </w:rPr>
        <w:t xml:space="preserve"> للبغوي</w:t>
      </w:r>
      <w:r w:rsidR="000635CF">
        <w:rPr>
          <w:rFonts w:hint="cs"/>
          <w:rtl/>
          <w:lang w:bidi="fa-IR"/>
        </w:rPr>
        <w:t xml:space="preserve"> -</w:t>
      </w:r>
      <w:r>
        <w:rPr>
          <w:rtl/>
          <w:lang w:bidi="fa-IR"/>
        </w:rPr>
        <w:t xml:space="preserve"> 3 : 480 ، الحاوي الكبير 5 : 279 ، حلية العلماء 4 : 290 ، العزيز شرح الوجيز 4 : 319 ، روضة الطالبين 3 : 185 ، الهداية للمرغيناني 3 : 56 ، الكافي في فقه أهل المدينة : 344 ، الكافي في فقه الإمام أحمد 2 : 54 ، المغني 4 : 280 ، الشرح الكبير 4 : 111.</w:t>
      </w:r>
    </w:p>
    <w:p w:rsidR="000B5024" w:rsidRDefault="00DA40B8" w:rsidP="002E7165">
      <w:pPr>
        <w:pStyle w:val="libFootnote0"/>
        <w:rPr>
          <w:lang w:bidi="fa-IR"/>
        </w:rPr>
      </w:pPr>
      <w:r w:rsidRPr="002E7165">
        <w:rPr>
          <w:rtl/>
        </w:rPr>
        <w:t>(5)</w:t>
      </w:r>
      <w:r>
        <w:rPr>
          <w:rtl/>
          <w:lang w:bidi="fa-IR"/>
        </w:rPr>
        <w:t xml:space="preserve"> في الطبعة الحجريّة : « رووا » بدل « روي ».</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bookmarkStart w:id="201" w:name="_Toc120625399"/>
      <w:r w:rsidRPr="002D25B1">
        <w:rPr>
          <w:rStyle w:val="Heading2Char"/>
          <w:rtl/>
        </w:rPr>
        <w:lastRenderedPageBreak/>
        <w:t>مسألة 379 :</w:t>
      </w:r>
      <w:bookmarkEnd w:id="201"/>
      <w:r>
        <w:rPr>
          <w:rtl/>
          <w:lang w:bidi="fa-IR"/>
        </w:rPr>
        <w:t xml:space="preserve"> تزول الكراهة بنسبة الربح إلى السلعة‌ بأن يقول : هذه السلعة عليَّ بعشرة وبعتكها بأحد عشر أو اثني عشر ، فإنّه جائز إجماعاً ؛ لما تقدّم من الأخبار ، وزوال مقتضي الكراهة من تطرّق الجهل ومن مشابهة الربا.</w:t>
      </w:r>
    </w:p>
    <w:p w:rsidR="00DA40B8" w:rsidRDefault="00DA40B8" w:rsidP="00DA40B8">
      <w:pPr>
        <w:pStyle w:val="libNormal"/>
        <w:rPr>
          <w:lang w:bidi="fa-IR"/>
        </w:rPr>
      </w:pPr>
      <w:r>
        <w:rPr>
          <w:rtl/>
          <w:lang w:bidi="fa-IR"/>
        </w:rPr>
        <w:t xml:space="preserve">إذا ثبت هذا ، فلا بُدّ وأن يخبر برأس المال ، أو يكون معلوماً عند المشتري ، فلو قال : بعتك بما اشتريته وربح عشرة ، وكان المشتري جاهلاً بالثمن ، بطل البيع إجماعاً منّا ؛ لما فيه من الجهالة بالعوض ، فكان باطلاً ، كبيع غير المرابحة. وكذا لو كان البائع جاهلاً برأس المال والمشتري عالم به ، أو كانا جاهلين ، وهو أصحّ وجهي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فعلى ما قلناه من البطلان لو </w:t>
      </w:r>
      <w:r w:rsidR="000635CF">
        <w:rPr>
          <w:rFonts w:hint="cs"/>
          <w:rtl/>
          <w:lang w:bidi="fa-IR"/>
        </w:rPr>
        <w:t>اُ</w:t>
      </w:r>
      <w:r>
        <w:rPr>
          <w:rtl/>
          <w:lang w:bidi="fa-IR"/>
        </w:rPr>
        <w:t xml:space="preserve">زيلت الجهالة في مجلس العقد ، لم ينقلب العقد صحيحاً ؛ لفوات شرط الصحّة في صلبه ، وهو أصحّ وجهي الشافعيّة. والثاني : أنّه ينقلب صحيحاً ، وبه قال أبو حنيفة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والثاني</w:t>
      </w:r>
      <w:r w:rsidR="000635CF">
        <w:rPr>
          <w:rFonts w:hint="cs"/>
          <w:rtl/>
          <w:lang w:bidi="fa-IR"/>
        </w:rPr>
        <w:t xml:space="preserve"> -</w:t>
      </w:r>
      <w:r>
        <w:rPr>
          <w:rtl/>
          <w:lang w:bidi="fa-IR"/>
        </w:rPr>
        <w:t xml:space="preserve"> وهو أن يكون أحدهما جاهلاً بالقيمة</w:t>
      </w:r>
      <w:r w:rsidR="000635CF">
        <w:rPr>
          <w:rFonts w:hint="cs"/>
          <w:rtl/>
          <w:lang w:bidi="fa-IR"/>
        </w:rPr>
        <w:t xml:space="preserve"> -</w:t>
      </w:r>
      <w:r>
        <w:rPr>
          <w:rtl/>
          <w:lang w:bidi="fa-IR"/>
        </w:rPr>
        <w:t xml:space="preserve"> للشافعي : أنّه يصحّ البيع ؛ لأنّ الثمن فيه مبني على الثمن في العقد الأوّل ، والرجوع إليه سهل ، فصار كالشفيع يطلب الشفعة قبل الإحاطة بمبلغ الثمن يجوز ؛ لسهولة معرفته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ويمنع حكم الأصل ، وينتقض بما لو قال : بعتك بشي‌ء ، ثمّ بيّنه بعد العقد في المجلس.</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321 ، روضة الطالبين 3 : 187.</w:t>
      </w:r>
    </w:p>
    <w:p w:rsidR="00DA40B8" w:rsidRDefault="00DA40B8" w:rsidP="002E7165">
      <w:pPr>
        <w:pStyle w:val="libFootnote0"/>
        <w:rPr>
          <w:lang w:bidi="fa-IR"/>
        </w:rPr>
      </w:pPr>
      <w:r w:rsidRPr="002E7165">
        <w:rPr>
          <w:rtl/>
        </w:rPr>
        <w:t>(2)</w:t>
      </w:r>
      <w:r>
        <w:rPr>
          <w:rtl/>
          <w:lang w:bidi="fa-IR"/>
        </w:rPr>
        <w:t xml:space="preserve"> العزيز شرح الوجيز 4 : 321 ، روضة الطالبين 3 : 187</w:t>
      </w:r>
      <w:r w:rsidR="000635CF">
        <w:rPr>
          <w:rFonts w:hint="cs"/>
          <w:rtl/>
          <w:lang w:bidi="fa-IR"/>
        </w:rPr>
        <w:t xml:space="preserve"> -</w:t>
      </w:r>
      <w:r>
        <w:rPr>
          <w:rtl/>
          <w:lang w:bidi="fa-IR"/>
        </w:rPr>
        <w:t xml:space="preserve"> 188.</w:t>
      </w:r>
    </w:p>
    <w:p w:rsidR="000B5024" w:rsidRDefault="00DA40B8" w:rsidP="002E7165">
      <w:pPr>
        <w:pStyle w:val="libFootnote0"/>
        <w:rPr>
          <w:lang w:bidi="fa-IR"/>
        </w:rPr>
      </w:pPr>
      <w:r w:rsidRPr="002E7165">
        <w:rPr>
          <w:rtl/>
        </w:rPr>
        <w:t>(3)</w:t>
      </w:r>
      <w:r>
        <w:rPr>
          <w:rtl/>
          <w:lang w:bidi="fa-IR"/>
        </w:rPr>
        <w:t xml:space="preserve"> العزيز شرح الوجيز 4 : 321 ، روضة الطالبين 3 : 188.</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وعلى تقدير الصحّة عندهم ففي اشتراط إزالة الجهالة في المجلس وجهان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ولو كان الثمن دراهم معيّنة غير معلومة الوزن ، فالأقرب : المنع من بيعه مرابحةً ؛ لجهالة الثمن، كغير المرابحة ، وهو أصحّ وجهي الشافعيّة. وفي الثاني : يجوز </w:t>
      </w:r>
      <w:r w:rsidRPr="0099031C">
        <w:rPr>
          <w:rStyle w:val="libFootnotenumChar"/>
          <w:rtl/>
        </w:rPr>
        <w:t>(2)</w:t>
      </w:r>
      <w:r>
        <w:rPr>
          <w:rtl/>
          <w:lang w:bidi="fa-IR"/>
        </w:rPr>
        <w:t xml:space="preserve"> وليس بشي‌ء.</w:t>
      </w:r>
    </w:p>
    <w:p w:rsidR="00DA40B8" w:rsidRDefault="00DA40B8" w:rsidP="00DA40B8">
      <w:pPr>
        <w:pStyle w:val="libNormal"/>
        <w:rPr>
          <w:lang w:bidi="fa-IR"/>
        </w:rPr>
      </w:pPr>
      <w:r>
        <w:rPr>
          <w:rtl/>
          <w:lang w:bidi="fa-IR"/>
        </w:rPr>
        <w:t>ولو جمع بين المكروه وغيره ، لم تزل الكراهة ، وكان العقد صحيحاً ، مثل أن يقول : اشتريته بمائة وقد بعتكه بمائتين وربح كلّ عشرة درهم ، فيكون الثمن مائتين وعشرين.</w:t>
      </w:r>
    </w:p>
    <w:p w:rsidR="00DA40B8" w:rsidRDefault="00DA40B8" w:rsidP="00DA40B8">
      <w:pPr>
        <w:pStyle w:val="libNormal"/>
        <w:rPr>
          <w:lang w:bidi="fa-IR"/>
        </w:rPr>
      </w:pPr>
      <w:bookmarkStart w:id="202" w:name="_Toc120625400"/>
      <w:r w:rsidRPr="002D25B1">
        <w:rPr>
          <w:rStyle w:val="Heading2Char"/>
          <w:rtl/>
        </w:rPr>
        <w:t>مسألة 380 :</w:t>
      </w:r>
      <w:bookmarkEnd w:id="202"/>
      <w:r>
        <w:rPr>
          <w:rtl/>
          <w:lang w:bidi="fa-IR"/>
        </w:rPr>
        <w:t xml:space="preserve"> ولبيع المرابحة عبارات‌ أكثرها دوراناً على الألسنة ثلاثة :</w:t>
      </w:r>
    </w:p>
    <w:p w:rsidR="00DA40B8" w:rsidRDefault="00534A94" w:rsidP="00DA40B8">
      <w:pPr>
        <w:pStyle w:val="libNormal"/>
        <w:rPr>
          <w:lang w:bidi="fa-IR"/>
        </w:rPr>
      </w:pPr>
      <w:r w:rsidRPr="00534A94">
        <w:rPr>
          <w:rStyle w:val="libBold2Char"/>
          <w:rtl/>
        </w:rPr>
        <w:t>أ -</w:t>
      </w:r>
      <w:r w:rsidR="00DA40B8">
        <w:rPr>
          <w:rtl/>
          <w:lang w:bidi="fa-IR"/>
        </w:rPr>
        <w:t xml:space="preserve"> بعتك بما اشتريت ، أو : بما بذلت من الثمن وربح كذا.</w:t>
      </w:r>
    </w:p>
    <w:p w:rsidR="00DA40B8" w:rsidRDefault="00DA40B8" w:rsidP="00DA40B8">
      <w:pPr>
        <w:pStyle w:val="libNormal"/>
        <w:rPr>
          <w:lang w:bidi="fa-IR"/>
        </w:rPr>
      </w:pPr>
      <w:r w:rsidRPr="000635CF">
        <w:rPr>
          <w:rStyle w:val="libBold2Char"/>
          <w:rtl/>
        </w:rPr>
        <w:t xml:space="preserve">ب </w:t>
      </w:r>
      <w:r w:rsidR="000B5024" w:rsidRPr="000635CF">
        <w:rPr>
          <w:rStyle w:val="libBold2Char"/>
          <w:rtl/>
        </w:rPr>
        <w:t>-</w:t>
      </w:r>
      <w:r>
        <w:rPr>
          <w:rtl/>
          <w:lang w:bidi="fa-IR"/>
        </w:rPr>
        <w:t xml:space="preserve"> بعتك بما قام عليَّ وربح كذا ، أو : بما هو عليَّ وربح كذا.</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بعتك برأس المال وربح كذا.</w:t>
      </w:r>
    </w:p>
    <w:p w:rsidR="00DA40B8" w:rsidRDefault="00DA40B8" w:rsidP="00DA40B8">
      <w:pPr>
        <w:pStyle w:val="libNormal"/>
        <w:rPr>
          <w:lang w:bidi="fa-IR"/>
        </w:rPr>
      </w:pPr>
      <w:r>
        <w:rPr>
          <w:rtl/>
          <w:lang w:bidi="fa-IR"/>
        </w:rPr>
        <w:t>فإذا قال بالصيغة ال</w:t>
      </w:r>
      <w:r w:rsidR="000635CF">
        <w:rPr>
          <w:rFonts w:hint="cs"/>
          <w:rtl/>
          <w:lang w:bidi="fa-IR"/>
        </w:rPr>
        <w:t>اُ</w:t>
      </w:r>
      <w:r>
        <w:rPr>
          <w:rtl/>
          <w:lang w:bidi="fa-IR"/>
        </w:rPr>
        <w:t>ولى ، لم يدخل فيه إل</w:t>
      </w:r>
      <w:r w:rsidR="000635CF">
        <w:rPr>
          <w:rFonts w:hint="cs"/>
          <w:rtl/>
          <w:lang w:bidi="fa-IR"/>
        </w:rPr>
        <w:t>ّ</w:t>
      </w:r>
      <w:r>
        <w:rPr>
          <w:rtl/>
          <w:lang w:bidi="fa-IR"/>
        </w:rPr>
        <w:t>ا الثمن خاصّةً. وإذا قال بالثانية ، دخل فيه الثمن وما غرمه من ا</w:t>
      </w:r>
      <w:r w:rsidR="000635CF">
        <w:rPr>
          <w:rFonts w:hint="cs"/>
          <w:rtl/>
          <w:lang w:bidi="fa-IR"/>
        </w:rPr>
        <w:t>ُ</w:t>
      </w:r>
      <w:r>
        <w:rPr>
          <w:rtl/>
          <w:lang w:bidi="fa-IR"/>
        </w:rPr>
        <w:t>جرة الدل</w:t>
      </w:r>
      <w:r w:rsidR="00C52F6E">
        <w:rPr>
          <w:rFonts w:hint="cs"/>
          <w:rtl/>
          <w:lang w:bidi="fa-IR"/>
        </w:rPr>
        <w:t>ّ</w:t>
      </w:r>
      <w:r>
        <w:rPr>
          <w:rtl/>
          <w:lang w:bidi="fa-IR"/>
        </w:rPr>
        <w:t>ال والكيّال والحمّال والحارس والقصّار والرفاء والصبّاغ والخيّاط وقيمة الصبغ و</w:t>
      </w:r>
      <w:r w:rsidR="00C52F6E">
        <w:rPr>
          <w:rFonts w:hint="cs"/>
          <w:rtl/>
          <w:lang w:bidi="fa-IR"/>
        </w:rPr>
        <w:t>اُ</w:t>
      </w:r>
      <w:r>
        <w:rPr>
          <w:rtl/>
          <w:lang w:bidi="fa-IR"/>
        </w:rPr>
        <w:t>جرة الختان وتطيين الدار وسائر المؤن التي تلزم للاسترباح ، و</w:t>
      </w:r>
      <w:r w:rsidR="00C52F6E">
        <w:rPr>
          <w:rFonts w:hint="cs"/>
          <w:rtl/>
          <w:lang w:bidi="fa-IR"/>
        </w:rPr>
        <w:t>اُ</w:t>
      </w:r>
      <w:r>
        <w:rPr>
          <w:rtl/>
          <w:lang w:bidi="fa-IR"/>
        </w:rPr>
        <w:t>جرة البيت الذي يحفظ فيه المتاع ؛ لأنّ التربّص ركن في التجارة وانتظار الأرزاق.</w:t>
      </w:r>
    </w:p>
    <w:p w:rsidR="00DA40B8" w:rsidRDefault="00DA40B8" w:rsidP="00DA40B8">
      <w:pPr>
        <w:pStyle w:val="libNormal"/>
        <w:rPr>
          <w:lang w:bidi="fa-IR"/>
        </w:rPr>
      </w:pPr>
      <w:r>
        <w:rPr>
          <w:rtl/>
          <w:lang w:bidi="fa-IR"/>
        </w:rPr>
        <w:t xml:space="preserve">وأمّا المؤن التي يقصد بها استبقاء الملك دون الاسترباح </w:t>
      </w:r>
      <w:r w:rsidR="00C52F6E">
        <w:rPr>
          <w:rFonts w:hint="cs"/>
          <w:rtl/>
          <w:lang w:bidi="fa-IR"/>
        </w:rPr>
        <w:t xml:space="preserve">- </w:t>
      </w:r>
      <w:r>
        <w:rPr>
          <w:rtl/>
          <w:lang w:bidi="fa-IR"/>
        </w:rPr>
        <w:t>كنفقة العبد وكسوته وعلف الدابّة</w:t>
      </w:r>
      <w:r w:rsidR="00C52F6E">
        <w:rPr>
          <w:rFonts w:hint="cs"/>
          <w:rtl/>
          <w:lang w:bidi="fa-IR"/>
        </w:rPr>
        <w:t xml:space="preserve"> -</w:t>
      </w:r>
      <w:r>
        <w:rPr>
          <w:rtl/>
          <w:lang w:bidi="fa-IR"/>
        </w:rPr>
        <w:t xml:space="preserve"> فلا تدخل فيه ، ويقع ذلك مقابلة المنافع والفوائد المستوفاة من المبيع ، وهو أشهر وجهي الشافعيّة </w:t>
      </w:r>
      <w:r w:rsidRPr="0099031C">
        <w:rPr>
          <w:rStyle w:val="libFootnotenumChar"/>
          <w:rtl/>
        </w:rPr>
        <w:t>(3)</w:t>
      </w:r>
      <w:r>
        <w:rPr>
          <w:rtl/>
          <w:lang w:bidi="fa-IR"/>
        </w:rPr>
        <w:t>. ولهم آخر : أنّها‌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C52F6E">
        <w:rPr>
          <w:rFonts w:hint="cs"/>
          <w:rtl/>
        </w:rPr>
        <w:t xml:space="preserve"> و 2)</w:t>
      </w:r>
      <w:r>
        <w:rPr>
          <w:rtl/>
          <w:lang w:bidi="fa-IR"/>
        </w:rPr>
        <w:t xml:space="preserve"> العزيز شرح الوجيز 4 : 321 ، روضة الطالبين 3 : 188.</w:t>
      </w:r>
    </w:p>
    <w:p w:rsidR="000B5024" w:rsidRDefault="00DA40B8" w:rsidP="002E7165">
      <w:pPr>
        <w:pStyle w:val="libFootnote0"/>
        <w:rPr>
          <w:lang w:bidi="fa-IR"/>
        </w:rPr>
      </w:pPr>
      <w:r w:rsidRPr="002E7165">
        <w:rPr>
          <w:rtl/>
        </w:rPr>
        <w:t>(3)</w:t>
      </w:r>
      <w:r>
        <w:rPr>
          <w:rtl/>
          <w:lang w:bidi="fa-IR"/>
        </w:rPr>
        <w:t xml:space="preserve"> التهذيب</w:t>
      </w:r>
      <w:r w:rsidR="00C52F6E">
        <w:rPr>
          <w:rFonts w:hint="cs"/>
          <w:rtl/>
          <w:lang w:bidi="fa-IR"/>
        </w:rPr>
        <w:t xml:space="preserve"> -</w:t>
      </w:r>
      <w:r>
        <w:rPr>
          <w:rtl/>
          <w:lang w:bidi="fa-IR"/>
        </w:rPr>
        <w:t xml:space="preserve"> للبغوي</w:t>
      </w:r>
      <w:r w:rsidR="00C52F6E">
        <w:rPr>
          <w:rFonts w:hint="cs"/>
          <w:rtl/>
          <w:lang w:bidi="fa-IR"/>
        </w:rPr>
        <w:t xml:space="preserve"> -</w:t>
      </w:r>
      <w:r>
        <w:rPr>
          <w:rtl/>
          <w:lang w:bidi="fa-IR"/>
        </w:rPr>
        <w:t xml:space="preserve"> 3</w:t>
      </w:r>
      <w:r w:rsidR="00C52F6E">
        <w:rPr>
          <w:rFonts w:hint="cs"/>
          <w:rtl/>
          <w:lang w:bidi="fa-IR"/>
        </w:rPr>
        <w:t xml:space="preserve"> </w:t>
      </w:r>
      <w:r>
        <w:rPr>
          <w:rtl/>
          <w:lang w:bidi="fa-IR"/>
        </w:rPr>
        <w:t xml:space="preserve"> : 482 ، العزيز شرح الوجيز 4 : 320 ، روضة الطالبين 3 : 187.</w:t>
      </w:r>
    </w:p>
    <w:p w:rsidR="00B75183" w:rsidRDefault="00B75183" w:rsidP="002E7165">
      <w:pPr>
        <w:pStyle w:val="libNormal"/>
        <w:rPr>
          <w:rtl/>
          <w:lang w:bidi="fa-IR"/>
        </w:rPr>
      </w:pPr>
      <w:r>
        <w:rPr>
          <w:rtl/>
          <w:lang w:bidi="fa-IR"/>
        </w:rPr>
        <w:br w:type="page"/>
      </w:r>
    </w:p>
    <w:p w:rsidR="00DA40B8" w:rsidRDefault="00DA40B8" w:rsidP="00C52F6E">
      <w:pPr>
        <w:pStyle w:val="libNormal0"/>
        <w:rPr>
          <w:lang w:bidi="fa-IR"/>
        </w:rPr>
      </w:pPr>
      <w:r>
        <w:rPr>
          <w:rtl/>
          <w:lang w:bidi="fa-IR"/>
        </w:rPr>
        <w:lastRenderedPageBreak/>
        <w:t xml:space="preserve">تدخل </w:t>
      </w:r>
      <w:r w:rsidRPr="0099031C">
        <w:rPr>
          <w:rStyle w:val="libFootnotenumChar"/>
          <w:rtl/>
        </w:rPr>
        <w:t>(1)</w:t>
      </w:r>
      <w:r>
        <w:rPr>
          <w:rtl/>
          <w:lang w:bidi="fa-IR"/>
        </w:rPr>
        <w:t>.</w:t>
      </w:r>
    </w:p>
    <w:p w:rsidR="00DA40B8" w:rsidRDefault="00DA40B8" w:rsidP="00DA40B8">
      <w:pPr>
        <w:pStyle w:val="libNormal"/>
        <w:rPr>
          <w:lang w:bidi="fa-IR"/>
        </w:rPr>
      </w:pPr>
      <w:r>
        <w:rPr>
          <w:rtl/>
          <w:lang w:bidi="fa-IR"/>
        </w:rPr>
        <w:t>أمّا العلف الزائد على المعتاد ، المتّخذ للتسمين فإنّه يدخل.</w:t>
      </w:r>
    </w:p>
    <w:p w:rsidR="00DA40B8" w:rsidRDefault="00DA40B8" w:rsidP="00DA40B8">
      <w:pPr>
        <w:pStyle w:val="libNormal"/>
        <w:rPr>
          <w:lang w:bidi="fa-IR"/>
        </w:rPr>
      </w:pPr>
      <w:r>
        <w:rPr>
          <w:rtl/>
          <w:lang w:bidi="fa-IR"/>
        </w:rPr>
        <w:t>وأمّا ا</w:t>
      </w:r>
      <w:r w:rsidR="00C52F6E">
        <w:rPr>
          <w:rFonts w:hint="cs"/>
          <w:rtl/>
          <w:lang w:bidi="fa-IR"/>
        </w:rPr>
        <w:t>ُ</w:t>
      </w:r>
      <w:r>
        <w:rPr>
          <w:rtl/>
          <w:lang w:bidi="fa-IR"/>
        </w:rPr>
        <w:t xml:space="preserve">جرة الطبيب إن كان مريضاً </w:t>
      </w:r>
      <w:r w:rsidRPr="0099031C">
        <w:rPr>
          <w:rStyle w:val="libFootnotenumChar"/>
          <w:rtl/>
        </w:rPr>
        <w:t>(2)</w:t>
      </w:r>
      <w:r>
        <w:rPr>
          <w:rtl/>
          <w:lang w:bidi="fa-IR"/>
        </w:rPr>
        <w:t xml:space="preserve"> فك</w:t>
      </w:r>
      <w:r w:rsidR="00C52F6E">
        <w:rPr>
          <w:rFonts w:hint="cs"/>
          <w:rtl/>
          <w:lang w:bidi="fa-IR"/>
        </w:rPr>
        <w:t>اُ</w:t>
      </w:r>
      <w:r>
        <w:rPr>
          <w:rtl/>
          <w:lang w:bidi="fa-IR"/>
        </w:rPr>
        <w:t>جرة القصّار ، ونحوها ، فإنّ قيمته تزيد بزوال المرض ، فإن حدث المرض في يده ، فهي كالنفقة.</w:t>
      </w:r>
    </w:p>
    <w:p w:rsidR="00DA40B8" w:rsidRDefault="00DA40B8" w:rsidP="00DA40B8">
      <w:pPr>
        <w:pStyle w:val="libNormal"/>
        <w:rPr>
          <w:lang w:bidi="fa-IR"/>
        </w:rPr>
      </w:pPr>
      <w:r>
        <w:rPr>
          <w:rtl/>
          <w:lang w:bidi="fa-IR"/>
        </w:rPr>
        <w:t>وأمّا م</w:t>
      </w:r>
      <w:r w:rsidR="00C52F6E">
        <w:rPr>
          <w:rFonts w:hint="cs"/>
          <w:rtl/>
          <w:lang w:bidi="fa-IR"/>
        </w:rPr>
        <w:t>ؤ</w:t>
      </w:r>
      <w:r>
        <w:rPr>
          <w:rtl/>
          <w:lang w:bidi="fa-IR"/>
        </w:rPr>
        <w:t xml:space="preserve">ونة السائس فالأظهر إلحاقها بالعلف ، وكذا قول الشافعيّة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قصر الثوب بنفسه أو كال أو حمل أو طيّن الدار بنفسه ، لم تدخل الا</w:t>
      </w:r>
      <w:r w:rsidR="00C52F6E">
        <w:rPr>
          <w:rFonts w:hint="cs"/>
          <w:rtl/>
          <w:lang w:bidi="fa-IR"/>
        </w:rPr>
        <w:t>ُ</w:t>
      </w:r>
      <w:r>
        <w:rPr>
          <w:rtl/>
          <w:lang w:bidi="fa-IR"/>
        </w:rPr>
        <w:t>جرة فيه ؛ لأنّ السلعة لا تعدّ قائمةً عليه إل</w:t>
      </w:r>
      <w:r w:rsidR="00C52F6E">
        <w:rPr>
          <w:rFonts w:hint="cs"/>
          <w:rtl/>
          <w:lang w:bidi="fa-IR"/>
        </w:rPr>
        <w:t>ّ</w:t>
      </w:r>
      <w:r>
        <w:rPr>
          <w:rtl/>
          <w:lang w:bidi="fa-IR"/>
        </w:rPr>
        <w:t>ا بما بذل. وكذا لو تطوّع متطوّع بالعمل.</w:t>
      </w:r>
    </w:p>
    <w:p w:rsidR="00DA40B8" w:rsidRDefault="00DA40B8" w:rsidP="00DA40B8">
      <w:pPr>
        <w:pStyle w:val="libNormal"/>
        <w:rPr>
          <w:lang w:bidi="fa-IR"/>
        </w:rPr>
      </w:pPr>
      <w:r>
        <w:rPr>
          <w:rtl/>
          <w:lang w:bidi="fa-IR"/>
        </w:rPr>
        <w:t>ولو كان بيت الحفظ ملكه أو تطوّع بإعارة البيت متطوّعٌ ، لم يضف الأُجرة. فإن أراد استدراك ذلك ، قال : اشتريته ، أو : قام عليَّ بكذا وعملت فيه ، أو : تطوّع عليَّ متطوّع بما أُجرته كذا وقد بعتك بهما وربح كذا.</w:t>
      </w:r>
    </w:p>
    <w:p w:rsidR="00DA40B8" w:rsidRDefault="00DA40B8" w:rsidP="00DA40B8">
      <w:pPr>
        <w:pStyle w:val="libNormal"/>
        <w:rPr>
          <w:lang w:bidi="fa-IR"/>
        </w:rPr>
      </w:pPr>
      <w:r>
        <w:rPr>
          <w:rtl/>
          <w:lang w:bidi="fa-IR"/>
        </w:rPr>
        <w:t xml:space="preserve">وأمّا العبارة الثالثة : فالظاهر أنّها بمنزلة الأُولى. فإذا قال : رأس مالي كذا ، فهو بمنزلة : اشتريته بكذا ؛ لأنّه المتبادر إلى الفهم من رأس المال ، فيكون حقيقةً فيه ، وهو الأظهر من مذهب الشافعي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بعض أصحابه : إنّه كالعبارة الثانية وهو « بما قام عليَّ » </w:t>
      </w:r>
      <w:r w:rsidRPr="0099031C">
        <w:rPr>
          <w:rStyle w:val="libFootnotenumChar"/>
          <w:rtl/>
        </w:rPr>
        <w:t>(5)</w:t>
      </w:r>
      <w:r>
        <w:rPr>
          <w:rtl/>
          <w:lang w:bidi="fa-IR"/>
        </w:rPr>
        <w:t>.</w:t>
      </w:r>
    </w:p>
    <w:p w:rsidR="00DA40B8" w:rsidRDefault="00DA40B8" w:rsidP="00DA40B8">
      <w:pPr>
        <w:pStyle w:val="libNormal"/>
        <w:rPr>
          <w:lang w:bidi="fa-IR"/>
        </w:rPr>
      </w:pPr>
      <w:r>
        <w:rPr>
          <w:rtl/>
          <w:lang w:bidi="fa-IR"/>
        </w:rPr>
        <w:t>وهل يدخل الم</w:t>
      </w:r>
      <w:r w:rsidR="00C52F6E">
        <w:rPr>
          <w:rFonts w:hint="cs"/>
          <w:rtl/>
          <w:lang w:bidi="fa-IR"/>
        </w:rPr>
        <w:t>ـَ</w:t>
      </w:r>
      <w:r>
        <w:rPr>
          <w:rtl/>
          <w:lang w:bidi="fa-IR"/>
        </w:rPr>
        <w:t xml:space="preserve">كْسُ </w:t>
      </w:r>
      <w:r w:rsidRPr="0099031C">
        <w:rPr>
          <w:rStyle w:val="libFootnotenumChar"/>
          <w:rtl/>
        </w:rPr>
        <w:t>(6)</w:t>
      </w:r>
      <w:r>
        <w:rPr>
          <w:rtl/>
          <w:lang w:bidi="fa-IR"/>
        </w:rPr>
        <w:t xml:space="preserve"> الذي يأخذه السلطان </w:t>
      </w:r>
      <w:r w:rsidR="00C52F6E">
        <w:rPr>
          <w:rFonts w:hint="cs"/>
          <w:rtl/>
          <w:lang w:bidi="fa-IR"/>
        </w:rPr>
        <w:t xml:space="preserve">- </w:t>
      </w:r>
      <w:r>
        <w:rPr>
          <w:rtl/>
          <w:lang w:bidi="fa-IR"/>
        </w:rPr>
        <w:t>في لفظة القيام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w:t>
      </w:r>
      <w:r w:rsidR="00C52F6E">
        <w:rPr>
          <w:rFonts w:hint="cs"/>
          <w:rtl/>
          <w:lang w:bidi="fa-IR"/>
        </w:rPr>
        <w:t xml:space="preserve">- </w:t>
      </w:r>
      <w:r>
        <w:rPr>
          <w:rtl/>
          <w:lang w:bidi="fa-IR"/>
        </w:rPr>
        <w:t>للبغوي</w:t>
      </w:r>
      <w:r w:rsidR="00C52F6E">
        <w:rPr>
          <w:rFonts w:hint="cs"/>
          <w:rtl/>
          <w:lang w:bidi="fa-IR"/>
        </w:rPr>
        <w:t xml:space="preserve"> -</w:t>
      </w:r>
      <w:r>
        <w:rPr>
          <w:rtl/>
          <w:lang w:bidi="fa-IR"/>
        </w:rPr>
        <w:t xml:space="preserve"> 3 : 482 ، العزيز شرح الوجيز 4 : 320 ، روضة الطالبين 3 : 187.</w:t>
      </w:r>
    </w:p>
    <w:p w:rsidR="00DA40B8" w:rsidRDefault="00DA40B8" w:rsidP="002E7165">
      <w:pPr>
        <w:pStyle w:val="libFootnote0"/>
        <w:rPr>
          <w:lang w:bidi="fa-IR"/>
        </w:rPr>
      </w:pPr>
      <w:r w:rsidRPr="002E7165">
        <w:rPr>
          <w:rtl/>
        </w:rPr>
        <w:t>(2)</w:t>
      </w:r>
      <w:r>
        <w:rPr>
          <w:rtl/>
          <w:lang w:bidi="fa-IR"/>
        </w:rPr>
        <w:t xml:space="preserve"> أي : إن كان المشترى عبداً مريضاً.</w:t>
      </w:r>
    </w:p>
    <w:p w:rsidR="00DA40B8" w:rsidRDefault="00DA40B8" w:rsidP="002E7165">
      <w:pPr>
        <w:pStyle w:val="libFootnote0"/>
        <w:rPr>
          <w:lang w:bidi="fa-IR"/>
        </w:rPr>
      </w:pPr>
      <w:r w:rsidRPr="002E7165">
        <w:rPr>
          <w:rtl/>
        </w:rPr>
        <w:t>(3)</w:t>
      </w:r>
      <w:r>
        <w:rPr>
          <w:rtl/>
          <w:lang w:bidi="fa-IR"/>
        </w:rPr>
        <w:t xml:space="preserve"> العزيز شرح الوجيز 4 : 320 ، روضة الطالبين 3 : 187.</w:t>
      </w:r>
    </w:p>
    <w:p w:rsidR="00DA40B8" w:rsidRDefault="00DA40B8" w:rsidP="002E7165">
      <w:pPr>
        <w:pStyle w:val="libFootnote0"/>
        <w:rPr>
          <w:lang w:bidi="fa-IR"/>
        </w:rPr>
      </w:pPr>
      <w:r w:rsidRPr="002E7165">
        <w:rPr>
          <w:rtl/>
        </w:rPr>
        <w:t>(4</w:t>
      </w:r>
      <w:r w:rsidR="00C52F6E">
        <w:rPr>
          <w:rFonts w:hint="cs"/>
          <w:rtl/>
        </w:rPr>
        <w:t xml:space="preserve"> و 5 )</w:t>
      </w:r>
      <w:r>
        <w:rPr>
          <w:rtl/>
          <w:lang w:bidi="fa-IR"/>
        </w:rPr>
        <w:t xml:space="preserve"> العزيز شرح الوجيز 4 : 320 ، روضة الطالبين 3 : 187.</w:t>
      </w:r>
    </w:p>
    <w:p w:rsidR="000B5024" w:rsidRDefault="00DA40B8" w:rsidP="002E7165">
      <w:pPr>
        <w:pStyle w:val="libFootnote0"/>
        <w:rPr>
          <w:lang w:bidi="fa-IR"/>
        </w:rPr>
      </w:pPr>
      <w:r w:rsidRPr="002E7165">
        <w:rPr>
          <w:rtl/>
        </w:rPr>
        <w:t>(6)</w:t>
      </w:r>
      <w:r>
        <w:rPr>
          <w:rtl/>
          <w:lang w:bidi="fa-IR"/>
        </w:rPr>
        <w:t xml:space="preserve"> الم</w:t>
      </w:r>
      <w:r w:rsidR="00C52F6E">
        <w:rPr>
          <w:rFonts w:hint="cs"/>
          <w:rtl/>
          <w:lang w:bidi="fa-IR"/>
        </w:rPr>
        <w:t>ـَ</w:t>
      </w:r>
      <w:r>
        <w:rPr>
          <w:rtl/>
          <w:lang w:bidi="fa-IR"/>
        </w:rPr>
        <w:t>كْس : الضريبة التي يأخذها الماكس ، وهو العَشّار. و</w:t>
      </w:r>
      <w:r w:rsidR="00C52F6E">
        <w:rPr>
          <w:rFonts w:hint="cs"/>
          <w:rtl/>
          <w:lang w:bidi="fa-IR"/>
        </w:rPr>
        <w:t>أ</w:t>
      </w:r>
      <w:r>
        <w:rPr>
          <w:rtl/>
          <w:lang w:bidi="fa-IR"/>
        </w:rPr>
        <w:t>صلة الجباية. لسان العرب 6 : 220 « مكس ».</w:t>
      </w:r>
    </w:p>
    <w:p w:rsidR="00B75183" w:rsidRDefault="00B75183" w:rsidP="002E7165">
      <w:pPr>
        <w:pStyle w:val="libNormal"/>
        <w:rPr>
          <w:rtl/>
          <w:lang w:bidi="fa-IR"/>
        </w:rPr>
      </w:pPr>
      <w:r>
        <w:rPr>
          <w:rtl/>
          <w:lang w:bidi="fa-IR"/>
        </w:rPr>
        <w:br w:type="page"/>
      </w:r>
    </w:p>
    <w:p w:rsidR="00DA40B8" w:rsidRDefault="00DA40B8" w:rsidP="00C52F6E">
      <w:pPr>
        <w:pStyle w:val="libNormal0"/>
        <w:rPr>
          <w:lang w:bidi="fa-IR"/>
        </w:rPr>
      </w:pPr>
      <w:r>
        <w:rPr>
          <w:rtl/>
          <w:lang w:bidi="fa-IR"/>
        </w:rPr>
        <w:lastRenderedPageBreak/>
        <w:t>والفداء الذي يدفعه المولى في جناية العبد؟ إشكال ، أقربه : عدم دخول الفداء ، ودخول المكس؛ لأنّه من جملة المؤن.</w:t>
      </w:r>
    </w:p>
    <w:p w:rsidR="00DA40B8" w:rsidRDefault="00DA40B8" w:rsidP="00DA40B8">
      <w:pPr>
        <w:pStyle w:val="libNormal"/>
        <w:rPr>
          <w:lang w:bidi="fa-IR"/>
        </w:rPr>
      </w:pPr>
      <w:r>
        <w:rPr>
          <w:rtl/>
          <w:lang w:bidi="fa-IR"/>
        </w:rPr>
        <w:t xml:space="preserve">وللشافعيّة وجهان فيهما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استردّ المغصوب بشي‌ء دفعه إلى الغاصب أو غيره ممّن يساعده على ردّه ، لم يدخل.</w:t>
      </w:r>
    </w:p>
    <w:p w:rsidR="00DA40B8" w:rsidRDefault="00DA40B8" w:rsidP="00DA40B8">
      <w:pPr>
        <w:pStyle w:val="libNormal"/>
        <w:rPr>
          <w:lang w:bidi="fa-IR"/>
        </w:rPr>
      </w:pPr>
      <w:r>
        <w:rPr>
          <w:rtl/>
          <w:lang w:bidi="fa-IR"/>
        </w:rPr>
        <w:t>وهذه العبارات الثلاثة تجري في المحاطّة جريانها في المرابحة.</w:t>
      </w:r>
    </w:p>
    <w:p w:rsidR="00DA40B8" w:rsidRDefault="00DA40B8" w:rsidP="00DA40B8">
      <w:pPr>
        <w:pStyle w:val="libNormal"/>
        <w:rPr>
          <w:lang w:bidi="fa-IR"/>
        </w:rPr>
      </w:pPr>
      <w:bookmarkStart w:id="203" w:name="_Toc120625401"/>
      <w:r w:rsidRPr="002D25B1">
        <w:rPr>
          <w:rStyle w:val="Heading2Char"/>
          <w:rtl/>
        </w:rPr>
        <w:t>مسألة 381 :</w:t>
      </w:r>
      <w:bookmarkEnd w:id="203"/>
      <w:r>
        <w:rPr>
          <w:rtl/>
          <w:lang w:bidi="fa-IR"/>
        </w:rPr>
        <w:t xml:space="preserve"> والمرابحة نوع من البيع ، فإيجابه كإيجابه ، ويزيد : ضمّه الربح والإخبار بالثمن. ويجب العلم به قدراً وجنساً وبقدر الربح وجنسه ، فلو أبهم شيئاً من ذلك ، بطل ؛ لتطرّق الجهالة في أحد العوضين ، فلو قال : بعتك بما اشتريت وربح كذا ، ولم يعلما أو أحدهما قدر الثمن ، بطل.</w:t>
      </w:r>
    </w:p>
    <w:p w:rsidR="00DA40B8" w:rsidRDefault="00DA40B8" w:rsidP="00DA40B8">
      <w:pPr>
        <w:pStyle w:val="libNormal"/>
        <w:rPr>
          <w:lang w:bidi="fa-IR"/>
        </w:rPr>
      </w:pPr>
      <w:r>
        <w:rPr>
          <w:rtl/>
          <w:lang w:bidi="fa-IR"/>
        </w:rPr>
        <w:t>وكذا لو عيّنا الثمن وجهلا الربح ، مثل أن يقول : الثمن عشرة وقد بعتك بعشرة ومهما شئت من الربح.</w:t>
      </w:r>
    </w:p>
    <w:p w:rsidR="00DA40B8" w:rsidRDefault="00DA40B8" w:rsidP="00DA40B8">
      <w:pPr>
        <w:pStyle w:val="libNormal"/>
        <w:rPr>
          <w:lang w:bidi="fa-IR"/>
        </w:rPr>
      </w:pPr>
      <w:r>
        <w:rPr>
          <w:rtl/>
          <w:lang w:bidi="fa-IR"/>
        </w:rPr>
        <w:t>ويجب أيضاً ذكر الصرف والوزن مع الاختلاف.</w:t>
      </w:r>
    </w:p>
    <w:p w:rsidR="00DA40B8" w:rsidRDefault="00DA40B8" w:rsidP="00DA40B8">
      <w:pPr>
        <w:pStyle w:val="libNormal"/>
        <w:rPr>
          <w:lang w:bidi="fa-IR"/>
        </w:rPr>
      </w:pPr>
      <w:r>
        <w:rPr>
          <w:rtl/>
          <w:lang w:bidi="fa-IR"/>
        </w:rPr>
        <w:t xml:space="preserve">وإذا كان المبيع لم يتغيّر </w:t>
      </w:r>
      <w:r w:rsidR="003642A6">
        <w:rPr>
          <w:rFonts w:hint="cs"/>
          <w:rtl/>
          <w:lang w:bidi="fa-IR"/>
        </w:rPr>
        <w:t>أ</w:t>
      </w:r>
      <w:r>
        <w:rPr>
          <w:rtl/>
          <w:lang w:bidi="fa-IR"/>
        </w:rPr>
        <w:t>لبتّة ، صحّ أن يقول : اشتريته بكذا ، أو : هو عليَّ ، أو : ابتعته ، أو : تقوّم عليَّ ، أو : رأس مالي.</w:t>
      </w:r>
    </w:p>
    <w:p w:rsidR="00DA40B8" w:rsidRDefault="00DA40B8" w:rsidP="00DA40B8">
      <w:pPr>
        <w:pStyle w:val="libNormal"/>
        <w:rPr>
          <w:lang w:bidi="fa-IR"/>
        </w:rPr>
      </w:pPr>
      <w:r>
        <w:rPr>
          <w:rtl/>
          <w:lang w:bidi="fa-IR"/>
        </w:rPr>
        <w:t>ولو عمل فيه ما لَه زيادة عوض ، قال : اشتريته بكذا وعملت فيه بكذا.</w:t>
      </w:r>
    </w:p>
    <w:p w:rsidR="00DA40B8" w:rsidRDefault="00DA40B8" w:rsidP="00DA40B8">
      <w:pPr>
        <w:pStyle w:val="libNormal"/>
        <w:rPr>
          <w:lang w:bidi="fa-IR"/>
        </w:rPr>
      </w:pPr>
      <w:r>
        <w:rPr>
          <w:rtl/>
          <w:lang w:bidi="fa-IR"/>
        </w:rPr>
        <w:t>ولو استأجر في ذلك العمل ، صحّ أن يقول : تقوّم عليّ ، ويضمّ ال</w:t>
      </w:r>
      <w:r w:rsidR="003642A6">
        <w:rPr>
          <w:rFonts w:hint="cs"/>
          <w:rtl/>
          <w:lang w:bidi="fa-IR"/>
        </w:rPr>
        <w:t>اُ</w:t>
      </w:r>
      <w:r>
        <w:rPr>
          <w:rtl/>
          <w:lang w:bidi="fa-IR"/>
        </w:rPr>
        <w:t>جرة وكلّ ما يلزمه من قصّار وصبّاغ وغير ذلك ممّا تقدّم مع علمه بقدر ذلك كلّه.</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العزيز شرح الوجيز 4 : 320 ، روضة الطالبين 3 : 187.</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bookmarkStart w:id="204" w:name="_Toc120625402"/>
      <w:r w:rsidRPr="002D25B1">
        <w:rPr>
          <w:rStyle w:val="Heading2Char"/>
          <w:rtl/>
        </w:rPr>
        <w:lastRenderedPageBreak/>
        <w:t>مسألة 382 :</w:t>
      </w:r>
      <w:bookmarkEnd w:id="204"/>
      <w:r>
        <w:rPr>
          <w:rtl/>
          <w:lang w:bidi="fa-IR"/>
        </w:rPr>
        <w:t xml:space="preserve"> بيع المرابحة مبنيّ على الأمانة ؛ لاعتماد المشتري بنظر البائع واستقصائه وما رضيه لنفسه ، فيرضى المشتري بما رضيه البائع من زيادة يبذلها ، فيجب على البائع حفظ الأمانة بالصدق في الإخبار عمّا اشترى به وعمّا قام به عليه إن باع بلفظ القيام ، فلو اشترى بمائة ثمّ خرج عن ملكه ثمّ اشتراه بخمسين ، فرأس ماله خمسون ، ولا يجوز ضمّ الثمن الأوّل إليه.</w:t>
      </w:r>
    </w:p>
    <w:p w:rsidR="00DA40B8" w:rsidRDefault="00DA40B8" w:rsidP="00DA40B8">
      <w:pPr>
        <w:pStyle w:val="libNormal"/>
        <w:rPr>
          <w:lang w:bidi="fa-IR"/>
        </w:rPr>
      </w:pPr>
      <w:r>
        <w:rPr>
          <w:rtl/>
          <w:lang w:bidi="fa-IR"/>
        </w:rPr>
        <w:t>ولو اشتراه بمائة وباعه بخمسين ثمّ اشتراه ثانياً بمائة ، فرأس ماله مائة ، ولا يجوز أن يخبر بمائة وخمسين لأجل خسرانه الخمسين.</w:t>
      </w:r>
    </w:p>
    <w:p w:rsidR="00DA40B8" w:rsidRDefault="00DA40B8" w:rsidP="00DA40B8">
      <w:pPr>
        <w:pStyle w:val="libNormal"/>
        <w:rPr>
          <w:lang w:bidi="fa-IR"/>
        </w:rPr>
      </w:pPr>
      <w:r>
        <w:rPr>
          <w:rtl/>
          <w:lang w:bidi="fa-IR"/>
        </w:rPr>
        <w:t xml:space="preserve">ولو اشتراه بمائة وباعه بمائة وخمسين ثمّ اشتراه بمائة ، فإن أراد بيعه مرابحةً بلفظ رأس المال ، أو بلفظ « ما اشتريت » أخبر بمائة. ولا يلزمه أن يحطّ عنه ربح البيع الأوّل ، كما لم يجز في الصورة الأُولى ضمّ الخسران إلى المائة وبه قال أبو يوسف ومحمّد والشافعي </w:t>
      </w:r>
      <w:r w:rsidRPr="0099031C">
        <w:rPr>
          <w:rStyle w:val="libFootnotenumChar"/>
          <w:rtl/>
        </w:rPr>
        <w:t>(1)</w:t>
      </w:r>
      <w:r>
        <w:rPr>
          <w:rtl/>
          <w:lang w:bidi="fa-IR"/>
        </w:rPr>
        <w:t xml:space="preserve"> لأنّ الثمن الذي يخبر به هو الذي يلي بيع المرابحة ، والذي يلي بيع المرابحة مائة ، فجاز أن يخبر بها ، كما لو لم يربح فيها.</w:t>
      </w:r>
    </w:p>
    <w:p w:rsidR="00DA40B8" w:rsidRDefault="00DA40B8" w:rsidP="00DA40B8">
      <w:pPr>
        <w:pStyle w:val="libNormal"/>
        <w:rPr>
          <w:lang w:bidi="fa-IR"/>
        </w:rPr>
      </w:pPr>
      <w:r>
        <w:rPr>
          <w:rtl/>
          <w:lang w:bidi="fa-IR"/>
        </w:rPr>
        <w:t>وقال أبو حنيفة وأحمد : يجب أن يحطّ ربح البيع الأوّل فيمن يخبر ، فيضمّ أحد العقدين إلى الآخر ؛ لأنّ المرابحة تضمّ فيها العقود ، فيخبر بما يقوم عليه ، كما تضمّ ا</w:t>
      </w:r>
      <w:r w:rsidR="003642A6">
        <w:rPr>
          <w:rFonts w:hint="cs"/>
          <w:rtl/>
          <w:lang w:bidi="fa-IR"/>
        </w:rPr>
        <w:t>ُ</w:t>
      </w:r>
      <w:r>
        <w:rPr>
          <w:rtl/>
          <w:lang w:bidi="fa-IR"/>
        </w:rPr>
        <w:t xml:space="preserve">جرة الخيّاط والقصّار ، فيخبر بما يقوم عليه ، وقد استفاد بهذا العقد الثاني تقرير الربح في العقد الأوّل ؛ لأنّه أَمِن به أن يردّ عليه بعيب ، فلا ينقل بعض ما استفاد للعقد بجميع الثمن </w:t>
      </w:r>
      <w:r w:rsidRPr="0099031C">
        <w:rPr>
          <w:rStyle w:val="libFootnotenumChar"/>
          <w:rtl/>
        </w:rPr>
        <w:t>(2)</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بدائع الصنائع 5 : 224 ، المغني 4 : 284 ، الشرح الكبير 4 : 116 ، التهذيب للبغوي 3 : 483 ، الحاوي الكبير 5 : 281 ، حلية العلماء 4 : 296 ، العزيز شرح الوجيز 4 : 322 ، روضة الطالبين 3 : 188.</w:t>
      </w:r>
    </w:p>
    <w:p w:rsidR="000B5024" w:rsidRDefault="00DA40B8" w:rsidP="002E7165">
      <w:pPr>
        <w:pStyle w:val="libFootnote0"/>
        <w:rPr>
          <w:lang w:bidi="fa-IR"/>
        </w:rPr>
      </w:pPr>
      <w:r w:rsidRPr="002E7165">
        <w:rPr>
          <w:rtl/>
        </w:rPr>
        <w:t>(2)</w:t>
      </w:r>
      <w:r>
        <w:rPr>
          <w:rtl/>
          <w:lang w:bidi="fa-IR"/>
        </w:rPr>
        <w:t xml:space="preserve"> بدائع الصنائع 5 : 224 ، المغني 4 : 284 ، الشرح الكبير 4 : 116 </w:t>
      </w:r>
      <w:r w:rsidR="003642A6">
        <w:rPr>
          <w:rFonts w:hint="cs"/>
          <w:rtl/>
          <w:lang w:bidi="fa-IR"/>
        </w:rPr>
        <w:t xml:space="preserve">- </w:t>
      </w:r>
      <w:r>
        <w:rPr>
          <w:rtl/>
          <w:lang w:bidi="fa-IR"/>
        </w:rPr>
        <w:t xml:space="preserve">117 ، </w:t>
      </w:r>
      <w:r w:rsidR="003642A6">
        <w:rPr>
          <w:rFonts w:hint="cs"/>
          <w:rtl/>
          <w:lang w:bidi="fa-IR"/>
        </w:rPr>
        <w:t>=</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والفرق ظاهر ؛ فإنّ الذمّة لزمته في هذا البيع الذي يلي بيع المرابحة. وتقرير الربح في الأوّل ليس بصحيح ؛ لأنّ العقد الأوّل قد لزم ولم يظهر فيه عيب ، فلا يتعلّق به حكم.</w:t>
      </w:r>
    </w:p>
    <w:p w:rsidR="00DA40B8" w:rsidRDefault="00DA40B8" w:rsidP="00DA40B8">
      <w:pPr>
        <w:pStyle w:val="libNormal"/>
        <w:rPr>
          <w:lang w:bidi="fa-IR"/>
        </w:rPr>
      </w:pPr>
      <w:r>
        <w:rPr>
          <w:rtl/>
          <w:lang w:bidi="fa-IR"/>
        </w:rPr>
        <w:t>وإن باعه بلفظ « قام عليَّ » فكذلك عندنا ؛ لأنّ الإخبار إنّما هو بالثمن الأخير الذي يلي عقد المرابحة ، والملك الأخير إنّما قام عليه بمائة.</w:t>
      </w:r>
    </w:p>
    <w:p w:rsidR="00DA40B8" w:rsidRDefault="00DA40B8" w:rsidP="00DA40B8">
      <w:pPr>
        <w:pStyle w:val="libNormal"/>
        <w:rPr>
          <w:lang w:bidi="fa-IR"/>
        </w:rPr>
      </w:pPr>
      <w:r>
        <w:rPr>
          <w:rtl/>
          <w:lang w:bidi="fa-IR"/>
        </w:rPr>
        <w:t>وللشافعيّة وجهان ، أصحّهما عندهم : ما قلناه. والثاني : أنّه لا يخبر إل</w:t>
      </w:r>
      <w:r w:rsidR="008E54AB">
        <w:rPr>
          <w:rFonts w:hint="cs"/>
          <w:rtl/>
          <w:lang w:bidi="fa-IR"/>
        </w:rPr>
        <w:t>ّ</w:t>
      </w:r>
      <w:r>
        <w:rPr>
          <w:rtl/>
          <w:lang w:bidi="fa-IR"/>
        </w:rPr>
        <w:t xml:space="preserve">ا بخمسين ، فإنّ أهل العرف يعدّون السلعة والحال هذه قائمة عليه بذلك </w:t>
      </w:r>
      <w:r w:rsidRPr="0099031C">
        <w:rPr>
          <w:rStyle w:val="libFootnotenumChar"/>
          <w:rtl/>
        </w:rPr>
        <w:t>(1)</w:t>
      </w:r>
      <w:r>
        <w:rPr>
          <w:rtl/>
          <w:lang w:bidi="fa-IR"/>
        </w:rPr>
        <w:t>.</w:t>
      </w:r>
    </w:p>
    <w:p w:rsidR="00DA40B8" w:rsidRDefault="00DA40B8" w:rsidP="00DA40B8">
      <w:pPr>
        <w:pStyle w:val="libNormal"/>
        <w:rPr>
          <w:lang w:bidi="fa-IR"/>
        </w:rPr>
      </w:pPr>
      <w:bookmarkStart w:id="205" w:name="_Toc120625403"/>
      <w:r w:rsidRPr="002D25B1">
        <w:rPr>
          <w:rStyle w:val="Heading2Char"/>
          <w:rtl/>
        </w:rPr>
        <w:t>مسألة 383 :</w:t>
      </w:r>
      <w:bookmarkEnd w:id="205"/>
      <w:r>
        <w:rPr>
          <w:rtl/>
          <w:lang w:bidi="fa-IR"/>
        </w:rPr>
        <w:t xml:space="preserve"> يجوز لبائع المتاع شراؤه‌ بزيادة ونقصان حال</w:t>
      </w:r>
      <w:r w:rsidR="008E54AB">
        <w:rPr>
          <w:rFonts w:hint="cs"/>
          <w:rtl/>
          <w:lang w:bidi="fa-IR"/>
        </w:rPr>
        <w:t>ّ</w:t>
      </w:r>
      <w:r>
        <w:rPr>
          <w:rtl/>
          <w:lang w:bidi="fa-IR"/>
        </w:rPr>
        <w:t>ا</w:t>
      </w:r>
      <w:r w:rsidR="008E54AB">
        <w:rPr>
          <w:rFonts w:hint="cs"/>
          <w:rtl/>
          <w:lang w:bidi="fa-IR"/>
        </w:rPr>
        <w:t>ً</w:t>
      </w:r>
      <w:r>
        <w:rPr>
          <w:rtl/>
          <w:lang w:bidi="fa-IR"/>
        </w:rPr>
        <w:t xml:space="preserve"> ومؤجّلاً بعد القبض وقبله ، إل</w:t>
      </w:r>
      <w:r w:rsidR="008E54AB">
        <w:rPr>
          <w:rFonts w:hint="cs"/>
          <w:rtl/>
          <w:lang w:bidi="fa-IR"/>
        </w:rPr>
        <w:t>ّ</w:t>
      </w:r>
      <w:r>
        <w:rPr>
          <w:rtl/>
          <w:lang w:bidi="fa-IR"/>
        </w:rPr>
        <w:t xml:space="preserve">ا أن يكون موزوناً أو مكيلاً ، فلا يجوز قبل القبض مطلقاً على رأي ، ويكره على رأي ، ويمنع في الطعام خاصّة على رأي ، وقد سبق </w:t>
      </w:r>
      <w:r w:rsidRPr="0099031C">
        <w:rPr>
          <w:rStyle w:val="libFootnotenumChar"/>
          <w:rtl/>
        </w:rPr>
        <w:t>(2)</w:t>
      </w:r>
      <w:r>
        <w:rPr>
          <w:rtl/>
          <w:lang w:bidi="fa-IR"/>
        </w:rPr>
        <w:t>.</w:t>
      </w:r>
    </w:p>
    <w:p w:rsidR="00DA40B8" w:rsidRDefault="00DA40B8" w:rsidP="00DA40B8">
      <w:pPr>
        <w:pStyle w:val="libNormal"/>
        <w:rPr>
          <w:lang w:bidi="fa-IR"/>
        </w:rPr>
      </w:pPr>
      <w:r>
        <w:rPr>
          <w:rtl/>
          <w:lang w:bidi="fa-IR"/>
        </w:rPr>
        <w:t>إذا تقرّر هذا ، فإذا باع شيئاً وشرط الابتياع حال البيع ، لم يجز ؛ لاستلزامه الدور ، ويجوز لو كان ذلك من قصدهما ولم يذكراه لفظاً في العقد ، فإذا باع غلامه أو صاحبه أو ولده سلعة ثمّ اشتراها بزيادة من غير شرط الابتياع ، جاز. وإن قصد بذلك ال</w:t>
      </w:r>
      <w:r w:rsidR="008E54AB">
        <w:rPr>
          <w:rFonts w:hint="cs"/>
          <w:rtl/>
          <w:lang w:bidi="fa-IR"/>
        </w:rPr>
        <w:t>إ</w:t>
      </w:r>
      <w:r>
        <w:rPr>
          <w:rtl/>
          <w:lang w:bidi="fa-IR"/>
        </w:rPr>
        <w:t>خبارَ بالزائد ، كره.</w:t>
      </w:r>
    </w:p>
    <w:p w:rsidR="00DA40B8" w:rsidRDefault="00DA40B8" w:rsidP="00DA40B8">
      <w:pPr>
        <w:pStyle w:val="libNormal"/>
        <w:rPr>
          <w:lang w:bidi="fa-IR"/>
        </w:rPr>
      </w:pPr>
      <w:r>
        <w:rPr>
          <w:rtl/>
          <w:lang w:bidi="fa-IR"/>
        </w:rPr>
        <w:t xml:space="preserve">وكذا يكره أن يواطئ وكيله فيبيع ما اشتراه منه ثمّ يشتريه بأكثر ليخبر به في المرابحة ؛ لأصالة صحّة العقد ، وهو قول أكثر الشافعيّة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3642A6" w:rsidRDefault="003642A6" w:rsidP="002E7165">
      <w:pPr>
        <w:pStyle w:val="libFootnote0"/>
        <w:rPr>
          <w:rtl/>
        </w:rPr>
      </w:pPr>
      <w:r>
        <w:rPr>
          <w:rFonts w:hint="cs"/>
          <w:rtl/>
          <w:lang w:bidi="fa-IR"/>
        </w:rPr>
        <w:t xml:space="preserve">= </w:t>
      </w:r>
      <w:r>
        <w:rPr>
          <w:rtl/>
          <w:lang w:bidi="fa-IR"/>
        </w:rPr>
        <w:t>الحاوي الكبير 5 : 281</w:t>
      </w:r>
      <w:r w:rsidR="008E54AB">
        <w:rPr>
          <w:rFonts w:hint="cs"/>
          <w:rtl/>
          <w:lang w:bidi="fa-IR"/>
        </w:rPr>
        <w:t xml:space="preserve"> -</w:t>
      </w:r>
      <w:r>
        <w:rPr>
          <w:rtl/>
          <w:lang w:bidi="fa-IR"/>
        </w:rPr>
        <w:t xml:space="preserve"> 282 ، حلية العلماء 4 : 296 ، العزيز شرح الوجيز 4 : 322.</w:t>
      </w:r>
    </w:p>
    <w:p w:rsidR="00DA40B8" w:rsidRDefault="00DA40B8" w:rsidP="002E7165">
      <w:pPr>
        <w:pStyle w:val="libFootnote0"/>
        <w:rPr>
          <w:lang w:bidi="fa-IR"/>
        </w:rPr>
      </w:pPr>
      <w:r w:rsidRPr="002E7165">
        <w:rPr>
          <w:rtl/>
        </w:rPr>
        <w:t>(1)</w:t>
      </w:r>
      <w:r>
        <w:rPr>
          <w:rtl/>
          <w:lang w:bidi="fa-IR"/>
        </w:rPr>
        <w:t xml:space="preserve"> العزيز شرح الوجيز 4 : 322 ، روضة الطالبين 3 : 188.</w:t>
      </w:r>
    </w:p>
    <w:p w:rsidR="00DA40B8" w:rsidRDefault="00DA40B8" w:rsidP="002E7165">
      <w:pPr>
        <w:pStyle w:val="libFootnote0"/>
        <w:rPr>
          <w:lang w:bidi="fa-IR"/>
        </w:rPr>
      </w:pPr>
      <w:r w:rsidRPr="002E7165">
        <w:rPr>
          <w:rtl/>
        </w:rPr>
        <w:t>(2)</w:t>
      </w:r>
      <w:r>
        <w:rPr>
          <w:rtl/>
          <w:lang w:bidi="fa-IR"/>
        </w:rPr>
        <w:t xml:space="preserve"> في ج 10 ص 119 وما بعدها ، المسألة 66.</w:t>
      </w:r>
    </w:p>
    <w:p w:rsidR="000B5024" w:rsidRDefault="00DA40B8" w:rsidP="002E7165">
      <w:pPr>
        <w:pStyle w:val="libFootnote0"/>
        <w:rPr>
          <w:lang w:bidi="fa-IR"/>
        </w:rPr>
      </w:pPr>
      <w:r w:rsidRPr="002E7165">
        <w:rPr>
          <w:rtl/>
        </w:rPr>
        <w:t>(3)</w:t>
      </w:r>
      <w:r>
        <w:rPr>
          <w:rtl/>
          <w:lang w:bidi="fa-IR"/>
        </w:rPr>
        <w:t xml:space="preserve"> العزيز شرح الوجيز 4 : 322 ، روضة الطالبين 3 : 188.</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وقال بعضهم : لا يجوز ، ويثبت للمشتري الخيار ؛ لأنّه تدليس ، وهو محرَّم في الشرع ، فإذا ظهر له ذلك ، ثبت له الخيار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وليس بجيّد ؛ لأصالة اللزوم والصحّة ، والتدليس ممنوع إذا لم يخبر إل</w:t>
      </w:r>
      <w:r w:rsidR="008E54AB">
        <w:rPr>
          <w:rFonts w:hint="cs"/>
          <w:rtl/>
          <w:lang w:bidi="fa-IR"/>
        </w:rPr>
        <w:t>ّ</w:t>
      </w:r>
      <w:r>
        <w:rPr>
          <w:rtl/>
          <w:lang w:bidi="fa-IR"/>
        </w:rPr>
        <w:t>ا بالواقع.</w:t>
      </w:r>
    </w:p>
    <w:p w:rsidR="00DA40B8" w:rsidRDefault="00DA40B8" w:rsidP="00DA40B8">
      <w:pPr>
        <w:pStyle w:val="libNormal"/>
        <w:rPr>
          <w:lang w:bidi="fa-IR"/>
        </w:rPr>
      </w:pPr>
      <w:r>
        <w:rPr>
          <w:rtl/>
          <w:lang w:bidi="fa-IR"/>
        </w:rPr>
        <w:t>نعم ، استعمل حيلة شرعيّة ؛ لأنّ للإنسان نقل ملكه عنه وشراءه له.</w:t>
      </w:r>
    </w:p>
    <w:p w:rsidR="00DA40B8" w:rsidRDefault="00DA40B8" w:rsidP="00DA40B8">
      <w:pPr>
        <w:pStyle w:val="libNormal"/>
        <w:rPr>
          <w:lang w:bidi="fa-IR"/>
        </w:rPr>
      </w:pPr>
      <w:bookmarkStart w:id="206" w:name="_Toc120625404"/>
      <w:r w:rsidRPr="002D25B1">
        <w:rPr>
          <w:rStyle w:val="Heading2Char"/>
          <w:rtl/>
        </w:rPr>
        <w:t>مسألة 384 :</w:t>
      </w:r>
      <w:bookmarkEnd w:id="206"/>
      <w:r>
        <w:rPr>
          <w:rtl/>
          <w:lang w:bidi="fa-IR"/>
        </w:rPr>
        <w:t xml:space="preserve"> إذا اشترى شيئاً من ولده أو أبيه ، جاز أن يبيعه مرابحةً‌ ويخبر بثمنه </w:t>
      </w:r>
      <w:r w:rsidR="000B5024">
        <w:rPr>
          <w:rtl/>
          <w:lang w:bidi="fa-IR"/>
        </w:rPr>
        <w:t>-</w:t>
      </w:r>
      <w:r>
        <w:rPr>
          <w:rtl/>
          <w:lang w:bidi="fa-IR"/>
        </w:rPr>
        <w:t xml:space="preserve"> وبه قال الشافعي وأبو يوسف ومحمّد </w:t>
      </w:r>
      <w:r w:rsidRPr="0099031C">
        <w:rPr>
          <w:rStyle w:val="libFootnotenumChar"/>
          <w:rtl/>
        </w:rPr>
        <w:t>(2)</w:t>
      </w:r>
      <w:r>
        <w:rPr>
          <w:rtl/>
          <w:lang w:bidi="fa-IR"/>
        </w:rPr>
        <w:t xml:space="preserve"> لأنّه أخبر بما اشتراه به عقداً صحيحاً ، فوجب أن يجوز ، كما لو اشتراه من الأجانب.</w:t>
      </w:r>
    </w:p>
    <w:p w:rsidR="00DA40B8" w:rsidRDefault="00DA40B8" w:rsidP="00DA40B8">
      <w:pPr>
        <w:pStyle w:val="libNormal"/>
        <w:rPr>
          <w:lang w:bidi="fa-IR"/>
        </w:rPr>
      </w:pPr>
      <w:r>
        <w:rPr>
          <w:rtl/>
          <w:lang w:bidi="fa-IR"/>
        </w:rPr>
        <w:t>وقال أبو حنيفة وأحمد : لا يجوز ذلك حتى يبيّن ؛ لأنّ هؤلاء لا يثبت لهم بشهادته كما لا يثبت لنفسه بقوله ، فصار الشراء منهم كالشراء من نفسه. ولأنّه يحابيهم ، فهُمْ كعبده ومكاتَبه</w:t>
      </w:r>
      <w:r w:rsidRPr="0099031C">
        <w:rPr>
          <w:rStyle w:val="libFootnotenumChar"/>
          <w:rtl/>
        </w:rPr>
        <w:t>(3)</w:t>
      </w:r>
      <w:r>
        <w:rPr>
          <w:rtl/>
          <w:lang w:bidi="fa-IR"/>
        </w:rPr>
        <w:t>.</w:t>
      </w:r>
    </w:p>
    <w:p w:rsidR="00DA40B8" w:rsidRDefault="00DA40B8" w:rsidP="00DA40B8">
      <w:pPr>
        <w:pStyle w:val="libNormal"/>
        <w:rPr>
          <w:lang w:bidi="fa-IR"/>
        </w:rPr>
      </w:pPr>
      <w:r>
        <w:rPr>
          <w:rtl/>
          <w:lang w:bidi="fa-IR"/>
        </w:rPr>
        <w:t>وردّ الشهادة ممنوع عندنا. ولو سلّمنا ، فإنّ هذا لا يشبه ردّ الشهادة ؛ لأنّه لم تقبل شهادته لهم للتهمة بتفضيلهم على الأجانب. والشراء لنفسه منه لا تهمة فيه ؛ لأنّ حظّ نفسه عنده أوفر ، فلا يتّهم في ذلك ، فجرى مجرى الشهادة عليهم. وأمّا المكاتب فممنوع. وإن سلّم ، فإنّه غير متميّز من ملكه ، بخلاف الأب والابن.</w:t>
      </w:r>
    </w:p>
    <w:p w:rsidR="00DA40B8" w:rsidRDefault="00DA40B8" w:rsidP="00DA40B8">
      <w:pPr>
        <w:pStyle w:val="libNormal"/>
        <w:rPr>
          <w:lang w:bidi="fa-IR"/>
        </w:rPr>
      </w:pPr>
      <w:bookmarkStart w:id="207" w:name="_Toc120625405"/>
      <w:r w:rsidRPr="002D25B1">
        <w:rPr>
          <w:rStyle w:val="Heading2Char"/>
          <w:rtl/>
        </w:rPr>
        <w:t>مسألة 385 :</w:t>
      </w:r>
      <w:bookmarkEnd w:id="207"/>
      <w:r>
        <w:rPr>
          <w:rtl/>
          <w:lang w:bidi="fa-IR"/>
        </w:rPr>
        <w:t xml:space="preserve"> إذا حطّ البائع من الثمن بعد انقضاء العقد ، جاز أن يخبر‌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322 ، روضة الطالبين 3 : 189.</w:t>
      </w:r>
    </w:p>
    <w:p w:rsidR="00DA40B8" w:rsidRDefault="00DA40B8" w:rsidP="002E7165">
      <w:pPr>
        <w:pStyle w:val="libFootnote0"/>
        <w:rPr>
          <w:lang w:bidi="fa-IR"/>
        </w:rPr>
      </w:pPr>
      <w:r w:rsidRPr="002E7165">
        <w:rPr>
          <w:rtl/>
        </w:rPr>
        <w:t>(2)</w:t>
      </w:r>
      <w:r>
        <w:rPr>
          <w:rtl/>
          <w:lang w:bidi="fa-IR"/>
        </w:rPr>
        <w:t xml:space="preserve"> التهذيب</w:t>
      </w:r>
      <w:r w:rsidR="008E54AB">
        <w:rPr>
          <w:rFonts w:hint="cs"/>
          <w:rtl/>
          <w:lang w:bidi="fa-IR"/>
        </w:rPr>
        <w:t xml:space="preserve"> -</w:t>
      </w:r>
      <w:r>
        <w:rPr>
          <w:rtl/>
          <w:lang w:bidi="fa-IR"/>
        </w:rPr>
        <w:t xml:space="preserve"> للبغوي </w:t>
      </w:r>
      <w:r w:rsidR="008E54AB">
        <w:rPr>
          <w:rFonts w:hint="cs"/>
          <w:rtl/>
          <w:lang w:bidi="fa-IR"/>
        </w:rPr>
        <w:t xml:space="preserve">- </w:t>
      </w:r>
      <w:r>
        <w:rPr>
          <w:rtl/>
          <w:lang w:bidi="fa-IR"/>
        </w:rPr>
        <w:t>3 : 485 ، حلية العلماء 4 : 297 ، العزيز شرح الوجيز 4 : 324 ، روضة الطالبين 3 : 190</w:t>
      </w:r>
      <w:r w:rsidR="008E54AB">
        <w:rPr>
          <w:rFonts w:hint="cs"/>
          <w:rtl/>
          <w:lang w:bidi="fa-IR"/>
        </w:rPr>
        <w:t xml:space="preserve"> -</w:t>
      </w:r>
      <w:r>
        <w:rPr>
          <w:rtl/>
          <w:lang w:bidi="fa-IR"/>
        </w:rPr>
        <w:t xml:space="preserve"> 191 ، بدائع الصنائع 5 : 225 ، المغني 4 : 283 ، الشرح الكبير 4 : 114.</w:t>
      </w:r>
    </w:p>
    <w:p w:rsidR="000B5024" w:rsidRDefault="00DA40B8" w:rsidP="002E7165">
      <w:pPr>
        <w:pStyle w:val="libFootnote0"/>
        <w:rPr>
          <w:lang w:bidi="fa-IR"/>
        </w:rPr>
      </w:pPr>
      <w:r w:rsidRPr="002E7165">
        <w:rPr>
          <w:rtl/>
        </w:rPr>
        <w:t>(3)</w:t>
      </w:r>
      <w:r>
        <w:rPr>
          <w:rtl/>
          <w:lang w:bidi="fa-IR"/>
        </w:rPr>
        <w:t xml:space="preserve"> بدائع الصنائع 5 : 225 ، المغني 4 : 283 ، الشرح الكبير 4 : 114 ، الكافي في فقه الإمام أحمد 2 : 56 ، حلية العلماء 4 : 297 ، العزيز شرح الوجيز 4 : 324.</w:t>
      </w:r>
    </w:p>
    <w:p w:rsidR="00B75183" w:rsidRDefault="00B75183" w:rsidP="002E7165">
      <w:pPr>
        <w:pStyle w:val="libNormal"/>
        <w:rPr>
          <w:rtl/>
          <w:lang w:bidi="fa-IR"/>
        </w:rPr>
      </w:pPr>
      <w:r>
        <w:rPr>
          <w:rtl/>
          <w:lang w:bidi="fa-IR"/>
        </w:rPr>
        <w:br w:type="page"/>
      </w:r>
    </w:p>
    <w:p w:rsidR="00DA40B8" w:rsidRDefault="00DA40B8" w:rsidP="008E54AB">
      <w:pPr>
        <w:pStyle w:val="libNormal0"/>
        <w:rPr>
          <w:lang w:bidi="fa-IR"/>
        </w:rPr>
      </w:pPr>
      <w:r>
        <w:rPr>
          <w:rtl/>
          <w:lang w:bidi="fa-IR"/>
        </w:rPr>
        <w:lastRenderedPageBreak/>
        <w:t>المشتري بالأصل ، فلو اشتراه بمائة ثمّ حطّ البائع عنه عشرة ، أخبر بالمائة ، سواء كان الحطّ في زمن الخيار لهما أو لأحدهما ، أو لا في زمن الخيار ، وكذا الزيادة ؛ لأنّ الذي وجب بالبيع إنّما هو أصل الثمن ، وعروض السقوط بالإبراء لا يُخرجه عن كونه من الثمن ، والإخبار إنّما هو بالثمن.</w:t>
      </w:r>
    </w:p>
    <w:p w:rsidR="00DA40B8" w:rsidRDefault="00DA40B8" w:rsidP="00DA40B8">
      <w:pPr>
        <w:pStyle w:val="libNormal"/>
        <w:rPr>
          <w:lang w:bidi="fa-IR"/>
        </w:rPr>
      </w:pPr>
      <w:r>
        <w:rPr>
          <w:rtl/>
          <w:lang w:bidi="fa-IR"/>
        </w:rPr>
        <w:t xml:space="preserve">وقال الشافعي </w:t>
      </w:r>
      <w:r w:rsidRPr="0099031C">
        <w:rPr>
          <w:rStyle w:val="libFootnotenumChar"/>
          <w:rtl/>
        </w:rPr>
        <w:t>(1)</w:t>
      </w:r>
      <w:r>
        <w:rPr>
          <w:rtl/>
          <w:lang w:bidi="fa-IR"/>
        </w:rPr>
        <w:t xml:space="preserve"> : إن كان الحطّ قبل استقرار العقد مثل أن يكون في المجلس أو مدّة الخيار ، فإنّه يلحق بالعقد ، ويُخبر بما بعد الحطّ. وإن كان بعد لزوم العقد ، لم يلحق بالعقد. وكذا الزيادة قبل الحطّ.</w:t>
      </w:r>
    </w:p>
    <w:p w:rsidR="00DA40B8" w:rsidRDefault="00DA40B8" w:rsidP="00DA40B8">
      <w:pPr>
        <w:pStyle w:val="libNormal"/>
        <w:rPr>
          <w:lang w:bidi="fa-IR"/>
        </w:rPr>
      </w:pPr>
      <w:r>
        <w:rPr>
          <w:rtl/>
          <w:lang w:bidi="fa-IR"/>
        </w:rPr>
        <w:t xml:space="preserve">وقال أبو حنيفة : يلحق بالعقد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ولو حطّ بعض الثمن بعد لزوم العقد وباع بلفظ « ما اشتريت » لم يلزمه حطّ المحطوط ، وبه قال الشافعي </w:t>
      </w:r>
      <w:r w:rsidRPr="0099031C">
        <w:rPr>
          <w:rStyle w:val="libFootnotenumChar"/>
          <w:rtl/>
        </w:rPr>
        <w:t>(3)</w:t>
      </w:r>
      <w:r>
        <w:rPr>
          <w:rtl/>
          <w:lang w:bidi="fa-IR"/>
        </w:rPr>
        <w:t xml:space="preserve"> ، خلافاً لأبي حنيفة </w:t>
      </w:r>
      <w:r w:rsidRPr="0099031C">
        <w:rPr>
          <w:rStyle w:val="libFootnotenumChar"/>
          <w:rtl/>
        </w:rPr>
        <w:t>(4)</w:t>
      </w:r>
      <w:r>
        <w:rPr>
          <w:rtl/>
          <w:lang w:bidi="fa-IR"/>
        </w:rPr>
        <w:t>.</w:t>
      </w:r>
    </w:p>
    <w:p w:rsidR="00DA40B8" w:rsidRDefault="00DA40B8" w:rsidP="00DA40B8">
      <w:pPr>
        <w:pStyle w:val="libNormal"/>
        <w:rPr>
          <w:lang w:bidi="fa-IR"/>
        </w:rPr>
      </w:pPr>
      <w:r>
        <w:rPr>
          <w:rtl/>
          <w:lang w:bidi="fa-IR"/>
        </w:rPr>
        <w:t>وإن باعه بلفظ « قام عليَّ » لم يُخبر إلاّ بالباقي.</w:t>
      </w:r>
    </w:p>
    <w:p w:rsidR="00DA40B8" w:rsidRDefault="00DA40B8" w:rsidP="00DA40B8">
      <w:pPr>
        <w:pStyle w:val="libNormal"/>
        <w:rPr>
          <w:lang w:bidi="fa-IR"/>
        </w:rPr>
      </w:pPr>
      <w:r>
        <w:rPr>
          <w:rtl/>
          <w:lang w:bidi="fa-IR"/>
        </w:rPr>
        <w:t>فإن حطّ الكلّ ، لم يجز بيعه مرابحةً بلفظ « قام ».</w:t>
      </w:r>
    </w:p>
    <w:p w:rsidR="00DA40B8" w:rsidRDefault="00DA40B8" w:rsidP="00DA40B8">
      <w:pPr>
        <w:pStyle w:val="libNormal"/>
        <w:rPr>
          <w:lang w:bidi="fa-IR"/>
        </w:rPr>
      </w:pPr>
      <w:r>
        <w:rPr>
          <w:rtl/>
          <w:lang w:bidi="fa-IR"/>
        </w:rPr>
        <w:t xml:space="preserve">ولو حطّ عنه بعض الثمن بعد جريان المرابحة ، لم يلحق الحطّ المشتري ، وبه قال بعض الشافعيّة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وقال بعضهم : يلحق </w:t>
      </w:r>
      <w:r w:rsidRPr="0099031C">
        <w:rPr>
          <w:rStyle w:val="libFootnotenumChar"/>
          <w:rtl/>
        </w:rPr>
        <w:t>(6)</w:t>
      </w:r>
      <w:r>
        <w:rPr>
          <w:rtl/>
          <w:lang w:bidi="fa-IR"/>
        </w:rPr>
        <w:t>.</w:t>
      </w:r>
    </w:p>
    <w:p w:rsidR="00DA40B8" w:rsidRDefault="00DA40B8" w:rsidP="00DA40B8">
      <w:pPr>
        <w:pStyle w:val="libNormal"/>
        <w:rPr>
          <w:lang w:bidi="fa-IR"/>
        </w:rPr>
      </w:pPr>
      <w:bookmarkStart w:id="208" w:name="_Toc120625406"/>
      <w:r w:rsidRPr="002D25B1">
        <w:rPr>
          <w:rStyle w:val="Heading2Char"/>
          <w:rtl/>
        </w:rPr>
        <w:t>مسألة 386 :</w:t>
      </w:r>
      <w:bookmarkEnd w:id="208"/>
      <w:r>
        <w:rPr>
          <w:rtl/>
          <w:lang w:bidi="fa-IR"/>
        </w:rPr>
        <w:t xml:space="preserve"> لو اشترى عبداً بثوبٍ قيمته عشرون وأراد بيعه مرابحة‌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w:t>
      </w:r>
      <w:r w:rsidR="002B75A8">
        <w:rPr>
          <w:rFonts w:hint="cs"/>
          <w:rtl/>
          <w:lang w:bidi="fa-IR"/>
        </w:rPr>
        <w:t xml:space="preserve"> -</w:t>
      </w:r>
      <w:r>
        <w:rPr>
          <w:rtl/>
          <w:lang w:bidi="fa-IR"/>
        </w:rPr>
        <w:t xml:space="preserve"> للشيرازي</w:t>
      </w:r>
      <w:r w:rsidR="002B75A8">
        <w:rPr>
          <w:rFonts w:hint="cs"/>
          <w:rtl/>
          <w:lang w:bidi="fa-IR"/>
        </w:rPr>
        <w:t xml:space="preserve"> -</w:t>
      </w:r>
      <w:r>
        <w:rPr>
          <w:rtl/>
          <w:lang w:bidi="fa-IR"/>
        </w:rPr>
        <w:t xml:space="preserve"> 1 : 296 ، حلية العلماء 4 : 292 </w:t>
      </w:r>
      <w:r w:rsidR="002B75A8">
        <w:rPr>
          <w:rFonts w:hint="cs"/>
          <w:rtl/>
          <w:lang w:bidi="fa-IR"/>
        </w:rPr>
        <w:t xml:space="preserve">- </w:t>
      </w:r>
      <w:r>
        <w:rPr>
          <w:rtl/>
          <w:lang w:bidi="fa-IR"/>
        </w:rPr>
        <w:t>293 ، الحاوي الكبير 5 : 281 ، المغني 4 : 281.</w:t>
      </w:r>
    </w:p>
    <w:p w:rsidR="00DA40B8" w:rsidRDefault="00DA40B8" w:rsidP="002E7165">
      <w:pPr>
        <w:pStyle w:val="libFootnote0"/>
        <w:rPr>
          <w:lang w:bidi="fa-IR"/>
        </w:rPr>
      </w:pPr>
      <w:r w:rsidRPr="002E7165">
        <w:rPr>
          <w:rtl/>
        </w:rPr>
        <w:t>(2)</w:t>
      </w:r>
      <w:r>
        <w:rPr>
          <w:rtl/>
          <w:lang w:bidi="fa-IR"/>
        </w:rPr>
        <w:t xml:space="preserve"> بدائع الصنائع 5 : 222 ، حلية العلماء 4 : 293 ، الحاوي الكبير 5 : 281 ، المغني 4 : 281.</w:t>
      </w:r>
    </w:p>
    <w:p w:rsidR="00DA40B8" w:rsidRDefault="00DA40B8" w:rsidP="002E7165">
      <w:pPr>
        <w:pStyle w:val="libFootnote0"/>
        <w:rPr>
          <w:lang w:bidi="fa-IR"/>
        </w:rPr>
      </w:pPr>
      <w:r w:rsidRPr="002E7165">
        <w:rPr>
          <w:rtl/>
        </w:rPr>
        <w:t>(3)</w:t>
      </w:r>
      <w:r>
        <w:rPr>
          <w:rtl/>
          <w:lang w:bidi="fa-IR"/>
        </w:rPr>
        <w:t xml:space="preserve"> حلية العلماء 4 : 293 ، العزيز شرح الوجيز 4 : 322 ، روضة الطالبين 3 : 189.</w:t>
      </w:r>
    </w:p>
    <w:p w:rsidR="00DA40B8" w:rsidRDefault="00DA40B8" w:rsidP="002E7165">
      <w:pPr>
        <w:pStyle w:val="libFootnote0"/>
        <w:rPr>
          <w:lang w:bidi="fa-IR"/>
        </w:rPr>
      </w:pPr>
      <w:r w:rsidRPr="002E7165">
        <w:rPr>
          <w:rtl/>
        </w:rPr>
        <w:t>(4)</w:t>
      </w:r>
      <w:r>
        <w:rPr>
          <w:rtl/>
          <w:lang w:bidi="fa-IR"/>
        </w:rPr>
        <w:t xml:space="preserve"> بدائع الصنائع 5 : 222 ، حلية العلماء 4 : 293 ، العزيز شرح الوجيز 4 : 322.</w:t>
      </w:r>
    </w:p>
    <w:p w:rsidR="00DA40B8" w:rsidRDefault="00DA40B8" w:rsidP="002E7165">
      <w:pPr>
        <w:pStyle w:val="libFootnote0"/>
        <w:rPr>
          <w:lang w:bidi="fa-IR"/>
        </w:rPr>
      </w:pPr>
      <w:r w:rsidRPr="002E7165">
        <w:rPr>
          <w:rtl/>
        </w:rPr>
        <w:t>(5</w:t>
      </w:r>
      <w:r w:rsidR="002B75A8">
        <w:rPr>
          <w:rFonts w:hint="cs"/>
          <w:rtl/>
        </w:rPr>
        <w:t xml:space="preserve"> و 6 )</w:t>
      </w:r>
      <w:r>
        <w:rPr>
          <w:rtl/>
          <w:lang w:bidi="fa-IR"/>
        </w:rPr>
        <w:t xml:space="preserve"> العزيز شرح الوجيز 4 : 322 ، روضة الطالبين 3 : 189.</w:t>
      </w:r>
    </w:p>
    <w:p w:rsidR="00B75183" w:rsidRDefault="00B75183" w:rsidP="002E7165">
      <w:pPr>
        <w:pStyle w:val="libNormal"/>
        <w:rPr>
          <w:rtl/>
          <w:lang w:bidi="fa-IR"/>
        </w:rPr>
      </w:pPr>
      <w:r>
        <w:rPr>
          <w:rtl/>
          <w:lang w:bidi="fa-IR"/>
        </w:rPr>
        <w:br w:type="page"/>
      </w:r>
    </w:p>
    <w:p w:rsidR="00DA40B8" w:rsidRDefault="00DA40B8" w:rsidP="002B75A8">
      <w:pPr>
        <w:pStyle w:val="libNormal0"/>
        <w:rPr>
          <w:lang w:bidi="fa-IR"/>
        </w:rPr>
      </w:pPr>
      <w:r>
        <w:rPr>
          <w:rtl/>
          <w:lang w:bidi="fa-IR"/>
        </w:rPr>
        <w:lastRenderedPageBreak/>
        <w:t>بلفظ الشراء أو بلفظ القيام ، ذكر أنّه اشتراه بثوبٍ قيمته كذا ، ولا يقتصر على ذكر القيمة ؛ لأنّ البائع بالثوب يشدّد أكثر ما يشدّد البائع بالنقد.</w:t>
      </w:r>
    </w:p>
    <w:p w:rsidR="00DA40B8" w:rsidRDefault="00DA40B8" w:rsidP="00DA40B8">
      <w:pPr>
        <w:pStyle w:val="libNormal"/>
        <w:rPr>
          <w:lang w:bidi="fa-IR"/>
        </w:rPr>
      </w:pPr>
      <w:r>
        <w:rPr>
          <w:rtl/>
          <w:lang w:bidi="fa-IR"/>
        </w:rPr>
        <w:t>ولو كان قد اشترى الثوب بعشرين ثمّ اشترى به العبد ، جاز أن يقول : « قام عليَّ بعشرين » ولا يقول : اشتريته بعشرين.</w:t>
      </w:r>
    </w:p>
    <w:p w:rsidR="00DA40B8" w:rsidRDefault="00DA40B8" w:rsidP="00DA40B8">
      <w:pPr>
        <w:pStyle w:val="libNormal"/>
        <w:rPr>
          <w:lang w:bidi="fa-IR"/>
        </w:rPr>
      </w:pPr>
      <w:bookmarkStart w:id="209" w:name="_Toc120625407"/>
      <w:r w:rsidRPr="002D25B1">
        <w:rPr>
          <w:rStyle w:val="Heading2Char"/>
          <w:rtl/>
        </w:rPr>
        <w:t>مسألة 387 :</w:t>
      </w:r>
      <w:bookmarkEnd w:id="209"/>
      <w:r>
        <w:rPr>
          <w:rtl/>
          <w:lang w:bidi="fa-IR"/>
        </w:rPr>
        <w:t xml:space="preserve"> لو اشتراه بدَيْنٍ له على البائع ، لم يجب الإخبار عنه ، سواء كان مليّاً أو</w:t>
      </w:r>
      <w:r w:rsidR="002B75A8">
        <w:rPr>
          <w:rFonts w:hint="cs"/>
          <w:rtl/>
          <w:lang w:bidi="fa-IR"/>
        </w:rPr>
        <w:t xml:space="preserve"> </w:t>
      </w:r>
      <w:r>
        <w:rPr>
          <w:rtl/>
          <w:lang w:bidi="fa-IR"/>
        </w:rPr>
        <w:t>لا ، مماطلاً أو لا ، قصد التخلّص من الغريم بالتسامح أو لا.</w:t>
      </w:r>
    </w:p>
    <w:p w:rsidR="00DA40B8" w:rsidRDefault="00DA40B8" w:rsidP="00DA40B8">
      <w:pPr>
        <w:pStyle w:val="libNormal"/>
        <w:rPr>
          <w:lang w:bidi="fa-IR"/>
        </w:rPr>
      </w:pPr>
      <w:r>
        <w:rPr>
          <w:rtl/>
          <w:lang w:bidi="fa-IR"/>
        </w:rPr>
        <w:t xml:space="preserve">وقال الشافعي : إن كان مليّاً غير مماطل ، لم يجب الإخبار عنه. وإن كان مماطلاً ، وجب الإخبار عنه ؛ لأنّه يشتري من مثله بالزيادة للتخلّص من التقاضي </w:t>
      </w:r>
      <w:r w:rsidRPr="0099031C">
        <w:rPr>
          <w:rStyle w:val="libFootnotenumChar"/>
          <w:rtl/>
        </w:rPr>
        <w:t>(1)</w:t>
      </w:r>
      <w:r>
        <w:rPr>
          <w:rtl/>
          <w:lang w:bidi="fa-IR"/>
        </w:rPr>
        <w:t>. وليس بشي‌ء.</w:t>
      </w:r>
    </w:p>
    <w:p w:rsidR="00DA40B8" w:rsidRDefault="00DA40B8" w:rsidP="00DA40B8">
      <w:pPr>
        <w:pStyle w:val="libNormal"/>
        <w:rPr>
          <w:lang w:bidi="fa-IR"/>
        </w:rPr>
      </w:pPr>
      <w:r>
        <w:rPr>
          <w:rtl/>
          <w:lang w:bidi="fa-IR"/>
        </w:rPr>
        <w:t>وكذا لو سامح البائع بزيادة الثمن إمّا لغرضٍ أو لا لغرضٍ ، لم يجب الإعلام بالحال.</w:t>
      </w:r>
    </w:p>
    <w:p w:rsidR="00DA40B8" w:rsidRDefault="00DA40B8" w:rsidP="00DA40B8">
      <w:pPr>
        <w:pStyle w:val="libNormal"/>
        <w:rPr>
          <w:lang w:bidi="fa-IR"/>
        </w:rPr>
      </w:pPr>
      <w:bookmarkStart w:id="210" w:name="_Toc120625408"/>
      <w:r w:rsidRPr="002D25B1">
        <w:rPr>
          <w:rStyle w:val="Heading2Char"/>
          <w:rtl/>
        </w:rPr>
        <w:t>مسألة 388 :</w:t>
      </w:r>
      <w:bookmarkEnd w:id="210"/>
      <w:r>
        <w:rPr>
          <w:rtl/>
          <w:lang w:bidi="fa-IR"/>
        </w:rPr>
        <w:t xml:space="preserve"> إذا اشترى شيئين صفقةً واحدة أو جملة كذلك ثمّ أراد بيع بعضها مرابحةً ، لم يكن له ذلك‌ مع تقسيط الثمن على الأبعاض ، إل</w:t>
      </w:r>
      <w:r w:rsidR="002B75A8">
        <w:rPr>
          <w:rFonts w:hint="cs"/>
          <w:rtl/>
          <w:lang w:bidi="fa-IR"/>
        </w:rPr>
        <w:t>ّ</w:t>
      </w:r>
      <w:r>
        <w:rPr>
          <w:rtl/>
          <w:lang w:bidi="fa-IR"/>
        </w:rPr>
        <w:t>ا أن يخبر بصورة الحال ، سواء اتّفقت ، كقفيزي حنطة ، أو اختلفت ، كقفيز حنطة وقفيز شعير ، أو عبدين ، أو ثوبين ، أو عبد وثوب ، وسواء ساوى بينهما في التقويم أو لا ، وسواء باع خيارها بالأقلّ أو لا ، إل</w:t>
      </w:r>
      <w:r w:rsidR="002B75A8">
        <w:rPr>
          <w:rFonts w:hint="cs"/>
          <w:rtl/>
          <w:lang w:bidi="fa-IR"/>
        </w:rPr>
        <w:t>ّ</w:t>
      </w:r>
      <w:r>
        <w:rPr>
          <w:rtl/>
          <w:lang w:bidi="fa-IR"/>
        </w:rPr>
        <w:t>ا أن يخبر بصورة الحال في ذلك كلّه ؛ لتفاوت القيم والأغراض. ولأنّ توزيع الثمن على القيمتين تخمين وحزر وظنّ يتطرّق إليه الخطأ غالباً ، فلم يجز.</w:t>
      </w:r>
    </w:p>
    <w:p w:rsidR="00DA40B8" w:rsidRDefault="00DA40B8" w:rsidP="00DA40B8">
      <w:pPr>
        <w:pStyle w:val="libNormal"/>
        <w:rPr>
          <w:lang w:bidi="fa-IR"/>
        </w:rPr>
      </w:pPr>
      <w:r>
        <w:rPr>
          <w:rtl/>
          <w:lang w:bidi="fa-IR"/>
        </w:rPr>
        <w:t>وقال الشافعي : يجوز مطلقاً ، ويقسّم الثمن على القيمتين ، فما خصّ‌</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التهذيب</w:t>
      </w:r>
      <w:r w:rsidR="002B75A8">
        <w:rPr>
          <w:rFonts w:hint="cs"/>
          <w:rtl/>
          <w:lang w:bidi="fa-IR"/>
        </w:rPr>
        <w:t xml:space="preserve"> </w:t>
      </w:r>
      <w:r w:rsidR="00F612A7">
        <w:rPr>
          <w:rFonts w:hint="cs"/>
          <w:rtl/>
          <w:lang w:bidi="fa-IR"/>
        </w:rPr>
        <w:t>-</w:t>
      </w:r>
      <w:r>
        <w:rPr>
          <w:rtl/>
          <w:lang w:bidi="fa-IR"/>
        </w:rPr>
        <w:t xml:space="preserve"> للبغوي</w:t>
      </w:r>
      <w:r w:rsidR="002B75A8">
        <w:rPr>
          <w:rFonts w:hint="cs"/>
          <w:rtl/>
          <w:lang w:bidi="fa-IR"/>
        </w:rPr>
        <w:t xml:space="preserve"> -</w:t>
      </w:r>
      <w:r>
        <w:rPr>
          <w:rtl/>
          <w:lang w:bidi="fa-IR"/>
        </w:rPr>
        <w:t xml:space="preserve"> 3 : 485 ، العزيز شرح الوجيز 4 : 322 ، روضة الطالبين 3 : 189.</w:t>
      </w:r>
    </w:p>
    <w:p w:rsidR="00B75183" w:rsidRDefault="00B75183" w:rsidP="002E7165">
      <w:pPr>
        <w:pStyle w:val="libNormal"/>
        <w:rPr>
          <w:rtl/>
          <w:lang w:bidi="fa-IR"/>
        </w:rPr>
      </w:pPr>
      <w:r>
        <w:rPr>
          <w:rtl/>
          <w:lang w:bidi="fa-IR"/>
        </w:rPr>
        <w:br w:type="page"/>
      </w:r>
    </w:p>
    <w:p w:rsidR="00DA40B8" w:rsidRDefault="00DA40B8" w:rsidP="00F612A7">
      <w:pPr>
        <w:pStyle w:val="libNormal0"/>
        <w:rPr>
          <w:lang w:bidi="fa-IR"/>
        </w:rPr>
      </w:pPr>
      <w:r>
        <w:rPr>
          <w:rtl/>
          <w:lang w:bidi="fa-IR"/>
        </w:rPr>
        <w:lastRenderedPageBreak/>
        <w:t xml:space="preserve">كلّ واحد منهما فهو ثمنه ؛ لأنّ الثمن ينقسم على المبيع على قدر قيمة المبيع في نفسه ، ولهذا لو باع شقصاً وسيفاً ، فإنّ الشفيع يأخذ الشقص بثمنه فيقوّمان ويقسّم الثمن على قدر القيمتين ، وكذا هنا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وهو ممنوع ؛ لأنّ أخذ الشفعة قهريّ ، فالتجأ فيه إلى التقويم تخليصاً من إبطال حقّه.</w:t>
      </w:r>
    </w:p>
    <w:p w:rsidR="00DA40B8" w:rsidRDefault="00DA40B8" w:rsidP="00DA40B8">
      <w:pPr>
        <w:pStyle w:val="libNormal"/>
        <w:rPr>
          <w:lang w:bidi="fa-IR"/>
        </w:rPr>
      </w:pPr>
      <w:r>
        <w:rPr>
          <w:rtl/>
          <w:lang w:bidi="fa-IR"/>
        </w:rPr>
        <w:t>وقال أبو حنيفة وأحمد : لا يجوز فيما يقسّم الثمن على القيمة ، وما يتساوى يجوز ، كالطعام</w:t>
      </w:r>
      <w:r w:rsidRPr="0099031C">
        <w:rPr>
          <w:rStyle w:val="libFootnotenumChar"/>
          <w:rtl/>
        </w:rPr>
        <w:t>(2)</w:t>
      </w:r>
      <w:r>
        <w:rPr>
          <w:rtl/>
          <w:lang w:bidi="fa-IR"/>
        </w:rPr>
        <w:t>.</w:t>
      </w:r>
    </w:p>
    <w:p w:rsidR="00DA40B8" w:rsidRDefault="00DA40B8" w:rsidP="00DA40B8">
      <w:pPr>
        <w:pStyle w:val="libNormal"/>
        <w:rPr>
          <w:lang w:bidi="fa-IR"/>
        </w:rPr>
      </w:pPr>
      <w:r>
        <w:rPr>
          <w:rtl/>
          <w:lang w:bidi="fa-IR"/>
        </w:rPr>
        <w:t>أمّا لو أخبر بالحال فقال : اشتريت المجموع بكذا وقوّمته مع نفسي فأصاب هذه القطعة من الثمن كذا ، فإنّه يجوز إجماعاً.</w:t>
      </w:r>
    </w:p>
    <w:p w:rsidR="00DA40B8" w:rsidRDefault="00DA40B8" w:rsidP="00DA40B8">
      <w:pPr>
        <w:pStyle w:val="libNormal"/>
        <w:rPr>
          <w:lang w:bidi="fa-IR"/>
        </w:rPr>
      </w:pPr>
      <w:bookmarkStart w:id="211" w:name="_Toc120625409"/>
      <w:r w:rsidRPr="002D25B1">
        <w:rPr>
          <w:rStyle w:val="Heading2Char"/>
          <w:rtl/>
        </w:rPr>
        <w:t>مسألة 389 :</w:t>
      </w:r>
      <w:bookmarkEnd w:id="211"/>
      <w:r>
        <w:rPr>
          <w:rtl/>
          <w:lang w:bidi="fa-IR"/>
        </w:rPr>
        <w:t xml:space="preserve"> يجب الإخبار بالعيوب المتجدّدة في يد المشتري‌ أو الجناية مثل أن يشتري عبداً صحيحاً بمائة ثمّ يقطع إصبعه ، سواء حدث العيب بآفة سماويّة أو بجنايته أو بجناية أجنبيّ ، أو اشتراه على أنّه صحيح </w:t>
      </w:r>
      <w:r w:rsidR="000B5024">
        <w:rPr>
          <w:rtl/>
          <w:lang w:bidi="fa-IR"/>
        </w:rPr>
        <w:t>-</w:t>
      </w:r>
      <w:r>
        <w:rPr>
          <w:rtl/>
          <w:lang w:bidi="fa-IR"/>
        </w:rPr>
        <w:t xml:space="preserve"> وبه قال الشافعي </w:t>
      </w:r>
      <w:r w:rsidRPr="0099031C">
        <w:rPr>
          <w:rStyle w:val="libFootnotenumChar"/>
          <w:rtl/>
        </w:rPr>
        <w:t>(3)</w:t>
      </w:r>
      <w:r>
        <w:rPr>
          <w:rtl/>
          <w:lang w:bidi="fa-IR"/>
        </w:rPr>
        <w:t xml:space="preserve"> </w:t>
      </w:r>
      <w:r w:rsidR="00F612A7">
        <w:rPr>
          <w:rFonts w:hint="cs"/>
          <w:rtl/>
          <w:lang w:bidi="fa-IR"/>
        </w:rPr>
        <w:t xml:space="preserve">- </w:t>
      </w:r>
      <w:r>
        <w:rPr>
          <w:rtl/>
          <w:lang w:bidi="fa-IR"/>
        </w:rPr>
        <w:t>لأنّ المشتري يبني العقد على العقد الأوّل ، ويتوهّم بقاء المبيع على حاله التي اشتراها البائع.</w:t>
      </w:r>
    </w:p>
    <w:p w:rsidR="00DA40B8" w:rsidRDefault="00DA40B8" w:rsidP="00DA40B8">
      <w:pPr>
        <w:pStyle w:val="libNormal"/>
        <w:rPr>
          <w:lang w:bidi="fa-IR"/>
        </w:rPr>
      </w:pPr>
      <w:r>
        <w:rPr>
          <w:rtl/>
          <w:lang w:bidi="fa-IR"/>
        </w:rPr>
        <w:t>ولا فرق بين ما ينقص العين وما ينقص القيمة ، كما في الردّ ، فلو اشترى عبداً بعشرين ثمّ خصاه فزادت قيمته ، فالأقوى وجوب الإخبار‌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w:t>
      </w:r>
      <w:r w:rsidR="00F612A7">
        <w:rPr>
          <w:rFonts w:hint="cs"/>
          <w:rtl/>
          <w:lang w:bidi="fa-IR"/>
        </w:rPr>
        <w:t xml:space="preserve"> -</w:t>
      </w:r>
      <w:r>
        <w:rPr>
          <w:rtl/>
          <w:lang w:bidi="fa-IR"/>
        </w:rPr>
        <w:t xml:space="preserve"> للشيرازي</w:t>
      </w:r>
      <w:r w:rsidR="00F612A7">
        <w:rPr>
          <w:rFonts w:hint="cs"/>
          <w:rtl/>
          <w:lang w:bidi="fa-IR"/>
        </w:rPr>
        <w:t xml:space="preserve"> -</w:t>
      </w:r>
      <w:r>
        <w:rPr>
          <w:rtl/>
          <w:lang w:bidi="fa-IR"/>
        </w:rPr>
        <w:t xml:space="preserve"> 1 : 295 </w:t>
      </w:r>
      <w:r w:rsidR="00F612A7">
        <w:rPr>
          <w:rFonts w:hint="cs"/>
          <w:rtl/>
          <w:lang w:bidi="fa-IR"/>
        </w:rPr>
        <w:t xml:space="preserve">- </w:t>
      </w:r>
      <w:r>
        <w:rPr>
          <w:rtl/>
          <w:lang w:bidi="fa-IR"/>
        </w:rPr>
        <w:t>296 ، التهذيب</w:t>
      </w:r>
      <w:r w:rsidR="00F612A7">
        <w:rPr>
          <w:rFonts w:hint="cs"/>
          <w:rtl/>
          <w:lang w:bidi="fa-IR"/>
        </w:rPr>
        <w:t xml:space="preserve"> -</w:t>
      </w:r>
      <w:r>
        <w:rPr>
          <w:rtl/>
          <w:lang w:bidi="fa-IR"/>
        </w:rPr>
        <w:t xml:space="preserve"> للبغوي 3 : 485 ، حلية العلماء 4 : 290 ، العزيز شرح الوجيز 4 : 322 ، روضة الطالبين 3 : 189</w:t>
      </w:r>
      <w:r w:rsidR="00F612A7">
        <w:rPr>
          <w:rFonts w:hint="cs"/>
          <w:rtl/>
          <w:lang w:bidi="fa-IR"/>
        </w:rPr>
        <w:t xml:space="preserve"> -</w:t>
      </w:r>
      <w:r>
        <w:rPr>
          <w:rtl/>
          <w:lang w:bidi="fa-IR"/>
        </w:rPr>
        <w:t xml:space="preserve"> 190 ، المغني 4 : 283 ، الشرح الكبير 4 : 114.</w:t>
      </w:r>
    </w:p>
    <w:p w:rsidR="00DA40B8" w:rsidRDefault="00DA40B8" w:rsidP="002E7165">
      <w:pPr>
        <w:pStyle w:val="libFootnote0"/>
        <w:rPr>
          <w:lang w:bidi="fa-IR"/>
        </w:rPr>
      </w:pPr>
      <w:r w:rsidRPr="002E7165">
        <w:rPr>
          <w:rtl/>
        </w:rPr>
        <w:t>(2)</w:t>
      </w:r>
      <w:r>
        <w:rPr>
          <w:rtl/>
          <w:lang w:bidi="fa-IR"/>
        </w:rPr>
        <w:t xml:space="preserve"> مختصر اختلاف العلماء 3 : 31 </w:t>
      </w:r>
      <w:r w:rsidR="00F612A7">
        <w:rPr>
          <w:rFonts w:hint="cs"/>
          <w:rtl/>
          <w:lang w:bidi="fa-IR"/>
        </w:rPr>
        <w:t>/</w:t>
      </w:r>
      <w:r>
        <w:rPr>
          <w:rtl/>
          <w:lang w:bidi="fa-IR"/>
        </w:rPr>
        <w:t xml:space="preserve"> 1102 ، التهذيب</w:t>
      </w:r>
      <w:r w:rsidR="00F612A7">
        <w:rPr>
          <w:rFonts w:hint="cs"/>
          <w:rtl/>
          <w:lang w:bidi="fa-IR"/>
        </w:rPr>
        <w:t xml:space="preserve"> -</w:t>
      </w:r>
      <w:r>
        <w:rPr>
          <w:rtl/>
          <w:lang w:bidi="fa-IR"/>
        </w:rPr>
        <w:t xml:space="preserve"> للبغوي 3 : 485 ، حلية العلماء 4 : 291 ، العزيز شرح الوجيز 4 : 323 ، المغني 4 : 283 ، الشرح الكبير 4 : 114.</w:t>
      </w:r>
    </w:p>
    <w:p w:rsidR="000B5024" w:rsidRDefault="00DA40B8" w:rsidP="002E7165">
      <w:pPr>
        <w:pStyle w:val="libFootnote0"/>
        <w:rPr>
          <w:lang w:bidi="fa-IR"/>
        </w:rPr>
      </w:pPr>
      <w:r w:rsidRPr="002E7165">
        <w:rPr>
          <w:rtl/>
        </w:rPr>
        <w:t>(3)</w:t>
      </w:r>
      <w:r>
        <w:rPr>
          <w:rtl/>
          <w:lang w:bidi="fa-IR"/>
        </w:rPr>
        <w:t xml:space="preserve"> العزيز شرح الوجيز 4 : 323 ، روضة الطالبين 3 : 190 ، بدائع الصنائع 5 : 223.</w:t>
      </w:r>
    </w:p>
    <w:p w:rsidR="00B75183" w:rsidRDefault="00B75183" w:rsidP="002E7165">
      <w:pPr>
        <w:pStyle w:val="libNormal"/>
        <w:rPr>
          <w:rtl/>
          <w:lang w:bidi="fa-IR"/>
        </w:rPr>
      </w:pPr>
      <w:r>
        <w:rPr>
          <w:rtl/>
          <w:lang w:bidi="fa-IR"/>
        </w:rPr>
        <w:br w:type="page"/>
      </w:r>
    </w:p>
    <w:p w:rsidR="00F612A7" w:rsidRDefault="00F612A7" w:rsidP="00F612A7">
      <w:pPr>
        <w:pStyle w:val="libNormal0"/>
        <w:rPr>
          <w:lang w:bidi="fa-IR"/>
        </w:rPr>
      </w:pPr>
      <w:r>
        <w:rPr>
          <w:rtl/>
          <w:lang w:bidi="fa-IR"/>
        </w:rPr>
        <w:lastRenderedPageBreak/>
        <w:t>بالخصاء وإن زادت به القيمة.</w:t>
      </w:r>
    </w:p>
    <w:p w:rsidR="00DA40B8" w:rsidRDefault="00DA40B8" w:rsidP="00DA40B8">
      <w:pPr>
        <w:pStyle w:val="libNormal"/>
        <w:rPr>
          <w:lang w:bidi="fa-IR"/>
        </w:rPr>
      </w:pPr>
      <w:r>
        <w:rPr>
          <w:rtl/>
          <w:lang w:bidi="fa-IR"/>
        </w:rPr>
        <w:t>وقال أبو حنيفة : لا يجب الإخبار عن العيب الحادث وإن نقصت القيمة إذا كان بآفة سماويّة</w:t>
      </w:r>
      <w:r w:rsidRPr="0099031C">
        <w:rPr>
          <w:rStyle w:val="libFootnotenumChar"/>
          <w:rtl/>
        </w:rPr>
        <w:t>(1)</w:t>
      </w:r>
      <w:r>
        <w:rPr>
          <w:rtl/>
          <w:lang w:bidi="fa-IR"/>
        </w:rPr>
        <w:t>.</w:t>
      </w:r>
    </w:p>
    <w:p w:rsidR="00DA40B8" w:rsidRDefault="00DA40B8" w:rsidP="00DA40B8">
      <w:pPr>
        <w:pStyle w:val="libNormal"/>
        <w:rPr>
          <w:lang w:bidi="fa-IR"/>
        </w:rPr>
      </w:pPr>
      <w:bookmarkStart w:id="212" w:name="_Toc120625410"/>
      <w:r w:rsidRPr="002D25B1">
        <w:rPr>
          <w:rStyle w:val="Heading2Char"/>
          <w:rtl/>
        </w:rPr>
        <w:t>مسألة 390 :</w:t>
      </w:r>
      <w:bookmarkEnd w:id="212"/>
      <w:r>
        <w:rPr>
          <w:rtl/>
          <w:lang w:bidi="fa-IR"/>
        </w:rPr>
        <w:t xml:space="preserve"> لو اطّلع المشتري على عيبٍ قديم فأسقط أرشه ورضي به ، لم يجب ذكره في المرابحة ، كما لو تسامح معه.</w:t>
      </w:r>
    </w:p>
    <w:p w:rsidR="00DA40B8" w:rsidRDefault="00DA40B8" w:rsidP="00DA40B8">
      <w:pPr>
        <w:pStyle w:val="libNormal"/>
        <w:rPr>
          <w:lang w:bidi="fa-IR"/>
        </w:rPr>
      </w:pPr>
      <w:r>
        <w:rPr>
          <w:rtl/>
          <w:lang w:bidi="fa-IR"/>
        </w:rPr>
        <w:t xml:space="preserve">وقال الشافعي : يجب </w:t>
      </w:r>
      <w:r w:rsidRPr="0099031C">
        <w:rPr>
          <w:rStyle w:val="libFootnotenumChar"/>
          <w:rtl/>
        </w:rPr>
        <w:t>(2)</w:t>
      </w:r>
      <w:r>
        <w:rPr>
          <w:rtl/>
          <w:lang w:bidi="fa-IR"/>
        </w:rPr>
        <w:t>. وليس بمعتمد.</w:t>
      </w:r>
    </w:p>
    <w:p w:rsidR="00DA40B8" w:rsidRDefault="00DA40B8" w:rsidP="00DA40B8">
      <w:pPr>
        <w:pStyle w:val="libNormal"/>
        <w:rPr>
          <w:lang w:bidi="fa-IR"/>
        </w:rPr>
      </w:pPr>
      <w:r>
        <w:rPr>
          <w:rtl/>
          <w:lang w:bidi="fa-IR"/>
        </w:rPr>
        <w:t>ولو أخذ أرش العيب السابق ، أسقطه من رأس المال ، فلو اشتراه بمائة فوجد به عيباً أخذ أرشه عشرة ، أخبر بتسعين</w:t>
      </w:r>
      <w:r w:rsidR="00F612A7">
        <w:rPr>
          <w:rFonts w:hint="cs"/>
          <w:rtl/>
          <w:lang w:bidi="fa-IR"/>
        </w:rPr>
        <w:t xml:space="preserve"> -</w:t>
      </w:r>
      <w:r>
        <w:rPr>
          <w:rtl/>
          <w:lang w:bidi="fa-IR"/>
        </w:rPr>
        <w:t xml:space="preserve"> وبه قال الشافعي </w:t>
      </w:r>
      <w:r w:rsidRPr="0099031C">
        <w:rPr>
          <w:rStyle w:val="libFootnotenumChar"/>
          <w:rtl/>
        </w:rPr>
        <w:t>(3)</w:t>
      </w:r>
      <w:r>
        <w:rPr>
          <w:rtl/>
          <w:lang w:bidi="fa-IR"/>
        </w:rPr>
        <w:t xml:space="preserve"> </w:t>
      </w:r>
      <w:r w:rsidR="00F612A7">
        <w:rPr>
          <w:rFonts w:hint="cs"/>
          <w:rtl/>
          <w:lang w:bidi="fa-IR"/>
        </w:rPr>
        <w:t xml:space="preserve">- </w:t>
      </w:r>
      <w:r>
        <w:rPr>
          <w:rtl/>
          <w:lang w:bidi="fa-IR"/>
        </w:rPr>
        <w:t>لأنّ ما رجع من أرش العيب نقصان من الثمن ؛ لما عرفت أنّ الأرش جزء من الثمن ، بخلاف ما لو حطّ بعض الثمن أو وهبه إيّاه ؛ لأنّ أخذ الأرش قهريّ وذلك اختياريّ ، فافترقا.</w:t>
      </w:r>
    </w:p>
    <w:p w:rsidR="00DA40B8" w:rsidRDefault="00DA40B8" w:rsidP="00DA40B8">
      <w:pPr>
        <w:pStyle w:val="libNormal"/>
        <w:rPr>
          <w:lang w:bidi="fa-IR"/>
        </w:rPr>
      </w:pPr>
      <w:r>
        <w:rPr>
          <w:rtl/>
          <w:lang w:bidi="fa-IR"/>
        </w:rPr>
        <w:t>إذا عرفت هذا ، فإنّه يخبر بصيغة « رأس مالي » أو « تقوّم عليّ » أو « هو عليَّ بتسعين » ولا يقول : « اشتريته » لأنّ الشراء كان بما سمّي في العقد.</w:t>
      </w:r>
    </w:p>
    <w:p w:rsidR="00DA40B8" w:rsidRDefault="00DA40B8" w:rsidP="00DA40B8">
      <w:pPr>
        <w:pStyle w:val="libNormal"/>
        <w:rPr>
          <w:lang w:bidi="fa-IR"/>
        </w:rPr>
      </w:pPr>
      <w:r>
        <w:rPr>
          <w:rtl/>
          <w:lang w:bidi="fa-IR"/>
        </w:rPr>
        <w:t>ولو قال بصيغة « اشتريته » وجب أن يخبر بالمائة ، ويذكر العيب واسترجاع قدر أرشه.</w:t>
      </w:r>
    </w:p>
    <w:p w:rsidR="00DA40B8" w:rsidRDefault="00DA40B8" w:rsidP="00DA40B8">
      <w:pPr>
        <w:pStyle w:val="libNormal"/>
        <w:rPr>
          <w:lang w:bidi="fa-IR"/>
        </w:rPr>
      </w:pPr>
      <w:bookmarkStart w:id="213" w:name="_Toc120625411"/>
      <w:r w:rsidRPr="002D25B1">
        <w:rPr>
          <w:rStyle w:val="Heading2Char"/>
          <w:rtl/>
        </w:rPr>
        <w:t>مسألة 391 :</w:t>
      </w:r>
      <w:bookmarkEnd w:id="213"/>
      <w:r>
        <w:rPr>
          <w:rtl/>
          <w:lang w:bidi="fa-IR"/>
        </w:rPr>
        <w:t xml:space="preserve"> لو اشترى عبداً بمائة فجني عليه في يده فأخذ الأرش ، لم يضعه في المرابحة‌ إن باع بلفظ « اشتريته » وكذا إن قال : « بما قام عليَّ » ولا يجب ذكر الجناية فيهما.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بدائع الصنائع 5 : 223 ، العزيز شرح الوجيز 4 : 323.</w:t>
      </w:r>
    </w:p>
    <w:p w:rsidR="00DA40B8" w:rsidRDefault="00DA40B8" w:rsidP="002E7165">
      <w:pPr>
        <w:pStyle w:val="libFootnote0"/>
        <w:rPr>
          <w:lang w:bidi="fa-IR"/>
        </w:rPr>
      </w:pPr>
      <w:r w:rsidRPr="002E7165">
        <w:rPr>
          <w:rtl/>
        </w:rPr>
        <w:t>(2)</w:t>
      </w:r>
      <w:r>
        <w:rPr>
          <w:rtl/>
          <w:lang w:bidi="fa-IR"/>
        </w:rPr>
        <w:t xml:space="preserve"> العزيز شرح الوجيز 4 : 323 ، روضة الطالبين 3 : 190.</w:t>
      </w:r>
    </w:p>
    <w:p w:rsidR="000B5024" w:rsidRDefault="00DA40B8" w:rsidP="002E7165">
      <w:pPr>
        <w:pStyle w:val="libFootnote0"/>
        <w:rPr>
          <w:lang w:bidi="fa-IR"/>
        </w:rPr>
      </w:pPr>
      <w:r w:rsidRPr="002E7165">
        <w:rPr>
          <w:rtl/>
        </w:rPr>
        <w:t>(3)</w:t>
      </w:r>
      <w:r>
        <w:rPr>
          <w:rtl/>
          <w:lang w:bidi="fa-IR"/>
        </w:rPr>
        <w:t xml:space="preserve"> ا</w:t>
      </w:r>
      <w:r w:rsidR="00BF6EF7">
        <w:rPr>
          <w:rFonts w:hint="cs"/>
          <w:rtl/>
          <w:lang w:bidi="fa-IR"/>
        </w:rPr>
        <w:t>ُ</w:t>
      </w:r>
      <w:r>
        <w:rPr>
          <w:rtl/>
          <w:lang w:bidi="fa-IR"/>
        </w:rPr>
        <w:t>نظر : التهذيب</w:t>
      </w:r>
      <w:r w:rsidR="00BF6EF7">
        <w:rPr>
          <w:rFonts w:hint="cs"/>
          <w:rtl/>
          <w:lang w:bidi="fa-IR"/>
        </w:rPr>
        <w:t xml:space="preserve"> -</w:t>
      </w:r>
      <w:r>
        <w:rPr>
          <w:rtl/>
          <w:lang w:bidi="fa-IR"/>
        </w:rPr>
        <w:t xml:space="preserve"> للبغوي</w:t>
      </w:r>
      <w:r w:rsidR="00BF6EF7">
        <w:rPr>
          <w:rFonts w:hint="cs"/>
          <w:rtl/>
          <w:lang w:bidi="fa-IR"/>
        </w:rPr>
        <w:t xml:space="preserve"> -</w:t>
      </w:r>
      <w:r>
        <w:rPr>
          <w:rtl/>
          <w:lang w:bidi="fa-IR"/>
        </w:rPr>
        <w:t xml:space="preserve"> 3 : 484 ، والعزيز شرح الوجيز 4 : 323 ، وروضة الطالبين 3 : 190.</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وقال الشافعي : إن باع بلفظ الشراء ، ذكر الثمن وأخبر بالجناية. وإن باع بلفظ « قام عليّ » فوجهان :</w:t>
      </w:r>
    </w:p>
    <w:p w:rsidR="00DA40B8" w:rsidRDefault="00DA40B8" w:rsidP="00DA40B8">
      <w:pPr>
        <w:pStyle w:val="libNormal"/>
        <w:rPr>
          <w:lang w:bidi="fa-IR"/>
        </w:rPr>
      </w:pPr>
      <w:r>
        <w:rPr>
          <w:rtl/>
          <w:lang w:bidi="fa-IR"/>
        </w:rPr>
        <w:t>أحدهما : أنّه نازل منزلة الكسب والزيادات ؛ لأنّه من منافع العبد. ولأنّه لو جنى العبد ففداه ، لم يضمّه إلى الثمن ، والمبيع قائم عليه بتمام الثمن.</w:t>
      </w:r>
    </w:p>
    <w:p w:rsidR="00DA40B8" w:rsidRDefault="00DA40B8" w:rsidP="00DA40B8">
      <w:pPr>
        <w:pStyle w:val="libNormal"/>
        <w:rPr>
          <w:lang w:bidi="fa-IR"/>
        </w:rPr>
      </w:pPr>
      <w:r>
        <w:rPr>
          <w:rtl/>
          <w:lang w:bidi="fa-IR"/>
        </w:rPr>
        <w:t xml:space="preserve">وأصحّهما عنده : أنّه يحطّ الأرش من الثمن ، كأرش العيب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وفيه </w:t>
      </w:r>
      <w:r w:rsidRPr="0099031C">
        <w:rPr>
          <w:rStyle w:val="libFootnotenumChar"/>
          <w:rtl/>
        </w:rPr>
        <w:t>(2)</w:t>
      </w:r>
      <w:r>
        <w:rPr>
          <w:rtl/>
          <w:lang w:bidi="fa-IR"/>
        </w:rPr>
        <w:t xml:space="preserve"> بعض القوّة ؛ لأنّ المشتري إنّما أخلد إلى البائع وثوقاً بنظره ، وهو إنّما بذل الثمن الكثير في مقابلة السليم ، فيكون المشتري كذلك.</w:t>
      </w:r>
    </w:p>
    <w:p w:rsidR="00DA40B8" w:rsidRDefault="00DA40B8" w:rsidP="00DA40B8">
      <w:pPr>
        <w:pStyle w:val="libNormal"/>
        <w:rPr>
          <w:lang w:bidi="fa-IR"/>
        </w:rPr>
      </w:pPr>
      <w:r>
        <w:rPr>
          <w:rtl/>
          <w:lang w:bidi="fa-IR"/>
        </w:rPr>
        <w:t xml:space="preserve">إذا تقرّر هذا ، فالمراد من الأرش هنا على قولهم بوضعه قدر النقصان ، لا المأخوذ بتمامه ، فإذا </w:t>
      </w:r>
      <w:r w:rsidRPr="0099031C">
        <w:rPr>
          <w:rStyle w:val="libFootnotenumChar"/>
          <w:rtl/>
        </w:rPr>
        <w:t>(3)</w:t>
      </w:r>
      <w:r>
        <w:rPr>
          <w:rtl/>
          <w:lang w:bidi="fa-IR"/>
        </w:rPr>
        <w:t xml:space="preserve"> قطعت يد العبد وقيمته مائة فنقص ثلاثين </w:t>
      </w:r>
      <w:r w:rsidRPr="0099031C">
        <w:rPr>
          <w:rStyle w:val="libFootnotenumChar"/>
          <w:rtl/>
        </w:rPr>
        <w:t>(4)</w:t>
      </w:r>
      <w:r>
        <w:rPr>
          <w:rtl/>
          <w:lang w:bidi="fa-IR"/>
        </w:rPr>
        <w:t xml:space="preserve"> ، يأخذ خمسين ، ويحطّ من الثمن ثلاثين لا خمسين ، وهو أحد قولي الشافعيّة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وحكى الجويني وجهاً آخر : أنّه يحطّ جميع المأخوذ من الثمن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وإن نقص من القيمة أكثر من الأرش المقدّر ، حطّ ما أخذ من الثمن ، وأخبر عن قيامه عليه بالباقي وأنّه </w:t>
      </w:r>
      <w:r w:rsidRPr="0099031C">
        <w:rPr>
          <w:rStyle w:val="libFootnotenumChar"/>
          <w:rtl/>
        </w:rPr>
        <w:t>(7)</w:t>
      </w:r>
      <w:r>
        <w:rPr>
          <w:rtl/>
          <w:lang w:bidi="fa-IR"/>
        </w:rPr>
        <w:t xml:space="preserve"> نقص من قيمته كذا.</w:t>
      </w:r>
    </w:p>
    <w:p w:rsidR="00DA40B8" w:rsidRDefault="00DA40B8" w:rsidP="00DA40B8">
      <w:pPr>
        <w:pStyle w:val="libNormal"/>
        <w:rPr>
          <w:lang w:bidi="fa-IR"/>
        </w:rPr>
      </w:pPr>
      <w:bookmarkStart w:id="214" w:name="_Toc120625412"/>
      <w:r w:rsidRPr="00511250">
        <w:rPr>
          <w:rStyle w:val="Heading3Char"/>
          <w:rtl/>
        </w:rPr>
        <w:t>تذنيب :</w:t>
      </w:r>
      <w:bookmarkEnd w:id="214"/>
      <w:r>
        <w:rPr>
          <w:rtl/>
          <w:lang w:bidi="fa-IR"/>
        </w:rPr>
        <w:t xml:space="preserve"> لو جنى العبد في يد المشتري ففداه ، لم يضمّ الفداء إلى رأس ماله ، ويُخبر به ؛ لأنّ الفداء لزمه لتخليص ماله وتبقيته عنده ، فجرى‌</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323 ، روضة الطالبين 3 : 190.</w:t>
      </w:r>
    </w:p>
    <w:p w:rsidR="00DA40B8" w:rsidRDefault="00DA40B8" w:rsidP="002E7165">
      <w:pPr>
        <w:pStyle w:val="libFootnote0"/>
        <w:rPr>
          <w:lang w:bidi="fa-IR"/>
        </w:rPr>
      </w:pPr>
      <w:r w:rsidRPr="002E7165">
        <w:rPr>
          <w:rtl/>
        </w:rPr>
        <w:t>(2)</w:t>
      </w:r>
      <w:r>
        <w:rPr>
          <w:rtl/>
          <w:lang w:bidi="fa-IR"/>
        </w:rPr>
        <w:t xml:space="preserve"> أي : في الوجه الثاني.</w:t>
      </w:r>
    </w:p>
    <w:p w:rsidR="00DA40B8" w:rsidRDefault="00DA40B8" w:rsidP="002E7165">
      <w:pPr>
        <w:pStyle w:val="libFootnote0"/>
        <w:rPr>
          <w:lang w:bidi="fa-IR"/>
        </w:rPr>
      </w:pPr>
      <w:r w:rsidRPr="002E7165">
        <w:rPr>
          <w:rtl/>
        </w:rPr>
        <w:t>(3)</w:t>
      </w:r>
      <w:r>
        <w:rPr>
          <w:rtl/>
          <w:lang w:bidi="fa-IR"/>
        </w:rPr>
        <w:t xml:space="preserve"> في الطبعة الحجريّة : « فلو » بدل « فإذا ».</w:t>
      </w:r>
    </w:p>
    <w:p w:rsidR="00DA40B8" w:rsidRDefault="00DA40B8" w:rsidP="002E7165">
      <w:pPr>
        <w:pStyle w:val="libFootnote0"/>
        <w:rPr>
          <w:lang w:bidi="fa-IR"/>
        </w:rPr>
      </w:pPr>
      <w:r w:rsidRPr="002E7165">
        <w:rPr>
          <w:rtl/>
        </w:rPr>
        <w:t>(4)</w:t>
      </w:r>
      <w:r>
        <w:rPr>
          <w:rtl/>
          <w:lang w:bidi="fa-IR"/>
        </w:rPr>
        <w:t xml:space="preserve"> الظاهر : ثلاثون.</w:t>
      </w:r>
    </w:p>
    <w:p w:rsidR="00DA40B8" w:rsidRDefault="00DA40B8" w:rsidP="002E7165">
      <w:pPr>
        <w:pStyle w:val="libFootnote0"/>
        <w:rPr>
          <w:lang w:bidi="fa-IR"/>
        </w:rPr>
      </w:pPr>
      <w:r w:rsidRPr="002E7165">
        <w:rPr>
          <w:rtl/>
        </w:rPr>
        <w:t>(5</w:t>
      </w:r>
      <w:r w:rsidR="00BF6EF7">
        <w:rPr>
          <w:rFonts w:hint="cs"/>
          <w:rtl/>
        </w:rPr>
        <w:t xml:space="preserve"> و 6 )</w:t>
      </w:r>
      <w:r>
        <w:rPr>
          <w:rtl/>
          <w:lang w:bidi="fa-IR"/>
        </w:rPr>
        <w:t xml:space="preserve"> العزيز شرح الوجيز 4 : 323 ، روضة الطالبين 3 : 190.</w:t>
      </w:r>
    </w:p>
    <w:p w:rsidR="000B5024" w:rsidRDefault="00DA40B8" w:rsidP="002E7165">
      <w:pPr>
        <w:pStyle w:val="libFootnote0"/>
        <w:rPr>
          <w:lang w:bidi="fa-IR"/>
        </w:rPr>
      </w:pPr>
      <w:r w:rsidRPr="002E7165">
        <w:rPr>
          <w:rtl/>
        </w:rPr>
        <w:t>(7)</w:t>
      </w:r>
      <w:r>
        <w:rPr>
          <w:rtl/>
          <w:lang w:bidi="fa-IR"/>
        </w:rPr>
        <w:t xml:space="preserve"> في « ق ، ك» والطبعة الحجريّة : « وأن ». والأنسب ما أثبتناه.</w:t>
      </w:r>
    </w:p>
    <w:p w:rsidR="00B75183" w:rsidRDefault="00B75183" w:rsidP="002E7165">
      <w:pPr>
        <w:pStyle w:val="libNormal"/>
        <w:rPr>
          <w:rtl/>
          <w:lang w:bidi="fa-IR"/>
        </w:rPr>
      </w:pPr>
      <w:r>
        <w:rPr>
          <w:rtl/>
          <w:lang w:bidi="fa-IR"/>
        </w:rPr>
        <w:br w:type="page"/>
      </w:r>
    </w:p>
    <w:p w:rsidR="00DA40B8" w:rsidRDefault="00DA40B8" w:rsidP="00BF6EF7">
      <w:pPr>
        <w:pStyle w:val="libNormal0"/>
        <w:rPr>
          <w:lang w:bidi="fa-IR"/>
        </w:rPr>
      </w:pPr>
      <w:r>
        <w:rPr>
          <w:rtl/>
          <w:lang w:bidi="fa-IR"/>
        </w:rPr>
        <w:lastRenderedPageBreak/>
        <w:t>مجرى طعامه وشرابه.</w:t>
      </w:r>
    </w:p>
    <w:p w:rsidR="00DA40B8" w:rsidRDefault="00DA40B8" w:rsidP="00DA40B8">
      <w:pPr>
        <w:pStyle w:val="libNormal"/>
        <w:rPr>
          <w:lang w:bidi="fa-IR"/>
        </w:rPr>
      </w:pPr>
      <w:bookmarkStart w:id="215" w:name="_Toc120625413"/>
      <w:r w:rsidRPr="002D25B1">
        <w:rPr>
          <w:rStyle w:val="Heading2Char"/>
          <w:rtl/>
        </w:rPr>
        <w:t>مسألة 392 :</w:t>
      </w:r>
      <w:bookmarkEnd w:id="215"/>
      <w:r>
        <w:rPr>
          <w:rtl/>
          <w:lang w:bidi="fa-IR"/>
        </w:rPr>
        <w:t xml:space="preserve"> إذا كان قد اشتراه مغبوناً فيه ، لم يلزمه الإخبار بالغبن ؛ لأنّه باع ما اشترى بما اشترى ، وهو أحد وجهي الشافعيّة. والثاني : يلزم ؛ لأنّ المشتري اعتمد على نظره واعتقد أنّه [ لا يحتمل ] </w:t>
      </w:r>
      <w:r w:rsidRPr="0099031C">
        <w:rPr>
          <w:rStyle w:val="libFootnotenumChar"/>
          <w:rtl/>
        </w:rPr>
        <w:t>(1)</w:t>
      </w:r>
      <w:r>
        <w:rPr>
          <w:rtl/>
          <w:lang w:bidi="fa-IR"/>
        </w:rPr>
        <w:t xml:space="preserve"> الغبن ، فليخبره ليكون على بصيرة في</w:t>
      </w:r>
      <w:r w:rsidR="00BF6EF7">
        <w:rPr>
          <w:rFonts w:hint="cs"/>
          <w:rtl/>
          <w:lang w:bidi="fa-IR"/>
        </w:rPr>
        <w:t xml:space="preserve"> </w:t>
      </w:r>
      <w:r>
        <w:rPr>
          <w:rtl/>
          <w:lang w:bidi="fa-IR"/>
        </w:rPr>
        <w:t>أمره.</w:t>
      </w:r>
    </w:p>
    <w:p w:rsidR="00DA40B8" w:rsidRDefault="00DA40B8" w:rsidP="00DA40B8">
      <w:pPr>
        <w:pStyle w:val="libNormal"/>
        <w:rPr>
          <w:lang w:bidi="fa-IR"/>
        </w:rPr>
      </w:pPr>
      <w:r>
        <w:rPr>
          <w:rtl/>
          <w:lang w:bidi="fa-IR"/>
        </w:rPr>
        <w:t>ورجّح أكثرهم الثاني ؛ لأمرين :</w:t>
      </w:r>
    </w:p>
    <w:p w:rsidR="00DA40B8" w:rsidRDefault="00534A94" w:rsidP="00DA40B8">
      <w:pPr>
        <w:pStyle w:val="libNormal"/>
        <w:rPr>
          <w:lang w:bidi="fa-IR"/>
        </w:rPr>
      </w:pPr>
      <w:r w:rsidRPr="00534A94">
        <w:rPr>
          <w:rStyle w:val="libBold2Char"/>
          <w:rtl/>
        </w:rPr>
        <w:t>أ -</w:t>
      </w:r>
      <w:r w:rsidR="00DA40B8">
        <w:rPr>
          <w:rtl/>
          <w:lang w:bidi="fa-IR"/>
        </w:rPr>
        <w:t xml:space="preserve"> أنّهم قالوا : لو اشتراه بدَيْنٍ من مماطل ، وجب الإخبار عنه ؛ لأنّ الغالب أنّه يشتري من مثله بالزيادة. وهو ممنوع.</w:t>
      </w:r>
    </w:p>
    <w:p w:rsidR="00DA40B8" w:rsidRDefault="00DA40B8" w:rsidP="00DA40B8">
      <w:pPr>
        <w:pStyle w:val="libNormal"/>
        <w:rPr>
          <w:lang w:bidi="fa-IR"/>
        </w:rPr>
      </w:pPr>
      <w:r w:rsidRPr="000635CF">
        <w:rPr>
          <w:rStyle w:val="libBold2Char"/>
          <w:rtl/>
        </w:rPr>
        <w:t xml:space="preserve">ب </w:t>
      </w:r>
      <w:r w:rsidR="000B5024" w:rsidRPr="000635CF">
        <w:rPr>
          <w:rStyle w:val="libBold2Char"/>
          <w:rtl/>
        </w:rPr>
        <w:t>-</w:t>
      </w:r>
      <w:r>
        <w:rPr>
          <w:rtl/>
          <w:lang w:bidi="fa-IR"/>
        </w:rPr>
        <w:t xml:space="preserve"> لو اشترى من ابنه الطفل ، وجب الإخبار عنه ؛ لأنّ الغالب في مثله الزيادة في الثمن عنه نظراً للطفل واحترازاً عن التهمة ، فإذا وجب الإخبار عند ظنّ الغبن فلأن يجب عند تيقّنه كان أولى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ولو اشتراه من ولده البالغ أو من أبيه ، فالأصحّ عندهم : أنّه لا يجب الإخبار عنه ، كما لو اشترى من زوجته أو مكاتبه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وأوجب أبو حنيفة الإخبار عن البائع إذا كان ابناً أو أباً له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والأصحّ أنّه لا يجب. وكذا لو كان غلامه.</w:t>
      </w:r>
    </w:p>
    <w:p w:rsidR="00DA40B8" w:rsidRDefault="00DA40B8" w:rsidP="00DA40B8">
      <w:pPr>
        <w:pStyle w:val="libNormal"/>
        <w:rPr>
          <w:lang w:bidi="fa-IR"/>
        </w:rPr>
      </w:pPr>
      <w:bookmarkStart w:id="216" w:name="_Toc120625414"/>
      <w:r w:rsidRPr="002D25B1">
        <w:rPr>
          <w:rStyle w:val="Heading2Char"/>
          <w:rtl/>
        </w:rPr>
        <w:t>مسألة 393 :</w:t>
      </w:r>
      <w:bookmarkEnd w:id="216"/>
      <w:r>
        <w:rPr>
          <w:rtl/>
          <w:lang w:bidi="fa-IR"/>
        </w:rPr>
        <w:t xml:space="preserve"> لو اشتراه بثمن مؤجّل ، وجب الإخبار عنه ؛ لاختلاف الثمن بسببه ، فإنّ الظاهر التفاوت في الثمن بين المعجّل والمؤجّل ، فإنّ‌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بدل ما بين المعقوفين في « ق ، ك» والطبعة الحجريّة : « لا يجهل ». وما أثبتناه من العزيز شرح الوجيز.</w:t>
      </w:r>
    </w:p>
    <w:p w:rsidR="00DA40B8" w:rsidRDefault="00DA40B8" w:rsidP="002E7165">
      <w:pPr>
        <w:pStyle w:val="libFootnote0"/>
        <w:rPr>
          <w:lang w:bidi="fa-IR"/>
        </w:rPr>
      </w:pPr>
      <w:r w:rsidRPr="002E7165">
        <w:rPr>
          <w:rtl/>
        </w:rPr>
        <w:t>(2)</w:t>
      </w:r>
      <w:r>
        <w:rPr>
          <w:rtl/>
          <w:lang w:bidi="fa-IR"/>
        </w:rPr>
        <w:t xml:space="preserve"> العزيز شرح الوجيز 4 : 323 ، روضة الطالبين 3 : 190.</w:t>
      </w:r>
    </w:p>
    <w:p w:rsidR="00DA40B8" w:rsidRDefault="00DA40B8" w:rsidP="002E7165">
      <w:pPr>
        <w:pStyle w:val="libFootnote0"/>
        <w:rPr>
          <w:lang w:bidi="fa-IR"/>
        </w:rPr>
      </w:pPr>
      <w:r w:rsidRPr="002E7165">
        <w:rPr>
          <w:rtl/>
        </w:rPr>
        <w:t>(3)</w:t>
      </w:r>
      <w:r>
        <w:rPr>
          <w:rtl/>
          <w:lang w:bidi="fa-IR"/>
        </w:rPr>
        <w:t xml:space="preserve"> التهذيب</w:t>
      </w:r>
      <w:r w:rsidR="00BF6EF7">
        <w:rPr>
          <w:rFonts w:hint="cs"/>
          <w:rtl/>
          <w:lang w:bidi="fa-IR"/>
        </w:rPr>
        <w:t xml:space="preserve"> -</w:t>
      </w:r>
      <w:r>
        <w:rPr>
          <w:rtl/>
          <w:lang w:bidi="fa-IR"/>
        </w:rPr>
        <w:t xml:space="preserve"> للبغوي</w:t>
      </w:r>
      <w:r w:rsidR="00BF6EF7">
        <w:rPr>
          <w:rFonts w:hint="cs"/>
          <w:rtl/>
          <w:lang w:bidi="fa-IR"/>
        </w:rPr>
        <w:t xml:space="preserve"> -</w:t>
      </w:r>
      <w:r>
        <w:rPr>
          <w:rtl/>
          <w:lang w:bidi="fa-IR"/>
        </w:rPr>
        <w:t xml:space="preserve"> 3 : 485 ، العزيز شرح الوجيز 4 : 324 ، روضة الطالبين 3 : 190 </w:t>
      </w:r>
      <w:r w:rsidR="00BF6EF7">
        <w:rPr>
          <w:rFonts w:hint="cs"/>
          <w:rtl/>
          <w:lang w:bidi="fa-IR"/>
        </w:rPr>
        <w:t xml:space="preserve">- </w:t>
      </w:r>
      <w:r>
        <w:rPr>
          <w:rtl/>
          <w:lang w:bidi="fa-IR"/>
        </w:rPr>
        <w:t>191.</w:t>
      </w:r>
    </w:p>
    <w:p w:rsidR="000B5024" w:rsidRDefault="00DA40B8" w:rsidP="002E7165">
      <w:pPr>
        <w:pStyle w:val="libFootnote0"/>
        <w:rPr>
          <w:lang w:bidi="fa-IR"/>
        </w:rPr>
      </w:pPr>
      <w:r w:rsidRPr="002E7165">
        <w:rPr>
          <w:rtl/>
        </w:rPr>
        <w:t>(4)</w:t>
      </w:r>
      <w:r>
        <w:rPr>
          <w:rtl/>
          <w:lang w:bidi="fa-IR"/>
        </w:rPr>
        <w:t xml:space="preserve"> العزيز شرح الوجيز 4 : 324.</w:t>
      </w:r>
    </w:p>
    <w:p w:rsidR="00B75183" w:rsidRDefault="00B75183" w:rsidP="002E7165">
      <w:pPr>
        <w:pStyle w:val="libNormal"/>
        <w:rPr>
          <w:rtl/>
          <w:lang w:bidi="fa-IR"/>
        </w:rPr>
      </w:pPr>
      <w:r>
        <w:rPr>
          <w:rtl/>
          <w:lang w:bidi="fa-IR"/>
        </w:rPr>
        <w:br w:type="page"/>
      </w:r>
    </w:p>
    <w:p w:rsidR="00DA40B8" w:rsidRDefault="00DA40B8" w:rsidP="00BF6EF7">
      <w:pPr>
        <w:pStyle w:val="libNormal0"/>
        <w:rPr>
          <w:lang w:bidi="fa-IR"/>
        </w:rPr>
      </w:pPr>
      <w:r>
        <w:rPr>
          <w:rtl/>
          <w:lang w:bidi="fa-IR"/>
        </w:rPr>
        <w:lastRenderedPageBreak/>
        <w:t xml:space="preserve">المعجّل أقلّ ثمناً والمؤجّل أكثر ، وهو أظهر وجهي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فإن باعه وذكر الثمن وأهمل الأجل ، تخيّر المشتري بين الرضا به حال</w:t>
      </w:r>
      <w:r w:rsidR="006753A1">
        <w:rPr>
          <w:rFonts w:hint="cs"/>
          <w:rtl/>
          <w:lang w:bidi="fa-IR"/>
        </w:rPr>
        <w:t>ّ</w:t>
      </w:r>
      <w:r>
        <w:rPr>
          <w:rtl/>
          <w:lang w:bidi="fa-IR"/>
        </w:rPr>
        <w:t>ا</w:t>
      </w:r>
      <w:r w:rsidR="006753A1">
        <w:rPr>
          <w:rFonts w:hint="cs"/>
          <w:rtl/>
          <w:lang w:bidi="fa-IR"/>
        </w:rPr>
        <w:t>ً</w:t>
      </w:r>
      <w:r>
        <w:rPr>
          <w:rtl/>
          <w:lang w:bidi="fa-IR"/>
        </w:rPr>
        <w:t xml:space="preserve"> وبين الفسخ </w:t>
      </w:r>
      <w:r w:rsidR="006753A1">
        <w:rPr>
          <w:rFonts w:hint="cs"/>
          <w:rtl/>
          <w:lang w:bidi="fa-IR"/>
        </w:rPr>
        <w:t xml:space="preserve">- </w:t>
      </w:r>
      <w:r>
        <w:rPr>
          <w:rtl/>
          <w:lang w:bidi="fa-IR"/>
        </w:rPr>
        <w:t xml:space="preserve">وبه قال الشافعي وأبو حنيفة وأحمد </w:t>
      </w:r>
      <w:r w:rsidRPr="0099031C">
        <w:rPr>
          <w:rStyle w:val="libFootnotenumChar"/>
          <w:rtl/>
        </w:rPr>
        <w:t>(2)</w:t>
      </w:r>
      <w:r>
        <w:rPr>
          <w:rtl/>
          <w:lang w:bidi="fa-IR"/>
        </w:rPr>
        <w:t xml:space="preserve"> لأنّه لم يرض بذمّة المشتري ، وقد تكون ذمّته دون ذمّة البائع ، فلا يلزم الرضا بذلك.</w:t>
      </w:r>
    </w:p>
    <w:p w:rsidR="00DA40B8" w:rsidRDefault="00DA40B8" w:rsidP="00DA40B8">
      <w:pPr>
        <w:pStyle w:val="libNormal"/>
        <w:rPr>
          <w:lang w:bidi="fa-IR"/>
        </w:rPr>
      </w:pPr>
      <w:r>
        <w:rPr>
          <w:rtl/>
          <w:lang w:bidi="fa-IR"/>
        </w:rPr>
        <w:t xml:space="preserve">وقال الأوزاعي : يلزمه العقد ، ويثبت في ذمّة المشتري مؤجّلاً </w:t>
      </w:r>
      <w:r w:rsidRPr="0099031C">
        <w:rPr>
          <w:rStyle w:val="libFootnotenumChar"/>
          <w:rtl/>
        </w:rPr>
        <w:t>(3)</w:t>
      </w:r>
      <w:r>
        <w:rPr>
          <w:rtl/>
          <w:lang w:bidi="fa-IR"/>
        </w:rPr>
        <w:t xml:space="preserve"> ؛ لأنّه باعه بما اشتراه ، فيثبت على المشتري مؤجّلاً.</w:t>
      </w:r>
    </w:p>
    <w:p w:rsidR="00DA40B8" w:rsidRDefault="00DA40B8" w:rsidP="00DA40B8">
      <w:pPr>
        <w:pStyle w:val="libNormal"/>
        <w:rPr>
          <w:lang w:bidi="fa-IR"/>
        </w:rPr>
      </w:pPr>
      <w:r>
        <w:rPr>
          <w:rtl/>
          <w:lang w:bidi="fa-IR"/>
        </w:rPr>
        <w:t>ويمنع أنّه باعه بما اشتراه في الوصف ؛ إذ التقدير خلافه ، وأنّه باعه حال</w:t>
      </w:r>
      <w:r w:rsidR="006753A1">
        <w:rPr>
          <w:rFonts w:hint="cs"/>
          <w:rtl/>
          <w:lang w:bidi="fa-IR"/>
        </w:rPr>
        <w:t>ّ</w:t>
      </w:r>
      <w:r>
        <w:rPr>
          <w:rtl/>
          <w:lang w:bidi="fa-IR"/>
        </w:rPr>
        <w:t>ا</w:t>
      </w:r>
      <w:r w:rsidR="006753A1">
        <w:rPr>
          <w:rFonts w:hint="cs"/>
          <w:rtl/>
          <w:lang w:bidi="fa-IR"/>
        </w:rPr>
        <w:t>ً</w:t>
      </w:r>
      <w:r>
        <w:rPr>
          <w:rtl/>
          <w:lang w:bidi="fa-IR"/>
        </w:rPr>
        <w:t>.</w:t>
      </w:r>
    </w:p>
    <w:p w:rsidR="00DA40B8" w:rsidRDefault="00DA40B8" w:rsidP="00DA40B8">
      <w:pPr>
        <w:pStyle w:val="libNormal"/>
        <w:rPr>
          <w:lang w:bidi="fa-IR"/>
        </w:rPr>
      </w:pPr>
      <w:r>
        <w:rPr>
          <w:rtl/>
          <w:lang w:bidi="fa-IR"/>
        </w:rPr>
        <w:t>أمّا لو قال : اشتريته بمائة وبعتك بها على صفتها ، كان للمشتري مثل الأجل.</w:t>
      </w:r>
    </w:p>
    <w:p w:rsidR="00DA40B8" w:rsidRDefault="00DA40B8" w:rsidP="00DA40B8">
      <w:pPr>
        <w:pStyle w:val="libNormal"/>
        <w:rPr>
          <w:lang w:bidi="fa-IR"/>
        </w:rPr>
      </w:pPr>
      <w:bookmarkStart w:id="217" w:name="_Toc120625415"/>
      <w:r w:rsidRPr="002D25B1">
        <w:rPr>
          <w:rStyle w:val="Heading2Char"/>
          <w:rtl/>
        </w:rPr>
        <w:t>مسألة 394 :</w:t>
      </w:r>
      <w:bookmarkEnd w:id="217"/>
      <w:r>
        <w:rPr>
          <w:rtl/>
          <w:lang w:bidi="fa-IR"/>
        </w:rPr>
        <w:t xml:space="preserve"> إذا أثمر النخل في يد المشتري أو حملت الدابّة أو الأمة في يده أو تجدّد لها لبن أو صوف وشبهه فاستوفاه المشتري ، لم يحطّ النماء‌ المنفصل الذي استوفاه ولا قيمته من رأس المال ، ويُخبر بما اشتراه ؛ لأنّ ذلك فائدة تجدّدت في ملكه ، فإن اشتراها مثمرةً وأخذ الثمرة أو حاملاً ، سقط حصّة الثمرة والولد من الثمن وأخبر </w:t>
      </w:r>
      <w:r w:rsidRPr="0099031C">
        <w:rPr>
          <w:rStyle w:val="libFootnotenumChar"/>
          <w:rtl/>
        </w:rPr>
        <w:t>(4)</w:t>
      </w:r>
      <w:r>
        <w:rPr>
          <w:rtl/>
          <w:lang w:bidi="fa-IR"/>
        </w:rPr>
        <w:t xml:space="preserve"> بالحال ، كما لو اشترى عينين وباع أحدهما مرابحةً.</w:t>
      </w:r>
    </w:p>
    <w:p w:rsidR="00DA40B8" w:rsidRDefault="00DA40B8" w:rsidP="00DA40B8">
      <w:pPr>
        <w:pStyle w:val="libNormal"/>
        <w:rPr>
          <w:lang w:bidi="fa-IR"/>
        </w:rPr>
      </w:pPr>
      <w:r>
        <w:rPr>
          <w:rtl/>
          <w:lang w:bidi="fa-IR"/>
        </w:rPr>
        <w:t xml:space="preserve">ولا يجب أن يُخبر عن وطئ الثيّب ولا عن مهرها الذي أخذه ، وبه قال الشافعي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324 ، روضة الطالبين 3 : 191.</w:t>
      </w:r>
    </w:p>
    <w:p w:rsidR="00DA40B8" w:rsidRDefault="00DA40B8" w:rsidP="002E7165">
      <w:pPr>
        <w:pStyle w:val="libFootnote0"/>
        <w:rPr>
          <w:lang w:bidi="fa-IR"/>
        </w:rPr>
      </w:pPr>
      <w:r w:rsidRPr="002E7165">
        <w:rPr>
          <w:rtl/>
        </w:rPr>
        <w:t>(2)</w:t>
      </w:r>
      <w:r>
        <w:rPr>
          <w:rtl/>
          <w:lang w:bidi="fa-IR"/>
        </w:rPr>
        <w:t xml:space="preserve"> المغني 4 : 285 ، الشرح الكبير 4 : 114.</w:t>
      </w:r>
    </w:p>
    <w:p w:rsidR="00DA40B8" w:rsidRDefault="00DA40B8" w:rsidP="002E7165">
      <w:pPr>
        <w:pStyle w:val="libFootnote0"/>
        <w:rPr>
          <w:lang w:bidi="fa-IR"/>
        </w:rPr>
      </w:pPr>
      <w:r w:rsidRPr="002E7165">
        <w:rPr>
          <w:rtl/>
        </w:rPr>
        <w:t>(3)</w:t>
      </w:r>
      <w:r>
        <w:rPr>
          <w:rtl/>
          <w:lang w:bidi="fa-IR"/>
        </w:rPr>
        <w:t xml:space="preserve"> حلية العلماء 4 : 295.</w:t>
      </w:r>
    </w:p>
    <w:p w:rsidR="00DA40B8" w:rsidRDefault="00DA40B8" w:rsidP="002E7165">
      <w:pPr>
        <w:pStyle w:val="libFootnote0"/>
        <w:rPr>
          <w:lang w:bidi="fa-IR"/>
        </w:rPr>
      </w:pPr>
      <w:r w:rsidRPr="002E7165">
        <w:rPr>
          <w:rtl/>
        </w:rPr>
        <w:t>(4)</w:t>
      </w:r>
      <w:r>
        <w:rPr>
          <w:rtl/>
          <w:lang w:bidi="fa-IR"/>
        </w:rPr>
        <w:t xml:space="preserve"> في الطبعة الحجريّة : « أخبره ».</w:t>
      </w:r>
    </w:p>
    <w:p w:rsidR="000B5024" w:rsidRDefault="00DA40B8" w:rsidP="002E7165">
      <w:pPr>
        <w:pStyle w:val="libFootnote0"/>
        <w:rPr>
          <w:lang w:bidi="fa-IR"/>
        </w:rPr>
      </w:pPr>
      <w:r w:rsidRPr="002E7165">
        <w:rPr>
          <w:rtl/>
        </w:rPr>
        <w:t>(5)</w:t>
      </w:r>
      <w:r>
        <w:rPr>
          <w:rtl/>
          <w:lang w:bidi="fa-IR"/>
        </w:rPr>
        <w:t xml:space="preserve"> العزيز شرح الوجيز 4 : 324 ، روضة الطالبين 3 : 191.</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أمّا لو وطئ البكر ، فإنّه يُخبر به ؛ لأنّه يوجب أرشاً بالاقتضاض.</w:t>
      </w:r>
    </w:p>
    <w:p w:rsidR="00DA40B8" w:rsidRDefault="00DA40B8" w:rsidP="00DA40B8">
      <w:pPr>
        <w:pStyle w:val="libNormal"/>
        <w:rPr>
          <w:lang w:bidi="fa-IR"/>
        </w:rPr>
      </w:pPr>
      <w:bookmarkStart w:id="218" w:name="_Toc120625416"/>
      <w:r w:rsidRPr="002D25B1">
        <w:rPr>
          <w:rStyle w:val="Heading2Char"/>
          <w:rtl/>
        </w:rPr>
        <w:t>مسألة 395 :</w:t>
      </w:r>
      <w:bookmarkEnd w:id="218"/>
      <w:r>
        <w:rPr>
          <w:rtl/>
          <w:lang w:bidi="fa-IR"/>
        </w:rPr>
        <w:t xml:space="preserve"> إذا باعه بمائة هي رأس ماله وربح كلّ عشرة واحداً ، وكان قد أخبر بأنّ رأس المال مائة ، ثمّ ظهر كذبه وأنّ الثمن تسعون ، لم يبطل البيع من أصله </w:t>
      </w:r>
      <w:r w:rsidR="000B5024">
        <w:rPr>
          <w:rtl/>
          <w:lang w:bidi="fa-IR"/>
        </w:rPr>
        <w:t>-</w:t>
      </w:r>
      <w:r>
        <w:rPr>
          <w:rtl/>
          <w:lang w:bidi="fa-IR"/>
        </w:rPr>
        <w:t xml:space="preserve"> وهو أظهر قولي الشافعي</w:t>
      </w:r>
      <w:r w:rsidRPr="0099031C">
        <w:rPr>
          <w:rStyle w:val="libFootnotenumChar"/>
          <w:rtl/>
        </w:rPr>
        <w:t>(1)</w:t>
      </w:r>
      <w:r>
        <w:rPr>
          <w:rtl/>
          <w:lang w:bidi="fa-IR"/>
        </w:rPr>
        <w:t xml:space="preserve"> لأنّ سقوط جزء من الثمن المسمّى بضرب من التدليس لا يمنع من صحّة العقد ، ولا يقتضي جهالة الثمن ، كأرش المعيب </w:t>
      </w:r>
      <w:r w:rsidRPr="0099031C">
        <w:rPr>
          <w:rStyle w:val="libFootnotenumChar"/>
          <w:rtl/>
        </w:rPr>
        <w:t>(2)</w:t>
      </w:r>
      <w:r>
        <w:rPr>
          <w:rtl/>
          <w:lang w:bidi="fa-IR"/>
        </w:rPr>
        <w:t>. ولأنّا لا نسقط شيئاً من الثمن بل نخيّره في الفسخ والإمضاء بالجميع.</w:t>
      </w:r>
    </w:p>
    <w:p w:rsidR="00DA40B8" w:rsidRDefault="00DA40B8" w:rsidP="00DA40B8">
      <w:pPr>
        <w:pStyle w:val="libNormal"/>
        <w:rPr>
          <w:lang w:bidi="fa-IR"/>
        </w:rPr>
      </w:pPr>
      <w:r>
        <w:rPr>
          <w:rtl/>
          <w:lang w:bidi="fa-IR"/>
        </w:rPr>
        <w:t xml:space="preserve">وقال الشافعي في الآخر : إنّ البيع باطل </w:t>
      </w:r>
      <w:r w:rsidR="006753A1">
        <w:rPr>
          <w:rFonts w:hint="cs"/>
          <w:rtl/>
          <w:lang w:bidi="fa-IR"/>
        </w:rPr>
        <w:t xml:space="preserve">- </w:t>
      </w:r>
      <w:r>
        <w:rPr>
          <w:rtl/>
          <w:lang w:bidi="fa-IR"/>
        </w:rPr>
        <w:t xml:space="preserve">وبه قال مالك </w:t>
      </w:r>
      <w:r w:rsidR="006753A1">
        <w:rPr>
          <w:rFonts w:hint="cs"/>
          <w:rtl/>
          <w:lang w:bidi="fa-IR"/>
        </w:rPr>
        <w:t xml:space="preserve">- </w:t>
      </w:r>
      <w:r>
        <w:rPr>
          <w:rtl/>
          <w:lang w:bidi="fa-IR"/>
        </w:rPr>
        <w:t xml:space="preserve">لأنّ الثمن وقع مجهولاً ، لأنّه غير المسمّى ، فلم يصح </w:t>
      </w:r>
      <w:r w:rsidRPr="0099031C">
        <w:rPr>
          <w:rStyle w:val="libFootnotenumChar"/>
          <w:rtl/>
        </w:rPr>
        <w:t>(3)</w:t>
      </w:r>
      <w:r>
        <w:rPr>
          <w:rtl/>
          <w:lang w:bidi="fa-IR"/>
        </w:rPr>
        <w:t>. وجوابه تقدّم.</w:t>
      </w:r>
    </w:p>
    <w:p w:rsidR="00DA40B8" w:rsidRDefault="00DA40B8" w:rsidP="00DA40B8">
      <w:pPr>
        <w:pStyle w:val="libNormal"/>
        <w:rPr>
          <w:lang w:bidi="fa-IR"/>
        </w:rPr>
      </w:pPr>
      <w:r>
        <w:rPr>
          <w:rtl/>
          <w:lang w:bidi="fa-IR"/>
        </w:rPr>
        <w:t xml:space="preserve">إذا ثبت أنّ البيع صحيح ، فإنّ المشتري يتخيّر بين أخذه بجميع الثمن الذي وقع عقد المرابحة عليه ، وبين الردّ </w:t>
      </w:r>
      <w:r w:rsidR="006753A1">
        <w:rPr>
          <w:rFonts w:hint="cs"/>
          <w:rtl/>
          <w:lang w:bidi="fa-IR"/>
        </w:rPr>
        <w:t xml:space="preserve">- </w:t>
      </w:r>
      <w:r>
        <w:rPr>
          <w:rtl/>
          <w:lang w:bidi="fa-IR"/>
        </w:rPr>
        <w:t xml:space="preserve">وبه قال أبو حنيفة ومحمّد والشافعي في أحد القولين </w:t>
      </w:r>
      <w:r w:rsidRPr="0099031C">
        <w:rPr>
          <w:rStyle w:val="libFootnotenumChar"/>
          <w:rtl/>
        </w:rPr>
        <w:t>(4)</w:t>
      </w:r>
      <w:r>
        <w:rPr>
          <w:rtl/>
          <w:lang w:bidi="fa-IR"/>
        </w:rPr>
        <w:t xml:space="preserve"> </w:t>
      </w:r>
      <w:r w:rsidR="006753A1">
        <w:rPr>
          <w:rFonts w:hint="cs"/>
          <w:rtl/>
          <w:lang w:bidi="fa-IR"/>
        </w:rPr>
        <w:t xml:space="preserve">- </w:t>
      </w:r>
      <w:r>
        <w:rPr>
          <w:rtl/>
          <w:lang w:bidi="fa-IR"/>
        </w:rPr>
        <w:t>لأنّ الثمن مسمّى في العقد ، وإنّما كان فيه تدليس وخيانة ، وذلك يوجب الخيار دون الحطيطة ، كما لو ظهر فيه عيب دلّسه البائع.</w:t>
      </w:r>
    </w:p>
    <w:p w:rsidR="00DA40B8" w:rsidRDefault="00DA40B8" w:rsidP="00DA40B8">
      <w:pPr>
        <w:pStyle w:val="libNormal"/>
        <w:rPr>
          <w:lang w:bidi="fa-IR"/>
        </w:rPr>
      </w:pPr>
      <w:r>
        <w:rPr>
          <w:rtl/>
          <w:lang w:bidi="fa-IR"/>
        </w:rPr>
        <w:t>والقول الثاني للشافعي : أنّه يأخذه بما ثبت أنّه رأس المال وحصّته‌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w:t>
      </w:r>
      <w:r w:rsidR="006753A1">
        <w:rPr>
          <w:rFonts w:hint="cs"/>
          <w:rtl/>
          <w:lang w:bidi="fa-IR"/>
        </w:rPr>
        <w:t xml:space="preserve">- </w:t>
      </w:r>
      <w:r>
        <w:rPr>
          <w:rtl/>
          <w:lang w:bidi="fa-IR"/>
        </w:rPr>
        <w:t>للبغوي</w:t>
      </w:r>
      <w:r w:rsidR="006753A1">
        <w:rPr>
          <w:rFonts w:hint="cs"/>
          <w:rtl/>
          <w:lang w:bidi="fa-IR"/>
        </w:rPr>
        <w:t xml:space="preserve"> -</w:t>
      </w:r>
      <w:r>
        <w:rPr>
          <w:rtl/>
          <w:lang w:bidi="fa-IR"/>
        </w:rPr>
        <w:t xml:space="preserve"> 3 : 486 ، حلية العلماء 4 : 298 ، العزيز شرح الوجيز 4 : 324 ، روضة الطالبين 3 : 191.</w:t>
      </w:r>
    </w:p>
    <w:p w:rsidR="00DA40B8" w:rsidRDefault="00DA40B8" w:rsidP="002E7165">
      <w:pPr>
        <w:pStyle w:val="libFootnote0"/>
        <w:rPr>
          <w:lang w:bidi="fa-IR"/>
        </w:rPr>
      </w:pPr>
      <w:r w:rsidRPr="002E7165">
        <w:rPr>
          <w:rtl/>
        </w:rPr>
        <w:t>(2)</w:t>
      </w:r>
      <w:r>
        <w:rPr>
          <w:rtl/>
          <w:lang w:bidi="fa-IR"/>
        </w:rPr>
        <w:t xml:space="preserve"> في « ق ، ك» والطبعة الحجريّة : « البيع » بدل « المعيب ». والظاهر ما أثبتناه كما في هامش « ق ».</w:t>
      </w:r>
    </w:p>
    <w:p w:rsidR="00DA40B8" w:rsidRDefault="00DA40B8" w:rsidP="002E7165">
      <w:pPr>
        <w:pStyle w:val="libFootnote0"/>
        <w:rPr>
          <w:lang w:bidi="fa-IR"/>
        </w:rPr>
      </w:pPr>
      <w:r w:rsidRPr="002E7165">
        <w:rPr>
          <w:rtl/>
        </w:rPr>
        <w:t>(3)</w:t>
      </w:r>
      <w:r>
        <w:rPr>
          <w:rtl/>
          <w:lang w:bidi="fa-IR"/>
        </w:rPr>
        <w:t xml:space="preserve"> حلية العلماء 4 : 298 ، العزيز شرح الوجيز 4 : 324 ، روضة الطالبين 3 : 191.</w:t>
      </w:r>
    </w:p>
    <w:p w:rsidR="000B5024" w:rsidRDefault="00DA40B8" w:rsidP="002E7165">
      <w:pPr>
        <w:pStyle w:val="libFootnote0"/>
        <w:rPr>
          <w:lang w:bidi="fa-IR"/>
        </w:rPr>
      </w:pPr>
      <w:r w:rsidRPr="002E7165">
        <w:rPr>
          <w:rtl/>
        </w:rPr>
        <w:t>(4)</w:t>
      </w:r>
      <w:r>
        <w:rPr>
          <w:rtl/>
          <w:lang w:bidi="fa-IR"/>
        </w:rPr>
        <w:t xml:space="preserve"> حلية العلماء 4 : 299 ، العزيز شرح الوجيز 4 : 324 ، روضة الطالبين 3 : 191 ، بداية المجتهد 2 : 215 ، بدائع الصنائع 5 : 226 ، المغني 4 : 281 ، الشرح الكبير 4 : 112.</w:t>
      </w:r>
    </w:p>
    <w:p w:rsidR="00B75183" w:rsidRDefault="00B75183" w:rsidP="002E7165">
      <w:pPr>
        <w:pStyle w:val="libNormal"/>
        <w:rPr>
          <w:rtl/>
          <w:lang w:bidi="fa-IR"/>
        </w:rPr>
      </w:pPr>
      <w:r>
        <w:rPr>
          <w:rtl/>
          <w:lang w:bidi="fa-IR"/>
        </w:rPr>
        <w:br w:type="page"/>
      </w:r>
    </w:p>
    <w:p w:rsidR="00DA40B8" w:rsidRDefault="00DA40B8" w:rsidP="006753A1">
      <w:pPr>
        <w:pStyle w:val="libNormal0"/>
        <w:rPr>
          <w:lang w:bidi="fa-IR"/>
        </w:rPr>
      </w:pPr>
      <w:r>
        <w:rPr>
          <w:rtl/>
          <w:lang w:bidi="fa-IR"/>
        </w:rPr>
        <w:lastRenderedPageBreak/>
        <w:t xml:space="preserve">من الربح </w:t>
      </w:r>
      <w:r w:rsidR="006753A1">
        <w:rPr>
          <w:rFonts w:hint="cs"/>
          <w:rtl/>
          <w:lang w:bidi="fa-IR"/>
        </w:rPr>
        <w:t xml:space="preserve">- </w:t>
      </w:r>
      <w:r>
        <w:rPr>
          <w:rtl/>
          <w:lang w:bidi="fa-IR"/>
        </w:rPr>
        <w:t xml:space="preserve">وبه قال ابن أبي ليلى وأبو يوسف وأحمد بن حنبل لأنّه باعه إيّاه برأس ماله وما قدّره من الربح ، وإنّما ذكر أكثر من رأس المال ، فإذا كان رأس المال قدراً ، كان متعيّناً به وبالزيادة ، بخلاف العيب </w:t>
      </w:r>
      <w:r w:rsidRPr="0099031C">
        <w:rPr>
          <w:rStyle w:val="libFootnotenumChar"/>
          <w:rtl/>
        </w:rPr>
        <w:t>(1)</w:t>
      </w:r>
      <w:r>
        <w:rPr>
          <w:rtl/>
          <w:lang w:bidi="fa-IR"/>
        </w:rPr>
        <w:t xml:space="preserve"> ؛ لأنّه لم يرض إل</w:t>
      </w:r>
      <w:r w:rsidR="00BB5BCC">
        <w:rPr>
          <w:rFonts w:hint="cs"/>
          <w:rtl/>
          <w:lang w:bidi="fa-IR"/>
        </w:rPr>
        <w:t>ّ</w:t>
      </w:r>
      <w:r>
        <w:rPr>
          <w:rtl/>
          <w:lang w:bidi="fa-IR"/>
        </w:rPr>
        <w:t xml:space="preserve">ا بالثمن المسمّى ، وهنا رضي برأس المال والربح المقرّر </w:t>
      </w:r>
      <w:r w:rsidRPr="0099031C">
        <w:rPr>
          <w:rStyle w:val="libFootnotenumChar"/>
          <w:rtl/>
        </w:rPr>
        <w:t>(2)</w:t>
      </w:r>
      <w:r>
        <w:rPr>
          <w:rtl/>
          <w:lang w:bidi="fa-IR"/>
        </w:rPr>
        <w:t>.</w:t>
      </w:r>
    </w:p>
    <w:p w:rsidR="00DA40B8" w:rsidRDefault="00DA40B8" w:rsidP="00DA40B8">
      <w:pPr>
        <w:pStyle w:val="libNormal"/>
        <w:rPr>
          <w:lang w:bidi="fa-IR"/>
        </w:rPr>
      </w:pPr>
      <w:r>
        <w:rPr>
          <w:rtl/>
          <w:lang w:bidi="fa-IR"/>
        </w:rPr>
        <w:t>ويمنع أنّ البيع برأس المال ؛ لأنّه عيّنه بالذكر.</w:t>
      </w:r>
    </w:p>
    <w:p w:rsidR="00DA40B8" w:rsidRDefault="00DA40B8" w:rsidP="00DA40B8">
      <w:pPr>
        <w:pStyle w:val="libNormal"/>
        <w:rPr>
          <w:lang w:bidi="fa-IR"/>
        </w:rPr>
      </w:pPr>
      <w:r>
        <w:rPr>
          <w:rtl/>
          <w:lang w:bidi="fa-IR"/>
        </w:rPr>
        <w:t>قالت الشافعيّة : إذا قلنا بالصحّة ، فلا يخلو إمّا أن يكون كذبه في هذا الإخبار خيانةً أو غلطاً.</w:t>
      </w:r>
    </w:p>
    <w:p w:rsidR="00DA40B8" w:rsidRDefault="00DA40B8" w:rsidP="00DA40B8">
      <w:pPr>
        <w:pStyle w:val="libNormal"/>
        <w:rPr>
          <w:lang w:bidi="fa-IR"/>
        </w:rPr>
      </w:pPr>
      <w:r>
        <w:rPr>
          <w:rtl/>
          <w:lang w:bidi="fa-IR"/>
        </w:rPr>
        <w:t>فإن كان خيانةً ، فقولان منصوصان عن الشافعي في اختلاف العراقيّين :</w:t>
      </w:r>
    </w:p>
    <w:p w:rsidR="00DA40B8" w:rsidRDefault="00DA40B8" w:rsidP="00DA40B8">
      <w:pPr>
        <w:pStyle w:val="libNormal"/>
        <w:rPr>
          <w:lang w:bidi="fa-IR"/>
        </w:rPr>
      </w:pPr>
      <w:r>
        <w:rPr>
          <w:rtl/>
          <w:lang w:bidi="fa-IR"/>
        </w:rPr>
        <w:t xml:space="preserve">أحدهما وبه قال أحمد </w:t>
      </w:r>
      <w:r w:rsidR="000B5024">
        <w:rPr>
          <w:rtl/>
          <w:lang w:bidi="fa-IR"/>
        </w:rPr>
        <w:t>-</w:t>
      </w:r>
      <w:r>
        <w:rPr>
          <w:rtl/>
          <w:lang w:bidi="fa-IR"/>
        </w:rPr>
        <w:t xml:space="preserve"> : أنّا نحكم بانحطاط الزيادة وحصّتها من الربح ؛ لأنّه يملّك باعتبار الثمن الأوّل فينحطّ الزائد عليه ، كما في الشفعة.</w:t>
      </w:r>
    </w:p>
    <w:p w:rsidR="00DA40B8" w:rsidRDefault="00DA40B8" w:rsidP="00DA40B8">
      <w:pPr>
        <w:pStyle w:val="libNormal"/>
        <w:rPr>
          <w:lang w:bidi="fa-IR"/>
        </w:rPr>
      </w:pPr>
      <w:r>
        <w:rPr>
          <w:rtl/>
          <w:lang w:bidi="fa-IR"/>
        </w:rPr>
        <w:t xml:space="preserve">والثاني </w:t>
      </w:r>
      <w:r w:rsidR="00BB5BCC">
        <w:rPr>
          <w:rFonts w:hint="cs"/>
          <w:rtl/>
          <w:lang w:bidi="fa-IR"/>
        </w:rPr>
        <w:t xml:space="preserve">- </w:t>
      </w:r>
      <w:r>
        <w:rPr>
          <w:rtl/>
          <w:lang w:bidi="fa-IR"/>
        </w:rPr>
        <w:t xml:space="preserve">وبه قال أبو حنيفة </w:t>
      </w:r>
      <w:r w:rsidR="000B5024">
        <w:rPr>
          <w:rtl/>
          <w:lang w:bidi="fa-IR"/>
        </w:rPr>
        <w:t>-</w:t>
      </w:r>
      <w:r>
        <w:rPr>
          <w:rtl/>
          <w:lang w:bidi="fa-IR"/>
        </w:rPr>
        <w:t xml:space="preserve"> : أنّا لا نحكم به ؛ لأنّه سمّى ثمناً معلوماً ، وعقد به العقد فليجب.</w:t>
      </w:r>
    </w:p>
    <w:p w:rsidR="00DA40B8" w:rsidRDefault="00DA40B8" w:rsidP="00DA40B8">
      <w:pPr>
        <w:pStyle w:val="libNormal"/>
        <w:rPr>
          <w:lang w:bidi="fa-IR"/>
        </w:rPr>
      </w:pPr>
      <w:r>
        <w:rPr>
          <w:rtl/>
          <w:lang w:bidi="fa-IR"/>
        </w:rPr>
        <w:t>وإن كان غلطاً ، فالمنصوص القول الأوّل. والثاني مخرّج من مثله في الحالة الا</w:t>
      </w:r>
      <w:r w:rsidR="00BB5BCC">
        <w:rPr>
          <w:rFonts w:hint="cs"/>
          <w:rtl/>
          <w:lang w:bidi="fa-IR"/>
        </w:rPr>
        <w:t>ُ</w:t>
      </w:r>
      <w:r>
        <w:rPr>
          <w:rtl/>
          <w:lang w:bidi="fa-IR"/>
        </w:rPr>
        <w:t xml:space="preserve">ولى </w:t>
      </w:r>
      <w:r w:rsidRPr="0099031C">
        <w:rPr>
          <w:rStyle w:val="libFootnotenumChar"/>
          <w:rtl/>
        </w:rPr>
        <w:t>(3)</w:t>
      </w:r>
      <w:r>
        <w:rPr>
          <w:rtl/>
          <w:lang w:bidi="fa-IR"/>
        </w:rPr>
        <w:t>.</w:t>
      </w:r>
    </w:p>
    <w:p w:rsidR="00DA40B8" w:rsidRDefault="00DA40B8" w:rsidP="00DA40B8">
      <w:pPr>
        <w:pStyle w:val="libNormal"/>
        <w:rPr>
          <w:lang w:bidi="fa-IR"/>
        </w:rPr>
      </w:pPr>
      <w:bookmarkStart w:id="219" w:name="_Toc120625417"/>
      <w:r w:rsidRPr="002D25B1">
        <w:rPr>
          <w:rStyle w:val="Heading2Char"/>
          <w:rtl/>
        </w:rPr>
        <w:t>مسألة 396 :</w:t>
      </w:r>
      <w:bookmarkEnd w:id="219"/>
      <w:r>
        <w:rPr>
          <w:rtl/>
          <w:lang w:bidi="fa-IR"/>
        </w:rPr>
        <w:t xml:space="preserve"> قد بيّنّا أنّه إذا أخبر بالزائد ، يتخيّر المشتري ، وهو أحد قولي الشافعي. وفي الثاني : أنّه يحطّ الزائد وما يصيبه من الربح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وردت العبارة في المغني والشرح الكبير هكذا : « فإذا بان رأس المال قدراً ، كان مبيعاً به وبالزيادة ، بخلاف العيب». فلاحظ.</w:t>
      </w:r>
    </w:p>
    <w:p w:rsidR="00DA40B8" w:rsidRDefault="00DA40B8" w:rsidP="002E7165">
      <w:pPr>
        <w:pStyle w:val="libFootnote0"/>
        <w:rPr>
          <w:lang w:bidi="fa-IR"/>
        </w:rPr>
      </w:pPr>
      <w:r w:rsidRPr="002E7165">
        <w:rPr>
          <w:rtl/>
        </w:rPr>
        <w:t>(2)</w:t>
      </w:r>
      <w:r>
        <w:rPr>
          <w:rtl/>
          <w:lang w:bidi="fa-IR"/>
        </w:rPr>
        <w:t xml:space="preserve"> المصادر في الهامش </w:t>
      </w:r>
      <w:r w:rsidRPr="002E7165">
        <w:rPr>
          <w:rtl/>
        </w:rPr>
        <w:t>(4)</w:t>
      </w:r>
      <w:r>
        <w:rPr>
          <w:rtl/>
          <w:lang w:bidi="fa-IR"/>
        </w:rPr>
        <w:t xml:space="preserve"> من ص </w:t>
      </w:r>
      <w:r w:rsidR="00BB5BCC">
        <w:rPr>
          <w:rFonts w:hint="cs"/>
          <w:rtl/>
          <w:lang w:bidi="fa-IR"/>
        </w:rPr>
        <w:t>232</w:t>
      </w:r>
      <w:r>
        <w:rPr>
          <w:rtl/>
          <w:lang w:bidi="fa-IR"/>
        </w:rPr>
        <w:t>.</w:t>
      </w:r>
    </w:p>
    <w:p w:rsidR="00DA40B8" w:rsidRDefault="00DA40B8" w:rsidP="002E7165">
      <w:pPr>
        <w:pStyle w:val="libFootnote0"/>
        <w:rPr>
          <w:lang w:bidi="fa-IR"/>
        </w:rPr>
      </w:pPr>
      <w:r w:rsidRPr="002E7165">
        <w:rPr>
          <w:rtl/>
        </w:rPr>
        <w:t>(3)</w:t>
      </w:r>
      <w:r>
        <w:rPr>
          <w:rtl/>
          <w:lang w:bidi="fa-IR"/>
        </w:rPr>
        <w:t xml:space="preserve"> التهذيب</w:t>
      </w:r>
      <w:r w:rsidR="00BB5BCC">
        <w:rPr>
          <w:rFonts w:hint="cs"/>
          <w:rtl/>
          <w:lang w:bidi="fa-IR"/>
        </w:rPr>
        <w:t xml:space="preserve"> -</w:t>
      </w:r>
      <w:r>
        <w:rPr>
          <w:rtl/>
          <w:lang w:bidi="fa-IR"/>
        </w:rPr>
        <w:t xml:space="preserve"> للبغوي</w:t>
      </w:r>
      <w:r w:rsidR="00BB5BCC">
        <w:rPr>
          <w:rFonts w:hint="cs"/>
          <w:rtl/>
          <w:lang w:bidi="fa-IR"/>
        </w:rPr>
        <w:t xml:space="preserve"> -</w:t>
      </w:r>
      <w:r>
        <w:rPr>
          <w:rtl/>
          <w:lang w:bidi="fa-IR"/>
        </w:rPr>
        <w:t xml:space="preserve"> 3 : 486 ، حلية العلماء 4 : 299 ، العزيز شرح الوجيز 4 : 324</w:t>
      </w:r>
      <w:r w:rsidR="00BB5BCC">
        <w:rPr>
          <w:rFonts w:hint="cs"/>
          <w:rtl/>
          <w:lang w:bidi="fa-IR"/>
        </w:rPr>
        <w:t xml:space="preserve"> -</w:t>
      </w:r>
      <w:r>
        <w:rPr>
          <w:rtl/>
          <w:lang w:bidi="fa-IR"/>
        </w:rPr>
        <w:t xml:space="preserve"> 325 ، روضة الطالبين 3 : 191.</w:t>
      </w:r>
    </w:p>
    <w:p w:rsidR="000B5024" w:rsidRDefault="00DA40B8" w:rsidP="002E7165">
      <w:pPr>
        <w:pStyle w:val="libFootnote0"/>
        <w:rPr>
          <w:lang w:bidi="fa-IR"/>
        </w:rPr>
      </w:pPr>
      <w:r w:rsidRPr="002E7165">
        <w:rPr>
          <w:rtl/>
        </w:rPr>
        <w:t>(4)</w:t>
      </w:r>
      <w:r>
        <w:rPr>
          <w:rtl/>
          <w:lang w:bidi="fa-IR"/>
        </w:rPr>
        <w:t xml:space="preserve"> ا</w:t>
      </w:r>
      <w:r w:rsidR="00BB5BCC">
        <w:rPr>
          <w:rFonts w:hint="cs"/>
          <w:rtl/>
          <w:lang w:bidi="fa-IR"/>
        </w:rPr>
        <w:t>ُ</w:t>
      </w:r>
      <w:r>
        <w:rPr>
          <w:rtl/>
          <w:lang w:bidi="fa-IR"/>
        </w:rPr>
        <w:t xml:space="preserve">نظر : المصادر في الهامش </w:t>
      </w:r>
      <w:r w:rsidRPr="002E7165">
        <w:rPr>
          <w:rtl/>
        </w:rPr>
        <w:t>(4)</w:t>
      </w:r>
      <w:r>
        <w:rPr>
          <w:rtl/>
          <w:lang w:bidi="fa-IR"/>
        </w:rPr>
        <w:t xml:space="preserve"> من ص </w:t>
      </w:r>
      <w:r w:rsidR="00BB5BCC">
        <w:rPr>
          <w:rFonts w:hint="cs"/>
          <w:rtl/>
          <w:lang w:bidi="fa-IR"/>
        </w:rPr>
        <w:t>232</w:t>
      </w:r>
      <w:r>
        <w:rPr>
          <w:rtl/>
          <w:lang w:bidi="fa-IR"/>
        </w:rPr>
        <w:t>.</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فعلى الانحطاط هل للمشتري الخيار؟ للشافعي قولان :</w:t>
      </w:r>
    </w:p>
    <w:p w:rsidR="00DA40B8" w:rsidRDefault="00DA40B8" w:rsidP="00DA40B8">
      <w:pPr>
        <w:pStyle w:val="libNormal"/>
        <w:rPr>
          <w:lang w:bidi="fa-IR"/>
        </w:rPr>
      </w:pPr>
      <w:r>
        <w:rPr>
          <w:rtl/>
          <w:lang w:bidi="fa-IR"/>
        </w:rPr>
        <w:t>أظهرهما : نفي الخيار ؛ لأنّه قد رضي بالأكثر فبالأقلّ أولى.</w:t>
      </w:r>
    </w:p>
    <w:p w:rsidR="00DA40B8" w:rsidRDefault="00DA40B8" w:rsidP="00DA40B8">
      <w:pPr>
        <w:pStyle w:val="libNormal"/>
        <w:rPr>
          <w:lang w:bidi="fa-IR"/>
        </w:rPr>
      </w:pPr>
      <w:r>
        <w:rPr>
          <w:rtl/>
          <w:lang w:bidi="fa-IR"/>
        </w:rPr>
        <w:t xml:space="preserve">والثاني </w:t>
      </w:r>
      <w:r w:rsidR="00BB5BCC">
        <w:rPr>
          <w:rFonts w:hint="cs"/>
          <w:rtl/>
          <w:lang w:bidi="fa-IR"/>
        </w:rPr>
        <w:t xml:space="preserve">- </w:t>
      </w:r>
      <w:r>
        <w:rPr>
          <w:rtl/>
          <w:lang w:bidi="fa-IR"/>
        </w:rPr>
        <w:t xml:space="preserve">وبه قال أبو حنيفة أنّه يثبت الخيار ؛ لأنّه إن بان كذبه بالإقرار لم يؤمن كذبه ثانياً وثالثاً. وإن بان بالبيّنة على الشراء أو بالبيّنة على الإقرار ، فقد يخالف الباطن الظاهر. ولأنّه قد يكون له غرض في الشراء بذلك المبلغ لتحلّة قسمٍ أو إنفاذ وصيّة ونحوها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وللشافعيّة طريق آخر : أنّ القول الأوّل محمول على ما إذا تبيّن كذب البائع بالبيّنة ، والثاني على ما إذا تبيّن بالإقرار. والفرق : أنّه إذا ظهر بالبيّنة خيانته ، لم تؤمن خيانته من وجهٍ آخر ، والإقرار يشعر بالأمانة وبذل النصح. والطريقة الا</w:t>
      </w:r>
      <w:r w:rsidR="00BB5BCC">
        <w:rPr>
          <w:rFonts w:hint="cs"/>
          <w:rtl/>
          <w:lang w:bidi="fa-IR"/>
        </w:rPr>
        <w:t>ُ</w:t>
      </w:r>
      <w:r>
        <w:rPr>
          <w:rtl/>
          <w:lang w:bidi="fa-IR"/>
        </w:rPr>
        <w:t xml:space="preserve">ولى أظهر عندهم </w:t>
      </w:r>
      <w:r w:rsidRPr="0099031C">
        <w:rPr>
          <w:rStyle w:val="libFootnotenumChar"/>
          <w:rtl/>
        </w:rPr>
        <w:t>(2)</w:t>
      </w:r>
      <w:r>
        <w:rPr>
          <w:rtl/>
          <w:lang w:bidi="fa-IR"/>
        </w:rPr>
        <w:t>.</w:t>
      </w:r>
    </w:p>
    <w:p w:rsidR="00DA40B8" w:rsidRDefault="00DA40B8" w:rsidP="00DA40B8">
      <w:pPr>
        <w:pStyle w:val="libNormal"/>
        <w:rPr>
          <w:lang w:bidi="fa-IR"/>
        </w:rPr>
      </w:pPr>
      <w:r>
        <w:rPr>
          <w:rtl/>
          <w:lang w:bidi="fa-IR"/>
        </w:rPr>
        <w:t>فإن قلنا : لا خيار له ، أو قلنا : له الخيار فأمسك بما يبقى بعد الحطّ ، فهل للبائع الخيار؟ للشافعيّة وجهان ، وقيل : قولان :</w:t>
      </w:r>
    </w:p>
    <w:p w:rsidR="00DA40B8" w:rsidRDefault="00DA40B8" w:rsidP="00DA40B8">
      <w:pPr>
        <w:pStyle w:val="libNormal"/>
        <w:rPr>
          <w:lang w:bidi="fa-IR"/>
        </w:rPr>
      </w:pPr>
      <w:r>
        <w:rPr>
          <w:rtl/>
          <w:lang w:bidi="fa-IR"/>
        </w:rPr>
        <w:t>أحدهما : نعم ؛ لأنّه لم يسلم له مسمّاه في العقد.</w:t>
      </w:r>
    </w:p>
    <w:p w:rsidR="00DA40B8" w:rsidRDefault="00DA40B8" w:rsidP="00DA40B8">
      <w:pPr>
        <w:pStyle w:val="libNormal"/>
        <w:rPr>
          <w:lang w:bidi="fa-IR"/>
        </w:rPr>
      </w:pPr>
      <w:r>
        <w:rPr>
          <w:rtl/>
          <w:lang w:bidi="fa-IR"/>
        </w:rPr>
        <w:t xml:space="preserve">وأظهرهما : المنع ؛ لاستبعاد أن يصير تلبيسه أو غلطه سبباً لثبوت الخيار له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ومنهم مَنْ خصّ الوجهين بصورة الخيانة ، وقطع بثبوت الخيار عند الغلط </w:t>
      </w:r>
      <w:r w:rsidRPr="0099031C">
        <w:rPr>
          <w:rStyle w:val="libFootnotenumChar"/>
          <w:rtl/>
        </w:rPr>
        <w:t>(4)</w:t>
      </w:r>
      <w:r>
        <w:rPr>
          <w:rtl/>
          <w:lang w:bidi="fa-IR"/>
        </w:rPr>
        <w:t>.</w:t>
      </w:r>
    </w:p>
    <w:p w:rsidR="00DA40B8" w:rsidRDefault="00DA40B8" w:rsidP="00DA40B8">
      <w:pPr>
        <w:pStyle w:val="libNormal"/>
        <w:rPr>
          <w:lang w:bidi="fa-IR"/>
        </w:rPr>
      </w:pPr>
      <w:bookmarkStart w:id="220" w:name="_Toc120625418"/>
      <w:r w:rsidRPr="002D25B1">
        <w:rPr>
          <w:rStyle w:val="Heading2Char"/>
          <w:rtl/>
        </w:rPr>
        <w:t>مسألة 397 :</w:t>
      </w:r>
      <w:bookmarkEnd w:id="220"/>
      <w:r>
        <w:rPr>
          <w:rtl/>
          <w:lang w:bidi="fa-IR"/>
        </w:rPr>
        <w:t xml:space="preserve"> قد بيّنّا مذهبنا في ظهور كذب إخبار البائع ، وأنّ المشتري يتخيّر ولا يحطّ شيئاً ، وهو أحد قولي الشافعي </w:t>
      </w:r>
      <w:r w:rsidRPr="0099031C">
        <w:rPr>
          <w:rStyle w:val="libFootnotenumChar"/>
          <w:rtl/>
        </w:rPr>
        <w:t>(5)</w:t>
      </w:r>
      <w:r>
        <w:rPr>
          <w:rtl/>
          <w:lang w:bidi="fa-IR"/>
        </w:rPr>
        <w:t>. وحينئذٍ إنّما يثبت الخيار‌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 </w:t>
      </w:r>
      <w:r w:rsidR="00D97135">
        <w:rPr>
          <w:rFonts w:hint="cs"/>
          <w:rtl/>
          <w:lang w:bidi="fa-IR"/>
        </w:rPr>
        <w:t xml:space="preserve">- </w:t>
      </w:r>
      <w:r>
        <w:rPr>
          <w:rtl/>
          <w:lang w:bidi="fa-IR"/>
        </w:rPr>
        <w:t>للشيرازي</w:t>
      </w:r>
      <w:r w:rsidR="00D97135">
        <w:rPr>
          <w:rFonts w:hint="cs"/>
          <w:rtl/>
          <w:lang w:bidi="fa-IR"/>
        </w:rPr>
        <w:t xml:space="preserve"> -</w:t>
      </w:r>
      <w:r>
        <w:rPr>
          <w:rtl/>
          <w:lang w:bidi="fa-IR"/>
        </w:rPr>
        <w:t xml:space="preserve"> 1 : 297 ، العزيز شرح الوجيز 4 : 325 ، روضة الطالبين 3 : 191.</w:t>
      </w:r>
    </w:p>
    <w:p w:rsidR="00DA40B8" w:rsidRDefault="00DA40B8" w:rsidP="002E7165">
      <w:pPr>
        <w:pStyle w:val="libFootnote0"/>
        <w:rPr>
          <w:lang w:bidi="fa-IR"/>
        </w:rPr>
      </w:pPr>
      <w:r w:rsidRPr="002E7165">
        <w:rPr>
          <w:rtl/>
        </w:rPr>
        <w:t>(2</w:t>
      </w:r>
      <w:r w:rsidR="00D97135">
        <w:rPr>
          <w:rFonts w:hint="cs"/>
          <w:rtl/>
        </w:rPr>
        <w:t xml:space="preserve"> - 4)</w:t>
      </w:r>
      <w:r>
        <w:rPr>
          <w:rtl/>
          <w:lang w:bidi="fa-IR"/>
        </w:rPr>
        <w:t xml:space="preserve"> العزيز شرح الوجيز 4 : 325 ، روضة الطالبين 3 : 191.</w:t>
      </w:r>
    </w:p>
    <w:p w:rsidR="000B5024" w:rsidRDefault="00DA40B8" w:rsidP="002E7165">
      <w:pPr>
        <w:pStyle w:val="libFootnote0"/>
        <w:rPr>
          <w:lang w:bidi="fa-IR"/>
        </w:rPr>
      </w:pPr>
      <w:r w:rsidRPr="002E7165">
        <w:rPr>
          <w:rtl/>
        </w:rPr>
        <w:t>(5)</w:t>
      </w:r>
      <w:r>
        <w:rPr>
          <w:rtl/>
          <w:lang w:bidi="fa-IR"/>
        </w:rPr>
        <w:t xml:space="preserve"> ا</w:t>
      </w:r>
      <w:r w:rsidR="00D97135">
        <w:rPr>
          <w:rFonts w:hint="cs"/>
          <w:rtl/>
          <w:lang w:bidi="fa-IR"/>
        </w:rPr>
        <w:t>ُ</w:t>
      </w:r>
      <w:r>
        <w:rPr>
          <w:rtl/>
          <w:lang w:bidi="fa-IR"/>
        </w:rPr>
        <w:t xml:space="preserve">نظر : المصادر في الهامش </w:t>
      </w:r>
      <w:r w:rsidRPr="002E7165">
        <w:rPr>
          <w:rtl/>
        </w:rPr>
        <w:t>(4)</w:t>
      </w:r>
      <w:r>
        <w:rPr>
          <w:rtl/>
          <w:lang w:bidi="fa-IR"/>
        </w:rPr>
        <w:t xml:space="preserve"> من ص 234.</w:t>
      </w:r>
    </w:p>
    <w:p w:rsidR="00B75183" w:rsidRDefault="00B75183" w:rsidP="002E7165">
      <w:pPr>
        <w:pStyle w:val="libNormal"/>
        <w:rPr>
          <w:rtl/>
          <w:lang w:bidi="fa-IR"/>
        </w:rPr>
      </w:pPr>
      <w:r>
        <w:rPr>
          <w:rtl/>
          <w:lang w:bidi="fa-IR"/>
        </w:rPr>
        <w:br w:type="page"/>
      </w:r>
    </w:p>
    <w:p w:rsidR="00DA40B8" w:rsidRDefault="00DA40B8" w:rsidP="00D97135">
      <w:pPr>
        <w:pStyle w:val="libNormal0"/>
        <w:rPr>
          <w:lang w:bidi="fa-IR"/>
        </w:rPr>
      </w:pPr>
      <w:r>
        <w:rPr>
          <w:rtl/>
          <w:lang w:bidi="fa-IR"/>
        </w:rPr>
        <w:lastRenderedPageBreak/>
        <w:t>له ؛ لأنّه قد غرّه ودلّس عليه ، فلو كان المشتري عالماً بكذب البائع ، لم يكن له خيار ، ويكون بمنزلة ما لو اشترى معيباً وهو عالم بعيبه.</w:t>
      </w:r>
    </w:p>
    <w:p w:rsidR="00DA40B8" w:rsidRDefault="00DA40B8" w:rsidP="00DA40B8">
      <w:pPr>
        <w:pStyle w:val="libNormal"/>
        <w:rPr>
          <w:lang w:bidi="fa-IR"/>
        </w:rPr>
      </w:pPr>
      <w:r>
        <w:rPr>
          <w:rtl/>
          <w:lang w:bidi="fa-IR"/>
        </w:rPr>
        <w:t>وإذا ثبت الخيار ، فلو قال البائع : لا تفسخ فإنّي أحطّ الزيادة ، سقط الخيار.</w:t>
      </w:r>
    </w:p>
    <w:p w:rsidR="00DA40B8" w:rsidRDefault="00DA40B8" w:rsidP="00DA40B8">
      <w:pPr>
        <w:pStyle w:val="libNormal"/>
        <w:rPr>
          <w:lang w:bidi="fa-IR"/>
        </w:rPr>
      </w:pPr>
      <w:r>
        <w:rPr>
          <w:rtl/>
          <w:lang w:bidi="fa-IR"/>
        </w:rPr>
        <w:t xml:space="preserve">وللشافعي وجهان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ولا فرق بين أن يظهر الكذب في قدر الثمن أو جنسه أو وصفه أو حلوله أو قلّة أجله.</w:t>
      </w:r>
    </w:p>
    <w:p w:rsidR="00DA40B8" w:rsidRDefault="00DA40B8" w:rsidP="00DA40B8">
      <w:pPr>
        <w:pStyle w:val="libNormal"/>
        <w:rPr>
          <w:lang w:bidi="fa-IR"/>
        </w:rPr>
      </w:pPr>
      <w:bookmarkStart w:id="221" w:name="_Toc120625419"/>
      <w:r w:rsidRPr="002D25B1">
        <w:rPr>
          <w:rStyle w:val="Heading2Char"/>
          <w:rtl/>
        </w:rPr>
        <w:t>مسألة 398 :</w:t>
      </w:r>
      <w:bookmarkEnd w:id="221"/>
      <w:r>
        <w:rPr>
          <w:rtl/>
          <w:lang w:bidi="fa-IR"/>
        </w:rPr>
        <w:t xml:space="preserve"> لو ظهر كذب البائع بعد هلاك السلعة ، ففي سقوط خيار المشتري إشكال‌ ينشأ : من أنّه ثبت بحقّ فلا يسقط بهلاك المعقود عليه ، كغيره من أنواع الخيار. ومن أنّ الخيار ثبت لإزالة الضرر ، فلا يثبت مع الضرر ، كالبائع.</w:t>
      </w:r>
    </w:p>
    <w:p w:rsidR="00DA40B8" w:rsidRDefault="00DA40B8" w:rsidP="00DA40B8">
      <w:pPr>
        <w:pStyle w:val="libNormal"/>
        <w:rPr>
          <w:lang w:bidi="fa-IR"/>
        </w:rPr>
      </w:pPr>
      <w:r>
        <w:rPr>
          <w:rtl/>
          <w:lang w:bidi="fa-IR"/>
        </w:rPr>
        <w:t>واختلفت الشافعيّة :</w:t>
      </w:r>
    </w:p>
    <w:p w:rsidR="00DA40B8" w:rsidRDefault="00DA40B8" w:rsidP="00DA40B8">
      <w:pPr>
        <w:pStyle w:val="libNormal"/>
        <w:rPr>
          <w:lang w:bidi="fa-IR"/>
        </w:rPr>
      </w:pPr>
      <w:r>
        <w:rPr>
          <w:rtl/>
          <w:lang w:bidi="fa-IR"/>
        </w:rPr>
        <w:t>فقال بعضهم : تحطّ الخيانة وحصّتها من الربح قولاً واحداً.</w:t>
      </w:r>
    </w:p>
    <w:p w:rsidR="00DA40B8" w:rsidRDefault="00DA40B8" w:rsidP="00DA40B8">
      <w:pPr>
        <w:pStyle w:val="libNormal"/>
        <w:rPr>
          <w:lang w:bidi="fa-IR"/>
        </w:rPr>
      </w:pPr>
      <w:r>
        <w:rPr>
          <w:rtl/>
          <w:lang w:bidi="fa-IR"/>
        </w:rPr>
        <w:t xml:space="preserve">وقال بعضهم بجريان القولين في الانحطاط ، فإن قلنا بالانحطاط ، فلا خيار للمشتري ؛ لأنّ البائع قد لا يريد القيمة ، فالفسخ وردُّ القيمة يضرّ به. وأمّا البائع فإن لم يثبت له الخيار عند بقاء السلعة ، فكذا هاهنا. وإن أثبتناه ثَمَّ ، ثبت هنا أيضاً ، كما لو وجد بالعبد عيباً والثوب الذي هو عوضه تالف </w:t>
      </w:r>
      <w:r w:rsidRPr="0099031C">
        <w:rPr>
          <w:rStyle w:val="libFootnotenumChar"/>
          <w:rtl/>
        </w:rPr>
        <w:t>(2)</w:t>
      </w:r>
      <w:r>
        <w:rPr>
          <w:rtl/>
          <w:lang w:bidi="fa-IR"/>
        </w:rPr>
        <w:t>. وإن قلنا بعدم الانحطاط ، فهل للمشتري الفسخ؟ وجهان ، أظهرهما : لا ، كما لو عرف بالعيب بعد تلف المبيع ، ولكن يرجع بقدر‌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325 ، روضة الطالبين 3 : 192.</w:t>
      </w:r>
    </w:p>
    <w:p w:rsidR="000B5024" w:rsidRDefault="00DA40B8" w:rsidP="002E7165">
      <w:pPr>
        <w:pStyle w:val="libFootnote0"/>
        <w:rPr>
          <w:lang w:bidi="fa-IR"/>
        </w:rPr>
      </w:pPr>
      <w:r w:rsidRPr="002E7165">
        <w:rPr>
          <w:rtl/>
        </w:rPr>
        <w:t>(2)</w:t>
      </w:r>
      <w:r>
        <w:rPr>
          <w:rtl/>
          <w:lang w:bidi="fa-IR"/>
        </w:rPr>
        <w:t xml:space="preserve"> في « ق ، ك» والطبعة الحجريّة : « بألف » بدل « تالف » والصحيح ما أثبتناه.</w:t>
      </w:r>
    </w:p>
    <w:p w:rsidR="00B75183" w:rsidRDefault="00B75183" w:rsidP="002E7165">
      <w:pPr>
        <w:pStyle w:val="libNormal"/>
        <w:rPr>
          <w:rtl/>
          <w:lang w:bidi="fa-IR"/>
        </w:rPr>
      </w:pPr>
      <w:r>
        <w:rPr>
          <w:rtl/>
          <w:lang w:bidi="fa-IR"/>
        </w:rPr>
        <w:br w:type="page"/>
      </w:r>
    </w:p>
    <w:p w:rsidR="00DA40B8" w:rsidRDefault="00DA40B8" w:rsidP="00D97135">
      <w:pPr>
        <w:pStyle w:val="libNormal0"/>
        <w:rPr>
          <w:lang w:bidi="fa-IR"/>
        </w:rPr>
      </w:pPr>
      <w:r>
        <w:rPr>
          <w:rtl/>
          <w:lang w:bidi="fa-IR"/>
        </w:rPr>
        <w:lastRenderedPageBreak/>
        <w:t xml:space="preserve">التفاوت وحصّته من الثمن ، كما يرجع بأرش العيب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أبو حنيفة وأبو يوسف : سقط حقّه ، فلا يفسخ ولا يرجع بشي‌ء ؛ لأنّ الخيار ثبت له من طريق الحكم لا لنقصٍ ، فيسقط بتلف السلعة ، كخيار الرؤية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وحكي عن محمّد أنّه قال : يردّ القيمة ، ويرجع في الثمن </w:t>
      </w:r>
      <w:r w:rsidRPr="0099031C">
        <w:rPr>
          <w:rStyle w:val="libFootnotenumChar"/>
          <w:rtl/>
        </w:rPr>
        <w:t>(3)</w:t>
      </w:r>
      <w:r>
        <w:rPr>
          <w:rtl/>
          <w:lang w:bidi="fa-IR"/>
        </w:rPr>
        <w:t>. كما قوّيناه نحن أوّلاً.</w:t>
      </w:r>
    </w:p>
    <w:p w:rsidR="00DA40B8" w:rsidRDefault="00DA40B8" w:rsidP="00DA40B8">
      <w:pPr>
        <w:pStyle w:val="libNormal"/>
        <w:rPr>
          <w:lang w:bidi="fa-IR"/>
        </w:rPr>
      </w:pPr>
      <w:r>
        <w:rPr>
          <w:rtl/>
          <w:lang w:bidi="fa-IR"/>
        </w:rPr>
        <w:t>وقول أبي حنيفة باطل ؛ لأنّ الخيار ثبت له لتدليس البائع ونقص الثمن عمّا حكاه ، فهو بمنزلة العيب يستره عنه ، ولا يشبه خيار الرؤية ؛ لأنّه يثبت للاختبار ، لا لأجل نقصٍ أو خيانة تثبت. وأمّا الفسخ بعد التلف فإضرار بالبائع ، كما لا يثبت إذا تلف المبيع المعيب في يد المشتري.</w:t>
      </w:r>
    </w:p>
    <w:p w:rsidR="00DA40B8" w:rsidRDefault="00DA40B8" w:rsidP="00DA40B8">
      <w:pPr>
        <w:pStyle w:val="libNormal"/>
        <w:rPr>
          <w:lang w:bidi="fa-IR"/>
        </w:rPr>
      </w:pPr>
      <w:bookmarkStart w:id="222" w:name="_Toc120625420"/>
      <w:r w:rsidRPr="002D25B1">
        <w:rPr>
          <w:rStyle w:val="Heading2Char"/>
          <w:rtl/>
        </w:rPr>
        <w:t>مسألة 399 :</w:t>
      </w:r>
      <w:bookmarkEnd w:id="222"/>
      <w:r>
        <w:rPr>
          <w:rtl/>
          <w:lang w:bidi="fa-IR"/>
        </w:rPr>
        <w:t xml:space="preserve"> يجب عليه الإخبار بكلّ ما يتفاوت الثمن بسببه‌ على وجهه كالأجل وشبهه من عيب طرأ في يده فنقص أو جناية على ما تقدّم. فلو كذب ، تخيّر المشتري ، وهو أحد قولي الشافعي. وفي الثاني : تحطّ الجناية وقدرها من الربح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هذا في القدر ، أمّا لو كذب في سلامة المبيع وكان معيباً ، أو في حلول الثمن وكان مؤجّلاً ، هل يكون حكمه حكم القدر؟ قال بعض الشافعيّة بذلك ، فعلى قول الحطّ فالسبيل النظر إلى القيمة ويقسّط الثمن عليها </w:t>
      </w:r>
      <w:r w:rsidRPr="0099031C">
        <w:rPr>
          <w:rStyle w:val="libFootnotenumChar"/>
          <w:rtl/>
        </w:rPr>
        <w:t>(5)</w:t>
      </w:r>
      <w:r>
        <w:rPr>
          <w:rtl/>
          <w:lang w:bidi="fa-IR"/>
        </w:rPr>
        <w:t>. ونحن لا نقول بذلك.</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325 ، روضة الطالبين 3 : 192.</w:t>
      </w:r>
    </w:p>
    <w:p w:rsidR="00DA40B8" w:rsidRDefault="00DA40B8" w:rsidP="002E7165">
      <w:pPr>
        <w:pStyle w:val="libFootnote0"/>
        <w:rPr>
          <w:lang w:bidi="fa-IR"/>
        </w:rPr>
      </w:pPr>
      <w:r w:rsidRPr="002E7165">
        <w:rPr>
          <w:rtl/>
        </w:rPr>
        <w:t>(2)</w:t>
      </w:r>
      <w:r>
        <w:rPr>
          <w:rtl/>
          <w:lang w:bidi="fa-IR"/>
        </w:rPr>
        <w:t xml:space="preserve"> بدائع الصنائع 5 : 226 ، حلية العلماء 4 : 301 ، العزيز شرح الوجيز 4 : 325.</w:t>
      </w:r>
    </w:p>
    <w:p w:rsidR="00DA40B8" w:rsidRDefault="00DA40B8" w:rsidP="002E7165">
      <w:pPr>
        <w:pStyle w:val="libFootnote0"/>
        <w:rPr>
          <w:lang w:bidi="fa-IR"/>
        </w:rPr>
      </w:pPr>
      <w:r w:rsidRPr="002E7165">
        <w:rPr>
          <w:rtl/>
        </w:rPr>
        <w:t>(3)</w:t>
      </w:r>
      <w:r>
        <w:rPr>
          <w:rtl/>
          <w:lang w:bidi="fa-IR"/>
        </w:rPr>
        <w:t xml:space="preserve"> حلية العلماء 4 : 301.</w:t>
      </w:r>
    </w:p>
    <w:p w:rsidR="00DA40B8" w:rsidRDefault="00DA40B8" w:rsidP="002E7165">
      <w:pPr>
        <w:pStyle w:val="libFootnote0"/>
        <w:rPr>
          <w:lang w:bidi="fa-IR"/>
        </w:rPr>
      </w:pPr>
      <w:r w:rsidRPr="002E7165">
        <w:rPr>
          <w:rtl/>
        </w:rPr>
        <w:t>(4</w:t>
      </w:r>
      <w:r w:rsidR="00D97135">
        <w:rPr>
          <w:rFonts w:hint="cs"/>
          <w:rtl/>
        </w:rPr>
        <w:t xml:space="preserve"> و 5 )</w:t>
      </w:r>
      <w:r>
        <w:rPr>
          <w:rtl/>
          <w:lang w:bidi="fa-IR"/>
        </w:rPr>
        <w:t xml:space="preserve"> الوجيز 1 : 147 ، العزيز شرح الوجيز 4 : 326 ، روضة الطالبين 3 : 192.</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bookmarkStart w:id="223" w:name="_Toc120625421"/>
      <w:r w:rsidRPr="002D25B1">
        <w:rPr>
          <w:rStyle w:val="Heading2Char"/>
          <w:rtl/>
        </w:rPr>
        <w:lastRenderedPageBreak/>
        <w:t>مسألة 400 :</w:t>
      </w:r>
      <w:bookmarkEnd w:id="223"/>
      <w:r>
        <w:rPr>
          <w:rtl/>
          <w:lang w:bidi="fa-IR"/>
        </w:rPr>
        <w:t xml:space="preserve"> لو كذب بنقصان الثمن </w:t>
      </w:r>
      <w:r w:rsidR="000B5024">
        <w:rPr>
          <w:rtl/>
          <w:lang w:bidi="fa-IR"/>
        </w:rPr>
        <w:t>-</w:t>
      </w:r>
      <w:r>
        <w:rPr>
          <w:rtl/>
          <w:lang w:bidi="fa-IR"/>
        </w:rPr>
        <w:t xml:space="preserve"> بأن قال : كلّ الثمن أو رأس المال أو ما قامت السلعة به عليَّ مائة ، وباع مرابحة لكلّ عشرة درهم ، ثمّ عاد وقال : غلطت والثمن مائة وعشرة فإن صدّقه المشتري ، فالبيع صحيح ؛ لأنّه عقد صدر من أهله في محلّه بثمن معلوم مسمّى ، فيكون صحيحاً ، كغيره من العقود </w:t>
      </w:r>
      <w:r w:rsidR="00F640B5">
        <w:rPr>
          <w:rFonts w:hint="cs"/>
          <w:rtl/>
          <w:lang w:bidi="fa-IR"/>
        </w:rPr>
        <w:t xml:space="preserve">- </w:t>
      </w:r>
      <w:r>
        <w:rPr>
          <w:rtl/>
          <w:lang w:bidi="fa-IR"/>
        </w:rPr>
        <w:t xml:space="preserve">وهو أحد وجهي الشافعيّة </w:t>
      </w:r>
      <w:r w:rsidRPr="0099031C">
        <w:rPr>
          <w:rStyle w:val="libFootnotenumChar"/>
          <w:rtl/>
        </w:rPr>
        <w:t>(1)</w:t>
      </w:r>
      <w:r>
        <w:rPr>
          <w:rtl/>
          <w:lang w:bidi="fa-IR"/>
        </w:rPr>
        <w:t xml:space="preserve"> </w:t>
      </w:r>
      <w:r w:rsidR="00F640B5">
        <w:rPr>
          <w:rFonts w:hint="cs"/>
          <w:rtl/>
          <w:lang w:bidi="fa-IR"/>
        </w:rPr>
        <w:t xml:space="preserve">- </w:t>
      </w:r>
      <w:r>
        <w:rPr>
          <w:rtl/>
          <w:lang w:bidi="fa-IR"/>
        </w:rPr>
        <w:t>كما لو غلط بالزيادة.</w:t>
      </w:r>
    </w:p>
    <w:p w:rsidR="00DA40B8" w:rsidRDefault="00DA40B8" w:rsidP="00DA40B8">
      <w:pPr>
        <w:pStyle w:val="libNormal"/>
        <w:rPr>
          <w:lang w:bidi="fa-IR"/>
        </w:rPr>
      </w:pPr>
      <w:r>
        <w:rPr>
          <w:rtl/>
          <w:lang w:bidi="fa-IR"/>
        </w:rPr>
        <w:t xml:space="preserve">وقال بعضهم : البيع باطل ؛ لأنّ العقد لا يحتمل الزيادة ، وأمّا النقصان فهو معهود عند الشرع بدليل الأرش </w:t>
      </w:r>
      <w:r w:rsidRPr="0099031C">
        <w:rPr>
          <w:rStyle w:val="libFootnotenumChar"/>
          <w:rtl/>
        </w:rPr>
        <w:t>(2)</w:t>
      </w:r>
      <w:r>
        <w:rPr>
          <w:rtl/>
          <w:lang w:bidi="fa-IR"/>
        </w:rPr>
        <w:t>.</w:t>
      </w:r>
    </w:p>
    <w:p w:rsidR="00DA40B8" w:rsidRDefault="00DA40B8" w:rsidP="00DA40B8">
      <w:pPr>
        <w:pStyle w:val="libNormal"/>
        <w:rPr>
          <w:lang w:bidi="fa-IR"/>
        </w:rPr>
      </w:pPr>
      <w:r>
        <w:rPr>
          <w:rtl/>
          <w:lang w:bidi="fa-IR"/>
        </w:rPr>
        <w:t>وعلى ما اخترناه من صحّة البيع لا تثبت الزيادة كما لا يثبت الحطّ ، لكن للبائع الخيار في فسخ البيع وإمضائه بلا شي‌ء ، وهو أحد وجهي الشافعيّة القائلين به.</w:t>
      </w:r>
    </w:p>
    <w:p w:rsidR="00DA40B8" w:rsidRDefault="00DA40B8" w:rsidP="00DA40B8">
      <w:pPr>
        <w:pStyle w:val="libNormal"/>
        <w:rPr>
          <w:lang w:bidi="fa-IR"/>
        </w:rPr>
      </w:pPr>
      <w:r>
        <w:rPr>
          <w:rtl/>
          <w:lang w:bidi="fa-IR"/>
        </w:rPr>
        <w:t xml:space="preserve">والثاني لهم : تثبت الزيادة مع ربحها ، وللمشتري الخيار </w:t>
      </w:r>
      <w:r w:rsidRPr="0099031C">
        <w:rPr>
          <w:rStyle w:val="libFootnotenumChar"/>
          <w:rtl/>
        </w:rPr>
        <w:t>(3)</w:t>
      </w:r>
      <w:r>
        <w:rPr>
          <w:rtl/>
          <w:lang w:bidi="fa-IR"/>
        </w:rPr>
        <w:t>.</w:t>
      </w:r>
    </w:p>
    <w:p w:rsidR="00DA40B8" w:rsidRDefault="00DA40B8" w:rsidP="00DA40B8">
      <w:pPr>
        <w:pStyle w:val="libNormal"/>
        <w:rPr>
          <w:lang w:bidi="fa-IR"/>
        </w:rPr>
      </w:pPr>
      <w:r>
        <w:rPr>
          <w:rtl/>
          <w:lang w:bidi="fa-IR"/>
        </w:rPr>
        <w:t>وإن كذّبه المشتري ، وهو قسمان :</w:t>
      </w:r>
    </w:p>
    <w:p w:rsidR="00DA40B8" w:rsidRDefault="00534A94" w:rsidP="00DA40B8">
      <w:pPr>
        <w:pStyle w:val="libNormal"/>
        <w:rPr>
          <w:lang w:bidi="fa-IR"/>
        </w:rPr>
      </w:pPr>
      <w:r w:rsidRPr="00534A94">
        <w:rPr>
          <w:rStyle w:val="libBold2Char"/>
          <w:rtl/>
        </w:rPr>
        <w:t>أ -</w:t>
      </w:r>
      <w:r w:rsidR="00DA40B8">
        <w:rPr>
          <w:rtl/>
          <w:lang w:bidi="fa-IR"/>
        </w:rPr>
        <w:t xml:space="preserve"> أن لا يبيّن للغلط وجهاً محتملاً ، فلا تسمع دعواه. ولو أقام بيّنةً ، لم تسمع ؛ لأنّه أقرّ بأنّ الثمن مائة ، وتعلّق بذلك حقّ المشتري ، فلا يقبل رجوعه عنه ولا تُسمع بيّنته ؛ لأنّ إقراره يكذّبها ، بخلاف ما لو أقرّ بأنّ الثمن أقلّ ؛ لأنّه اعترف فيها بما هو حقّ لغيره وضرر عليه. ولأنّ إقراره الثاني يكذّب قوله وبيّنته.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326 ، روضة الطالبين 3 : 192.</w:t>
      </w:r>
    </w:p>
    <w:p w:rsidR="00DA40B8" w:rsidRDefault="00DA40B8" w:rsidP="002E7165">
      <w:pPr>
        <w:pStyle w:val="libFootnote0"/>
        <w:rPr>
          <w:lang w:bidi="fa-IR"/>
        </w:rPr>
      </w:pPr>
      <w:r w:rsidRPr="002E7165">
        <w:rPr>
          <w:rtl/>
        </w:rPr>
        <w:t>(2)</w:t>
      </w:r>
      <w:r>
        <w:rPr>
          <w:rtl/>
          <w:lang w:bidi="fa-IR"/>
        </w:rPr>
        <w:t xml:space="preserve"> التهذيب</w:t>
      </w:r>
      <w:r w:rsidR="00F640B5">
        <w:rPr>
          <w:rFonts w:hint="cs"/>
          <w:rtl/>
          <w:lang w:bidi="fa-IR"/>
        </w:rPr>
        <w:t xml:space="preserve"> -</w:t>
      </w:r>
      <w:r>
        <w:rPr>
          <w:rtl/>
          <w:lang w:bidi="fa-IR"/>
        </w:rPr>
        <w:t xml:space="preserve"> للبغوي</w:t>
      </w:r>
      <w:r w:rsidR="00F640B5">
        <w:rPr>
          <w:rFonts w:hint="cs"/>
          <w:rtl/>
          <w:lang w:bidi="fa-IR"/>
        </w:rPr>
        <w:t xml:space="preserve"> -</w:t>
      </w:r>
      <w:r>
        <w:rPr>
          <w:rtl/>
          <w:lang w:bidi="fa-IR"/>
        </w:rPr>
        <w:t xml:space="preserve"> 3 : 167 ، العزيز شرح الوجيز 4 : 326 ، روضة الطالبين 3 : 192.</w:t>
      </w:r>
    </w:p>
    <w:p w:rsidR="000B5024" w:rsidRDefault="00DA40B8" w:rsidP="002E7165">
      <w:pPr>
        <w:pStyle w:val="libFootnote0"/>
        <w:rPr>
          <w:lang w:bidi="fa-IR"/>
        </w:rPr>
      </w:pPr>
      <w:r w:rsidRPr="002E7165">
        <w:rPr>
          <w:rtl/>
        </w:rPr>
        <w:t>(3)</w:t>
      </w:r>
      <w:r>
        <w:rPr>
          <w:rtl/>
          <w:lang w:bidi="fa-IR"/>
        </w:rPr>
        <w:t xml:space="preserve"> العزيز شرح الوجيز 4 : 326 ، روضة الطالبين 3 : 192 </w:t>
      </w:r>
      <w:r w:rsidR="00F640B5">
        <w:rPr>
          <w:rFonts w:hint="cs"/>
          <w:rtl/>
          <w:lang w:bidi="fa-IR"/>
        </w:rPr>
        <w:t xml:space="preserve">- </w:t>
      </w:r>
      <w:r>
        <w:rPr>
          <w:rtl/>
          <w:lang w:bidi="fa-IR"/>
        </w:rPr>
        <w:t>193.</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فإن ادّعى علم المشتري بصدقه والتمس تحليفه على أنّه لا يعرف ذلك ، ا</w:t>
      </w:r>
      <w:r w:rsidR="004C2B21">
        <w:rPr>
          <w:rFonts w:hint="cs"/>
          <w:rtl/>
          <w:lang w:bidi="fa-IR"/>
        </w:rPr>
        <w:t>ُ</w:t>
      </w:r>
      <w:r>
        <w:rPr>
          <w:rtl/>
          <w:lang w:bidi="fa-IR"/>
        </w:rPr>
        <w:t>جيب إليه ؛ لأنّه ربما يقرّ عند عرض اليمين عليه ، وهو أحد وجهي الشافعيّة. والثاني : لا يجاب ، كما لا تسمع بيّنته</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فإن نكل ، تردّ اليمين على المدّعى ، وهو أحد قولي الشافعيّة. والثاني : لا تردّ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والوجهان مبنيّان على أنّ اليمين المردودة بعد نكول المدّعى عليه كالإقرار من جهة المدّعى عليه أو كالبيّنة من جهة المدّعى؟ وسيأتي تحقيقه فعلى الأوّل تردّ ، لا على الثاني ؛ لأنّ بيّنته غير مقبولة.</w:t>
      </w:r>
    </w:p>
    <w:p w:rsidR="00DA40B8" w:rsidRDefault="00DA40B8" w:rsidP="00DA40B8">
      <w:pPr>
        <w:pStyle w:val="libNormal"/>
        <w:rPr>
          <w:lang w:bidi="fa-IR"/>
        </w:rPr>
      </w:pPr>
      <w:r>
        <w:rPr>
          <w:rtl/>
          <w:lang w:bidi="fa-IR"/>
        </w:rPr>
        <w:t xml:space="preserve">وإذا </w:t>
      </w:r>
      <w:r w:rsidRPr="0099031C">
        <w:rPr>
          <w:rStyle w:val="libFootnotenumChar"/>
          <w:rtl/>
        </w:rPr>
        <w:t>(3)</w:t>
      </w:r>
      <w:r>
        <w:rPr>
          <w:rtl/>
          <w:lang w:bidi="fa-IR"/>
        </w:rPr>
        <w:t xml:space="preserve"> قلنا بتحليف المشتري ، يحلف على نفي العلم. فإن حلف ، ثبت العقد على ما حلف عليه ، فيثبت المبيع له بمائة وعشرة. وكذا إذا قلنا : لا تعرض اليمين عليه. وإن نكل ورددنا اليمين على البائع ، فإنّه يحلف على القطع أنّه اشتراه بمائة وعشرة. وإذا حلف ، فللمشتري الخيار بين إمضاء العقد بما حلف عليه البائع فيكون الثمن عليه مائةً وأحد وعشرين ، وبين الفسخ ؛ لأنّه دخل في العقد على أن يكون الثمن مائةً وعشرة مع الربح.</w:t>
      </w:r>
    </w:p>
    <w:p w:rsidR="00DA40B8" w:rsidRDefault="00DA40B8" w:rsidP="00DA40B8">
      <w:pPr>
        <w:pStyle w:val="libNormal"/>
        <w:rPr>
          <w:lang w:bidi="fa-IR"/>
        </w:rPr>
      </w:pPr>
      <w:r w:rsidRPr="000635CF">
        <w:rPr>
          <w:rStyle w:val="libBold2Char"/>
          <w:rtl/>
        </w:rPr>
        <w:t xml:space="preserve">ب </w:t>
      </w:r>
      <w:r w:rsidR="000B5024" w:rsidRPr="000635CF">
        <w:rPr>
          <w:rStyle w:val="libBold2Char"/>
          <w:rtl/>
        </w:rPr>
        <w:t>-</w:t>
      </w:r>
      <w:r>
        <w:rPr>
          <w:rtl/>
          <w:lang w:bidi="fa-IR"/>
        </w:rPr>
        <w:t xml:space="preserve"> أن يبيّن للغلط وجهاً محتملاً ، مثل أن يقول : ما كنت اشتريته بنفسه ، بل اشتراه وكيلي وأخبرني أنّ الثمن مائة فبانَ خلافه ، أو ورد عليَّ كتابه فبانَ مزوّراً ، أو يقول : كنت راجعت جريدتي فغلطت من [ ثمن ] </w:t>
      </w:r>
      <w:r w:rsidRPr="0099031C">
        <w:rPr>
          <w:rStyle w:val="libFootnotenumChar"/>
          <w:rtl/>
        </w:rPr>
        <w:t>(4)</w:t>
      </w:r>
      <w:r>
        <w:rPr>
          <w:rtl/>
          <w:lang w:bidi="fa-IR"/>
        </w:rPr>
        <w:t xml:space="preserve">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حلية العلماء 4 : 302 ، العزيز شرح الوجيز 4 : 327 ، روضة الطالبين 3 : 193.</w:t>
      </w:r>
    </w:p>
    <w:p w:rsidR="00DA40B8" w:rsidRDefault="00DA40B8" w:rsidP="002E7165">
      <w:pPr>
        <w:pStyle w:val="libFootnote0"/>
        <w:rPr>
          <w:lang w:bidi="fa-IR"/>
        </w:rPr>
      </w:pPr>
      <w:r w:rsidRPr="002E7165">
        <w:rPr>
          <w:rtl/>
        </w:rPr>
        <w:t>(2)</w:t>
      </w:r>
      <w:r>
        <w:rPr>
          <w:rtl/>
          <w:lang w:bidi="fa-IR"/>
        </w:rPr>
        <w:t xml:space="preserve"> حلية العلماء 4 : 303 ، العزيز شرح الوجيز 4 : 327 ، روضة الطالبين 3 : 193.</w:t>
      </w:r>
    </w:p>
    <w:p w:rsidR="00DA40B8" w:rsidRDefault="00DA40B8" w:rsidP="002E7165">
      <w:pPr>
        <w:pStyle w:val="libFootnote0"/>
        <w:rPr>
          <w:lang w:bidi="fa-IR"/>
        </w:rPr>
      </w:pPr>
      <w:r w:rsidRPr="002E7165">
        <w:rPr>
          <w:rtl/>
        </w:rPr>
        <w:t>(3)</w:t>
      </w:r>
      <w:r>
        <w:rPr>
          <w:rtl/>
          <w:lang w:bidi="fa-IR"/>
        </w:rPr>
        <w:t xml:space="preserve"> في الطبعة الحجريّة : « فإذا ».</w:t>
      </w:r>
    </w:p>
    <w:p w:rsidR="000B5024" w:rsidRDefault="00DA40B8" w:rsidP="002E7165">
      <w:pPr>
        <w:pStyle w:val="libFootnote0"/>
        <w:rPr>
          <w:lang w:bidi="fa-IR"/>
        </w:rPr>
      </w:pPr>
      <w:r w:rsidRPr="002E7165">
        <w:rPr>
          <w:rtl/>
        </w:rPr>
        <w:t>(4)</w:t>
      </w:r>
      <w:r>
        <w:rPr>
          <w:rtl/>
          <w:lang w:bidi="fa-IR"/>
        </w:rPr>
        <w:t xml:space="preserve"> أضفناها لأجل السياق.</w:t>
      </w:r>
    </w:p>
    <w:p w:rsidR="00B75183" w:rsidRDefault="00B75183" w:rsidP="002E7165">
      <w:pPr>
        <w:pStyle w:val="libNormal"/>
        <w:rPr>
          <w:rtl/>
          <w:lang w:bidi="fa-IR"/>
        </w:rPr>
      </w:pPr>
      <w:r>
        <w:rPr>
          <w:rtl/>
          <w:lang w:bidi="fa-IR"/>
        </w:rPr>
        <w:br w:type="page"/>
      </w:r>
    </w:p>
    <w:p w:rsidR="00DA40B8" w:rsidRDefault="00DA40B8" w:rsidP="00276E9E">
      <w:pPr>
        <w:pStyle w:val="libNormal0"/>
        <w:rPr>
          <w:lang w:bidi="fa-IR"/>
        </w:rPr>
      </w:pPr>
      <w:r>
        <w:rPr>
          <w:rtl/>
          <w:lang w:bidi="fa-IR"/>
        </w:rPr>
        <w:lastRenderedPageBreak/>
        <w:t xml:space="preserve">متاع إلى غيره ، فتُسمع دعواه للتحليف ؛ لأنّ بيان هذه الأعذار يُجوّز ظنّ صدقه ، وهو قول بعض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وبعضهم طرد الخلاف في التحليف ، وسماع البيّنة يترتّب على التحليف ، إن قلنا : لا تحليف ، فالبيّنة أولى أن لا تُسمع. وإن قلنا : له التحليف ، ففي البيّنة وجهان ، الأظهر عندهم : سماعها</w:t>
      </w:r>
      <w:r w:rsidRPr="0099031C">
        <w:rPr>
          <w:rStyle w:val="libFootnotenumChar"/>
          <w:rtl/>
        </w:rPr>
        <w:t>(2)</w:t>
      </w:r>
      <w:r>
        <w:rPr>
          <w:rtl/>
          <w:lang w:bidi="fa-IR"/>
        </w:rPr>
        <w:t>.</w:t>
      </w:r>
    </w:p>
    <w:p w:rsidR="00DA40B8" w:rsidRDefault="00DA40B8" w:rsidP="00DA40B8">
      <w:pPr>
        <w:pStyle w:val="libNormal"/>
        <w:rPr>
          <w:lang w:bidi="fa-IR"/>
        </w:rPr>
      </w:pPr>
      <w:r>
        <w:rPr>
          <w:rtl/>
          <w:lang w:bidi="fa-IR"/>
        </w:rPr>
        <w:t>وعندنا أنّه يحلف المشتري ، كما إذا أقرّ بإقباض الرهن ثمّ رجع عن ذلك.</w:t>
      </w:r>
    </w:p>
    <w:p w:rsidR="00DA40B8" w:rsidRDefault="00DA40B8" w:rsidP="00DA40B8">
      <w:pPr>
        <w:pStyle w:val="libNormal"/>
        <w:rPr>
          <w:lang w:bidi="fa-IR"/>
        </w:rPr>
      </w:pPr>
      <w:r>
        <w:rPr>
          <w:rtl/>
          <w:lang w:bidi="fa-IR"/>
        </w:rPr>
        <w:t xml:space="preserve">وقال أحمد بن حنبل : القول قول البائع مع يمينه ؛ لأنّه </w:t>
      </w:r>
      <w:r w:rsidR="00746EB0">
        <w:rPr>
          <w:rtl/>
          <w:lang w:bidi="fa-IR"/>
        </w:rPr>
        <w:t>لمـّا</w:t>
      </w:r>
      <w:r>
        <w:rPr>
          <w:rtl/>
          <w:lang w:bidi="fa-IR"/>
        </w:rPr>
        <w:t xml:space="preserve"> دخل معه المشتري في بيع المرابحة فقد جعله أميناً ، فالقول قوله مع يمينه ، كالوكيل والشريك وال</w:t>
      </w:r>
      <w:r w:rsidR="00276E9E">
        <w:rPr>
          <w:rFonts w:hint="cs"/>
          <w:rtl/>
          <w:lang w:bidi="fa-IR"/>
        </w:rPr>
        <w:t>ـ</w:t>
      </w:r>
      <w:r>
        <w:rPr>
          <w:rtl/>
          <w:lang w:bidi="fa-IR"/>
        </w:rPr>
        <w:t xml:space="preserve">مُضارب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وهو خطأ ؛ لأنّه قبل قوله فيما أخبر به من الثمن ، وذلك لا يصير به أميناً له ، كما لو أخبره بقدر المبيع ، فإن قال : بعتك هذه الصبرة وهي عشرة أقفزة ، فقبل قوله ثمّ بانت تسعة وأنكر البائع ذلك ، لم يقبل قوله. ويفارق الوكيل والشريك ؛ لأنّه استنابه في التصرّف عنه فقبل قوله عليه ، بخلاف المتنازع.</w:t>
      </w:r>
    </w:p>
    <w:p w:rsidR="00DA40B8" w:rsidRDefault="00DA40B8" w:rsidP="00DA40B8">
      <w:pPr>
        <w:pStyle w:val="libNormal"/>
        <w:rPr>
          <w:lang w:bidi="fa-IR"/>
        </w:rPr>
      </w:pPr>
      <w:bookmarkStart w:id="224" w:name="_Toc120625422"/>
      <w:r w:rsidRPr="002D25B1">
        <w:rPr>
          <w:rStyle w:val="Heading2Char"/>
          <w:rtl/>
        </w:rPr>
        <w:t>مسألة 401 :</w:t>
      </w:r>
      <w:bookmarkEnd w:id="224"/>
      <w:r>
        <w:rPr>
          <w:rtl/>
          <w:lang w:bidi="fa-IR"/>
        </w:rPr>
        <w:t xml:space="preserve"> إذا قال : رأس مالي مائة درهم بعتك بها وربح كلّ عشرة واحداً ، اقتضى أن يكون الربح من جنس الثمن الأوّل. وكذا لو قال : بعتك بمائة وربح عشرة.</w:t>
      </w:r>
    </w:p>
    <w:p w:rsidR="00DA40B8" w:rsidRDefault="00DA40B8" w:rsidP="00DA40B8">
      <w:pPr>
        <w:pStyle w:val="libNormal"/>
        <w:rPr>
          <w:lang w:bidi="fa-IR"/>
        </w:rPr>
      </w:pPr>
      <w:r>
        <w:rPr>
          <w:rtl/>
          <w:lang w:bidi="fa-IR"/>
        </w:rPr>
        <w:t>ويجوز أن يجعل الربح من غير جنس الأصل.</w:t>
      </w:r>
    </w:p>
    <w:p w:rsidR="00DA40B8" w:rsidRDefault="00DA40B8" w:rsidP="00DA40B8">
      <w:pPr>
        <w:pStyle w:val="libNormal"/>
        <w:rPr>
          <w:lang w:bidi="fa-IR"/>
        </w:rPr>
      </w:pPr>
      <w:r>
        <w:rPr>
          <w:rtl/>
          <w:lang w:bidi="fa-IR"/>
        </w:rPr>
        <w:t>ولو قال : اشتريت بكذا وبعتك به وربح درهم على كلّ عشرة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276E9E">
        <w:rPr>
          <w:rFonts w:hint="cs"/>
          <w:rtl/>
        </w:rPr>
        <w:t>و2</w:t>
      </w:r>
      <w:r w:rsidRPr="002E7165">
        <w:rPr>
          <w:rtl/>
        </w:rPr>
        <w:t>)</w:t>
      </w:r>
      <w:r>
        <w:rPr>
          <w:rtl/>
          <w:lang w:bidi="fa-IR"/>
        </w:rPr>
        <w:t xml:space="preserve"> العزيز شرح الوجيز 4 : 327 ، روضة الطالبين 3 : 193.</w:t>
      </w:r>
    </w:p>
    <w:p w:rsidR="000B5024" w:rsidRDefault="00DA40B8" w:rsidP="002E7165">
      <w:pPr>
        <w:pStyle w:val="libFootnote0"/>
        <w:rPr>
          <w:lang w:bidi="fa-IR"/>
        </w:rPr>
      </w:pPr>
      <w:r w:rsidRPr="002E7165">
        <w:rPr>
          <w:rtl/>
        </w:rPr>
        <w:t>(3)</w:t>
      </w:r>
      <w:r>
        <w:rPr>
          <w:rtl/>
          <w:lang w:bidi="fa-IR"/>
        </w:rPr>
        <w:t xml:space="preserve"> المغني 4 : 286 ، الشرح الكبير 4 : 113 ، حلية العلماء 4 : 304.</w:t>
      </w:r>
    </w:p>
    <w:p w:rsidR="00B75183" w:rsidRDefault="00B75183" w:rsidP="002E7165">
      <w:pPr>
        <w:pStyle w:val="libNormal"/>
        <w:rPr>
          <w:rtl/>
          <w:lang w:bidi="fa-IR"/>
        </w:rPr>
      </w:pPr>
      <w:r>
        <w:rPr>
          <w:rtl/>
          <w:lang w:bidi="fa-IR"/>
        </w:rPr>
        <w:br w:type="page"/>
      </w:r>
    </w:p>
    <w:p w:rsidR="00DA40B8" w:rsidRDefault="00DA40B8" w:rsidP="00404386">
      <w:pPr>
        <w:pStyle w:val="libNormal0"/>
        <w:rPr>
          <w:lang w:bidi="fa-IR"/>
        </w:rPr>
      </w:pPr>
      <w:r>
        <w:rPr>
          <w:rtl/>
          <w:lang w:bidi="fa-IR"/>
        </w:rPr>
        <w:lastRenderedPageBreak/>
        <w:t>فالربح يكون من جنس نقد البلد ؛ لإطلاقه الدرهم ، والأصل مثل الثمن ، سواء كان من نقد البلد أو غيره.</w:t>
      </w:r>
    </w:p>
    <w:p w:rsidR="00DA40B8" w:rsidRDefault="00DA40B8" w:rsidP="00DA40B8">
      <w:pPr>
        <w:pStyle w:val="libNormal"/>
        <w:rPr>
          <w:lang w:bidi="fa-IR"/>
        </w:rPr>
      </w:pPr>
      <w:bookmarkStart w:id="225" w:name="_Toc120625423"/>
      <w:r w:rsidRPr="002D25B1">
        <w:rPr>
          <w:rStyle w:val="Heading2Char"/>
          <w:rtl/>
        </w:rPr>
        <w:t>مسألة 402 :</w:t>
      </w:r>
      <w:bookmarkEnd w:id="225"/>
      <w:r>
        <w:rPr>
          <w:rtl/>
          <w:lang w:bidi="fa-IR"/>
        </w:rPr>
        <w:t xml:space="preserve"> لو انتقل إليه بغير عوض ، كالهبة ، لم يجز بيعه مرابحةً ، سواء قوّمها بثمنٍ مساوٍ أو أزيد أو أنقص ، إل</w:t>
      </w:r>
      <w:r w:rsidR="00404386">
        <w:rPr>
          <w:rFonts w:hint="cs"/>
          <w:rtl/>
          <w:lang w:bidi="fa-IR"/>
        </w:rPr>
        <w:t>ّ</w:t>
      </w:r>
      <w:r>
        <w:rPr>
          <w:rtl/>
          <w:lang w:bidi="fa-IR"/>
        </w:rPr>
        <w:t>ا أن يبيّن الحال في ذلك ، ولا يكفي بيان قدر القيمة من غير تعريف الحال.</w:t>
      </w:r>
    </w:p>
    <w:p w:rsidR="00DA40B8" w:rsidRDefault="00DA40B8" w:rsidP="00DA40B8">
      <w:pPr>
        <w:pStyle w:val="libNormal"/>
        <w:rPr>
          <w:lang w:bidi="fa-IR"/>
        </w:rPr>
      </w:pPr>
      <w:r>
        <w:rPr>
          <w:rtl/>
          <w:lang w:bidi="fa-IR"/>
        </w:rPr>
        <w:t>ولو اتّهب بشرط الثواب فذكره وباع به مرابحةً ، فإن كان قد بيّن ذلك للمشتري ، جاز ، وإل</w:t>
      </w:r>
      <w:r w:rsidR="00B53F6D">
        <w:rPr>
          <w:rFonts w:hint="cs"/>
          <w:rtl/>
          <w:lang w:bidi="fa-IR"/>
        </w:rPr>
        <w:t>ّ</w:t>
      </w:r>
      <w:r>
        <w:rPr>
          <w:rtl/>
          <w:lang w:bidi="fa-IR"/>
        </w:rPr>
        <w:t>ا فلا.</w:t>
      </w:r>
    </w:p>
    <w:p w:rsidR="00DA40B8" w:rsidRDefault="00DA40B8" w:rsidP="00DA40B8">
      <w:pPr>
        <w:pStyle w:val="libNormal"/>
        <w:rPr>
          <w:lang w:bidi="fa-IR"/>
        </w:rPr>
      </w:pPr>
      <w:r>
        <w:rPr>
          <w:rtl/>
          <w:lang w:bidi="fa-IR"/>
        </w:rPr>
        <w:t xml:space="preserve">وقالت الشافعيّة : يجوز </w:t>
      </w:r>
      <w:r w:rsidRPr="0099031C">
        <w:rPr>
          <w:rStyle w:val="libFootnotenumChar"/>
          <w:rtl/>
        </w:rPr>
        <w:t>(1)</w:t>
      </w:r>
      <w:r>
        <w:rPr>
          <w:rtl/>
          <w:lang w:bidi="fa-IR"/>
        </w:rPr>
        <w:t xml:space="preserve"> ، من غير تفصيل.</w:t>
      </w:r>
    </w:p>
    <w:p w:rsidR="00DA40B8" w:rsidRDefault="00DA40B8" w:rsidP="00DA40B8">
      <w:pPr>
        <w:pStyle w:val="libNormal"/>
        <w:rPr>
          <w:lang w:bidi="fa-IR"/>
        </w:rPr>
      </w:pPr>
      <w:r>
        <w:rPr>
          <w:rtl/>
          <w:lang w:bidi="fa-IR"/>
        </w:rPr>
        <w:t>ولو آجر داره بعبدٍ أو نكحت المرأة رجلاً على عبد ، أو خالع زوجته عليه ، أو صالح عن الدم عليه ، لم يجز بيع العبد مرابحةً بلفظ الشراء. ولو أخبر بالحال ، جاز « بما قام عليَّ ».</w:t>
      </w:r>
    </w:p>
    <w:p w:rsidR="00DA40B8" w:rsidRDefault="00DA40B8" w:rsidP="00DA40B8">
      <w:pPr>
        <w:pStyle w:val="libNormal"/>
        <w:rPr>
          <w:lang w:bidi="fa-IR"/>
        </w:rPr>
      </w:pPr>
      <w:r>
        <w:rPr>
          <w:rtl/>
          <w:lang w:bidi="fa-IR"/>
        </w:rPr>
        <w:t xml:space="preserve">ويذكر في الإجارة </w:t>
      </w:r>
      <w:r w:rsidR="00C17DEB">
        <w:rPr>
          <w:rFonts w:hint="cs"/>
          <w:rtl/>
          <w:lang w:bidi="fa-IR"/>
        </w:rPr>
        <w:t>اُ</w:t>
      </w:r>
      <w:r>
        <w:rPr>
          <w:rtl/>
          <w:lang w:bidi="fa-IR"/>
        </w:rPr>
        <w:t>جرة مثل الدار ، وفي النكاح والخلع مهر المثل ، وفي الصلح عن الدم الدية.</w:t>
      </w:r>
    </w:p>
    <w:p w:rsidR="00DA40B8" w:rsidRDefault="00DA40B8" w:rsidP="00DA40B8">
      <w:pPr>
        <w:pStyle w:val="libNormal"/>
        <w:rPr>
          <w:lang w:bidi="fa-IR"/>
        </w:rPr>
      </w:pPr>
      <w:r w:rsidRPr="00B26897">
        <w:rPr>
          <w:rStyle w:val="libBold2Char"/>
          <w:rtl/>
        </w:rPr>
        <w:t>واعلم</w:t>
      </w:r>
      <w:r>
        <w:rPr>
          <w:rtl/>
          <w:lang w:bidi="fa-IR"/>
        </w:rPr>
        <w:t xml:space="preserve"> أنّ الفقهاء أطبقوا على تجويز المرابحة فيما إذا قال : بعت بما اشتريت وربح كذا ، أو : بما قام عليَّ وربح كذا ، ولم يذكروا فيه خلافاً ، واختلفوا فيما لو أوصى بنصيب ولده ، فقال بعضهم : لا يصحّ بل يصحّ لو قال : مثل نصيب ولدي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والظاهر أنّهم اقتصروا هنا على ما هو الأصحّ ، وإل</w:t>
      </w:r>
      <w:r w:rsidR="00D036E4">
        <w:rPr>
          <w:rFonts w:hint="cs"/>
          <w:rtl/>
          <w:lang w:bidi="fa-IR"/>
        </w:rPr>
        <w:t>ّ</w:t>
      </w:r>
      <w:r>
        <w:rPr>
          <w:rtl/>
          <w:lang w:bidi="fa-IR"/>
        </w:rPr>
        <w:t>ا فلا فرق بين الأمرين.</w:t>
      </w:r>
    </w:p>
    <w:p w:rsidR="00DA40B8" w:rsidRDefault="00DA40B8" w:rsidP="00DA40B8">
      <w:pPr>
        <w:pStyle w:val="libNormal"/>
        <w:rPr>
          <w:lang w:bidi="fa-IR"/>
        </w:rPr>
      </w:pPr>
      <w:bookmarkStart w:id="226" w:name="_Toc120625424"/>
      <w:r w:rsidRPr="002D25B1">
        <w:rPr>
          <w:rStyle w:val="Heading2Char"/>
          <w:rtl/>
        </w:rPr>
        <w:t>مسألة 403 :</w:t>
      </w:r>
      <w:bookmarkEnd w:id="226"/>
      <w:r>
        <w:rPr>
          <w:rtl/>
          <w:lang w:bidi="fa-IR"/>
        </w:rPr>
        <w:t xml:space="preserve"> إذا دفع التاجر إلى الدل</w:t>
      </w:r>
      <w:r w:rsidR="001A6EA6">
        <w:rPr>
          <w:rFonts w:hint="cs"/>
          <w:rtl/>
          <w:lang w:bidi="fa-IR"/>
        </w:rPr>
        <w:t>ّ</w:t>
      </w:r>
      <w:r>
        <w:rPr>
          <w:rtl/>
          <w:lang w:bidi="fa-IR"/>
        </w:rPr>
        <w:t>ال ثوباً أو غيره وقوّمه عليه‌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3E22E5">
        <w:rPr>
          <w:rFonts w:hint="cs"/>
          <w:rtl/>
        </w:rPr>
        <w:t>و2</w:t>
      </w:r>
      <w:r w:rsidRPr="002E7165">
        <w:rPr>
          <w:rtl/>
        </w:rPr>
        <w:t>)</w:t>
      </w:r>
      <w:r>
        <w:rPr>
          <w:rtl/>
          <w:lang w:bidi="fa-IR"/>
        </w:rPr>
        <w:t xml:space="preserve"> العزيز شرح الوجيز 4 : 328 ، روضة الطالبين 3 : 194.</w:t>
      </w:r>
    </w:p>
    <w:p w:rsidR="00B75183" w:rsidRDefault="00B75183" w:rsidP="002E7165">
      <w:pPr>
        <w:pStyle w:val="libNormal"/>
        <w:rPr>
          <w:rtl/>
          <w:lang w:bidi="fa-IR"/>
        </w:rPr>
      </w:pPr>
      <w:r>
        <w:rPr>
          <w:rtl/>
          <w:lang w:bidi="fa-IR"/>
        </w:rPr>
        <w:br w:type="page"/>
      </w:r>
    </w:p>
    <w:p w:rsidR="00DA40B8" w:rsidRDefault="00DA40B8" w:rsidP="004F3E59">
      <w:pPr>
        <w:pStyle w:val="libNormal0"/>
        <w:rPr>
          <w:lang w:bidi="fa-IR"/>
        </w:rPr>
      </w:pPr>
      <w:r>
        <w:rPr>
          <w:rtl/>
          <w:lang w:bidi="fa-IR"/>
        </w:rPr>
        <w:lastRenderedPageBreak/>
        <w:t>بعشرين درهماً مثلاً ، وأمره بالبيع بذلك ، فما زاد فهو للدل</w:t>
      </w:r>
      <w:r w:rsidR="009972FC">
        <w:rPr>
          <w:rFonts w:hint="cs"/>
          <w:rtl/>
          <w:lang w:bidi="fa-IR"/>
        </w:rPr>
        <w:t>ّ</w:t>
      </w:r>
      <w:r>
        <w:rPr>
          <w:rtl/>
          <w:lang w:bidi="fa-IR"/>
        </w:rPr>
        <w:t xml:space="preserve">ال ، ولم يواجبه البيع ، جاز ذلك ، لكن لا يخبر الدلاّل بالشراء بالعشرين ؛ لأنّه كذب ؛ إذ التقدير أنّه لا بيع هنا فلا يبيعه مرابحةً ، وإن أخبر بالحال ، جاز ؛ لأنّ الصادق </w:t>
      </w:r>
      <w:r w:rsidR="008B65B2" w:rsidRPr="008B65B2">
        <w:rPr>
          <w:rStyle w:val="libAlaemChar"/>
          <w:rtl/>
        </w:rPr>
        <w:t>عليه‌السلام</w:t>
      </w:r>
      <w:r>
        <w:rPr>
          <w:rtl/>
          <w:lang w:bidi="fa-IR"/>
        </w:rPr>
        <w:t xml:space="preserve"> سُئل عن الرجل يحمل المتاع لأهل السوق وقد قوّموا عليه قيمة ويقولون : بِعْ فما ازددت فلك ، فقال : « لا بأس بذلك ، ولكن لا يبيعهم مرابحة » </w:t>
      </w:r>
      <w:r w:rsidRPr="0099031C">
        <w:rPr>
          <w:rStyle w:val="libFootnotenumChar"/>
          <w:rtl/>
        </w:rPr>
        <w:t>(1)</w:t>
      </w:r>
      <w:r>
        <w:rPr>
          <w:rtl/>
          <w:lang w:bidi="fa-IR"/>
        </w:rPr>
        <w:t>.</w:t>
      </w:r>
    </w:p>
    <w:p w:rsidR="00DA40B8" w:rsidRDefault="00DA40B8" w:rsidP="00DA40B8">
      <w:pPr>
        <w:pStyle w:val="libNormal"/>
        <w:rPr>
          <w:lang w:bidi="fa-IR"/>
        </w:rPr>
      </w:pPr>
      <w:r>
        <w:rPr>
          <w:rtl/>
          <w:lang w:bidi="fa-IR"/>
        </w:rPr>
        <w:t>وإذا قال التاجر للدل</w:t>
      </w:r>
      <w:r w:rsidR="00E86486">
        <w:rPr>
          <w:rFonts w:hint="cs"/>
          <w:rtl/>
          <w:lang w:bidi="fa-IR"/>
        </w:rPr>
        <w:t>ّ</w:t>
      </w:r>
      <w:r>
        <w:rPr>
          <w:rtl/>
          <w:lang w:bidi="fa-IR"/>
        </w:rPr>
        <w:t xml:space="preserve">ال : بِعْ ثوبي هذا بعشرة دراهم ، فما فضل فهو لك ، جاز على سبيل الجعالة ، ولا يكون ذلك بيعاً لازماً ، وللتاجر أن يفسخ القول قبل العقد ؛ لأنّ الصادق </w:t>
      </w:r>
      <w:r w:rsidR="008B65B2" w:rsidRPr="008B65B2">
        <w:rPr>
          <w:rStyle w:val="libAlaemChar"/>
          <w:rtl/>
        </w:rPr>
        <w:t>عليه‌السلام</w:t>
      </w:r>
      <w:r>
        <w:rPr>
          <w:rtl/>
          <w:lang w:bidi="fa-IR"/>
        </w:rPr>
        <w:t xml:space="preserve"> قال في رجل قال لرجلٍ : بِعْ ثوبي هذا بعشرة دراهم ، فما فضل فهو لك ، قال : « ليس به بأس» </w:t>
      </w:r>
      <w:r w:rsidRPr="0099031C">
        <w:rPr>
          <w:rStyle w:val="libFootnotenumChar"/>
          <w:rtl/>
        </w:rPr>
        <w:t>(2)</w:t>
      </w:r>
      <w:r>
        <w:rPr>
          <w:rtl/>
          <w:lang w:bidi="fa-IR"/>
        </w:rPr>
        <w:t>.</w:t>
      </w:r>
    </w:p>
    <w:p w:rsidR="00DA40B8" w:rsidRDefault="00DA40B8" w:rsidP="00DA40B8">
      <w:pPr>
        <w:pStyle w:val="libNormal"/>
        <w:rPr>
          <w:lang w:bidi="fa-IR"/>
        </w:rPr>
      </w:pPr>
      <w:r w:rsidRPr="00E86486">
        <w:rPr>
          <w:rtl/>
        </w:rPr>
        <w:t>واعلم أنّه لا</w:t>
      </w:r>
      <w:r>
        <w:rPr>
          <w:rtl/>
          <w:lang w:bidi="fa-IR"/>
        </w:rPr>
        <w:t xml:space="preserve"> فرق بين أن يكون الدل</w:t>
      </w:r>
      <w:r w:rsidR="00E86486">
        <w:rPr>
          <w:rFonts w:hint="cs"/>
          <w:rtl/>
          <w:lang w:bidi="fa-IR"/>
        </w:rPr>
        <w:t>ّ</w:t>
      </w:r>
      <w:r>
        <w:rPr>
          <w:rtl/>
          <w:lang w:bidi="fa-IR"/>
        </w:rPr>
        <w:t>ال ابتدأه للتاجر أو بالعكس.</w:t>
      </w:r>
    </w:p>
    <w:p w:rsidR="00DA40B8" w:rsidRDefault="00DA40B8" w:rsidP="00DA40B8">
      <w:pPr>
        <w:pStyle w:val="libNormal"/>
        <w:rPr>
          <w:lang w:bidi="fa-IR"/>
        </w:rPr>
      </w:pPr>
      <w:bookmarkStart w:id="227" w:name="_Toc120625425"/>
      <w:r w:rsidRPr="002D25B1">
        <w:rPr>
          <w:rStyle w:val="Heading2Char"/>
          <w:rtl/>
        </w:rPr>
        <w:t>مسألة 404 :</w:t>
      </w:r>
      <w:bookmarkEnd w:id="227"/>
      <w:r>
        <w:rPr>
          <w:rtl/>
          <w:lang w:bidi="fa-IR"/>
        </w:rPr>
        <w:t xml:space="preserve"> قد بيّنّا أنّه إذا اشترى جملة أثواب لم يجز له بيع أفرادها مرابحةً‌ بمجرّد التقويم مع نفسه ، إل</w:t>
      </w:r>
      <w:r w:rsidR="00E86486">
        <w:rPr>
          <w:rFonts w:hint="cs"/>
          <w:rtl/>
          <w:lang w:bidi="fa-IR"/>
        </w:rPr>
        <w:t>ّ</w:t>
      </w:r>
      <w:r>
        <w:rPr>
          <w:rtl/>
          <w:lang w:bidi="fa-IR"/>
        </w:rPr>
        <w:t xml:space="preserve">ا أن يخبر بالحال ؛ لما رواه محمّد بن مسلم عن أحدهما </w:t>
      </w:r>
      <w:r w:rsidR="0095662A" w:rsidRPr="0095662A">
        <w:rPr>
          <w:rStyle w:val="libAlaemChar"/>
          <w:rtl/>
        </w:rPr>
        <w:t xml:space="preserve">عليهما‌السلام </w:t>
      </w:r>
      <w:r>
        <w:rPr>
          <w:rtl/>
          <w:lang w:bidi="fa-IR"/>
        </w:rPr>
        <w:t xml:space="preserve"> : في الرجل يشتري المتاع جميعاً بثمن ثمّ يقوّم كلّ ثوب بما يسوى حتى يقع على رأس ماله يبيعه مرابحةً ثوباً ثوباً؟ قال : « لا ، حتى يبيّن له إنّما قوّمه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ولو باعه ثياباً معيّنة من الجملة التي اشتراها على أن يعطيه خيارها بربح خمسة </w:t>
      </w:r>
      <w:r w:rsidR="00E86486">
        <w:rPr>
          <w:rFonts w:hint="cs"/>
          <w:rtl/>
          <w:lang w:bidi="fa-IR"/>
        </w:rPr>
        <w:t xml:space="preserve">- </w:t>
      </w:r>
      <w:r>
        <w:rPr>
          <w:rtl/>
          <w:lang w:bidi="fa-IR"/>
        </w:rPr>
        <w:t>مثلاً</w:t>
      </w:r>
      <w:r w:rsidR="00E86486">
        <w:rPr>
          <w:rtl/>
          <w:lang w:bidi="fa-IR"/>
        </w:rPr>
        <w:t xml:space="preserve"> </w:t>
      </w:r>
      <w:r w:rsidR="00E86486">
        <w:rPr>
          <w:rFonts w:hint="cs"/>
          <w:rtl/>
          <w:lang w:bidi="fa-IR"/>
        </w:rPr>
        <w:t>-</w:t>
      </w:r>
      <w:r>
        <w:rPr>
          <w:rtl/>
          <w:lang w:bidi="fa-IR"/>
        </w:rPr>
        <w:t xml:space="preserve"> في كلّ ثوب من خيارها ، لم يصح ؛ للجهالة.</w:t>
      </w:r>
    </w:p>
    <w:p w:rsidR="00DA40B8" w:rsidRDefault="00DA40B8" w:rsidP="00DA40B8">
      <w:pPr>
        <w:pStyle w:val="libNormal"/>
        <w:rPr>
          <w:lang w:bidi="fa-IR"/>
        </w:rPr>
      </w:pPr>
      <w:r>
        <w:rPr>
          <w:rtl/>
          <w:lang w:bidi="fa-IR"/>
        </w:rPr>
        <w:t xml:space="preserve">ولما رواه عيسى بن أبي منصور قال : سألت الصادقَ </w:t>
      </w:r>
      <w:r w:rsidR="008B65B2" w:rsidRPr="008B65B2">
        <w:rPr>
          <w:rStyle w:val="libAlaemChar"/>
          <w:rtl/>
        </w:rPr>
        <w:t>عليه‌السلام</w:t>
      </w:r>
      <w:r>
        <w:rPr>
          <w:rtl/>
          <w:lang w:bidi="fa-IR"/>
        </w:rPr>
        <w:t xml:space="preserve"> : عن القوم‌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195 ، 3 ، الفقيه 3 : 135 ، 588 ، التهذيب 7 : 54 ، 233.</w:t>
      </w:r>
    </w:p>
    <w:p w:rsidR="00DA40B8" w:rsidRDefault="00DA40B8" w:rsidP="002E7165">
      <w:pPr>
        <w:pStyle w:val="libFootnote0"/>
        <w:rPr>
          <w:lang w:bidi="fa-IR"/>
        </w:rPr>
      </w:pPr>
      <w:r w:rsidRPr="002E7165">
        <w:rPr>
          <w:rtl/>
        </w:rPr>
        <w:t>(2)</w:t>
      </w:r>
      <w:r>
        <w:rPr>
          <w:rtl/>
          <w:lang w:bidi="fa-IR"/>
        </w:rPr>
        <w:t xml:space="preserve"> الكافي 5 : 195 ، 2 ، التهذيب 7 : 53 54 ، 231.</w:t>
      </w:r>
    </w:p>
    <w:p w:rsidR="000B5024" w:rsidRDefault="00DA40B8" w:rsidP="002E7165">
      <w:pPr>
        <w:pStyle w:val="libFootnote0"/>
        <w:rPr>
          <w:lang w:bidi="fa-IR"/>
        </w:rPr>
      </w:pPr>
      <w:r w:rsidRPr="002E7165">
        <w:rPr>
          <w:rtl/>
        </w:rPr>
        <w:t>(3)</w:t>
      </w:r>
      <w:r>
        <w:rPr>
          <w:rtl/>
          <w:lang w:bidi="fa-IR"/>
        </w:rPr>
        <w:t xml:space="preserve"> الفقيه 3 : 136 ، 590 ، التهذيب 7 : 55 ، 239.</w:t>
      </w:r>
    </w:p>
    <w:p w:rsidR="00B75183" w:rsidRDefault="00B75183" w:rsidP="002E7165">
      <w:pPr>
        <w:pStyle w:val="libNormal"/>
        <w:rPr>
          <w:rtl/>
          <w:lang w:bidi="fa-IR"/>
        </w:rPr>
      </w:pPr>
      <w:r>
        <w:rPr>
          <w:rtl/>
          <w:lang w:bidi="fa-IR"/>
        </w:rPr>
        <w:br w:type="page"/>
      </w:r>
    </w:p>
    <w:p w:rsidR="00DA40B8" w:rsidRDefault="00DA40B8" w:rsidP="003A664B">
      <w:pPr>
        <w:pStyle w:val="libNormal0"/>
        <w:rPr>
          <w:lang w:bidi="fa-IR"/>
        </w:rPr>
      </w:pPr>
      <w:r>
        <w:rPr>
          <w:rtl/>
          <w:lang w:bidi="fa-IR"/>
        </w:rPr>
        <w:lastRenderedPageBreak/>
        <w:t xml:space="preserve">يشترون الجراب الهروي أو المروي </w:t>
      </w:r>
      <w:r w:rsidRPr="0099031C">
        <w:rPr>
          <w:rStyle w:val="libFootnotenumChar"/>
          <w:rtl/>
        </w:rPr>
        <w:t>(1)</w:t>
      </w:r>
      <w:r>
        <w:rPr>
          <w:rtl/>
          <w:lang w:bidi="fa-IR"/>
        </w:rPr>
        <w:t xml:space="preserve"> أو القوهي ، فيشتري الرجل منهم عشرة أثواب ويشترط عليه خياره كلّ ثوب بربح خمسة دراهم أقلّ أو أكثر ، فقال : « ما </w:t>
      </w:r>
      <w:r w:rsidR="00D215A8">
        <w:rPr>
          <w:rFonts w:hint="cs"/>
          <w:rtl/>
          <w:lang w:bidi="fa-IR"/>
        </w:rPr>
        <w:t>اُ</w:t>
      </w:r>
      <w:r>
        <w:rPr>
          <w:rtl/>
          <w:lang w:bidi="fa-IR"/>
        </w:rPr>
        <w:t xml:space="preserve">حبّ هذا البيع ، أرأيت إن لم يجد فيه خياراً غير خمسة أثواب ووجد بقيّته سواء؟ » </w:t>
      </w:r>
      <w:r w:rsidRPr="0099031C">
        <w:rPr>
          <w:rStyle w:val="libFootnotenumChar"/>
          <w:rtl/>
        </w:rPr>
        <w:t>(2)</w:t>
      </w:r>
      <w:r>
        <w:rPr>
          <w:rtl/>
          <w:lang w:bidi="fa-IR"/>
        </w:rPr>
        <w:t>.</w:t>
      </w:r>
    </w:p>
    <w:p w:rsidR="00DA40B8" w:rsidRDefault="00DA40B8" w:rsidP="00DA40B8">
      <w:pPr>
        <w:pStyle w:val="libNormal"/>
        <w:rPr>
          <w:lang w:bidi="fa-IR"/>
        </w:rPr>
      </w:pPr>
      <w:bookmarkStart w:id="228" w:name="_Toc120625426"/>
      <w:r w:rsidRPr="002D25B1">
        <w:rPr>
          <w:rStyle w:val="Heading2Char"/>
          <w:rtl/>
        </w:rPr>
        <w:t>مسألة 405 :</w:t>
      </w:r>
      <w:bookmarkEnd w:id="228"/>
      <w:r>
        <w:rPr>
          <w:rtl/>
          <w:lang w:bidi="fa-IR"/>
        </w:rPr>
        <w:t xml:space="preserve"> يجوز لمن اشترى شيئاً بيعه قبل قبضه‌ إذا لم يكن مكيلاً أو موزوناً بربح وغيره ؛ لأصالة الإباحة.</w:t>
      </w:r>
    </w:p>
    <w:p w:rsidR="00DA40B8" w:rsidRDefault="00DA40B8" w:rsidP="00DA40B8">
      <w:pPr>
        <w:pStyle w:val="libNormal"/>
        <w:rPr>
          <w:lang w:bidi="fa-IR"/>
        </w:rPr>
      </w:pPr>
      <w:r>
        <w:rPr>
          <w:rtl/>
          <w:lang w:bidi="fa-IR"/>
        </w:rPr>
        <w:t>ولما رواه الحلبي</w:t>
      </w:r>
      <w:r w:rsidR="001D4FB3">
        <w:rPr>
          <w:rtl/>
          <w:lang w:bidi="fa-IR"/>
        </w:rPr>
        <w:t xml:space="preserve"> </w:t>
      </w:r>
      <w:r w:rsidR="001D4FB3">
        <w:rPr>
          <w:rFonts w:hint="cs"/>
          <w:rtl/>
          <w:lang w:bidi="fa-IR"/>
        </w:rPr>
        <w:t>-</w:t>
      </w:r>
      <w:r>
        <w:rPr>
          <w:rtl/>
          <w:lang w:bidi="fa-IR"/>
        </w:rPr>
        <w:t xml:space="preserve"> في الصحيح</w:t>
      </w:r>
      <w:r w:rsidR="001D4FB3">
        <w:rPr>
          <w:rtl/>
          <w:lang w:bidi="fa-IR"/>
        </w:rPr>
        <w:t xml:space="preserve"> </w:t>
      </w:r>
      <w:r w:rsidR="001D4FB3">
        <w:rPr>
          <w:rFonts w:hint="cs"/>
          <w:rtl/>
          <w:lang w:bidi="fa-IR"/>
        </w:rPr>
        <w:t>-</w:t>
      </w:r>
      <w:r>
        <w:rPr>
          <w:rtl/>
          <w:lang w:bidi="fa-IR"/>
        </w:rPr>
        <w:t xml:space="preserve"> عن الصادق </w:t>
      </w:r>
      <w:r w:rsidR="008B65B2" w:rsidRPr="008B65B2">
        <w:rPr>
          <w:rStyle w:val="libAlaemChar"/>
          <w:rtl/>
        </w:rPr>
        <w:t>عليه‌السلام</w:t>
      </w:r>
      <w:r>
        <w:rPr>
          <w:rtl/>
          <w:lang w:bidi="fa-IR"/>
        </w:rPr>
        <w:t xml:space="preserve"> ، قال : سألته عن قوم اشتروا بزّاً </w:t>
      </w:r>
      <w:r w:rsidRPr="0099031C">
        <w:rPr>
          <w:rStyle w:val="libFootnotenumChar"/>
          <w:rtl/>
        </w:rPr>
        <w:t>(3)</w:t>
      </w:r>
      <w:r>
        <w:rPr>
          <w:rtl/>
          <w:lang w:bidi="fa-IR"/>
        </w:rPr>
        <w:t xml:space="preserve"> فاشتركوا فيه جميعاً ولم يقسموه </w:t>
      </w:r>
      <w:r w:rsidRPr="0099031C">
        <w:rPr>
          <w:rStyle w:val="libFootnotenumChar"/>
          <w:rtl/>
        </w:rPr>
        <w:t>(4)</w:t>
      </w:r>
      <w:r>
        <w:rPr>
          <w:rtl/>
          <w:lang w:bidi="fa-IR"/>
        </w:rPr>
        <w:t xml:space="preserve"> ، أيصلح لأحد منهم بيع بزّه قبل أن يقبضه؟ قال : « لا بأس به » وقال : « إنّ هذا ليس بمنزلة الطعام ، لأنّ الطعام يُكال »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وسأل منصور الصادقَ </w:t>
      </w:r>
      <w:r w:rsidR="008B65B2" w:rsidRPr="008B65B2">
        <w:rPr>
          <w:rStyle w:val="libAlaemChar"/>
          <w:rtl/>
        </w:rPr>
        <w:t>عليه‌السلام</w:t>
      </w:r>
      <w:r>
        <w:rPr>
          <w:rtl/>
          <w:lang w:bidi="fa-IR"/>
        </w:rPr>
        <w:t xml:space="preserve"> : عن رجل اشترى بيعاً ليس فيه كيل ولا وزن إله أن يبيعه مرابحة قبل أن يقبضه ويأخذ ربحه؟ فقال : « لا بأس بذلك ما لم يكن كيل ولا وزن ، فإن هو قبضه فهو أبرأ لنفسه »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وسأل إسماعيل بن عبد الخالق الصادقَ </w:t>
      </w:r>
      <w:r w:rsidR="008B65B2" w:rsidRPr="008B65B2">
        <w:rPr>
          <w:rStyle w:val="libAlaemChar"/>
          <w:rtl/>
        </w:rPr>
        <w:t>عليه‌السلام</w:t>
      </w:r>
      <w:r>
        <w:rPr>
          <w:rtl/>
          <w:lang w:bidi="fa-IR"/>
        </w:rPr>
        <w:t xml:space="preserve"> : إنّا نبعث الدراهم لها صرف إلى الأهواز فيشتري لنا بها المتاع ثمّ نلبث فإذا باعه وضع عليها صرف ، فإذا بعناه كان علينا أن نذكر له صرف الدراهم في المرابحة يجزئنا عن ذلك؟ فقال : « لا ، بل إذا كانت للمرابحة فأخبره بذلك ، وإن كانت‌</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المصدر : المروزي.</w:t>
      </w:r>
    </w:p>
    <w:p w:rsidR="00DA40B8" w:rsidRDefault="00DA40B8" w:rsidP="002E7165">
      <w:pPr>
        <w:pStyle w:val="libFootnote0"/>
        <w:rPr>
          <w:lang w:bidi="fa-IR"/>
        </w:rPr>
      </w:pPr>
      <w:r w:rsidRPr="002E7165">
        <w:rPr>
          <w:rtl/>
        </w:rPr>
        <w:t>(2)</w:t>
      </w:r>
      <w:r>
        <w:rPr>
          <w:rtl/>
          <w:lang w:bidi="fa-IR"/>
        </w:rPr>
        <w:t xml:space="preserve"> الفقيه 3 : 135 </w:t>
      </w:r>
      <w:r w:rsidR="004D391A">
        <w:rPr>
          <w:rFonts w:hint="cs"/>
          <w:rtl/>
          <w:lang w:bidi="fa-IR"/>
        </w:rPr>
        <w:t>/</w:t>
      </w:r>
      <w:r>
        <w:rPr>
          <w:rtl/>
          <w:lang w:bidi="fa-IR"/>
        </w:rPr>
        <w:t xml:space="preserve"> 587 ، التهذيب 7 : 57 </w:t>
      </w:r>
      <w:r w:rsidR="004D391A">
        <w:rPr>
          <w:rFonts w:hint="cs"/>
          <w:rtl/>
          <w:lang w:bidi="fa-IR"/>
        </w:rPr>
        <w:t>/</w:t>
      </w:r>
      <w:r>
        <w:rPr>
          <w:rtl/>
          <w:lang w:bidi="fa-IR"/>
        </w:rPr>
        <w:t xml:space="preserve"> 246 بتفاوت يسير.</w:t>
      </w:r>
    </w:p>
    <w:p w:rsidR="00DA40B8" w:rsidRDefault="00DA40B8" w:rsidP="002E7165">
      <w:pPr>
        <w:pStyle w:val="libFootnote0"/>
        <w:rPr>
          <w:lang w:bidi="fa-IR"/>
        </w:rPr>
      </w:pPr>
      <w:r w:rsidRPr="002E7165">
        <w:rPr>
          <w:rtl/>
        </w:rPr>
        <w:t>(3)</w:t>
      </w:r>
      <w:r>
        <w:rPr>
          <w:rtl/>
          <w:lang w:bidi="fa-IR"/>
        </w:rPr>
        <w:t xml:space="preserve"> البَزّ : الثياب. الصحاح 3 : 865 « بزز ».</w:t>
      </w:r>
    </w:p>
    <w:p w:rsidR="00DA40B8" w:rsidRDefault="00DA40B8" w:rsidP="002E7165">
      <w:pPr>
        <w:pStyle w:val="libFootnote0"/>
        <w:rPr>
          <w:lang w:bidi="fa-IR"/>
        </w:rPr>
      </w:pPr>
      <w:r w:rsidRPr="002E7165">
        <w:rPr>
          <w:rtl/>
        </w:rPr>
        <w:t>(4)</w:t>
      </w:r>
      <w:r>
        <w:rPr>
          <w:rtl/>
          <w:lang w:bidi="fa-IR"/>
        </w:rPr>
        <w:t xml:space="preserve"> في « ق ، </w:t>
      </w:r>
      <w:r w:rsidR="004D391A">
        <w:rPr>
          <w:rFonts w:hint="cs"/>
          <w:rtl/>
          <w:lang w:bidi="fa-IR"/>
        </w:rPr>
        <w:t xml:space="preserve">ك </w:t>
      </w:r>
      <w:r>
        <w:rPr>
          <w:rtl/>
          <w:lang w:bidi="fa-IR"/>
        </w:rPr>
        <w:t>‍» والفقيه : « ولم يقتسموه ».</w:t>
      </w:r>
    </w:p>
    <w:p w:rsidR="00DA40B8" w:rsidRDefault="00DA40B8" w:rsidP="002E7165">
      <w:pPr>
        <w:pStyle w:val="libFootnote0"/>
        <w:rPr>
          <w:lang w:bidi="fa-IR"/>
        </w:rPr>
      </w:pPr>
      <w:r w:rsidRPr="002E7165">
        <w:rPr>
          <w:rtl/>
        </w:rPr>
        <w:t>(5)</w:t>
      </w:r>
      <w:r>
        <w:rPr>
          <w:rtl/>
          <w:lang w:bidi="fa-IR"/>
        </w:rPr>
        <w:t xml:space="preserve"> الفقيه 3 : 136 </w:t>
      </w:r>
      <w:r w:rsidR="004D391A">
        <w:rPr>
          <w:rFonts w:hint="cs"/>
          <w:rtl/>
          <w:lang w:bidi="fa-IR"/>
        </w:rPr>
        <w:t>/</w:t>
      </w:r>
      <w:r>
        <w:rPr>
          <w:rtl/>
          <w:lang w:bidi="fa-IR"/>
        </w:rPr>
        <w:t xml:space="preserve"> 594 ، التهذيب 7 : 55 56 </w:t>
      </w:r>
      <w:r w:rsidR="004D391A">
        <w:rPr>
          <w:rFonts w:hint="cs"/>
          <w:rtl/>
          <w:lang w:bidi="fa-IR"/>
        </w:rPr>
        <w:t>/</w:t>
      </w:r>
      <w:r>
        <w:rPr>
          <w:rtl/>
          <w:lang w:bidi="fa-IR"/>
        </w:rPr>
        <w:t xml:space="preserve"> 240.</w:t>
      </w:r>
    </w:p>
    <w:p w:rsidR="000B5024" w:rsidRDefault="00DA40B8" w:rsidP="002E7165">
      <w:pPr>
        <w:pStyle w:val="libFootnote0"/>
        <w:rPr>
          <w:lang w:bidi="fa-IR"/>
        </w:rPr>
      </w:pPr>
      <w:r w:rsidRPr="002E7165">
        <w:rPr>
          <w:rtl/>
        </w:rPr>
        <w:t>(6)</w:t>
      </w:r>
      <w:r>
        <w:rPr>
          <w:rtl/>
          <w:lang w:bidi="fa-IR"/>
        </w:rPr>
        <w:t xml:space="preserve"> الفقيه 3 : 136 </w:t>
      </w:r>
      <w:r w:rsidR="004D391A">
        <w:rPr>
          <w:rFonts w:hint="cs"/>
          <w:rtl/>
          <w:lang w:bidi="fa-IR"/>
        </w:rPr>
        <w:t>/</w:t>
      </w:r>
      <w:r>
        <w:rPr>
          <w:rtl/>
          <w:lang w:bidi="fa-IR"/>
        </w:rPr>
        <w:t xml:space="preserve"> 593 ، التهذيب 7 : 56 </w:t>
      </w:r>
      <w:r w:rsidR="004D391A">
        <w:rPr>
          <w:rFonts w:hint="cs"/>
          <w:rtl/>
          <w:lang w:bidi="fa-IR"/>
        </w:rPr>
        <w:t>/</w:t>
      </w:r>
      <w:r>
        <w:rPr>
          <w:rtl/>
          <w:lang w:bidi="fa-IR"/>
        </w:rPr>
        <w:t xml:space="preserve"> 241.</w:t>
      </w:r>
    </w:p>
    <w:p w:rsidR="00B75183" w:rsidRDefault="00B75183" w:rsidP="002E7165">
      <w:pPr>
        <w:pStyle w:val="libNormal"/>
        <w:rPr>
          <w:rtl/>
          <w:lang w:bidi="fa-IR"/>
        </w:rPr>
      </w:pPr>
      <w:r>
        <w:rPr>
          <w:rtl/>
          <w:lang w:bidi="fa-IR"/>
        </w:rPr>
        <w:br w:type="page"/>
      </w:r>
    </w:p>
    <w:p w:rsidR="00DA40B8" w:rsidRDefault="00DA40B8" w:rsidP="00DD0B4C">
      <w:pPr>
        <w:pStyle w:val="libNormal0"/>
        <w:rPr>
          <w:lang w:bidi="fa-IR"/>
        </w:rPr>
      </w:pPr>
      <w:r>
        <w:rPr>
          <w:rtl/>
          <w:lang w:bidi="fa-IR"/>
        </w:rPr>
        <w:lastRenderedPageBreak/>
        <w:t xml:space="preserve">مساومةً فلا بأس » </w:t>
      </w:r>
      <w:r w:rsidRPr="0099031C">
        <w:rPr>
          <w:rStyle w:val="libFootnotenumChar"/>
          <w:rtl/>
        </w:rPr>
        <w:t>(1)</w:t>
      </w:r>
      <w:r>
        <w:rPr>
          <w:rtl/>
          <w:lang w:bidi="fa-IR"/>
        </w:rPr>
        <w:t>.</w:t>
      </w:r>
    </w:p>
    <w:p w:rsidR="00DA40B8" w:rsidRDefault="00DA40B8" w:rsidP="00DA40B8">
      <w:pPr>
        <w:pStyle w:val="libNormal"/>
        <w:rPr>
          <w:lang w:bidi="fa-IR"/>
        </w:rPr>
      </w:pPr>
      <w:bookmarkStart w:id="229" w:name="_Toc120625427"/>
      <w:r w:rsidRPr="002D25B1">
        <w:rPr>
          <w:rStyle w:val="Heading2Char"/>
          <w:rtl/>
        </w:rPr>
        <w:t>مسألة 406 :</w:t>
      </w:r>
      <w:bookmarkEnd w:id="229"/>
      <w:r>
        <w:rPr>
          <w:rtl/>
          <w:lang w:bidi="fa-IR"/>
        </w:rPr>
        <w:t xml:space="preserve"> إذا أمر الإنسان غيره بشراء متاع وبربحه كذا ، فإن كان الشراء للآمر ، صحّ ، ولزمه ما جَعَله له بعد الشراء ؛ لأنّها جعالة صحيحة. وإن كان للمأمور ، جاز ذلك ، ولم يكن ما ذكره من الربح لازماً له بل ولا الشراء منه ، وليس للمأمور أن يعقد البيع مع الأمر ؛ لأنّه بيع ما ليس عنده ، وهو منهيّ عنه.</w:t>
      </w:r>
    </w:p>
    <w:p w:rsidR="00DA40B8" w:rsidRDefault="00DA40B8" w:rsidP="00DA40B8">
      <w:pPr>
        <w:pStyle w:val="libNormal"/>
        <w:rPr>
          <w:lang w:bidi="fa-IR"/>
        </w:rPr>
      </w:pPr>
      <w:r>
        <w:rPr>
          <w:rtl/>
          <w:lang w:bidi="fa-IR"/>
        </w:rPr>
        <w:t xml:space="preserve">وروى يحيى بن الحجّاج عن الصادق </w:t>
      </w:r>
      <w:r w:rsidR="008B65B2" w:rsidRPr="008B65B2">
        <w:rPr>
          <w:rStyle w:val="libAlaemChar"/>
          <w:rtl/>
        </w:rPr>
        <w:t>عليه‌السلام</w:t>
      </w:r>
      <w:r>
        <w:rPr>
          <w:rtl/>
          <w:lang w:bidi="fa-IR"/>
        </w:rPr>
        <w:t xml:space="preserve"> ، قال : سألته عن رجل قال لي : اشتر هذا الثوب وهذه الدابّة وبعنيها أربحك منها كذا وكذا ، قال : « لا بأس بذلك ، اشترها ، ولا تواجبه البيع قبل أن يستوجبها وتشتريها » </w:t>
      </w:r>
      <w:r w:rsidRPr="0099031C">
        <w:rPr>
          <w:rStyle w:val="libFootnotenumChar"/>
          <w:rtl/>
        </w:rPr>
        <w:t>(2)</w:t>
      </w:r>
      <w:r>
        <w:rPr>
          <w:rtl/>
          <w:lang w:bidi="fa-IR"/>
        </w:rPr>
        <w:t>.</w:t>
      </w:r>
    </w:p>
    <w:p w:rsidR="00DA40B8" w:rsidRDefault="00DA40B8" w:rsidP="00DA40B8">
      <w:pPr>
        <w:pStyle w:val="libNormal"/>
        <w:rPr>
          <w:lang w:bidi="fa-IR"/>
        </w:rPr>
      </w:pPr>
      <w:bookmarkStart w:id="230" w:name="_Toc120625428"/>
      <w:r w:rsidRPr="002D25B1">
        <w:rPr>
          <w:rStyle w:val="Heading2Char"/>
          <w:rtl/>
        </w:rPr>
        <w:t>مسألة 407 :</w:t>
      </w:r>
      <w:bookmarkEnd w:id="230"/>
      <w:r>
        <w:rPr>
          <w:rtl/>
          <w:lang w:bidi="fa-IR"/>
        </w:rPr>
        <w:t xml:space="preserve"> قد بيّنّا الخلاف فيما إذا اشترى شيئاً مؤجّلاً وأخفى الأجل وأخبر برأس المال ، وأنّ الوجه في ذلك : صحّة البيع‌ وتخيّر المشتري بين الرضا بالثمن حال</w:t>
      </w:r>
      <w:r w:rsidR="00DD0B4C">
        <w:rPr>
          <w:rFonts w:hint="cs"/>
          <w:rtl/>
          <w:lang w:bidi="fa-IR"/>
        </w:rPr>
        <w:t>ّ</w:t>
      </w:r>
      <w:r>
        <w:rPr>
          <w:rtl/>
          <w:lang w:bidi="fa-IR"/>
        </w:rPr>
        <w:t>ا</w:t>
      </w:r>
      <w:r w:rsidR="00DD0B4C">
        <w:rPr>
          <w:rFonts w:hint="cs"/>
          <w:rtl/>
          <w:lang w:bidi="fa-IR"/>
        </w:rPr>
        <w:t>ً</w:t>
      </w:r>
      <w:r>
        <w:rPr>
          <w:rtl/>
          <w:lang w:bidi="fa-IR"/>
        </w:rPr>
        <w:t xml:space="preserve"> وبين فسخ البيع.</w:t>
      </w:r>
    </w:p>
    <w:p w:rsidR="00DA40B8" w:rsidRDefault="00DA40B8" w:rsidP="00DA40B8">
      <w:pPr>
        <w:pStyle w:val="libNormal"/>
        <w:rPr>
          <w:lang w:bidi="fa-IR"/>
        </w:rPr>
      </w:pPr>
      <w:r>
        <w:rPr>
          <w:rtl/>
          <w:lang w:bidi="fa-IR"/>
        </w:rPr>
        <w:t xml:space="preserve">وقال الأوزاعي : للمشتري من الأجل مثل ما كان له </w:t>
      </w:r>
      <w:r w:rsidRPr="0099031C">
        <w:rPr>
          <w:rStyle w:val="libFootnotenumChar"/>
          <w:rtl/>
        </w:rPr>
        <w:t>(3)</w:t>
      </w:r>
      <w:r>
        <w:rPr>
          <w:rtl/>
          <w:lang w:bidi="fa-IR"/>
        </w:rPr>
        <w:t xml:space="preserve">. وهو قول الشيخ في النهاية </w:t>
      </w:r>
      <w:r w:rsidRPr="0099031C">
        <w:rPr>
          <w:rStyle w:val="libFootnotenumChar"/>
          <w:rtl/>
        </w:rPr>
        <w:t>(4)</w:t>
      </w:r>
      <w:r>
        <w:rPr>
          <w:rtl/>
          <w:lang w:bidi="fa-IR"/>
        </w:rPr>
        <w:t xml:space="preserve"> ؛ لما روى الحسن بن محبوب عن أبي محمّد الوابشي ، قال : سمعت رجلاً سأل الصادقَ </w:t>
      </w:r>
      <w:r w:rsidR="008B65B2" w:rsidRPr="008B65B2">
        <w:rPr>
          <w:rStyle w:val="libAlaemChar"/>
          <w:rtl/>
        </w:rPr>
        <w:t>عليه‌السلام</w:t>
      </w:r>
      <w:r>
        <w:rPr>
          <w:rtl/>
          <w:lang w:bidi="fa-IR"/>
        </w:rPr>
        <w:t xml:space="preserve"> : عن رجل اشترى من رجل متاعاً بتأخير إلى سنة ثمّ باعه من رجل آخر مرابحةً ، إله أن يأخذ منه ثمنه حال</w:t>
      </w:r>
      <w:r w:rsidR="00B559B2">
        <w:rPr>
          <w:rFonts w:hint="cs"/>
          <w:rtl/>
          <w:lang w:bidi="fa-IR"/>
        </w:rPr>
        <w:t>ّ</w:t>
      </w:r>
      <w:r>
        <w:rPr>
          <w:rtl/>
          <w:lang w:bidi="fa-IR"/>
        </w:rPr>
        <w:t>ا</w:t>
      </w:r>
      <w:r w:rsidR="00B559B2">
        <w:rPr>
          <w:rFonts w:hint="cs"/>
          <w:rtl/>
          <w:lang w:bidi="fa-IR"/>
        </w:rPr>
        <w:t>ً</w:t>
      </w:r>
      <w:r>
        <w:rPr>
          <w:rtl/>
          <w:lang w:bidi="fa-IR"/>
        </w:rPr>
        <w:t xml:space="preserve"> والربح؟ قال : « ليس عليه إل</w:t>
      </w:r>
      <w:r w:rsidR="00F0756A">
        <w:rPr>
          <w:rFonts w:hint="cs"/>
          <w:rtl/>
          <w:lang w:bidi="fa-IR"/>
        </w:rPr>
        <w:t>ّ</w:t>
      </w:r>
      <w:r>
        <w:rPr>
          <w:rtl/>
          <w:lang w:bidi="fa-IR"/>
        </w:rPr>
        <w:t>ا مثل الذي اشترى ، إن كان نقد شيئاً فله مثل ما نقد ، وإن لم يكن نقد شيئاً آخر فالمال عليه إلى الأجل الذي اشتراه إليه » قلت له : فإن كان الذي اشتراه منه ليس بمليّ مثله؟ قال : « فليستوثق من حقّه‌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198 </w:t>
      </w:r>
      <w:r w:rsidR="00F0756A">
        <w:rPr>
          <w:rFonts w:hint="cs"/>
          <w:rtl/>
          <w:lang w:bidi="fa-IR"/>
        </w:rPr>
        <w:t>/</w:t>
      </w:r>
      <w:r>
        <w:rPr>
          <w:rtl/>
          <w:lang w:bidi="fa-IR"/>
        </w:rPr>
        <w:t xml:space="preserve"> 5 ، التهذيب 7 : 58 </w:t>
      </w:r>
      <w:r w:rsidR="00F0756A">
        <w:rPr>
          <w:rFonts w:hint="cs"/>
          <w:rtl/>
          <w:lang w:bidi="fa-IR"/>
        </w:rPr>
        <w:t>/</w:t>
      </w:r>
      <w:r>
        <w:rPr>
          <w:rtl/>
          <w:lang w:bidi="fa-IR"/>
        </w:rPr>
        <w:t xml:space="preserve"> 249.</w:t>
      </w:r>
    </w:p>
    <w:p w:rsidR="00DA40B8" w:rsidRDefault="00DA40B8" w:rsidP="002E7165">
      <w:pPr>
        <w:pStyle w:val="libFootnote0"/>
        <w:rPr>
          <w:lang w:bidi="fa-IR"/>
        </w:rPr>
      </w:pPr>
      <w:r w:rsidRPr="002E7165">
        <w:rPr>
          <w:rtl/>
        </w:rPr>
        <w:t>(2)</w:t>
      </w:r>
      <w:r>
        <w:rPr>
          <w:rtl/>
          <w:lang w:bidi="fa-IR"/>
        </w:rPr>
        <w:t xml:space="preserve"> الكافي 5 : 198 </w:t>
      </w:r>
      <w:r w:rsidR="00F0756A">
        <w:rPr>
          <w:rFonts w:hint="cs"/>
          <w:rtl/>
          <w:lang w:bidi="fa-IR"/>
        </w:rPr>
        <w:t>/</w:t>
      </w:r>
      <w:r>
        <w:rPr>
          <w:rtl/>
          <w:lang w:bidi="fa-IR"/>
        </w:rPr>
        <w:t xml:space="preserve"> 6 ، التهذيب 7 : 58 </w:t>
      </w:r>
      <w:r w:rsidR="00F0756A">
        <w:rPr>
          <w:rFonts w:hint="cs"/>
          <w:rtl/>
          <w:lang w:bidi="fa-IR"/>
        </w:rPr>
        <w:t>/</w:t>
      </w:r>
      <w:r>
        <w:rPr>
          <w:rtl/>
          <w:lang w:bidi="fa-IR"/>
        </w:rPr>
        <w:t xml:space="preserve"> 250 بتفاوت فيهما.</w:t>
      </w:r>
    </w:p>
    <w:p w:rsidR="00DA40B8" w:rsidRDefault="00DA40B8" w:rsidP="002E7165">
      <w:pPr>
        <w:pStyle w:val="libFootnote0"/>
        <w:rPr>
          <w:lang w:bidi="fa-IR"/>
        </w:rPr>
      </w:pPr>
      <w:r w:rsidRPr="002E7165">
        <w:rPr>
          <w:rtl/>
        </w:rPr>
        <w:t>(3)</w:t>
      </w:r>
      <w:r>
        <w:rPr>
          <w:rtl/>
          <w:lang w:bidi="fa-IR"/>
        </w:rPr>
        <w:t xml:space="preserve"> حلية العلماء 4 : 295.</w:t>
      </w:r>
    </w:p>
    <w:p w:rsidR="000B5024" w:rsidRDefault="00DA40B8" w:rsidP="002E7165">
      <w:pPr>
        <w:pStyle w:val="libFootnote0"/>
        <w:rPr>
          <w:lang w:bidi="fa-IR"/>
        </w:rPr>
      </w:pPr>
      <w:r w:rsidRPr="002E7165">
        <w:rPr>
          <w:rtl/>
        </w:rPr>
        <w:t>(4)</w:t>
      </w:r>
      <w:r>
        <w:rPr>
          <w:rtl/>
          <w:lang w:bidi="fa-IR"/>
        </w:rPr>
        <w:t xml:space="preserve"> النهاية : 389.</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إلى الأجل الذي اشتراه » </w:t>
      </w:r>
      <w:r w:rsidRPr="0099031C">
        <w:rPr>
          <w:rStyle w:val="libFootnotenumChar"/>
          <w:rtl/>
        </w:rPr>
        <w:t>(1)</w:t>
      </w:r>
      <w:r>
        <w:rPr>
          <w:rtl/>
          <w:lang w:bidi="fa-IR"/>
        </w:rPr>
        <w:t>.</w:t>
      </w:r>
    </w:p>
    <w:p w:rsidR="00DA40B8" w:rsidRDefault="00DA40B8" w:rsidP="00DA40B8">
      <w:pPr>
        <w:pStyle w:val="libNormal"/>
        <w:rPr>
          <w:lang w:bidi="fa-IR"/>
        </w:rPr>
      </w:pPr>
      <w:r>
        <w:rPr>
          <w:rtl/>
          <w:lang w:bidi="fa-IR"/>
        </w:rPr>
        <w:t>وعلى ما اخترناه تكون هذه الرواية محمولةً على ما إذا قال : بعتك بما اشتريته من القدر والوصف.</w:t>
      </w:r>
    </w:p>
    <w:p w:rsidR="00DA40B8" w:rsidRDefault="00DA40B8" w:rsidP="00DA40B8">
      <w:pPr>
        <w:pStyle w:val="libNormal"/>
        <w:rPr>
          <w:lang w:bidi="fa-IR"/>
        </w:rPr>
      </w:pPr>
      <w:bookmarkStart w:id="231" w:name="_Toc120625429"/>
      <w:r w:rsidRPr="002D25B1">
        <w:rPr>
          <w:rStyle w:val="Heading2Char"/>
          <w:rtl/>
        </w:rPr>
        <w:t>مسألة 408 :</w:t>
      </w:r>
      <w:bookmarkEnd w:id="231"/>
      <w:r>
        <w:rPr>
          <w:rtl/>
          <w:lang w:bidi="fa-IR"/>
        </w:rPr>
        <w:t xml:space="preserve"> لو أسلم في ثوبين بصفة واحدة وقبضهما وأراد بيع أحدهما مرابحةً ، لم يجز ، كما تقدّم ، إل</w:t>
      </w:r>
      <w:r w:rsidR="00C54518">
        <w:rPr>
          <w:rFonts w:hint="cs"/>
          <w:rtl/>
          <w:lang w:bidi="fa-IR"/>
        </w:rPr>
        <w:t>ّ</w:t>
      </w:r>
      <w:r>
        <w:rPr>
          <w:rtl/>
          <w:lang w:bidi="fa-IR"/>
        </w:rPr>
        <w:t>ا أن يخبر بصورة الحال.</w:t>
      </w:r>
    </w:p>
    <w:p w:rsidR="00DA40B8" w:rsidRDefault="00DA40B8" w:rsidP="00DA40B8">
      <w:pPr>
        <w:pStyle w:val="libNormal"/>
        <w:rPr>
          <w:lang w:bidi="fa-IR"/>
        </w:rPr>
      </w:pPr>
      <w:r>
        <w:rPr>
          <w:rtl/>
          <w:lang w:bidi="fa-IR"/>
        </w:rPr>
        <w:t xml:space="preserve">وقال الشافعي : يجوز في أحد القولين ، فعلى هذا يخبر بحصّته من الثمن وهو النصف ؛ لأنّ الثمن وقع عليهما متساوياً ؛ لتساوي الصفة في الذمّة ، فكان بمنزلة شراء قفيزين ، فإن حصل في أحدهما نقصان عن الصفة ، فذلك نقصان جارٍ مجرى الحادث بعد الشراء ، فلا يمنع من بيع المرابحة. وبه قال أبو يوسف ومحمّد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أبو حنيفة : لا يبيعه مرابحةً ؛ لأنّ الثوبين يختلفان حال التعيين ، فيصيرا بمنزلة العقد الواقع على ثوبين بأعيانهما </w:t>
      </w:r>
      <w:r w:rsidRPr="0099031C">
        <w:rPr>
          <w:rStyle w:val="libFootnotenumChar"/>
          <w:rtl/>
        </w:rPr>
        <w:t>(3)</w:t>
      </w:r>
      <w:r>
        <w:rPr>
          <w:rtl/>
          <w:lang w:bidi="fa-IR"/>
        </w:rPr>
        <w:t>.</w:t>
      </w:r>
    </w:p>
    <w:p w:rsidR="00DA40B8" w:rsidRDefault="00DA40B8" w:rsidP="005B09BC">
      <w:pPr>
        <w:pStyle w:val="Heading2"/>
        <w:rPr>
          <w:lang w:bidi="fa-IR"/>
        </w:rPr>
      </w:pPr>
      <w:bookmarkStart w:id="232" w:name="_Toc120625430"/>
      <w:r>
        <w:rPr>
          <w:rtl/>
          <w:lang w:bidi="fa-IR"/>
        </w:rPr>
        <w:t>البحث الثاني : في باقي الأقسام.</w:t>
      </w:r>
      <w:bookmarkEnd w:id="232"/>
    </w:p>
    <w:p w:rsidR="00DA40B8" w:rsidRDefault="00DA40B8" w:rsidP="00DA40B8">
      <w:pPr>
        <w:pStyle w:val="libNormal"/>
        <w:rPr>
          <w:lang w:bidi="fa-IR"/>
        </w:rPr>
      </w:pPr>
      <w:bookmarkStart w:id="233" w:name="_Toc120625431"/>
      <w:r w:rsidRPr="002D25B1">
        <w:rPr>
          <w:rStyle w:val="Heading2Char"/>
          <w:rtl/>
        </w:rPr>
        <w:t>مسألة 409 :</w:t>
      </w:r>
      <w:bookmarkEnd w:id="233"/>
      <w:r>
        <w:rPr>
          <w:rtl/>
          <w:lang w:bidi="fa-IR"/>
        </w:rPr>
        <w:t xml:space="preserve"> التولية نوع من البيع ، وهو أن يخبر برأس المال ويبيعه به من غير زيادة ولا نقصان. ولا خلاف في جوازه.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7 : 59 </w:t>
      </w:r>
      <w:r w:rsidR="005B09BC">
        <w:rPr>
          <w:rFonts w:hint="cs"/>
          <w:rtl/>
          <w:lang w:bidi="fa-IR"/>
        </w:rPr>
        <w:t>/</w:t>
      </w:r>
      <w:r>
        <w:rPr>
          <w:rtl/>
          <w:lang w:bidi="fa-IR"/>
        </w:rPr>
        <w:t xml:space="preserve"> 254.</w:t>
      </w:r>
    </w:p>
    <w:p w:rsidR="00DA40B8" w:rsidRDefault="00DA40B8" w:rsidP="002E7165">
      <w:pPr>
        <w:pStyle w:val="libFootnote0"/>
        <w:rPr>
          <w:lang w:bidi="fa-IR"/>
        </w:rPr>
      </w:pPr>
      <w:r w:rsidRPr="002E7165">
        <w:rPr>
          <w:rtl/>
        </w:rPr>
        <w:t>(2)</w:t>
      </w:r>
      <w:r>
        <w:rPr>
          <w:rtl/>
          <w:lang w:bidi="fa-IR"/>
        </w:rPr>
        <w:t xml:space="preserve"> التهذيب</w:t>
      </w:r>
      <w:r w:rsidR="005B09BC">
        <w:rPr>
          <w:rtl/>
          <w:lang w:bidi="fa-IR"/>
        </w:rPr>
        <w:t xml:space="preserve"> </w:t>
      </w:r>
      <w:r w:rsidR="005B09BC">
        <w:rPr>
          <w:rFonts w:hint="cs"/>
          <w:rtl/>
          <w:lang w:bidi="fa-IR"/>
        </w:rPr>
        <w:t>-</w:t>
      </w:r>
      <w:r>
        <w:rPr>
          <w:rtl/>
          <w:lang w:bidi="fa-IR"/>
        </w:rPr>
        <w:t xml:space="preserve"> للبغوي</w:t>
      </w:r>
      <w:r w:rsidR="005B09BC">
        <w:rPr>
          <w:rtl/>
          <w:lang w:bidi="fa-IR"/>
        </w:rPr>
        <w:t xml:space="preserve"> </w:t>
      </w:r>
      <w:r w:rsidR="005B09BC">
        <w:rPr>
          <w:rFonts w:hint="cs"/>
          <w:rtl/>
          <w:lang w:bidi="fa-IR"/>
        </w:rPr>
        <w:t>-</w:t>
      </w:r>
      <w:r>
        <w:rPr>
          <w:rtl/>
          <w:lang w:bidi="fa-IR"/>
        </w:rPr>
        <w:t xml:space="preserve"> 3 : 485 ، حلية العلماء 4 : 292 ، العزيز شرح الوجيز 4 : 322 ، روضة الطالبين 3 : 190 ، مختصر اختلاف العلماء 3 : 31 </w:t>
      </w:r>
      <w:r w:rsidR="00992028">
        <w:rPr>
          <w:rFonts w:hint="cs"/>
          <w:rtl/>
          <w:lang w:bidi="fa-IR"/>
        </w:rPr>
        <w:t>/</w:t>
      </w:r>
      <w:r>
        <w:rPr>
          <w:rtl/>
          <w:lang w:bidi="fa-IR"/>
        </w:rPr>
        <w:t xml:space="preserve"> 1102 ، المغني 4 : 283 ، الشرح الكبير 4 : 114.</w:t>
      </w:r>
    </w:p>
    <w:p w:rsidR="000B5024" w:rsidRDefault="00DA40B8" w:rsidP="002E7165">
      <w:pPr>
        <w:pStyle w:val="libFootnote0"/>
        <w:rPr>
          <w:lang w:bidi="fa-IR"/>
        </w:rPr>
      </w:pPr>
      <w:r w:rsidRPr="002E7165">
        <w:rPr>
          <w:rtl/>
        </w:rPr>
        <w:t>(3)</w:t>
      </w:r>
      <w:r>
        <w:rPr>
          <w:rtl/>
          <w:lang w:bidi="fa-IR"/>
        </w:rPr>
        <w:t xml:space="preserve"> مختصر اختلاف العلماء 3 : 31 </w:t>
      </w:r>
      <w:r w:rsidR="00992028">
        <w:rPr>
          <w:rFonts w:hint="cs"/>
          <w:rtl/>
          <w:lang w:bidi="fa-IR"/>
        </w:rPr>
        <w:t>/</w:t>
      </w:r>
      <w:r>
        <w:rPr>
          <w:rtl/>
          <w:lang w:bidi="fa-IR"/>
        </w:rPr>
        <w:t xml:space="preserve"> 1102 ، التهذيب</w:t>
      </w:r>
      <w:r w:rsidR="00992028">
        <w:rPr>
          <w:rtl/>
          <w:lang w:bidi="fa-IR"/>
        </w:rPr>
        <w:t xml:space="preserve"> </w:t>
      </w:r>
      <w:r w:rsidR="00992028">
        <w:rPr>
          <w:rFonts w:hint="cs"/>
          <w:rtl/>
          <w:lang w:bidi="fa-IR"/>
        </w:rPr>
        <w:t>-</w:t>
      </w:r>
      <w:r>
        <w:rPr>
          <w:rtl/>
          <w:lang w:bidi="fa-IR"/>
        </w:rPr>
        <w:t xml:space="preserve"> للبغوي</w:t>
      </w:r>
      <w:r w:rsidR="00992028">
        <w:rPr>
          <w:rtl/>
          <w:lang w:bidi="fa-IR"/>
        </w:rPr>
        <w:t xml:space="preserve"> </w:t>
      </w:r>
      <w:r w:rsidR="00992028">
        <w:rPr>
          <w:rFonts w:hint="cs"/>
          <w:rtl/>
          <w:lang w:bidi="fa-IR"/>
        </w:rPr>
        <w:t>-</w:t>
      </w:r>
      <w:r>
        <w:rPr>
          <w:rtl/>
          <w:lang w:bidi="fa-IR"/>
        </w:rPr>
        <w:t xml:space="preserve"> 3 : 485 ، حلية العلماء 4 : 292 ، العزيز شرح الوجيز 4 : 323 ، المغني 4 : 282 </w:t>
      </w:r>
      <w:r w:rsidR="00992028">
        <w:rPr>
          <w:rFonts w:hint="cs"/>
          <w:rtl/>
          <w:lang w:bidi="fa-IR"/>
        </w:rPr>
        <w:t>- 283</w:t>
      </w:r>
      <w:r>
        <w:rPr>
          <w:rtl/>
          <w:lang w:bidi="fa-IR"/>
        </w:rPr>
        <w:t xml:space="preserve"> ، الشرح الكبير 4 : 114.</w:t>
      </w:r>
    </w:p>
    <w:p w:rsidR="00B75183" w:rsidRDefault="00B75183"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وعبارة الإيجاب : بعتك وولّيتك ، فيقول : قبلت. فإذا اشترى شيئاً ثمّ قال لغيره : ولّيتك هذا العقد ، جاز.</w:t>
      </w:r>
    </w:p>
    <w:p w:rsidR="00DA40B8" w:rsidRDefault="00DA40B8" w:rsidP="00DA40B8">
      <w:pPr>
        <w:pStyle w:val="libNormal"/>
        <w:rPr>
          <w:lang w:bidi="fa-IR"/>
        </w:rPr>
      </w:pPr>
      <w:r>
        <w:rPr>
          <w:rtl/>
          <w:lang w:bidi="fa-IR"/>
        </w:rPr>
        <w:t>ويشترط قبوله في المجلس على قاعدة التخاطب بأن يقول : قبلت ، أو : تولّيت. ويلزمه مثل الثمن الأوّل جنساً وقدراً ووصفاً.</w:t>
      </w:r>
    </w:p>
    <w:p w:rsidR="00DA40B8" w:rsidRDefault="00DA40B8" w:rsidP="00DA40B8">
      <w:pPr>
        <w:pStyle w:val="libNormal"/>
        <w:rPr>
          <w:lang w:bidi="fa-IR"/>
        </w:rPr>
      </w:pPr>
      <w:r>
        <w:rPr>
          <w:rtl/>
          <w:lang w:bidi="fa-IR"/>
        </w:rPr>
        <w:t>ويجب العلم به للمتعاقدين حالة العقد. وهو شرط في صحّته ، لا ذكره ، فلو لم يعلم برأس المال أحدهما أو كلاهما ، بطل ؛ لأنّ الجهالة في الثمن أو المثمن مبطلة. ولو لم يعلمه المشتري ، أعلمه البائع أوّلاً ثمّ ول</w:t>
      </w:r>
      <w:r w:rsidR="00887385">
        <w:rPr>
          <w:rFonts w:hint="cs"/>
          <w:rtl/>
          <w:lang w:bidi="fa-IR"/>
        </w:rPr>
        <w:t>ّ</w:t>
      </w:r>
      <w:r>
        <w:rPr>
          <w:rtl/>
          <w:lang w:bidi="fa-IR"/>
        </w:rPr>
        <w:t>اه العقد.</w:t>
      </w:r>
    </w:p>
    <w:p w:rsidR="00DA40B8" w:rsidRDefault="00DA40B8" w:rsidP="00DA40B8">
      <w:pPr>
        <w:pStyle w:val="libNormal"/>
        <w:rPr>
          <w:lang w:bidi="fa-IR"/>
        </w:rPr>
      </w:pPr>
      <w:bookmarkStart w:id="234" w:name="_Toc120625432"/>
      <w:r w:rsidRPr="002D25B1">
        <w:rPr>
          <w:rStyle w:val="Heading2Char"/>
          <w:rtl/>
        </w:rPr>
        <w:t>مسألة 410 :</w:t>
      </w:r>
      <w:bookmarkEnd w:id="234"/>
      <w:r>
        <w:rPr>
          <w:rtl/>
          <w:lang w:bidi="fa-IR"/>
        </w:rPr>
        <w:t xml:space="preserve"> قد بيّنّا أنّ عقد التولية بيع‌ يشترط فيه ما يشترط في مطلق البيع من القدرة على التسليم والتقابض في المجلس إن كان صرفاً وغيرهما. ويلحق به ما يلحق به </w:t>
      </w:r>
      <w:r w:rsidRPr="0099031C">
        <w:rPr>
          <w:rStyle w:val="libFootnotenumChar"/>
          <w:rtl/>
        </w:rPr>
        <w:t>(1)</w:t>
      </w:r>
      <w:r>
        <w:rPr>
          <w:rtl/>
          <w:lang w:bidi="fa-IR"/>
        </w:rPr>
        <w:t xml:space="preserve"> من الشفعة وغيرها. فلو كان المبيع شقصاً مشفوعاً وعفا الشفيع ، تجدّدت الشفعة بالتولية. ويجوز قبل القبض وإن كان طعاماً على كراهية على رأي. والزوائد المنفصلة قبل التولية إذا تجدّدت بعد الشراء للمشتري ، وقبله للمتولّي. ولو حطّ البائع بعد التولية بعض الثمن ، لم ينحطّ عن المولّى أيضاً ، خلافاً للشافعي </w:t>
      </w:r>
      <w:r w:rsidRPr="0099031C">
        <w:rPr>
          <w:rStyle w:val="libFootnotenumChar"/>
          <w:rtl/>
        </w:rPr>
        <w:t>(2)</w:t>
      </w:r>
      <w:r>
        <w:rPr>
          <w:rtl/>
          <w:lang w:bidi="fa-IR"/>
        </w:rPr>
        <w:t>. وكذا لو حطّ الكلّ.</w:t>
      </w:r>
    </w:p>
    <w:p w:rsidR="00DA40B8" w:rsidRDefault="00DA40B8" w:rsidP="00DA40B8">
      <w:pPr>
        <w:pStyle w:val="libNormal"/>
        <w:rPr>
          <w:lang w:bidi="fa-IR"/>
        </w:rPr>
      </w:pPr>
      <w:r>
        <w:rPr>
          <w:rtl/>
          <w:lang w:bidi="fa-IR"/>
        </w:rPr>
        <w:t xml:space="preserve">وللشافعيّة قولٌ آخر بجعل المشتري نائباً عن المولّي ، فتكون الزوائد للمولّى ، ولا تتجدّد الشفعة ، ويلحق الحطّ للمولّى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وعلى قولٍ آخر : تنعكس هذه الأحكام ونقول : إنّها بيع جديد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بدل « به » في « ق ، ك » : « بالبيع ».</w:t>
      </w:r>
    </w:p>
    <w:p w:rsidR="00DA40B8" w:rsidRDefault="00DA40B8" w:rsidP="002E7165">
      <w:pPr>
        <w:pStyle w:val="libFootnote0"/>
        <w:rPr>
          <w:lang w:bidi="fa-IR"/>
        </w:rPr>
      </w:pPr>
      <w:r w:rsidRPr="002E7165">
        <w:rPr>
          <w:rtl/>
        </w:rPr>
        <w:t>(2)</w:t>
      </w:r>
      <w:r>
        <w:rPr>
          <w:rtl/>
          <w:lang w:bidi="fa-IR"/>
        </w:rPr>
        <w:t xml:space="preserve"> التهذيب</w:t>
      </w:r>
      <w:r w:rsidR="006864CD">
        <w:rPr>
          <w:rtl/>
          <w:lang w:bidi="fa-IR"/>
        </w:rPr>
        <w:t xml:space="preserve"> </w:t>
      </w:r>
      <w:r w:rsidR="006864CD">
        <w:rPr>
          <w:rFonts w:hint="cs"/>
          <w:rtl/>
          <w:lang w:bidi="fa-IR"/>
        </w:rPr>
        <w:t>-</w:t>
      </w:r>
      <w:r>
        <w:rPr>
          <w:rtl/>
          <w:lang w:bidi="fa-IR"/>
        </w:rPr>
        <w:t xml:space="preserve"> للبغوي</w:t>
      </w:r>
      <w:r w:rsidR="006864CD">
        <w:rPr>
          <w:rtl/>
          <w:lang w:bidi="fa-IR"/>
        </w:rPr>
        <w:t xml:space="preserve"> </w:t>
      </w:r>
      <w:r w:rsidR="006864CD">
        <w:rPr>
          <w:rFonts w:hint="cs"/>
          <w:rtl/>
          <w:lang w:bidi="fa-IR"/>
        </w:rPr>
        <w:t>-</w:t>
      </w:r>
      <w:r>
        <w:rPr>
          <w:rtl/>
          <w:lang w:bidi="fa-IR"/>
        </w:rPr>
        <w:t xml:space="preserve"> 3 : 489 ، العزيز شرح الوجيز 4 : 317 ، روضة الطالبين 3 : 184.</w:t>
      </w:r>
    </w:p>
    <w:p w:rsidR="00DA40B8" w:rsidRDefault="00DA40B8" w:rsidP="002E7165">
      <w:pPr>
        <w:pStyle w:val="libFootnote0"/>
        <w:rPr>
          <w:lang w:bidi="fa-IR"/>
        </w:rPr>
      </w:pPr>
      <w:r w:rsidRPr="002E7165">
        <w:rPr>
          <w:rtl/>
        </w:rPr>
        <w:t>(3)</w:t>
      </w:r>
      <w:r>
        <w:rPr>
          <w:rtl/>
          <w:lang w:bidi="fa-IR"/>
        </w:rPr>
        <w:t xml:space="preserve"> العزيز شرح الوجيز 4 : 317 </w:t>
      </w:r>
      <w:r w:rsidR="006864CD">
        <w:rPr>
          <w:rtl/>
          <w:lang w:bidi="fa-IR"/>
        </w:rPr>
        <w:t>–</w:t>
      </w:r>
      <w:r w:rsidR="006864CD">
        <w:rPr>
          <w:rFonts w:hint="cs"/>
          <w:rtl/>
          <w:lang w:bidi="fa-IR"/>
        </w:rPr>
        <w:t xml:space="preserve"> 318 </w:t>
      </w:r>
      <w:r>
        <w:rPr>
          <w:rtl/>
          <w:lang w:bidi="fa-IR"/>
        </w:rPr>
        <w:t xml:space="preserve">، روضة الطالبين 3 : 184 </w:t>
      </w:r>
      <w:r w:rsidR="0044663B">
        <w:rPr>
          <w:rFonts w:hint="cs"/>
          <w:rtl/>
          <w:lang w:bidi="fa-IR"/>
        </w:rPr>
        <w:t>- 185</w:t>
      </w:r>
      <w:r>
        <w:rPr>
          <w:rtl/>
          <w:lang w:bidi="fa-IR"/>
        </w:rPr>
        <w:t>.</w:t>
      </w:r>
    </w:p>
    <w:p w:rsidR="000B5024" w:rsidRDefault="00DA40B8" w:rsidP="002E7165">
      <w:pPr>
        <w:pStyle w:val="libFootnote0"/>
        <w:rPr>
          <w:lang w:bidi="fa-IR"/>
        </w:rPr>
      </w:pPr>
      <w:r w:rsidRPr="002E7165">
        <w:rPr>
          <w:rtl/>
        </w:rPr>
        <w:t>(4)</w:t>
      </w:r>
      <w:r>
        <w:rPr>
          <w:rtl/>
          <w:lang w:bidi="fa-IR"/>
        </w:rPr>
        <w:t xml:space="preserve"> العزيز شرح الوجيز 4 : 318 ، روضة الطالبين 3 : 185.</w:t>
      </w:r>
    </w:p>
    <w:p w:rsidR="00B75183" w:rsidRDefault="00B75183" w:rsidP="002E7165">
      <w:pPr>
        <w:pStyle w:val="libNormal"/>
        <w:rPr>
          <w:rtl/>
          <w:lang w:bidi="fa-IR"/>
        </w:rPr>
      </w:pPr>
      <w:r>
        <w:rPr>
          <w:rtl/>
          <w:lang w:bidi="fa-IR"/>
        </w:rPr>
        <w:br w:type="page"/>
      </w:r>
    </w:p>
    <w:p w:rsidR="00DA40B8" w:rsidRDefault="00DA40B8" w:rsidP="005C6CFE">
      <w:pPr>
        <w:pStyle w:val="libNormal0"/>
        <w:rPr>
          <w:lang w:bidi="fa-IR"/>
        </w:rPr>
      </w:pPr>
      <w:r>
        <w:rPr>
          <w:rtl/>
          <w:lang w:bidi="fa-IR"/>
        </w:rPr>
        <w:lastRenderedPageBreak/>
        <w:t>وهو الحقّ عندنا.</w:t>
      </w:r>
    </w:p>
    <w:p w:rsidR="00DA40B8" w:rsidRDefault="00DA40B8" w:rsidP="00DA40B8">
      <w:pPr>
        <w:pStyle w:val="libNormal"/>
        <w:rPr>
          <w:lang w:bidi="fa-IR"/>
        </w:rPr>
      </w:pPr>
      <w:r>
        <w:rPr>
          <w:rtl/>
          <w:lang w:bidi="fa-IR"/>
        </w:rPr>
        <w:t>وعلى ظاهر مذهب الشافعيّة : الفرق بين الزوائد والشفعة وبين الحطّ. وعلى هذا لو حطّ البعض قبل التولية ، لم تجز التولية إل</w:t>
      </w:r>
      <w:r w:rsidR="005C6CFE">
        <w:rPr>
          <w:rFonts w:hint="cs"/>
          <w:rtl/>
          <w:lang w:bidi="fa-IR"/>
        </w:rPr>
        <w:t>ّ</w:t>
      </w:r>
      <w:r>
        <w:rPr>
          <w:rtl/>
          <w:lang w:bidi="fa-IR"/>
        </w:rPr>
        <w:t xml:space="preserve">ا بالباقي. ولو حطّ الكلّ ، لم تصحّ التولية </w:t>
      </w:r>
      <w:r w:rsidRPr="0099031C">
        <w:rPr>
          <w:rStyle w:val="libFootnotenumChar"/>
          <w:rtl/>
        </w:rPr>
        <w:t>(1)</w:t>
      </w:r>
      <w:r>
        <w:rPr>
          <w:rtl/>
          <w:lang w:bidi="fa-IR"/>
        </w:rPr>
        <w:t>.</w:t>
      </w:r>
    </w:p>
    <w:p w:rsidR="00DA40B8" w:rsidRDefault="00DA40B8" w:rsidP="00DA40B8">
      <w:pPr>
        <w:pStyle w:val="libNormal"/>
        <w:rPr>
          <w:lang w:bidi="fa-IR"/>
        </w:rPr>
      </w:pPr>
      <w:bookmarkStart w:id="235" w:name="_Toc120625433"/>
      <w:r w:rsidRPr="002D25B1">
        <w:rPr>
          <w:rStyle w:val="Heading2Char"/>
          <w:rtl/>
        </w:rPr>
        <w:t>مسألة 411 :</w:t>
      </w:r>
      <w:bookmarkEnd w:id="235"/>
      <w:r>
        <w:rPr>
          <w:rtl/>
          <w:lang w:bidi="fa-IR"/>
        </w:rPr>
        <w:t xml:space="preserve"> يشترط في التولية كون الثمن مثليّا</w:t>
      </w:r>
      <w:r w:rsidR="005C6CFE">
        <w:rPr>
          <w:rFonts w:hint="cs"/>
          <w:rtl/>
          <w:lang w:bidi="fa-IR"/>
        </w:rPr>
        <w:t>ً</w:t>
      </w:r>
      <w:r>
        <w:rPr>
          <w:rtl/>
          <w:lang w:bidi="fa-IR"/>
        </w:rPr>
        <w:t xml:space="preserve">‌ ليأخذ المولّي مثل ما بذله </w:t>
      </w:r>
      <w:r w:rsidRPr="0099031C">
        <w:rPr>
          <w:rStyle w:val="libFootnotenumChar"/>
          <w:rtl/>
        </w:rPr>
        <w:t>(2)</w:t>
      </w:r>
      <w:r>
        <w:rPr>
          <w:rtl/>
          <w:lang w:bidi="fa-IR"/>
        </w:rPr>
        <w:t xml:space="preserve"> ، فلو اشتراه بعرض ، لم تجز التولية ، قال بعض الشافعيّة : إل</w:t>
      </w:r>
      <w:r w:rsidR="00522F92">
        <w:rPr>
          <w:rFonts w:hint="cs"/>
          <w:rtl/>
          <w:lang w:bidi="fa-IR"/>
        </w:rPr>
        <w:t>ّ</w:t>
      </w:r>
      <w:r>
        <w:rPr>
          <w:rtl/>
          <w:lang w:bidi="fa-IR"/>
        </w:rPr>
        <w:t>ا إذا انتقل ذلك العرض من البائع إلى إنسان فول</w:t>
      </w:r>
      <w:r w:rsidR="002D4214">
        <w:rPr>
          <w:rFonts w:hint="cs"/>
          <w:rtl/>
          <w:lang w:bidi="fa-IR"/>
        </w:rPr>
        <w:t>ّ</w:t>
      </w:r>
      <w:r>
        <w:rPr>
          <w:rtl/>
          <w:lang w:bidi="fa-IR"/>
        </w:rPr>
        <w:t xml:space="preserve">اه العقد. قال : ولو اشتراه بعرض وقال : قام عليَّ بكذا وقد ولّيتك العقد بما قام عليَّ ، أو أرادت المرأة عقد التولية على صداقها بلفظ القيام ، أو أراد الرجل التولية على ما أخذه من عوض الخلع ، ففي ذلك وجهان للشافعيّة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وعندنا لا تجوز التولية في مثل هذه الأشياء.</w:t>
      </w:r>
    </w:p>
    <w:p w:rsidR="00DA40B8" w:rsidRDefault="00DA40B8" w:rsidP="00DA40B8">
      <w:pPr>
        <w:pStyle w:val="libNormal"/>
        <w:rPr>
          <w:lang w:bidi="fa-IR"/>
        </w:rPr>
      </w:pPr>
      <w:bookmarkStart w:id="236" w:name="_Toc120625434"/>
      <w:r w:rsidRPr="002D25B1">
        <w:rPr>
          <w:rStyle w:val="Heading2Char"/>
          <w:rtl/>
        </w:rPr>
        <w:t>مسألة 412 :</w:t>
      </w:r>
      <w:bookmarkEnd w:id="236"/>
      <w:r>
        <w:rPr>
          <w:rtl/>
          <w:lang w:bidi="fa-IR"/>
        </w:rPr>
        <w:t xml:space="preserve"> لو أخبر المولّي عمّا اشترى به وكذب ، فكالمرابحة‌ والكذب فيها ، وقد تقدّم ، وهو أحد قولي الشافعيّة. والآخر : يحطّ قدر الخيانة قولاً واحداً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ولو كان المشتري قد اشترى شيئاً وأراد أن يشرك غيره فيه ليصير له بعضه بقسطه من الثمن ، جاز بلفظ البيع والتولية أو المرابحة أو المواضعة.</w:t>
      </w:r>
    </w:p>
    <w:p w:rsidR="00DA40B8" w:rsidRDefault="00DA40B8" w:rsidP="00DA40B8">
      <w:pPr>
        <w:pStyle w:val="libNormal"/>
        <w:rPr>
          <w:lang w:bidi="fa-IR"/>
        </w:rPr>
      </w:pPr>
      <w:r>
        <w:rPr>
          <w:rtl/>
          <w:lang w:bidi="fa-IR"/>
        </w:rPr>
        <w:t>ثمّ إن نصّ على المناصفة أو غيرها ، فذاك. وإن أطلق الاشتراك ، احتمل فساد العقد ؛ للجهل بمقدار العوض ، كما لو قال : بعتك بمائة ذهباً وفضّةً. والصحّة ، ويُحمل على المناصفة ، كما لو أقرّ بشي‌ء لاثنين.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318 ، روضة الطالبين 3 : 184 و 185.</w:t>
      </w:r>
    </w:p>
    <w:p w:rsidR="00DA40B8" w:rsidRDefault="00DA40B8" w:rsidP="002E7165">
      <w:pPr>
        <w:pStyle w:val="libFootnote0"/>
        <w:rPr>
          <w:lang w:bidi="fa-IR"/>
        </w:rPr>
      </w:pPr>
      <w:r w:rsidRPr="002E7165">
        <w:rPr>
          <w:rtl/>
        </w:rPr>
        <w:t>(2)</w:t>
      </w:r>
      <w:r>
        <w:rPr>
          <w:rtl/>
          <w:lang w:bidi="fa-IR"/>
        </w:rPr>
        <w:t xml:space="preserve"> في « ق ، ك » : بذل.</w:t>
      </w:r>
    </w:p>
    <w:p w:rsidR="00DA40B8" w:rsidRDefault="00DA40B8" w:rsidP="002E7165">
      <w:pPr>
        <w:pStyle w:val="libFootnote0"/>
        <w:rPr>
          <w:lang w:bidi="fa-IR"/>
        </w:rPr>
      </w:pPr>
      <w:r w:rsidRPr="002E7165">
        <w:rPr>
          <w:rtl/>
        </w:rPr>
        <w:t>(3</w:t>
      </w:r>
      <w:r w:rsidR="000A7CCC">
        <w:rPr>
          <w:rFonts w:hint="cs"/>
          <w:rtl/>
        </w:rPr>
        <w:t>و4</w:t>
      </w:r>
      <w:r w:rsidRPr="002E7165">
        <w:rPr>
          <w:rtl/>
        </w:rPr>
        <w:t>)</w:t>
      </w:r>
      <w:r>
        <w:rPr>
          <w:rtl/>
          <w:lang w:bidi="fa-IR"/>
        </w:rPr>
        <w:t xml:space="preserve"> العزيز شرح الوجيز 4 : 318 ، روضة الطالبين 3 : 185.</w:t>
      </w:r>
    </w:p>
    <w:p w:rsidR="004B7305" w:rsidRDefault="004B7305"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وللشافعيّة وجهان </w:t>
      </w:r>
      <w:r w:rsidRPr="0099031C">
        <w:rPr>
          <w:rStyle w:val="libFootnotenumChar"/>
          <w:rtl/>
        </w:rPr>
        <w:t>(1)</w:t>
      </w:r>
      <w:r>
        <w:rPr>
          <w:rtl/>
          <w:lang w:bidi="fa-IR"/>
        </w:rPr>
        <w:t xml:space="preserve"> كهذين.</w:t>
      </w:r>
    </w:p>
    <w:p w:rsidR="00DA40B8" w:rsidRDefault="00DA40B8" w:rsidP="00DA40B8">
      <w:pPr>
        <w:pStyle w:val="libNormal"/>
        <w:rPr>
          <w:lang w:bidi="fa-IR"/>
        </w:rPr>
      </w:pPr>
      <w:r>
        <w:rPr>
          <w:rtl/>
          <w:lang w:bidi="fa-IR"/>
        </w:rPr>
        <w:t>والاشتراك في البعض كالتولية في الجميع في الأحكام السابقة.</w:t>
      </w:r>
    </w:p>
    <w:p w:rsidR="00DA40B8" w:rsidRDefault="00DA40B8" w:rsidP="00DA40B8">
      <w:pPr>
        <w:pStyle w:val="libNormal"/>
        <w:rPr>
          <w:lang w:bidi="fa-IR"/>
        </w:rPr>
      </w:pPr>
      <w:bookmarkStart w:id="237" w:name="_Toc120625435"/>
      <w:r w:rsidRPr="002D25B1">
        <w:rPr>
          <w:rStyle w:val="Heading2Char"/>
          <w:rtl/>
        </w:rPr>
        <w:t>مسألة 413 :</w:t>
      </w:r>
      <w:bookmarkEnd w:id="237"/>
      <w:r>
        <w:rPr>
          <w:rtl/>
          <w:lang w:bidi="fa-IR"/>
        </w:rPr>
        <w:t xml:space="preserve"> المواضعة هي المحاطّة ، مأخوذة من الوضع ، وهو أن يخبر برأس المال ثمّ يقول : بعتك به ووضيعة كذا. وكما يجوز البيع مرابحةً يجوز مواضعةً ، وليس في ذلك جهالة ، كما لم يكن في الربح جهالة.</w:t>
      </w:r>
    </w:p>
    <w:p w:rsidR="00DA40B8" w:rsidRDefault="00DA40B8" w:rsidP="00DA40B8">
      <w:pPr>
        <w:pStyle w:val="libNormal"/>
        <w:rPr>
          <w:lang w:bidi="fa-IR"/>
        </w:rPr>
      </w:pPr>
      <w:r>
        <w:rPr>
          <w:rtl/>
          <w:lang w:bidi="fa-IR"/>
        </w:rPr>
        <w:t>ويكره لو قال : بوضيعة درهم من كلّ عشرة ، كما قلنا في المرابحة ، فلو قال : الثمن مائة بعتك برأس مالي ووضيعة درهم من كلّ عشرة ، فالثمن تسعون.</w:t>
      </w:r>
    </w:p>
    <w:p w:rsidR="00DA40B8" w:rsidRDefault="00DA40B8" w:rsidP="00DA40B8">
      <w:pPr>
        <w:pStyle w:val="libNormal"/>
        <w:rPr>
          <w:lang w:bidi="fa-IR"/>
        </w:rPr>
      </w:pPr>
      <w:r>
        <w:rPr>
          <w:rtl/>
          <w:lang w:bidi="fa-IR"/>
        </w:rPr>
        <w:t>ولو قال : ووضيعة درهم من كلّ أحد عشر ، كان الحطّ تسعة دراهم وجزءاً من أحد عشر جزءاً من درهم ، فيبقى الثمن أحداً وتسعين إل</w:t>
      </w:r>
      <w:r w:rsidR="002358B2">
        <w:rPr>
          <w:rFonts w:hint="cs"/>
          <w:rtl/>
          <w:lang w:bidi="fa-IR"/>
        </w:rPr>
        <w:t>ّ</w:t>
      </w:r>
      <w:r>
        <w:rPr>
          <w:rtl/>
          <w:lang w:bidi="fa-IR"/>
        </w:rPr>
        <w:t>ا جزءاً من أحد عشر جزءاً من درهم.</w:t>
      </w:r>
    </w:p>
    <w:p w:rsidR="00DA40B8" w:rsidRDefault="00DA40B8" w:rsidP="00DA40B8">
      <w:pPr>
        <w:pStyle w:val="libNormal"/>
        <w:rPr>
          <w:lang w:bidi="fa-IR"/>
        </w:rPr>
      </w:pPr>
      <w:r>
        <w:rPr>
          <w:rtl/>
          <w:lang w:bidi="fa-IR"/>
        </w:rPr>
        <w:t>ولو قال : بعت بما اشتريت بحطّ « ده يازده » جاز أيضاً.</w:t>
      </w:r>
    </w:p>
    <w:p w:rsidR="00DA40B8" w:rsidRDefault="00DA40B8" w:rsidP="00DA40B8">
      <w:pPr>
        <w:pStyle w:val="libNormal"/>
        <w:rPr>
          <w:lang w:bidi="fa-IR"/>
        </w:rPr>
      </w:pPr>
      <w:r>
        <w:rPr>
          <w:rtl/>
          <w:lang w:bidi="fa-IR"/>
        </w:rPr>
        <w:t>وفيه للشافعيّة وجهان :</w:t>
      </w:r>
    </w:p>
    <w:p w:rsidR="00DA40B8" w:rsidRDefault="00DA40B8" w:rsidP="00DA40B8">
      <w:pPr>
        <w:pStyle w:val="libNormal"/>
        <w:rPr>
          <w:lang w:bidi="fa-IR"/>
        </w:rPr>
      </w:pPr>
      <w:r>
        <w:rPr>
          <w:rtl/>
          <w:lang w:bidi="fa-IR"/>
        </w:rPr>
        <w:t xml:space="preserve">أحدهما : أنّه يحطّ من كلّ عشرة واحد ، كما زيد في المرابحة على كلّ عشرة واحد ، فتكون الوضيعة عشرةً ، والثمن تسعين </w:t>
      </w:r>
      <w:r w:rsidRPr="0099031C">
        <w:rPr>
          <w:rStyle w:val="libFootnotenumChar"/>
          <w:rtl/>
        </w:rPr>
        <w:t>(2)</w:t>
      </w:r>
      <w:r>
        <w:rPr>
          <w:rtl/>
          <w:lang w:bidi="fa-IR"/>
        </w:rPr>
        <w:t>. وبه قال أبو ثور ، وحكاه الشافعيّة عن محمّد بن الحسن ، ولم يحكه أصحابه عنه.</w:t>
      </w:r>
    </w:p>
    <w:p w:rsidR="00DA40B8" w:rsidRDefault="00DA40B8" w:rsidP="00DA40B8">
      <w:pPr>
        <w:pStyle w:val="libNormal"/>
        <w:rPr>
          <w:lang w:bidi="fa-IR"/>
        </w:rPr>
      </w:pPr>
      <w:r>
        <w:rPr>
          <w:rtl/>
          <w:lang w:bidi="fa-IR"/>
        </w:rPr>
        <w:t xml:space="preserve">والثاني وهو الأصحّ عندهم </w:t>
      </w:r>
      <w:r w:rsidR="000B5024">
        <w:rPr>
          <w:rtl/>
          <w:lang w:bidi="fa-IR"/>
        </w:rPr>
        <w:t>-</w:t>
      </w:r>
      <w:r>
        <w:rPr>
          <w:rtl/>
          <w:lang w:bidi="fa-IR"/>
        </w:rPr>
        <w:t xml:space="preserve"> : أنّه يحطّ من كلّ أحد عشر واحد ، فالحطّ تسعة وجزء من أحد عشر جزءاً من درهم ، والثمن تسعون وعشرة أجزاء من أحدعشر [ جزءاً ] </w:t>
      </w:r>
      <w:r w:rsidRPr="0099031C">
        <w:rPr>
          <w:rStyle w:val="libFootnotenumChar"/>
          <w:rtl/>
        </w:rPr>
        <w:t>(3)</w:t>
      </w:r>
      <w:r>
        <w:rPr>
          <w:rtl/>
          <w:lang w:bidi="fa-IR"/>
        </w:rPr>
        <w:t xml:space="preserve"> من درهم</w:t>
      </w:r>
      <w:r w:rsidR="007666C0">
        <w:rPr>
          <w:rtl/>
          <w:lang w:bidi="fa-IR"/>
        </w:rPr>
        <w:t xml:space="preserve"> </w:t>
      </w:r>
      <w:r w:rsidR="007666C0">
        <w:rPr>
          <w:rFonts w:hint="cs"/>
          <w:rtl/>
          <w:lang w:bidi="fa-IR"/>
        </w:rPr>
        <w:t>-</w:t>
      </w:r>
      <w:r>
        <w:rPr>
          <w:rtl/>
          <w:lang w:bidi="fa-IR"/>
        </w:rPr>
        <w:t xml:space="preserve"> وبه قال أبو حنيفة لأنّ الربح‌</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w:t>
      </w:r>
      <w:r w:rsidR="007666C0">
        <w:rPr>
          <w:rtl/>
          <w:lang w:bidi="fa-IR"/>
        </w:rPr>
        <w:t xml:space="preserve"> </w:t>
      </w:r>
      <w:r w:rsidR="007666C0">
        <w:rPr>
          <w:rFonts w:hint="cs"/>
          <w:rtl/>
          <w:lang w:bidi="fa-IR"/>
        </w:rPr>
        <w:t>-</w:t>
      </w:r>
      <w:r>
        <w:rPr>
          <w:rtl/>
          <w:lang w:bidi="fa-IR"/>
        </w:rPr>
        <w:t xml:space="preserve"> للبغوي</w:t>
      </w:r>
      <w:r w:rsidR="007666C0">
        <w:rPr>
          <w:rtl/>
          <w:lang w:bidi="fa-IR"/>
        </w:rPr>
        <w:t xml:space="preserve"> </w:t>
      </w:r>
      <w:r w:rsidR="007666C0">
        <w:rPr>
          <w:rFonts w:hint="cs"/>
          <w:rtl/>
          <w:lang w:bidi="fa-IR"/>
        </w:rPr>
        <w:t>-</w:t>
      </w:r>
      <w:r>
        <w:rPr>
          <w:rtl/>
          <w:lang w:bidi="fa-IR"/>
        </w:rPr>
        <w:t xml:space="preserve"> 3 : 488 ، العزيز شرح الوجيز 4 : 318 ، روضة الطالبين 3 : 185.</w:t>
      </w:r>
    </w:p>
    <w:p w:rsidR="00DA40B8" w:rsidRDefault="00DA40B8" w:rsidP="002E7165">
      <w:pPr>
        <w:pStyle w:val="libFootnote0"/>
        <w:rPr>
          <w:lang w:bidi="fa-IR"/>
        </w:rPr>
      </w:pPr>
      <w:r w:rsidRPr="002E7165">
        <w:rPr>
          <w:rtl/>
        </w:rPr>
        <w:t>(2)</w:t>
      </w:r>
      <w:r>
        <w:rPr>
          <w:rtl/>
          <w:lang w:bidi="fa-IR"/>
        </w:rPr>
        <w:t xml:space="preserve"> في « ق ، </w:t>
      </w:r>
      <w:r w:rsidR="007666C0">
        <w:rPr>
          <w:rFonts w:hint="cs"/>
          <w:rtl/>
          <w:lang w:bidi="fa-IR"/>
        </w:rPr>
        <w:t xml:space="preserve">ك </w:t>
      </w:r>
      <w:r>
        <w:rPr>
          <w:rtl/>
          <w:lang w:bidi="fa-IR"/>
        </w:rPr>
        <w:t>‍» والطبعة الحجريّة : « تسعون ». والظاهر ما أثبتناه.</w:t>
      </w:r>
    </w:p>
    <w:p w:rsidR="000B5024" w:rsidRDefault="00DA40B8" w:rsidP="002E7165">
      <w:pPr>
        <w:pStyle w:val="libFootnote0"/>
        <w:rPr>
          <w:lang w:bidi="fa-IR"/>
        </w:rPr>
      </w:pPr>
      <w:r w:rsidRPr="002E7165">
        <w:rPr>
          <w:rtl/>
        </w:rPr>
        <w:t>(3)</w:t>
      </w:r>
      <w:r>
        <w:rPr>
          <w:rtl/>
          <w:lang w:bidi="fa-IR"/>
        </w:rPr>
        <w:t xml:space="preserve"> ما بين المعقوفين من « العزيز شرح الوجيز » و « روضة الطالبين ».</w:t>
      </w:r>
    </w:p>
    <w:p w:rsidR="004B7305" w:rsidRDefault="004B7305" w:rsidP="002E7165">
      <w:pPr>
        <w:pStyle w:val="libNormal"/>
        <w:rPr>
          <w:rtl/>
          <w:lang w:bidi="fa-IR"/>
        </w:rPr>
      </w:pPr>
      <w:r>
        <w:rPr>
          <w:rtl/>
          <w:lang w:bidi="fa-IR"/>
        </w:rPr>
        <w:br w:type="page"/>
      </w:r>
    </w:p>
    <w:p w:rsidR="00DA40B8" w:rsidRDefault="00DA40B8" w:rsidP="00D86327">
      <w:pPr>
        <w:pStyle w:val="libNormal0"/>
        <w:rPr>
          <w:lang w:bidi="fa-IR"/>
        </w:rPr>
      </w:pPr>
      <w:r>
        <w:rPr>
          <w:rtl/>
          <w:lang w:bidi="fa-IR"/>
        </w:rPr>
        <w:lastRenderedPageBreak/>
        <w:t xml:space="preserve">في المرابحة جزء من أحد عشر ، فليكن كذلك الحطّ في المحاطّة ، وليس في حطّ واحد من العشرة رعاية لنسبة « ده يازده »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كان قد اشترى بمائة وعشرة ، فالثمن على الوجه الأوّل تسعة وتسعون ، وعلى الثاني مائة. وعلى هذا القياس.</w:t>
      </w:r>
    </w:p>
    <w:p w:rsidR="00DA40B8" w:rsidRDefault="00DA40B8" w:rsidP="00DA40B8">
      <w:pPr>
        <w:pStyle w:val="libNormal"/>
        <w:rPr>
          <w:lang w:bidi="fa-IR"/>
        </w:rPr>
      </w:pPr>
      <w:r>
        <w:rPr>
          <w:rtl/>
          <w:lang w:bidi="fa-IR"/>
        </w:rPr>
        <w:t xml:space="preserve">وأورد جماعة من فقهاء الشافعيّة صورة المسألة فيما إذا قال : بعت بما اشتريت بحطّ درهم من كلّ عشرة. وأوردوا فيها الوجهين </w:t>
      </w:r>
      <w:r w:rsidRPr="0099031C">
        <w:rPr>
          <w:rStyle w:val="libFootnotenumChar"/>
          <w:rtl/>
        </w:rPr>
        <w:t>(2)</w:t>
      </w:r>
      <w:r>
        <w:rPr>
          <w:rtl/>
          <w:lang w:bidi="fa-IR"/>
        </w:rPr>
        <w:t>.</w:t>
      </w:r>
    </w:p>
    <w:p w:rsidR="00DA40B8" w:rsidRDefault="00DA40B8" w:rsidP="00DA40B8">
      <w:pPr>
        <w:pStyle w:val="libNormal"/>
        <w:rPr>
          <w:lang w:bidi="fa-IR"/>
        </w:rPr>
      </w:pPr>
      <w:r>
        <w:rPr>
          <w:rtl/>
          <w:lang w:bidi="fa-IR"/>
        </w:rPr>
        <w:t>وهو خطأ ؛ فإنّ في هذه الصيغة يصير الحطّ واحداً من كلّ عشرة ، وإنّما موضع الخلاف لفظ « ده يازده ».</w:t>
      </w:r>
    </w:p>
    <w:p w:rsidR="00DA40B8" w:rsidRDefault="00DA40B8" w:rsidP="00DA40B8">
      <w:pPr>
        <w:pStyle w:val="libNormal"/>
        <w:rPr>
          <w:lang w:bidi="fa-IR"/>
        </w:rPr>
      </w:pPr>
      <w:r>
        <w:rPr>
          <w:rtl/>
          <w:lang w:bidi="fa-IR"/>
        </w:rPr>
        <w:t xml:space="preserve">ولو قال : بحطّ درهم من كلّ </w:t>
      </w:r>
      <w:r w:rsidRPr="0099031C">
        <w:rPr>
          <w:rStyle w:val="libFootnotenumChar"/>
          <w:rtl/>
        </w:rPr>
        <w:t>(3)</w:t>
      </w:r>
      <w:r>
        <w:rPr>
          <w:rtl/>
          <w:lang w:bidi="fa-IR"/>
        </w:rPr>
        <w:t xml:space="preserve"> عشرة ، فالمحطوط واحد من عشرة.</w:t>
      </w:r>
    </w:p>
    <w:p w:rsidR="00DA40B8" w:rsidRDefault="00DA40B8" w:rsidP="00DA40B8">
      <w:pPr>
        <w:pStyle w:val="libNormal"/>
        <w:rPr>
          <w:lang w:bidi="fa-IR"/>
        </w:rPr>
      </w:pPr>
      <w:r>
        <w:rPr>
          <w:rtl/>
          <w:lang w:bidi="fa-IR"/>
        </w:rPr>
        <w:t xml:space="preserve">وقال بعض الشافعيّة : إنّه يكون تسعة وجزءاً من أحد عشر جزءاً </w:t>
      </w:r>
      <w:r w:rsidRPr="0099031C">
        <w:rPr>
          <w:rStyle w:val="libFootnotenumChar"/>
          <w:rtl/>
        </w:rPr>
        <w:t>(4)</w:t>
      </w:r>
      <w:r>
        <w:rPr>
          <w:rtl/>
          <w:lang w:bidi="fa-IR"/>
        </w:rPr>
        <w:t>.</w:t>
      </w:r>
    </w:p>
    <w:p w:rsidR="00DA40B8" w:rsidRDefault="00DA40B8" w:rsidP="00DA40B8">
      <w:pPr>
        <w:pStyle w:val="libNormal"/>
        <w:rPr>
          <w:lang w:bidi="fa-IR"/>
        </w:rPr>
      </w:pPr>
      <w:r>
        <w:rPr>
          <w:rtl/>
          <w:lang w:bidi="fa-IR"/>
        </w:rPr>
        <w:t>وهو خطأ ؛ لأنّ هذا يكون حطّا</w:t>
      </w:r>
      <w:r w:rsidR="009F4E8E">
        <w:rPr>
          <w:rFonts w:hint="cs"/>
          <w:rtl/>
          <w:lang w:bidi="fa-IR"/>
        </w:rPr>
        <w:t>ً</w:t>
      </w:r>
      <w:r>
        <w:rPr>
          <w:rtl/>
          <w:lang w:bidi="fa-IR"/>
        </w:rPr>
        <w:t xml:space="preserve"> من كلّ أحد عشر ، ولا وجه له.</w:t>
      </w:r>
    </w:p>
    <w:p w:rsidR="00DA40B8" w:rsidRDefault="00DA40B8" w:rsidP="00DA40B8">
      <w:pPr>
        <w:pStyle w:val="libNormal"/>
        <w:rPr>
          <w:lang w:bidi="fa-IR"/>
        </w:rPr>
      </w:pPr>
      <w:r>
        <w:rPr>
          <w:rtl/>
          <w:lang w:bidi="fa-IR"/>
        </w:rPr>
        <w:t xml:space="preserve">ولو قال : بحطّ درهم لكلّ عشرة ، فالمحطوط واحد من أحد عشر ، ويكون كأنّه قال : ضع من كلّ أحد عشر درهماً ، فلو قال : بوضيعة « ده دوازده » </w:t>
      </w:r>
      <w:r w:rsidRPr="0099031C">
        <w:rPr>
          <w:rStyle w:val="libFootnotenumChar"/>
          <w:rtl/>
        </w:rPr>
        <w:t>(5)</w:t>
      </w:r>
      <w:r>
        <w:rPr>
          <w:rtl/>
          <w:lang w:bidi="fa-IR"/>
        </w:rPr>
        <w:t xml:space="preserve"> كانت الوضيعة من كلّ اثني عشر درهماً درهماً </w:t>
      </w:r>
      <w:r w:rsidRPr="0099031C">
        <w:rPr>
          <w:rStyle w:val="libFootnotenumChar"/>
          <w:rtl/>
        </w:rPr>
        <w:t>(6)</w:t>
      </w:r>
      <w:r>
        <w:rPr>
          <w:rtl/>
          <w:lang w:bidi="fa-IR"/>
        </w:rPr>
        <w:t>. وبيانه : أن تضيف قدر الوضيعة إلى الأحد عشر فيصير اثني عشر ، فيسقط من كلّ اثني عشر الوضيعة ، وهي درهم.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حلية العلماء 4 : 297 </w:t>
      </w:r>
      <w:r w:rsidR="009F4E8E">
        <w:rPr>
          <w:rFonts w:hint="cs"/>
          <w:rtl/>
          <w:lang w:bidi="fa-IR"/>
        </w:rPr>
        <w:t>- 298</w:t>
      </w:r>
      <w:r>
        <w:rPr>
          <w:rtl/>
          <w:lang w:bidi="fa-IR"/>
        </w:rPr>
        <w:t xml:space="preserve"> ، العزيز شرح الوجيز 4 : 319 ، روضة الطالبين 3 : 186 ، المغني 4 : 287 ، الشرح الكبير 4 : 112.</w:t>
      </w:r>
    </w:p>
    <w:p w:rsidR="00DA40B8" w:rsidRDefault="00DA40B8" w:rsidP="002E7165">
      <w:pPr>
        <w:pStyle w:val="libFootnote0"/>
        <w:rPr>
          <w:lang w:bidi="fa-IR"/>
        </w:rPr>
      </w:pPr>
      <w:r w:rsidRPr="002E7165">
        <w:rPr>
          <w:rtl/>
        </w:rPr>
        <w:t>(2)</w:t>
      </w:r>
      <w:r>
        <w:rPr>
          <w:rtl/>
          <w:lang w:bidi="fa-IR"/>
        </w:rPr>
        <w:t xml:space="preserve"> العزيز شرح الوجيز 4 : 319 ، روضة الطالبين 3 : 186.</w:t>
      </w:r>
    </w:p>
    <w:p w:rsidR="00DA40B8" w:rsidRDefault="00DA40B8" w:rsidP="002E7165">
      <w:pPr>
        <w:pStyle w:val="libFootnote0"/>
        <w:rPr>
          <w:lang w:bidi="fa-IR"/>
        </w:rPr>
      </w:pPr>
      <w:r w:rsidRPr="002E7165">
        <w:rPr>
          <w:rtl/>
        </w:rPr>
        <w:t>(3)</w:t>
      </w:r>
      <w:r>
        <w:rPr>
          <w:rtl/>
          <w:lang w:bidi="fa-IR"/>
        </w:rPr>
        <w:t xml:space="preserve"> في « ق » : « لكلّ » بدل « من كلّ ».</w:t>
      </w:r>
    </w:p>
    <w:p w:rsidR="00DA40B8" w:rsidRDefault="00DA40B8" w:rsidP="002E7165">
      <w:pPr>
        <w:pStyle w:val="libFootnote0"/>
        <w:rPr>
          <w:lang w:bidi="fa-IR"/>
        </w:rPr>
      </w:pPr>
      <w:r w:rsidRPr="002E7165">
        <w:rPr>
          <w:rtl/>
        </w:rPr>
        <w:t>(4)</w:t>
      </w:r>
      <w:r>
        <w:rPr>
          <w:rtl/>
          <w:lang w:bidi="fa-IR"/>
        </w:rPr>
        <w:t xml:space="preserve"> ا</w:t>
      </w:r>
      <w:r w:rsidR="00603467">
        <w:rPr>
          <w:rFonts w:hint="cs"/>
          <w:rtl/>
          <w:lang w:bidi="fa-IR"/>
        </w:rPr>
        <w:t>ُ</w:t>
      </w:r>
      <w:r>
        <w:rPr>
          <w:rtl/>
          <w:lang w:bidi="fa-IR"/>
        </w:rPr>
        <w:t>نظر : العزيز شرح الوجيز 4 : 319 ، وروضة الطالبين 3 : 186.</w:t>
      </w:r>
    </w:p>
    <w:p w:rsidR="00DA40B8" w:rsidRDefault="00DA40B8" w:rsidP="002E7165">
      <w:pPr>
        <w:pStyle w:val="libFootnote0"/>
        <w:rPr>
          <w:lang w:bidi="fa-IR"/>
        </w:rPr>
      </w:pPr>
      <w:r w:rsidRPr="002E7165">
        <w:rPr>
          <w:rtl/>
        </w:rPr>
        <w:t>(5)</w:t>
      </w:r>
      <w:r>
        <w:rPr>
          <w:rtl/>
          <w:lang w:bidi="fa-IR"/>
        </w:rPr>
        <w:t xml:space="preserve"> كذا في « ق ، ك » والطبعة الحجريّة ، والظاهر : « يازده دوازده ».</w:t>
      </w:r>
    </w:p>
    <w:p w:rsidR="000B5024" w:rsidRDefault="00DA40B8" w:rsidP="002E7165">
      <w:pPr>
        <w:pStyle w:val="libFootnote0"/>
        <w:rPr>
          <w:lang w:bidi="fa-IR"/>
        </w:rPr>
      </w:pPr>
      <w:r w:rsidRPr="002E7165">
        <w:rPr>
          <w:rtl/>
        </w:rPr>
        <w:t>(6)</w:t>
      </w:r>
      <w:r>
        <w:rPr>
          <w:rtl/>
          <w:lang w:bidi="fa-IR"/>
        </w:rPr>
        <w:t xml:space="preserve"> في « ق ، ك » والطبعة الحجريّة : « درهم ». والصحيح بالنصب.</w:t>
      </w:r>
    </w:p>
    <w:p w:rsidR="004B7305" w:rsidRDefault="004B7305"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تمّ الجزء السابع </w:t>
      </w:r>
      <w:r w:rsidRPr="0099031C">
        <w:rPr>
          <w:rStyle w:val="libFootnotenumChar"/>
          <w:rtl/>
        </w:rPr>
        <w:t>(1)</w:t>
      </w:r>
      <w:r>
        <w:rPr>
          <w:rtl/>
          <w:lang w:bidi="fa-IR"/>
        </w:rPr>
        <w:t xml:space="preserve"> من كتاب «</w:t>
      </w:r>
      <w:r w:rsidRPr="00BC506B">
        <w:rPr>
          <w:rStyle w:val="libBold1Char"/>
          <w:rtl/>
        </w:rPr>
        <w:t xml:space="preserve"> تذكرة الفقهاء </w:t>
      </w:r>
      <w:r>
        <w:rPr>
          <w:rtl/>
          <w:lang w:bidi="fa-IR"/>
        </w:rPr>
        <w:t>» بحمد الله تعالى ( ويتلوه في الجزء الثامن بعون الله تعالى : الفصل الثاني : في بيع النقد والنسيئة والسلف ، وفيه مطلبان.</w:t>
      </w:r>
    </w:p>
    <w:p w:rsidR="00DA40B8" w:rsidRDefault="00DA40B8" w:rsidP="00DA40B8">
      <w:pPr>
        <w:pStyle w:val="libNormal"/>
        <w:rPr>
          <w:lang w:bidi="fa-IR"/>
        </w:rPr>
      </w:pPr>
      <w:r>
        <w:rPr>
          <w:rtl/>
          <w:lang w:bidi="fa-IR"/>
        </w:rPr>
        <w:t xml:space="preserve">فرغت من تسويده سلخ ربيع الأوّل من سنة أربع عشر وسبعمائة بالسلطانيّة. وكتب حسن بن يوسف بن مطهّر الحلّي مصنّف الكتاب ، والحمد لله وحده ، وصلّى الله على سيّدنا محمّد وآله الطاهرين ) </w:t>
      </w:r>
      <w:r w:rsidRPr="0099031C">
        <w:rPr>
          <w:rStyle w:val="libFootnotenumChar"/>
          <w:rtl/>
        </w:rPr>
        <w:t>(2)</w:t>
      </w:r>
      <w:r>
        <w:rPr>
          <w:rtl/>
          <w:lang w:bidi="fa-IR"/>
        </w:rPr>
        <w:t xml:space="preserve">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حسب تجزئة المصنّف </w:t>
      </w:r>
      <w:r w:rsidR="007E07CD" w:rsidRPr="007E07CD">
        <w:rPr>
          <w:rStyle w:val="libFootnoteAlaemChar"/>
          <w:rtl/>
        </w:rPr>
        <w:t>قدس‌سره</w:t>
      </w:r>
      <w:r>
        <w:rPr>
          <w:rtl/>
          <w:lang w:bidi="fa-IR"/>
        </w:rPr>
        <w:t>.</w:t>
      </w:r>
    </w:p>
    <w:p w:rsidR="00DA40B8" w:rsidRDefault="00DA40B8" w:rsidP="002E7165">
      <w:pPr>
        <w:pStyle w:val="libFootnote0"/>
        <w:rPr>
          <w:lang w:bidi="fa-IR"/>
        </w:rPr>
      </w:pPr>
      <w:r w:rsidRPr="002E7165">
        <w:rPr>
          <w:rtl/>
        </w:rPr>
        <w:t>(2)</w:t>
      </w:r>
      <w:r>
        <w:rPr>
          <w:rtl/>
          <w:lang w:bidi="fa-IR"/>
        </w:rPr>
        <w:t xml:space="preserve"> ما بين القوسين لم يرد في « ك ».</w:t>
      </w:r>
    </w:p>
    <w:p w:rsidR="00DA40B8" w:rsidRDefault="00DA40B8" w:rsidP="002E7165">
      <w:pPr>
        <w:pStyle w:val="libFootnote0"/>
        <w:rPr>
          <w:rtl/>
          <w:lang w:bidi="fa-IR"/>
        </w:rPr>
      </w:pPr>
      <w:r w:rsidRPr="002E7165">
        <w:rPr>
          <w:rtl/>
        </w:rPr>
        <w:t>(3)</w:t>
      </w:r>
      <w:r>
        <w:rPr>
          <w:rtl/>
          <w:lang w:bidi="fa-IR"/>
        </w:rPr>
        <w:t xml:space="preserve"> ورد في آخر نسخة « ق » : « تمّ هذا الجزء المشار إليه يوم الثلاثاء خامس عشر شوّال </w:t>
      </w:r>
      <w:r w:rsidR="002D0BFE">
        <w:rPr>
          <w:rFonts w:hint="cs"/>
          <w:rtl/>
          <w:lang w:bidi="fa-IR"/>
        </w:rPr>
        <w:t xml:space="preserve">- </w:t>
      </w:r>
      <w:r>
        <w:rPr>
          <w:rtl/>
          <w:lang w:bidi="fa-IR"/>
        </w:rPr>
        <w:t>خُتم بالخير والإقبال من سنة أربع وسبعين وثمانمائة على يد العبد الفقير إلى الله تعالى الغنيّ ، عليّ بن منصور بن حسين المزيدي عفا الله عنه. والحمد لله ربّ العالمين ، وصلّى الله على محمّد وآله الطاهرين ».</w:t>
      </w:r>
    </w:p>
    <w:p w:rsidR="00CE3323" w:rsidRDefault="00CE3323" w:rsidP="00CE3323">
      <w:pPr>
        <w:pStyle w:val="libFootnote0"/>
        <w:rPr>
          <w:lang w:bidi="fa-IR"/>
        </w:rPr>
      </w:pPr>
      <w:r>
        <w:rPr>
          <w:rtl/>
          <w:lang w:bidi="fa-IR"/>
        </w:rPr>
        <w:t xml:space="preserve">وورد في آخر نسخة « </w:t>
      </w:r>
      <w:r>
        <w:rPr>
          <w:rFonts w:hint="cs"/>
          <w:rtl/>
          <w:lang w:bidi="fa-IR"/>
        </w:rPr>
        <w:t xml:space="preserve">ك </w:t>
      </w:r>
      <w:r>
        <w:rPr>
          <w:rtl/>
          <w:lang w:bidi="fa-IR"/>
        </w:rPr>
        <w:t xml:space="preserve"> ». « تمّ ذلك في غرّة ربيع الأوّل سنة 916 في دار السلام بغداد ، لأجل داعي المؤمنين كتبه حسب .. ». ومكان النقاط كلمات ممسوحة.</w:t>
      </w:r>
    </w:p>
    <w:p w:rsidR="004B7305" w:rsidRDefault="004B7305" w:rsidP="002E7165">
      <w:pPr>
        <w:pStyle w:val="libNormal"/>
        <w:rPr>
          <w:rtl/>
          <w:lang w:bidi="fa-IR"/>
        </w:rPr>
      </w:pPr>
      <w:r>
        <w:rPr>
          <w:rtl/>
          <w:lang w:bidi="fa-IR"/>
        </w:rPr>
        <w:br w:type="page"/>
      </w:r>
    </w:p>
    <w:p w:rsidR="00CE3323" w:rsidRDefault="00CE3323" w:rsidP="00CE3323">
      <w:pPr>
        <w:pStyle w:val="libNormal"/>
        <w:rPr>
          <w:rtl/>
          <w:lang w:bidi="fa-IR"/>
        </w:rPr>
      </w:pPr>
      <w:r>
        <w:rPr>
          <w:rtl/>
          <w:lang w:bidi="fa-IR"/>
        </w:rPr>
        <w:lastRenderedPageBreak/>
        <w:br w:type="page"/>
      </w:r>
    </w:p>
    <w:p w:rsidR="00DA40B8" w:rsidRDefault="00DA40B8" w:rsidP="005946D7">
      <w:pPr>
        <w:pStyle w:val="libCenterBold1"/>
        <w:rPr>
          <w:lang w:bidi="fa-IR"/>
        </w:rPr>
      </w:pPr>
      <w:r>
        <w:rPr>
          <w:rtl/>
          <w:lang w:bidi="fa-IR"/>
        </w:rPr>
        <w:lastRenderedPageBreak/>
        <w:t>بسم الله الرحمن الرحيم</w:t>
      </w:r>
    </w:p>
    <w:p w:rsidR="00DA40B8" w:rsidRDefault="00DA40B8" w:rsidP="005946D7">
      <w:pPr>
        <w:pStyle w:val="libCenterBold1"/>
        <w:rPr>
          <w:lang w:bidi="fa-IR"/>
        </w:rPr>
      </w:pPr>
      <w:r>
        <w:rPr>
          <w:rtl/>
          <w:lang w:bidi="fa-IR"/>
        </w:rPr>
        <w:t>وفّق الل</w:t>
      </w:r>
      <w:r w:rsidR="005946D7">
        <w:rPr>
          <w:rFonts w:hint="cs"/>
          <w:rtl/>
          <w:lang w:bidi="fa-IR"/>
        </w:rPr>
        <w:t>ّ</w:t>
      </w:r>
      <w:r>
        <w:rPr>
          <w:rtl/>
          <w:lang w:bidi="fa-IR"/>
        </w:rPr>
        <w:t>همّ لإكماله بمحمّد وكرام آله.</w:t>
      </w:r>
    </w:p>
    <w:p w:rsidR="00DA40B8" w:rsidRDefault="00DA40B8" w:rsidP="00DA40B8">
      <w:pPr>
        <w:pStyle w:val="libNormal"/>
        <w:rPr>
          <w:lang w:bidi="fa-IR"/>
        </w:rPr>
      </w:pPr>
      <w:r>
        <w:rPr>
          <w:rtl/>
          <w:lang w:bidi="fa-IR"/>
        </w:rPr>
        <w:t>الفصل الثاني : في بيع النقد والنسيئة والسلف.</w:t>
      </w:r>
    </w:p>
    <w:p w:rsidR="00DA40B8" w:rsidRDefault="00DA40B8" w:rsidP="00DA40B8">
      <w:pPr>
        <w:pStyle w:val="libNormal"/>
        <w:rPr>
          <w:lang w:bidi="fa-IR"/>
        </w:rPr>
      </w:pPr>
      <w:r>
        <w:rPr>
          <w:rtl/>
          <w:lang w:bidi="fa-IR"/>
        </w:rPr>
        <w:t>وفيه مطلبان :</w:t>
      </w:r>
    </w:p>
    <w:p w:rsidR="00DA40B8" w:rsidRDefault="00DA40B8" w:rsidP="00004CAB">
      <w:pPr>
        <w:pStyle w:val="Heading2"/>
        <w:rPr>
          <w:lang w:bidi="fa-IR"/>
        </w:rPr>
      </w:pPr>
      <w:bookmarkStart w:id="238" w:name="_Toc120625436"/>
      <w:r>
        <w:rPr>
          <w:rtl/>
          <w:lang w:bidi="fa-IR"/>
        </w:rPr>
        <w:t>الأوّل : في بيع النقد والنسيئة.</w:t>
      </w:r>
      <w:bookmarkEnd w:id="238"/>
    </w:p>
    <w:p w:rsidR="00DA40B8" w:rsidRDefault="00DA40B8" w:rsidP="00DA40B8">
      <w:pPr>
        <w:pStyle w:val="libNormal"/>
        <w:rPr>
          <w:lang w:bidi="fa-IR"/>
        </w:rPr>
      </w:pPr>
      <w:bookmarkStart w:id="239" w:name="_Toc120625437"/>
      <w:r w:rsidRPr="002D25B1">
        <w:rPr>
          <w:rStyle w:val="Heading2Char"/>
          <w:rtl/>
        </w:rPr>
        <w:t>مسألة 414 :</w:t>
      </w:r>
      <w:bookmarkEnd w:id="239"/>
      <w:r>
        <w:rPr>
          <w:rtl/>
          <w:lang w:bidi="fa-IR"/>
        </w:rPr>
        <w:t xml:space="preserve"> مَنْ باع شيئاً معيّناً بثمن ، كان الثمن حال</w:t>
      </w:r>
      <w:r w:rsidR="000E2137">
        <w:rPr>
          <w:rFonts w:hint="cs"/>
          <w:rtl/>
          <w:lang w:bidi="fa-IR"/>
        </w:rPr>
        <w:t>ّ</w:t>
      </w:r>
      <w:r>
        <w:rPr>
          <w:rtl/>
          <w:lang w:bidi="fa-IR"/>
        </w:rPr>
        <w:t>ا</w:t>
      </w:r>
      <w:r w:rsidR="000E2137">
        <w:rPr>
          <w:rFonts w:hint="cs"/>
          <w:rtl/>
          <w:lang w:bidi="fa-IR"/>
        </w:rPr>
        <w:t>ً</w:t>
      </w:r>
      <w:r>
        <w:rPr>
          <w:rtl/>
          <w:lang w:bidi="fa-IR"/>
        </w:rPr>
        <w:t>‌ مع الإطلاق واشتراط التعجيل ؛ لأنّ قضيّة البيع تقتضي انتقال كلٍّ من العوضين إلى الآخر ، فيجب الخروج عن العهدة متى طُولب صاحبها.</w:t>
      </w:r>
    </w:p>
    <w:p w:rsidR="00DA40B8" w:rsidRDefault="00DA40B8" w:rsidP="00DA40B8">
      <w:pPr>
        <w:pStyle w:val="libNormal"/>
        <w:rPr>
          <w:lang w:bidi="fa-IR"/>
        </w:rPr>
      </w:pPr>
      <w:r>
        <w:rPr>
          <w:rtl/>
          <w:lang w:bidi="fa-IR"/>
        </w:rPr>
        <w:t>أمّا لو شرط تأجيل الثمن في صلب العقد ، فإنّه يصحّ ، ويكون البيع نسيئةً ؛ لأنّ الحاجة قد تدعو إلى الانتفاع بالمبيع معجّلاً ، واستغناء مالكه عنه ، وحاجته إلى الثمن مؤجّلاً ، فوجب أن يكون مشروعاً ، تحصيلاً لهذه المصلحة الخالية عن المبطلات ، ولا نعلم فيه خلافاً.</w:t>
      </w:r>
    </w:p>
    <w:p w:rsidR="000B5024" w:rsidRDefault="00DA40B8" w:rsidP="00DA40B8">
      <w:pPr>
        <w:pStyle w:val="libNormal"/>
        <w:rPr>
          <w:lang w:bidi="fa-IR"/>
        </w:rPr>
      </w:pPr>
      <w:bookmarkStart w:id="240" w:name="_Toc120625438"/>
      <w:r w:rsidRPr="002D25B1">
        <w:rPr>
          <w:rStyle w:val="Heading2Char"/>
          <w:rtl/>
        </w:rPr>
        <w:t>مسألة 415 :</w:t>
      </w:r>
      <w:bookmarkEnd w:id="240"/>
      <w:r>
        <w:rPr>
          <w:rtl/>
          <w:lang w:bidi="fa-IR"/>
        </w:rPr>
        <w:t xml:space="preserve"> إذا شرط تأخير الثمن ، وجب تعيين الأجل‌ بما لا يحتمل الزيادة والنقصان ، بل يجب أن يكون محروساً عنهما ، مضبوطاً ، فلو جَعَله مؤجّلاً إلى قدوم الحاجّ أو إدراك الغل</w:t>
      </w:r>
      <w:r w:rsidR="005E6B9F">
        <w:rPr>
          <w:rFonts w:hint="cs"/>
          <w:rtl/>
          <w:lang w:bidi="fa-IR"/>
        </w:rPr>
        <w:t>ّ</w:t>
      </w:r>
      <w:r>
        <w:rPr>
          <w:rtl/>
          <w:lang w:bidi="fa-IR"/>
        </w:rPr>
        <w:t>ات أو جزّ الثمار أو العطاء ، إلى غير ذلك من الآجال المجهولة ، بطل البيع ؛ لتطرّق الجهالة إلى الثمن ، لأنّه يزيد عند التجار بزيادة الأجل وينقص بنقصانه. ولأنّه مشتمل على غرر عظيم‌</w:t>
      </w:r>
    </w:p>
    <w:p w:rsidR="004B7305" w:rsidRDefault="004B7305" w:rsidP="002E7165">
      <w:pPr>
        <w:pStyle w:val="libNormal"/>
        <w:rPr>
          <w:rtl/>
          <w:lang w:bidi="fa-IR"/>
        </w:rPr>
      </w:pPr>
      <w:r>
        <w:rPr>
          <w:rtl/>
          <w:lang w:bidi="fa-IR"/>
        </w:rPr>
        <w:br w:type="page"/>
      </w:r>
    </w:p>
    <w:p w:rsidR="00440A88" w:rsidRDefault="00440A88" w:rsidP="00440A88">
      <w:pPr>
        <w:pStyle w:val="libNormal0"/>
        <w:rPr>
          <w:lang w:bidi="fa-IR"/>
        </w:rPr>
      </w:pPr>
      <w:r>
        <w:rPr>
          <w:rtl/>
          <w:lang w:bidi="fa-IR"/>
        </w:rPr>
        <w:lastRenderedPageBreak/>
        <w:t>منهيّ عنه.</w:t>
      </w:r>
    </w:p>
    <w:p w:rsidR="00DA40B8" w:rsidRDefault="00DA40B8" w:rsidP="00DA40B8">
      <w:pPr>
        <w:pStyle w:val="libNormal"/>
        <w:rPr>
          <w:lang w:bidi="fa-IR"/>
        </w:rPr>
      </w:pPr>
      <w:r>
        <w:rPr>
          <w:rtl/>
          <w:lang w:bidi="fa-IR"/>
        </w:rPr>
        <w:t>وكذا لو قال : بعتك نسيئةً ، ولم يذكر الأجل أصلاً ، كان البيع باطلاً.</w:t>
      </w:r>
    </w:p>
    <w:p w:rsidR="00DA40B8" w:rsidRDefault="00DA40B8" w:rsidP="00DA40B8">
      <w:pPr>
        <w:pStyle w:val="libNormal"/>
        <w:rPr>
          <w:lang w:bidi="fa-IR"/>
        </w:rPr>
      </w:pPr>
      <w:r>
        <w:rPr>
          <w:rtl/>
          <w:lang w:bidi="fa-IR"/>
        </w:rPr>
        <w:t xml:space="preserve">ولو باعه بثمنين إلى أجلين ، فالأظهر : البطلان ، وقد سبق </w:t>
      </w:r>
      <w:r w:rsidRPr="0099031C">
        <w:rPr>
          <w:rStyle w:val="libFootnotenumChar"/>
          <w:rtl/>
        </w:rPr>
        <w:t>(1)</w:t>
      </w:r>
      <w:r>
        <w:rPr>
          <w:rtl/>
          <w:lang w:bidi="fa-IR"/>
        </w:rPr>
        <w:t>.</w:t>
      </w:r>
    </w:p>
    <w:p w:rsidR="00DA40B8" w:rsidRDefault="00DA40B8" w:rsidP="00DA40B8">
      <w:pPr>
        <w:pStyle w:val="libNormal"/>
        <w:rPr>
          <w:lang w:bidi="fa-IR"/>
        </w:rPr>
      </w:pPr>
      <w:bookmarkStart w:id="241" w:name="_Toc120625439"/>
      <w:r w:rsidRPr="002D25B1">
        <w:rPr>
          <w:rStyle w:val="Heading2Char"/>
          <w:rtl/>
        </w:rPr>
        <w:t>مسألة 416 :</w:t>
      </w:r>
      <w:bookmarkEnd w:id="241"/>
      <w:r>
        <w:rPr>
          <w:rtl/>
          <w:lang w:bidi="fa-IR"/>
        </w:rPr>
        <w:t xml:space="preserve"> لو باع سلعةً بثمن مؤجّل ثمّ اشتراها قبل قبض الثمن بأقلّ من ذلك الثمن ، جاز. وكذا لو باعها بثمن نقداً واشتراها بأكثر منه إلى أجل ، جاز ، سواء كان قد قبض الثمن أو لم يقبض</w:t>
      </w:r>
      <w:r w:rsidR="00FF7A08">
        <w:rPr>
          <w:rFonts w:hint="cs"/>
          <w:rtl/>
          <w:lang w:bidi="fa-IR"/>
        </w:rPr>
        <w:t xml:space="preserve"> -</w:t>
      </w:r>
      <w:r>
        <w:rPr>
          <w:rtl/>
          <w:lang w:bidi="fa-IR"/>
        </w:rPr>
        <w:t xml:space="preserve"> وبه قال الشافعي </w:t>
      </w:r>
      <w:r w:rsidRPr="0099031C">
        <w:rPr>
          <w:rStyle w:val="libFootnotenumChar"/>
          <w:rtl/>
        </w:rPr>
        <w:t>(2)</w:t>
      </w:r>
      <w:r w:rsidR="00B70484">
        <w:rPr>
          <w:rFonts w:hint="cs"/>
          <w:rtl/>
          <w:lang w:bidi="fa-IR"/>
        </w:rPr>
        <w:t xml:space="preserve"> -</w:t>
      </w:r>
      <w:r>
        <w:rPr>
          <w:rtl/>
          <w:lang w:bidi="fa-IR"/>
        </w:rPr>
        <w:t xml:space="preserve"> لأنّ البيع ناقل والعين قابلة للنقل دائماً ، والمتبايعان من أهل العقد ، فكان صحيحاً ؛ عملاً بالمقتضي السالم عن المبطل. ولأنّه ثمن يجوز بيع السلعة به من غير بائعها ، فجاز بيعها به من بائعها ، كما لو كان باعه بسلعة أو بمثل الثمن.</w:t>
      </w:r>
    </w:p>
    <w:p w:rsidR="00DA40B8" w:rsidRDefault="00DA40B8" w:rsidP="00DA40B8">
      <w:pPr>
        <w:pStyle w:val="libNormal"/>
        <w:rPr>
          <w:lang w:bidi="fa-IR"/>
        </w:rPr>
      </w:pPr>
      <w:r>
        <w:rPr>
          <w:rtl/>
          <w:lang w:bidi="fa-IR"/>
        </w:rPr>
        <w:t xml:space="preserve">ولأنّ بشار بن يسار سأل الصادقَ </w:t>
      </w:r>
      <w:r w:rsidR="008B65B2" w:rsidRPr="008B65B2">
        <w:rPr>
          <w:rStyle w:val="libAlaemChar"/>
          <w:rtl/>
        </w:rPr>
        <w:t>عليه‌السلام</w:t>
      </w:r>
      <w:r>
        <w:rPr>
          <w:rtl/>
          <w:lang w:bidi="fa-IR"/>
        </w:rPr>
        <w:t xml:space="preserve"> : عن الرجل يبيع المتاع بنسأ فيشتريه من صاحبه الذي يبيعه منه ، قال : « نعم ، لا بأس » فقلت له : اشترى متاعي ، قال : « ليس هو متاعك» </w:t>
      </w:r>
      <w:r w:rsidRPr="0099031C">
        <w:rPr>
          <w:rStyle w:val="libFootnotenumChar"/>
          <w:rtl/>
        </w:rPr>
        <w:t>(3)</w:t>
      </w:r>
      <w:r>
        <w:rPr>
          <w:rtl/>
          <w:lang w:bidi="fa-IR"/>
        </w:rPr>
        <w:t>.</w:t>
      </w:r>
    </w:p>
    <w:p w:rsidR="00DA40B8" w:rsidRDefault="00DA40B8" w:rsidP="00DA40B8">
      <w:pPr>
        <w:pStyle w:val="libNormal"/>
        <w:rPr>
          <w:lang w:bidi="fa-IR"/>
        </w:rPr>
      </w:pPr>
      <w:r>
        <w:rPr>
          <w:rtl/>
          <w:lang w:bidi="fa-IR"/>
        </w:rPr>
        <w:t>وقال أبو حنيفة ومالك وأحمد : لا يجوز أن يشتريها بدون ذلك الثمن قبل قبض الثمن. وقال أبو حنيفة : ويجوز أن يشتري بها سلعة قيمتها أقلّ من قدر الثمن. فإن باعها بدراهم واشتراها بدنانير قيمتها أقلّ من قدر الثمن ، لم يجز استحساناً. ولو باعها بأجل ثمّ اشتراها بأكثر من ذلك الأجل ، لم يجز. ولو اشتراها وكيله له بأقلّ من الثمن ، جاز. ولو اشتراها‌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ج 10 ص 224 ، المسألة 112.</w:t>
      </w:r>
    </w:p>
    <w:p w:rsidR="00DA40B8" w:rsidRDefault="00DA40B8" w:rsidP="002E7165">
      <w:pPr>
        <w:pStyle w:val="libFootnote0"/>
        <w:rPr>
          <w:lang w:bidi="fa-IR"/>
        </w:rPr>
      </w:pPr>
      <w:r w:rsidRPr="002E7165">
        <w:rPr>
          <w:rtl/>
        </w:rPr>
        <w:t>(2)</w:t>
      </w:r>
      <w:r>
        <w:rPr>
          <w:rtl/>
          <w:lang w:bidi="fa-IR"/>
        </w:rPr>
        <w:t xml:space="preserve"> التهذيب</w:t>
      </w:r>
      <w:r w:rsidR="002D0DD8">
        <w:rPr>
          <w:rFonts w:hint="cs"/>
          <w:rtl/>
          <w:lang w:bidi="fa-IR"/>
        </w:rPr>
        <w:t xml:space="preserve"> -</w:t>
      </w:r>
      <w:r>
        <w:rPr>
          <w:rtl/>
          <w:lang w:bidi="fa-IR"/>
        </w:rPr>
        <w:t xml:space="preserve"> للبغوي</w:t>
      </w:r>
      <w:r w:rsidR="002D0DD8">
        <w:rPr>
          <w:rFonts w:hint="cs"/>
          <w:rtl/>
          <w:lang w:bidi="fa-IR"/>
        </w:rPr>
        <w:t xml:space="preserve"> -</w:t>
      </w:r>
      <w:r>
        <w:rPr>
          <w:rtl/>
          <w:lang w:bidi="fa-IR"/>
        </w:rPr>
        <w:t xml:space="preserve"> 3 : 489 ، حلية العلماء 4 : 287 ، العزيز شرح الوجيز 4 : 135 </w:t>
      </w:r>
      <w:r w:rsidR="00ED0739">
        <w:rPr>
          <w:rFonts w:hint="cs"/>
          <w:rtl/>
          <w:lang w:bidi="fa-IR"/>
        </w:rPr>
        <w:t>- 137</w:t>
      </w:r>
      <w:r>
        <w:rPr>
          <w:rtl/>
          <w:lang w:bidi="fa-IR"/>
        </w:rPr>
        <w:t xml:space="preserve"> ، روضة الطالبين 3 : 85 </w:t>
      </w:r>
      <w:r w:rsidR="00A734C3">
        <w:rPr>
          <w:rFonts w:hint="cs"/>
          <w:rtl/>
          <w:lang w:bidi="fa-IR"/>
        </w:rPr>
        <w:t>- 86</w:t>
      </w:r>
      <w:r>
        <w:rPr>
          <w:rtl/>
          <w:lang w:bidi="fa-IR"/>
        </w:rPr>
        <w:t xml:space="preserve"> ، المغني 4 : 277 ، الشرح الكبير 4 : 51.</w:t>
      </w:r>
    </w:p>
    <w:p w:rsidR="000B5024" w:rsidRDefault="00DA40B8" w:rsidP="002E7165">
      <w:pPr>
        <w:pStyle w:val="libFootnote0"/>
        <w:rPr>
          <w:lang w:bidi="fa-IR"/>
        </w:rPr>
      </w:pPr>
      <w:r w:rsidRPr="002E7165">
        <w:rPr>
          <w:rtl/>
        </w:rPr>
        <w:t>(3)</w:t>
      </w:r>
      <w:r>
        <w:rPr>
          <w:rtl/>
          <w:lang w:bidi="fa-IR"/>
        </w:rPr>
        <w:t xml:space="preserve"> الكافي 5 : 208 </w:t>
      </w:r>
      <w:r w:rsidR="00E47A13">
        <w:rPr>
          <w:rFonts w:hint="cs"/>
          <w:rtl/>
          <w:lang w:bidi="fa-IR"/>
        </w:rPr>
        <w:t>/</w:t>
      </w:r>
      <w:r>
        <w:rPr>
          <w:rtl/>
          <w:lang w:bidi="fa-IR"/>
        </w:rPr>
        <w:t xml:space="preserve"> 4 ، الفقيه 3 : 134 </w:t>
      </w:r>
      <w:r w:rsidR="00E47A13">
        <w:rPr>
          <w:rFonts w:hint="cs"/>
          <w:rtl/>
          <w:lang w:bidi="fa-IR"/>
        </w:rPr>
        <w:t>/</w:t>
      </w:r>
      <w:r>
        <w:rPr>
          <w:rtl/>
          <w:lang w:bidi="fa-IR"/>
        </w:rPr>
        <w:t xml:space="preserve"> 585 ، التهذيب 7 : 47 48 </w:t>
      </w:r>
      <w:r w:rsidR="003773DE">
        <w:rPr>
          <w:rFonts w:hint="cs"/>
          <w:rtl/>
          <w:lang w:bidi="fa-IR"/>
        </w:rPr>
        <w:t>/</w:t>
      </w:r>
      <w:r>
        <w:rPr>
          <w:rtl/>
          <w:lang w:bidi="fa-IR"/>
        </w:rPr>
        <w:t xml:space="preserve"> 204.</w:t>
      </w:r>
    </w:p>
    <w:p w:rsidR="004B7305" w:rsidRDefault="004B7305" w:rsidP="002E7165">
      <w:pPr>
        <w:pStyle w:val="libNormal"/>
        <w:rPr>
          <w:rtl/>
          <w:lang w:bidi="fa-IR"/>
        </w:rPr>
      </w:pPr>
      <w:r>
        <w:rPr>
          <w:rtl/>
          <w:lang w:bidi="fa-IR"/>
        </w:rPr>
        <w:br w:type="page"/>
      </w:r>
    </w:p>
    <w:p w:rsidR="00DA40B8" w:rsidRDefault="00DA40B8" w:rsidP="000B58A1">
      <w:pPr>
        <w:pStyle w:val="libNormal0"/>
        <w:rPr>
          <w:lang w:bidi="fa-IR"/>
        </w:rPr>
      </w:pPr>
      <w:r>
        <w:rPr>
          <w:rtl/>
          <w:lang w:bidi="fa-IR"/>
        </w:rPr>
        <w:lastRenderedPageBreak/>
        <w:t xml:space="preserve">والد البائع أو ولده أو مَنْ تردّ شهادته له لنفسه ، لم يجز بأقلّ من الثمن ؛ لما روى أبو إسحاق السبيعي عن امرأته العالية بنت أيفع بن شرحبيل أنّها قالت : دخلت أُمّ ولد زيد </w:t>
      </w:r>
      <w:r w:rsidRPr="0099031C">
        <w:rPr>
          <w:rStyle w:val="libFootnotenumChar"/>
          <w:rtl/>
        </w:rPr>
        <w:t>(1)</w:t>
      </w:r>
      <w:r>
        <w:rPr>
          <w:rtl/>
          <w:lang w:bidi="fa-IR"/>
        </w:rPr>
        <w:t xml:space="preserve"> بن أرقم وامرأة على عائشة ، فقالت أ</w:t>
      </w:r>
      <w:r w:rsidR="000B58A1">
        <w:rPr>
          <w:rFonts w:hint="cs"/>
          <w:rtl/>
          <w:lang w:bidi="fa-IR"/>
        </w:rPr>
        <w:t>ُ</w:t>
      </w:r>
      <w:r>
        <w:rPr>
          <w:rtl/>
          <w:lang w:bidi="fa-IR"/>
        </w:rPr>
        <w:t xml:space="preserve">مّ ولد زيد ابن أرقم : إنّي بعت غلاماً من زيد بن أرقم بثمانمائة درهم إلى العطاء ثمّ اشتريته منه بستمائة درهم ، فقالت : بئس ما شريت وبئس ما اشتريت ، أبلغي زيد بن أرقم أنّه قد أبطل جهاده مع رسول الله </w:t>
      </w:r>
      <w:r w:rsidR="008B65B2" w:rsidRPr="008B65B2">
        <w:rPr>
          <w:rStyle w:val="libAlaemChar"/>
          <w:rtl/>
        </w:rPr>
        <w:t>صلى‌الله‌عليه‌وآله</w:t>
      </w:r>
      <w:r>
        <w:rPr>
          <w:rtl/>
          <w:lang w:bidi="fa-IR"/>
        </w:rPr>
        <w:t xml:space="preserve"> إل</w:t>
      </w:r>
      <w:r w:rsidR="00375C58">
        <w:rPr>
          <w:rFonts w:hint="cs"/>
          <w:rtl/>
          <w:lang w:bidi="fa-IR"/>
        </w:rPr>
        <w:t>ّ</w:t>
      </w:r>
      <w:r>
        <w:rPr>
          <w:rtl/>
          <w:lang w:bidi="fa-IR"/>
        </w:rPr>
        <w:t xml:space="preserve">ا أن يتوب </w:t>
      </w:r>
      <w:r w:rsidRPr="0099031C">
        <w:rPr>
          <w:rStyle w:val="libFootnotenumChar"/>
          <w:rtl/>
        </w:rPr>
        <w:t>(2)</w:t>
      </w:r>
      <w:r>
        <w:rPr>
          <w:rtl/>
          <w:lang w:bidi="fa-IR"/>
        </w:rPr>
        <w:t xml:space="preserve">. ولأنّ ذلك ذريعة إلى الربا فإنّما أدخل السلعة ليستبيح بيع ألف بخمسمائة إلى أجل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وخبر عائشة ليس حجّةً. على أنّه لو كان عندها شي‌ء عن النبيّ </w:t>
      </w:r>
      <w:r w:rsidR="008B65B2" w:rsidRPr="008B65B2">
        <w:rPr>
          <w:rStyle w:val="libAlaemChar"/>
          <w:rtl/>
        </w:rPr>
        <w:t>عليه‌السلام</w:t>
      </w:r>
      <w:r>
        <w:rPr>
          <w:rtl/>
          <w:lang w:bidi="fa-IR"/>
        </w:rPr>
        <w:t xml:space="preserve"> روته ، ولا يجوز أن تظلّله باجتهادها وهو مخالف في ذلك. على أنّا نقول بموجبه ؛ لأنّها أنكرت شراءه إلى وقت العطاء وهو مجهول ، والعقد الثاني مبنيّ عليه ، فلهذا أنكرتهما.</w:t>
      </w:r>
    </w:p>
    <w:p w:rsidR="00DA40B8" w:rsidRDefault="00DA40B8" w:rsidP="00DA40B8">
      <w:pPr>
        <w:pStyle w:val="libNormal"/>
        <w:rPr>
          <w:lang w:bidi="fa-IR"/>
        </w:rPr>
      </w:pPr>
      <w:r>
        <w:rPr>
          <w:rtl/>
          <w:lang w:bidi="fa-IR"/>
        </w:rPr>
        <w:t xml:space="preserve">وأبو حنيفة يجوّز الذرائع ، وهو أن يبيع تمراً جيّداً بدرهم ثمّ يشتري به أكثر منه </w:t>
      </w:r>
      <w:r w:rsidRPr="0099031C">
        <w:rPr>
          <w:rStyle w:val="libFootnotenumChar"/>
          <w:rtl/>
        </w:rPr>
        <w:t>(4)</w:t>
      </w:r>
      <w:r>
        <w:rPr>
          <w:rtl/>
          <w:lang w:bidi="fa-IR"/>
        </w:rPr>
        <w:t>.</w:t>
      </w:r>
    </w:p>
    <w:p w:rsidR="00DA40B8" w:rsidRDefault="00DA40B8" w:rsidP="00DA40B8">
      <w:pPr>
        <w:pStyle w:val="libNormal"/>
        <w:rPr>
          <w:lang w:bidi="fa-IR"/>
        </w:rPr>
      </w:pPr>
      <w:bookmarkStart w:id="242" w:name="_Toc120625440"/>
      <w:r w:rsidRPr="002D25B1">
        <w:rPr>
          <w:rStyle w:val="Heading2Char"/>
          <w:rtl/>
        </w:rPr>
        <w:t>مسألة 417 :</w:t>
      </w:r>
      <w:bookmarkEnd w:id="242"/>
      <w:r>
        <w:rPr>
          <w:rtl/>
          <w:lang w:bidi="fa-IR"/>
        </w:rPr>
        <w:t xml:space="preserve"> إذا باع نسيئةً ثمّ اشتراه </w:t>
      </w:r>
      <w:r w:rsidRPr="0099031C">
        <w:rPr>
          <w:rStyle w:val="libFootnotenumChar"/>
          <w:rtl/>
        </w:rPr>
        <w:t>(5)</w:t>
      </w:r>
      <w:r>
        <w:rPr>
          <w:rtl/>
          <w:lang w:bidi="fa-IR"/>
        </w:rPr>
        <w:t xml:space="preserve"> قبل الأجل بزيادة أو نقيصة حال</w:t>
      </w:r>
      <w:r w:rsidR="00492BFD">
        <w:rPr>
          <w:rFonts w:hint="cs"/>
          <w:rtl/>
          <w:lang w:bidi="fa-IR"/>
        </w:rPr>
        <w:t>ّ</w:t>
      </w:r>
      <w:r>
        <w:rPr>
          <w:rtl/>
          <w:lang w:bidi="fa-IR"/>
        </w:rPr>
        <w:t>ا</w:t>
      </w:r>
      <w:r w:rsidR="00492BFD">
        <w:rPr>
          <w:rFonts w:hint="cs"/>
          <w:rtl/>
          <w:lang w:bidi="fa-IR"/>
        </w:rPr>
        <w:t>ً</w:t>
      </w:r>
      <w:r>
        <w:rPr>
          <w:rtl/>
          <w:lang w:bidi="fa-IR"/>
        </w:rPr>
        <w:t xml:space="preserve"> أو مؤجّلاً ، جاز‌ إذا لم يكن شرطه في العقد ، فإن شرطه ، بطل ، وإل</w:t>
      </w:r>
      <w:r w:rsidR="004B6CCF">
        <w:rPr>
          <w:rFonts w:hint="cs"/>
          <w:rtl/>
          <w:lang w:bidi="fa-IR"/>
        </w:rPr>
        <w:t>ّ</w:t>
      </w:r>
      <w:r>
        <w:rPr>
          <w:rtl/>
          <w:lang w:bidi="fa-IR"/>
        </w:rPr>
        <w:t>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والطبعة الحجريّة : « لزيد ».</w:t>
      </w:r>
    </w:p>
    <w:p w:rsidR="00DA40B8" w:rsidRDefault="00DA40B8" w:rsidP="002E7165">
      <w:pPr>
        <w:pStyle w:val="libFootnote0"/>
        <w:rPr>
          <w:lang w:bidi="fa-IR"/>
        </w:rPr>
      </w:pPr>
      <w:r w:rsidRPr="002E7165">
        <w:rPr>
          <w:rtl/>
        </w:rPr>
        <w:t>(2)</w:t>
      </w:r>
      <w:r>
        <w:rPr>
          <w:rtl/>
          <w:lang w:bidi="fa-IR"/>
        </w:rPr>
        <w:t xml:space="preserve"> سنن الدارقطني 3 : 52 </w:t>
      </w:r>
      <w:r w:rsidR="00A62528">
        <w:rPr>
          <w:rFonts w:hint="cs"/>
          <w:rtl/>
          <w:lang w:bidi="fa-IR"/>
        </w:rPr>
        <w:t>/</w:t>
      </w:r>
      <w:r>
        <w:rPr>
          <w:rtl/>
          <w:lang w:bidi="fa-IR"/>
        </w:rPr>
        <w:t xml:space="preserve"> 212 ، سنن البيهقي 5 : 330 </w:t>
      </w:r>
      <w:r w:rsidR="00A62528">
        <w:rPr>
          <w:rFonts w:hint="cs"/>
          <w:rtl/>
          <w:lang w:bidi="fa-IR"/>
        </w:rPr>
        <w:t>- 331</w:t>
      </w:r>
      <w:r>
        <w:rPr>
          <w:rtl/>
          <w:lang w:bidi="fa-IR"/>
        </w:rPr>
        <w:t xml:space="preserve"> ، المغني 4 : 277 ، الشرح الكبير 4 : 51.</w:t>
      </w:r>
    </w:p>
    <w:p w:rsidR="00DA40B8" w:rsidRDefault="00DA40B8" w:rsidP="002E7165">
      <w:pPr>
        <w:pStyle w:val="libFootnote0"/>
        <w:rPr>
          <w:lang w:bidi="fa-IR"/>
        </w:rPr>
      </w:pPr>
      <w:r w:rsidRPr="002E7165">
        <w:rPr>
          <w:rtl/>
        </w:rPr>
        <w:t>(3)</w:t>
      </w:r>
      <w:r>
        <w:rPr>
          <w:rtl/>
          <w:lang w:bidi="fa-IR"/>
        </w:rPr>
        <w:t xml:space="preserve"> مختصر اختلاف العلماء 3 : 113 </w:t>
      </w:r>
      <w:r w:rsidR="002A0D12">
        <w:rPr>
          <w:rFonts w:hint="cs"/>
          <w:rtl/>
          <w:lang w:bidi="fa-IR"/>
        </w:rPr>
        <w:t>- 114</w:t>
      </w:r>
      <w:r>
        <w:rPr>
          <w:rtl/>
          <w:lang w:bidi="fa-IR"/>
        </w:rPr>
        <w:t xml:space="preserve"> </w:t>
      </w:r>
      <w:r w:rsidR="002A0D12">
        <w:rPr>
          <w:rFonts w:hint="cs"/>
          <w:rtl/>
          <w:lang w:bidi="fa-IR"/>
        </w:rPr>
        <w:t>/</w:t>
      </w:r>
      <w:r>
        <w:rPr>
          <w:rtl/>
          <w:lang w:bidi="fa-IR"/>
        </w:rPr>
        <w:t xml:space="preserve"> 1195 ، حلية العلماء 4 : 288 </w:t>
      </w:r>
      <w:r w:rsidR="008F7C66">
        <w:rPr>
          <w:rFonts w:hint="cs"/>
          <w:rtl/>
          <w:lang w:bidi="fa-IR"/>
        </w:rPr>
        <w:t>- 289</w:t>
      </w:r>
      <w:r>
        <w:rPr>
          <w:rtl/>
          <w:lang w:bidi="fa-IR"/>
        </w:rPr>
        <w:t xml:space="preserve"> ، التهذيب</w:t>
      </w:r>
      <w:r w:rsidR="00090CE8">
        <w:rPr>
          <w:rFonts w:hint="cs"/>
          <w:rtl/>
          <w:lang w:bidi="fa-IR"/>
        </w:rPr>
        <w:t xml:space="preserve"> -</w:t>
      </w:r>
      <w:r>
        <w:rPr>
          <w:rtl/>
          <w:lang w:bidi="fa-IR"/>
        </w:rPr>
        <w:t xml:space="preserve"> للبغوي</w:t>
      </w:r>
      <w:r w:rsidR="00090CE8">
        <w:rPr>
          <w:rFonts w:hint="cs"/>
          <w:rtl/>
          <w:lang w:bidi="fa-IR"/>
        </w:rPr>
        <w:t xml:space="preserve"> -</w:t>
      </w:r>
      <w:r>
        <w:rPr>
          <w:rtl/>
          <w:lang w:bidi="fa-IR"/>
        </w:rPr>
        <w:t xml:space="preserve"> 3 : 489 ، المغني 4 : 277 </w:t>
      </w:r>
      <w:r w:rsidR="00090CE8">
        <w:rPr>
          <w:rFonts w:hint="cs"/>
          <w:rtl/>
          <w:lang w:bidi="fa-IR"/>
        </w:rPr>
        <w:t>- 278</w:t>
      </w:r>
      <w:r>
        <w:rPr>
          <w:rtl/>
          <w:lang w:bidi="fa-IR"/>
        </w:rPr>
        <w:t xml:space="preserve"> ، الشرح الكبير 4 : 51 </w:t>
      </w:r>
      <w:r w:rsidR="00EC46ED">
        <w:rPr>
          <w:rFonts w:hint="cs"/>
          <w:rtl/>
          <w:lang w:bidi="fa-IR"/>
        </w:rPr>
        <w:t>- 52</w:t>
      </w:r>
      <w:r>
        <w:rPr>
          <w:rtl/>
          <w:lang w:bidi="fa-IR"/>
        </w:rPr>
        <w:t>.</w:t>
      </w:r>
    </w:p>
    <w:p w:rsidR="00DA40B8" w:rsidRDefault="00DA40B8" w:rsidP="002E7165">
      <w:pPr>
        <w:pStyle w:val="libFootnote0"/>
        <w:rPr>
          <w:lang w:bidi="fa-IR"/>
        </w:rPr>
      </w:pPr>
      <w:r w:rsidRPr="002E7165">
        <w:rPr>
          <w:rtl/>
        </w:rPr>
        <w:t>(4)</w:t>
      </w:r>
      <w:r>
        <w:rPr>
          <w:rtl/>
          <w:lang w:bidi="fa-IR"/>
        </w:rPr>
        <w:t xml:space="preserve"> لم نعثر عليه فيما بين أيدينا من المصادر.</w:t>
      </w:r>
    </w:p>
    <w:p w:rsidR="000B5024" w:rsidRDefault="00DA40B8" w:rsidP="002E7165">
      <w:pPr>
        <w:pStyle w:val="libFootnote0"/>
        <w:rPr>
          <w:lang w:bidi="fa-IR"/>
        </w:rPr>
      </w:pPr>
      <w:r w:rsidRPr="002E7165">
        <w:rPr>
          <w:rtl/>
        </w:rPr>
        <w:t>(5)</w:t>
      </w:r>
      <w:r>
        <w:rPr>
          <w:rtl/>
          <w:lang w:bidi="fa-IR"/>
        </w:rPr>
        <w:t xml:space="preserve"> في الطبعة الحجريّة : « اشتراها ».</w:t>
      </w:r>
    </w:p>
    <w:p w:rsidR="004B7305" w:rsidRDefault="004B7305" w:rsidP="002E7165">
      <w:pPr>
        <w:pStyle w:val="libNormal"/>
        <w:rPr>
          <w:rtl/>
          <w:lang w:bidi="fa-IR"/>
        </w:rPr>
      </w:pPr>
      <w:r>
        <w:rPr>
          <w:rtl/>
          <w:lang w:bidi="fa-IR"/>
        </w:rPr>
        <w:br w:type="page"/>
      </w:r>
    </w:p>
    <w:p w:rsidR="00DA40B8" w:rsidRDefault="00DA40B8" w:rsidP="003B2498">
      <w:pPr>
        <w:pStyle w:val="libNormal0"/>
        <w:rPr>
          <w:lang w:bidi="fa-IR"/>
        </w:rPr>
      </w:pPr>
      <w:r>
        <w:rPr>
          <w:rtl/>
          <w:lang w:bidi="fa-IR"/>
        </w:rPr>
        <w:lastRenderedPageBreak/>
        <w:t>لزم الدور. ولو حلّ الأجل فابتاعه بغير الجنس ، جاز مطلقاً ، سواء زاد عن الثمن أو نقص. وإن ابتاعه بالجنس ، فالأقوى عندي أنّه كذلك.</w:t>
      </w:r>
    </w:p>
    <w:p w:rsidR="00DA40B8" w:rsidRDefault="00DA40B8" w:rsidP="00DA40B8">
      <w:pPr>
        <w:pStyle w:val="libNormal"/>
        <w:rPr>
          <w:lang w:bidi="fa-IR"/>
        </w:rPr>
      </w:pPr>
      <w:r>
        <w:rPr>
          <w:rtl/>
          <w:lang w:bidi="fa-IR"/>
        </w:rPr>
        <w:t xml:space="preserve">وقال الشيخ في النهاية : لو باعه بأجل ثمّ حضر الأجل ولم يكن مع المشتري ما يعطيه إيّاه ، جاز له أن يأخذ منه ما كان باعه إيّاه من غير نقصان من ثمنه ، فإن أخذه بنقصان من ثمنه ، لم يكن ذلك صحيحاً ، ولزمه ثمنه الذي كان أعطاه به ، فإن أخذ من المبتاع متاعاً آخر بقيمته في الحال ، لم يكن بذلك بأس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والمعتمد : الأوّل ؛ لما تقدّم.</w:t>
      </w:r>
    </w:p>
    <w:p w:rsidR="00DA40B8" w:rsidRDefault="00DA40B8" w:rsidP="00DA40B8">
      <w:pPr>
        <w:pStyle w:val="libNormal"/>
        <w:rPr>
          <w:lang w:bidi="fa-IR"/>
        </w:rPr>
      </w:pPr>
      <w:bookmarkStart w:id="243" w:name="_Toc120625441"/>
      <w:r w:rsidRPr="002D25B1">
        <w:rPr>
          <w:rStyle w:val="Heading2Char"/>
          <w:rtl/>
        </w:rPr>
        <w:t>مسألة 418 :</w:t>
      </w:r>
      <w:bookmarkEnd w:id="243"/>
      <w:r>
        <w:rPr>
          <w:rtl/>
          <w:lang w:bidi="fa-IR"/>
        </w:rPr>
        <w:t xml:space="preserve"> العِيْنَة جائزة‌ ليست منهيّاً عنها عندنا ، وبه قال الشافعي </w:t>
      </w:r>
      <w:r w:rsidRPr="0099031C">
        <w:rPr>
          <w:rStyle w:val="libFootnotenumChar"/>
          <w:rtl/>
        </w:rPr>
        <w:t>(2)</w:t>
      </w:r>
      <w:r>
        <w:rPr>
          <w:rtl/>
          <w:lang w:bidi="fa-IR"/>
        </w:rPr>
        <w:t>.</w:t>
      </w:r>
    </w:p>
    <w:p w:rsidR="00DA40B8" w:rsidRDefault="00DA40B8" w:rsidP="00DA40B8">
      <w:pPr>
        <w:pStyle w:val="libNormal"/>
        <w:rPr>
          <w:lang w:bidi="fa-IR"/>
        </w:rPr>
      </w:pPr>
      <w:r>
        <w:rPr>
          <w:rtl/>
          <w:lang w:bidi="fa-IR"/>
        </w:rPr>
        <w:t>وهي</w:t>
      </w:r>
      <w:r w:rsidR="003B2498">
        <w:rPr>
          <w:rFonts w:hint="cs"/>
          <w:rtl/>
          <w:lang w:bidi="fa-IR"/>
        </w:rPr>
        <w:t xml:space="preserve"> -</w:t>
      </w:r>
      <w:r>
        <w:rPr>
          <w:rtl/>
          <w:lang w:bidi="fa-IR"/>
        </w:rPr>
        <w:t xml:space="preserve"> عندنا</w:t>
      </w:r>
      <w:r w:rsidR="003B2498">
        <w:rPr>
          <w:rFonts w:hint="cs"/>
          <w:rtl/>
          <w:lang w:bidi="fa-IR"/>
        </w:rPr>
        <w:t xml:space="preserve"> -</w:t>
      </w:r>
      <w:r>
        <w:rPr>
          <w:rtl/>
          <w:lang w:bidi="fa-IR"/>
        </w:rPr>
        <w:t xml:space="preserve"> عبارة عن الإقراض لعين ممّن له عليه دَينٌ ليبيعها ثمّ يقضي دَيْنه منها ؛ لأنّ ذلك يجوز في حقّ الغير فيجوز في حقّه.</w:t>
      </w:r>
    </w:p>
    <w:p w:rsidR="00DA40B8" w:rsidRDefault="00DA40B8" w:rsidP="00DA40B8">
      <w:pPr>
        <w:pStyle w:val="libNormal"/>
        <w:rPr>
          <w:lang w:bidi="fa-IR"/>
        </w:rPr>
      </w:pPr>
      <w:r>
        <w:rPr>
          <w:rtl/>
          <w:lang w:bidi="fa-IR"/>
        </w:rPr>
        <w:t xml:space="preserve">ولأنّ الصادق </w:t>
      </w:r>
      <w:r w:rsidR="008B65B2" w:rsidRPr="008B65B2">
        <w:rPr>
          <w:rStyle w:val="libAlaemChar"/>
          <w:rtl/>
        </w:rPr>
        <w:t>عليه‌السلام</w:t>
      </w:r>
      <w:r>
        <w:rPr>
          <w:rtl/>
          <w:lang w:bidi="fa-IR"/>
        </w:rPr>
        <w:t xml:space="preserve"> سُئل عن رجل يعين عينة إلى أجل فإذا جاء الأجل تقاضاه فيقول : لا والله ما عندي ولكن عيّنّي أيضاً حتى أقضيك ، قال : « لا بأس ببيعه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الصادق </w:t>
      </w:r>
      <w:r w:rsidR="008B65B2" w:rsidRPr="008B65B2">
        <w:rPr>
          <w:rStyle w:val="libAlaemChar"/>
          <w:rtl/>
        </w:rPr>
        <w:t>عليه‌السلام</w:t>
      </w:r>
      <w:r>
        <w:rPr>
          <w:rtl/>
          <w:lang w:bidi="fa-IR"/>
        </w:rPr>
        <w:t xml:space="preserve"> في رجل يكون له على الرجل المال فإذا حلّ قال له : بعني متاعاً حتى أبيعه فأقضي الذي لك عليَّ ، قال : « لا بأس » </w:t>
      </w:r>
      <w:r w:rsidRPr="0099031C">
        <w:rPr>
          <w:rStyle w:val="libFootnotenumChar"/>
          <w:rtl/>
        </w:rPr>
        <w:t>(4)</w:t>
      </w:r>
      <w:r>
        <w:rPr>
          <w:rtl/>
          <w:lang w:bidi="fa-IR"/>
        </w:rPr>
        <w:t>.</w:t>
      </w:r>
    </w:p>
    <w:p w:rsidR="00DA40B8" w:rsidRDefault="00DA40B8" w:rsidP="00DA40B8">
      <w:pPr>
        <w:pStyle w:val="libNormal"/>
        <w:rPr>
          <w:lang w:bidi="fa-IR"/>
        </w:rPr>
      </w:pPr>
      <w:r>
        <w:rPr>
          <w:rtl/>
          <w:lang w:bidi="fa-IR"/>
        </w:rPr>
        <w:t>وفسّرها الشافعي بأن يبيع الرجل من غيره بثمن مؤجّل ويسلّمه إلى‌</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النهاية : 388.</w:t>
      </w:r>
    </w:p>
    <w:p w:rsidR="00DA40B8" w:rsidRDefault="00DA40B8" w:rsidP="002E7165">
      <w:pPr>
        <w:pStyle w:val="libFootnote0"/>
        <w:rPr>
          <w:lang w:bidi="fa-IR"/>
        </w:rPr>
      </w:pPr>
      <w:r w:rsidRPr="002E7165">
        <w:rPr>
          <w:rtl/>
        </w:rPr>
        <w:t>(2)</w:t>
      </w:r>
      <w:r>
        <w:rPr>
          <w:rtl/>
          <w:lang w:bidi="fa-IR"/>
        </w:rPr>
        <w:t xml:space="preserve"> العزيز شرح الوجيز 4 : 135 ، روضة الطالبين 3 : 85.</w:t>
      </w:r>
    </w:p>
    <w:p w:rsidR="00DA40B8" w:rsidRDefault="00DA40B8" w:rsidP="002E7165">
      <w:pPr>
        <w:pStyle w:val="libFootnote0"/>
        <w:rPr>
          <w:lang w:bidi="fa-IR"/>
        </w:rPr>
      </w:pPr>
      <w:r w:rsidRPr="002E7165">
        <w:rPr>
          <w:rtl/>
        </w:rPr>
        <w:t>(3)</w:t>
      </w:r>
      <w:r>
        <w:rPr>
          <w:rtl/>
          <w:lang w:bidi="fa-IR"/>
        </w:rPr>
        <w:t xml:space="preserve"> التهذيب 7 : 48 </w:t>
      </w:r>
      <w:r w:rsidR="003B2498">
        <w:rPr>
          <w:rFonts w:hint="cs"/>
          <w:rtl/>
          <w:lang w:bidi="fa-IR"/>
        </w:rPr>
        <w:t>/</w:t>
      </w:r>
      <w:r>
        <w:rPr>
          <w:rtl/>
          <w:lang w:bidi="fa-IR"/>
        </w:rPr>
        <w:t xml:space="preserve"> 209 ، الاستبصار 3 : 79 </w:t>
      </w:r>
      <w:r w:rsidR="003B2498">
        <w:rPr>
          <w:rFonts w:hint="cs"/>
          <w:rtl/>
          <w:lang w:bidi="fa-IR"/>
        </w:rPr>
        <w:t>/</w:t>
      </w:r>
      <w:r>
        <w:rPr>
          <w:rtl/>
          <w:lang w:bidi="fa-IR"/>
        </w:rPr>
        <w:t xml:space="preserve"> 267.</w:t>
      </w:r>
    </w:p>
    <w:p w:rsidR="000B5024" w:rsidRDefault="00DA40B8" w:rsidP="002E7165">
      <w:pPr>
        <w:pStyle w:val="libFootnote0"/>
        <w:rPr>
          <w:lang w:bidi="fa-IR"/>
        </w:rPr>
      </w:pPr>
      <w:r w:rsidRPr="002E7165">
        <w:rPr>
          <w:rtl/>
        </w:rPr>
        <w:t>(4)</w:t>
      </w:r>
      <w:r>
        <w:rPr>
          <w:rtl/>
          <w:lang w:bidi="fa-IR"/>
        </w:rPr>
        <w:t xml:space="preserve"> الفقيه 3 : 183 </w:t>
      </w:r>
      <w:r w:rsidR="003B2498">
        <w:rPr>
          <w:rFonts w:hint="cs"/>
          <w:rtl/>
          <w:lang w:bidi="fa-IR"/>
        </w:rPr>
        <w:t>/</w:t>
      </w:r>
      <w:r>
        <w:rPr>
          <w:rtl/>
          <w:lang w:bidi="fa-IR"/>
        </w:rPr>
        <w:t xml:space="preserve"> 826 ، التهذيب 7 : 49 </w:t>
      </w:r>
      <w:r w:rsidR="003B2498">
        <w:rPr>
          <w:rFonts w:hint="cs"/>
          <w:rtl/>
          <w:lang w:bidi="fa-IR"/>
        </w:rPr>
        <w:t>/</w:t>
      </w:r>
      <w:r>
        <w:rPr>
          <w:rtl/>
          <w:lang w:bidi="fa-IR"/>
        </w:rPr>
        <w:t xml:space="preserve"> 210 ، الاستبصار 3 : 80 </w:t>
      </w:r>
      <w:r w:rsidR="003B2498">
        <w:rPr>
          <w:rFonts w:hint="cs"/>
          <w:rtl/>
          <w:lang w:bidi="fa-IR"/>
        </w:rPr>
        <w:t>/</w:t>
      </w:r>
      <w:r>
        <w:rPr>
          <w:rtl/>
          <w:lang w:bidi="fa-IR"/>
        </w:rPr>
        <w:t xml:space="preserve"> 268.</w:t>
      </w:r>
    </w:p>
    <w:p w:rsidR="004B7305" w:rsidRDefault="004B7305" w:rsidP="002E7165">
      <w:pPr>
        <w:pStyle w:val="libNormal"/>
        <w:rPr>
          <w:rtl/>
          <w:lang w:bidi="fa-IR"/>
        </w:rPr>
      </w:pPr>
      <w:r>
        <w:rPr>
          <w:rtl/>
          <w:lang w:bidi="fa-IR"/>
        </w:rPr>
        <w:br w:type="page"/>
      </w:r>
    </w:p>
    <w:p w:rsidR="00DA40B8" w:rsidRDefault="00DA40B8" w:rsidP="00AE5123">
      <w:pPr>
        <w:pStyle w:val="libNormal0"/>
        <w:rPr>
          <w:lang w:bidi="fa-IR"/>
        </w:rPr>
      </w:pPr>
      <w:r>
        <w:rPr>
          <w:rtl/>
          <w:lang w:bidi="fa-IR"/>
        </w:rPr>
        <w:lastRenderedPageBreak/>
        <w:t xml:space="preserve">المشتري ثمّ يشتريه قبل قبض الثمن بأقلّ من ذلك نقداً </w:t>
      </w:r>
      <w:r w:rsidRPr="0099031C">
        <w:rPr>
          <w:rStyle w:val="libFootnotenumChar"/>
          <w:rtl/>
        </w:rPr>
        <w:t>(1)</w:t>
      </w:r>
      <w:r>
        <w:rPr>
          <w:rtl/>
          <w:lang w:bidi="fa-IR"/>
        </w:rPr>
        <w:t>. وهو أيضاً جائز عندنا على ما تقدّم.</w:t>
      </w:r>
    </w:p>
    <w:p w:rsidR="00DA40B8" w:rsidRDefault="00DA40B8" w:rsidP="00DA40B8">
      <w:pPr>
        <w:pStyle w:val="libNormal"/>
        <w:rPr>
          <w:lang w:bidi="fa-IR"/>
        </w:rPr>
      </w:pPr>
      <w:bookmarkStart w:id="244" w:name="_Toc120625442"/>
      <w:r w:rsidRPr="002D25B1">
        <w:rPr>
          <w:rStyle w:val="Heading2Char"/>
          <w:rtl/>
        </w:rPr>
        <w:t>مسألة 419 :</w:t>
      </w:r>
      <w:bookmarkEnd w:id="244"/>
      <w:r>
        <w:rPr>
          <w:rtl/>
          <w:lang w:bidi="fa-IR"/>
        </w:rPr>
        <w:t xml:space="preserve"> يجوز البيع نسيئةً ونقداً‌ بزيادة عن قيمة السلعة في الحال وإن تضاعفت ، أو نقصانٍ مع علم المشتري ؛ لأصالة الصحّة ، وعملاً بمقتضى العقد السالم عن معارضة الغبن. ولا فرق بين العينة وغيرها.</w:t>
      </w:r>
    </w:p>
    <w:p w:rsidR="00DA40B8" w:rsidRDefault="00DA40B8" w:rsidP="00DA40B8">
      <w:pPr>
        <w:pStyle w:val="libNormal"/>
        <w:rPr>
          <w:lang w:bidi="fa-IR"/>
        </w:rPr>
      </w:pPr>
      <w:r w:rsidRPr="00B26897">
        <w:rPr>
          <w:rStyle w:val="libBold2Char"/>
          <w:rtl/>
        </w:rPr>
        <w:t>واعلم</w:t>
      </w:r>
      <w:r>
        <w:rPr>
          <w:rtl/>
          <w:lang w:bidi="fa-IR"/>
        </w:rPr>
        <w:t xml:space="preserve"> أنّ العِيْنَة جائزة كما قلناه.</w:t>
      </w:r>
    </w:p>
    <w:p w:rsidR="00DA40B8" w:rsidRDefault="00DA40B8" w:rsidP="00DA40B8">
      <w:pPr>
        <w:pStyle w:val="libNormal"/>
        <w:rPr>
          <w:lang w:bidi="fa-IR"/>
        </w:rPr>
      </w:pPr>
      <w:r>
        <w:rPr>
          <w:rtl/>
          <w:lang w:bidi="fa-IR"/>
        </w:rPr>
        <w:t>ولا فرق بين أن يصير بيع العِيْنَة عادةً غالبة في البلد أو لا يصير على المشهور عند الشافعي</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أبو إسحاق : إذا صار عادةً ، صار البيع الثاني كالمشروط في الأوّل ، فيبطلان جميعاً </w:t>
      </w:r>
      <w:r w:rsidRPr="0099031C">
        <w:rPr>
          <w:rStyle w:val="libFootnotenumChar"/>
          <w:rtl/>
        </w:rPr>
        <w:t>(3)</w:t>
      </w:r>
      <w:r>
        <w:rPr>
          <w:rtl/>
          <w:lang w:bidi="fa-IR"/>
        </w:rPr>
        <w:t>.</w:t>
      </w:r>
    </w:p>
    <w:p w:rsidR="00DA40B8" w:rsidRDefault="00DA40B8" w:rsidP="00DA40B8">
      <w:pPr>
        <w:pStyle w:val="libNormal"/>
        <w:rPr>
          <w:lang w:bidi="fa-IR"/>
        </w:rPr>
      </w:pPr>
      <w:bookmarkStart w:id="245" w:name="_Toc120625443"/>
      <w:r w:rsidRPr="002D25B1">
        <w:rPr>
          <w:rStyle w:val="Heading2Char"/>
          <w:rtl/>
        </w:rPr>
        <w:t>مسألة 420 :</w:t>
      </w:r>
      <w:bookmarkEnd w:id="245"/>
      <w:r>
        <w:rPr>
          <w:rtl/>
          <w:lang w:bidi="fa-IR"/>
        </w:rPr>
        <w:t xml:space="preserve"> يجوز بيع الشي‌ء غير المشخّص حال</w:t>
      </w:r>
      <w:r w:rsidR="00AE5123">
        <w:rPr>
          <w:rFonts w:hint="cs"/>
          <w:rtl/>
          <w:lang w:bidi="fa-IR"/>
        </w:rPr>
        <w:t>ّ</w:t>
      </w:r>
      <w:r>
        <w:rPr>
          <w:rtl/>
          <w:lang w:bidi="fa-IR"/>
        </w:rPr>
        <w:t>ا</w:t>
      </w:r>
      <w:r w:rsidR="00AE5123">
        <w:rPr>
          <w:rFonts w:hint="cs"/>
          <w:rtl/>
          <w:lang w:bidi="fa-IR"/>
        </w:rPr>
        <w:t>ً</w:t>
      </w:r>
      <w:r>
        <w:rPr>
          <w:rtl/>
          <w:lang w:bidi="fa-IR"/>
        </w:rPr>
        <w:t xml:space="preserve"> وإن لم يكن حاضراً إذا كان عامّ الوجود ، كالحنطة والشعير وغيرهما ، ولا يجوز إذا لم يمكن حصوله في الحال ، كالفواكه والرطب والعنب في غير أوانها ؛ لوجود المقتضي في الأوّل ، وهو العقد جامعاً لشرائط الصحّة من إمكان التسليم وغيره ، وتعذّر الشرط في الثاني.</w:t>
      </w:r>
    </w:p>
    <w:p w:rsidR="00DA40B8" w:rsidRDefault="00DA40B8" w:rsidP="00DA40B8">
      <w:pPr>
        <w:pStyle w:val="libNormal"/>
        <w:rPr>
          <w:lang w:bidi="fa-IR"/>
        </w:rPr>
      </w:pPr>
      <w:r>
        <w:rPr>
          <w:rtl/>
          <w:lang w:bidi="fa-IR"/>
        </w:rPr>
        <w:t xml:space="preserve">وفي الصحيح عن الصادق </w:t>
      </w:r>
      <w:r w:rsidR="008B65B2" w:rsidRPr="008B65B2">
        <w:rPr>
          <w:rStyle w:val="libAlaemChar"/>
          <w:rtl/>
        </w:rPr>
        <w:t>عليه‌السلام</w:t>
      </w:r>
      <w:r>
        <w:rPr>
          <w:rtl/>
          <w:lang w:bidi="fa-IR"/>
        </w:rPr>
        <w:t xml:space="preserve"> وقد سُئل عن الرجل يشتري الطعام من الرجل ليس عنده فيشتري منه حال</w:t>
      </w:r>
      <w:r w:rsidR="00F15301">
        <w:rPr>
          <w:rFonts w:hint="cs"/>
          <w:rtl/>
          <w:lang w:bidi="fa-IR"/>
        </w:rPr>
        <w:t>ّ</w:t>
      </w:r>
      <w:r>
        <w:rPr>
          <w:rtl/>
          <w:lang w:bidi="fa-IR"/>
        </w:rPr>
        <w:t>ا</w:t>
      </w:r>
      <w:r w:rsidR="005B56D5">
        <w:rPr>
          <w:rFonts w:hint="cs"/>
          <w:rtl/>
          <w:lang w:bidi="fa-IR"/>
        </w:rPr>
        <w:t>ً</w:t>
      </w:r>
      <w:r>
        <w:rPr>
          <w:rtl/>
          <w:lang w:bidi="fa-IR"/>
        </w:rPr>
        <w:t xml:space="preserve"> ، قال : « ليس به بأس »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ولو ساومه عليه ولم يواجبه البيع ثمّ حصَّله وباعه بعد ذلك ، كان جائزاً ؛ لما روى ابن سنان</w:t>
      </w:r>
      <w:r w:rsidR="0098203B">
        <w:rPr>
          <w:rFonts w:hint="cs"/>
          <w:rtl/>
          <w:lang w:bidi="fa-IR"/>
        </w:rPr>
        <w:t xml:space="preserve"> -</w:t>
      </w:r>
      <w:r>
        <w:rPr>
          <w:rtl/>
          <w:lang w:bidi="fa-IR"/>
        </w:rPr>
        <w:t xml:space="preserve"> في الصحيح</w:t>
      </w:r>
      <w:r w:rsidR="0098203B">
        <w:rPr>
          <w:rFonts w:hint="cs"/>
          <w:rtl/>
          <w:lang w:bidi="fa-IR"/>
        </w:rPr>
        <w:t xml:space="preserve"> -</w:t>
      </w:r>
      <w:r>
        <w:rPr>
          <w:rtl/>
          <w:lang w:bidi="fa-IR"/>
        </w:rPr>
        <w:t xml:space="preserve"> عن الصادق </w:t>
      </w:r>
      <w:r w:rsidR="008B65B2" w:rsidRPr="008B65B2">
        <w:rPr>
          <w:rStyle w:val="libAlaemChar"/>
          <w:rtl/>
        </w:rPr>
        <w:t>عليه‌السلام</w:t>
      </w:r>
      <w:r>
        <w:rPr>
          <w:rtl/>
          <w:lang w:bidi="fa-IR"/>
        </w:rPr>
        <w:t xml:space="preserve"> قال : « لا بأس‌</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135 136 ، روضة الطالبين 3 : 85 86.</w:t>
      </w:r>
    </w:p>
    <w:p w:rsidR="00DA40B8" w:rsidRDefault="00DA40B8" w:rsidP="002E7165">
      <w:pPr>
        <w:pStyle w:val="libFootnote0"/>
        <w:rPr>
          <w:lang w:bidi="fa-IR"/>
        </w:rPr>
      </w:pPr>
      <w:r w:rsidRPr="002E7165">
        <w:rPr>
          <w:rtl/>
        </w:rPr>
        <w:t>(2</w:t>
      </w:r>
      <w:r w:rsidR="0098203B">
        <w:rPr>
          <w:rFonts w:hint="cs"/>
          <w:rtl/>
        </w:rPr>
        <w:t>و3</w:t>
      </w:r>
      <w:r w:rsidRPr="002E7165">
        <w:rPr>
          <w:rtl/>
        </w:rPr>
        <w:t>)</w:t>
      </w:r>
      <w:r>
        <w:rPr>
          <w:rtl/>
          <w:lang w:bidi="fa-IR"/>
        </w:rPr>
        <w:t xml:space="preserve"> العزيز شرح الوجيز 4 : 137 ، روضة الطالبين 3 : 86.</w:t>
      </w:r>
    </w:p>
    <w:p w:rsidR="000B5024" w:rsidRDefault="00DA40B8" w:rsidP="002E7165">
      <w:pPr>
        <w:pStyle w:val="libFootnote0"/>
        <w:rPr>
          <w:lang w:bidi="fa-IR"/>
        </w:rPr>
      </w:pPr>
      <w:r w:rsidRPr="002E7165">
        <w:rPr>
          <w:rtl/>
        </w:rPr>
        <w:t>(4)</w:t>
      </w:r>
      <w:r>
        <w:rPr>
          <w:rtl/>
          <w:lang w:bidi="fa-IR"/>
        </w:rPr>
        <w:t xml:space="preserve"> التهذيب 7 : 49 </w:t>
      </w:r>
      <w:r w:rsidR="0098203B">
        <w:rPr>
          <w:rFonts w:hint="cs"/>
          <w:rtl/>
          <w:lang w:bidi="fa-IR"/>
        </w:rPr>
        <w:t>/</w:t>
      </w:r>
      <w:r>
        <w:rPr>
          <w:rtl/>
          <w:lang w:bidi="fa-IR"/>
        </w:rPr>
        <w:t xml:space="preserve"> 211.</w:t>
      </w:r>
    </w:p>
    <w:p w:rsidR="004B7305" w:rsidRDefault="004B7305" w:rsidP="002E7165">
      <w:pPr>
        <w:pStyle w:val="libNormal"/>
        <w:rPr>
          <w:rtl/>
          <w:lang w:bidi="fa-IR"/>
        </w:rPr>
      </w:pPr>
      <w:r>
        <w:rPr>
          <w:rtl/>
          <w:lang w:bidi="fa-IR"/>
        </w:rPr>
        <w:br w:type="page"/>
      </w:r>
    </w:p>
    <w:p w:rsidR="00DA40B8" w:rsidRDefault="00DA40B8" w:rsidP="00FA3D26">
      <w:pPr>
        <w:pStyle w:val="libNormal0"/>
        <w:rPr>
          <w:lang w:bidi="fa-IR"/>
        </w:rPr>
      </w:pPr>
      <w:r>
        <w:rPr>
          <w:rtl/>
          <w:lang w:bidi="fa-IR"/>
        </w:rPr>
        <w:lastRenderedPageBreak/>
        <w:t xml:space="preserve">بأن تبيع الرجل المتاع ليس عندك تساومه ثمّ تشتري له نحو الذي طلب ثمّ توجبه على نفسك ثمّ تبيعه منه بَعْدُ »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باعه قبل شرائه له ، جاز ؛ لما تقدّم.</w:t>
      </w:r>
    </w:p>
    <w:p w:rsidR="00DA40B8" w:rsidRDefault="00DA40B8" w:rsidP="00DA40B8">
      <w:pPr>
        <w:pStyle w:val="libNormal"/>
        <w:rPr>
          <w:lang w:bidi="fa-IR"/>
        </w:rPr>
      </w:pPr>
      <w:r>
        <w:rPr>
          <w:rtl/>
          <w:lang w:bidi="fa-IR"/>
        </w:rPr>
        <w:t>ولما رواه ابن سنان</w:t>
      </w:r>
      <w:r w:rsidR="00FA3D26">
        <w:rPr>
          <w:rFonts w:hint="cs"/>
          <w:rtl/>
          <w:lang w:bidi="fa-IR"/>
        </w:rPr>
        <w:t xml:space="preserve"> -</w:t>
      </w:r>
      <w:r>
        <w:rPr>
          <w:rtl/>
          <w:lang w:bidi="fa-IR"/>
        </w:rPr>
        <w:t xml:space="preserve"> في الصحيح</w:t>
      </w:r>
      <w:r w:rsidR="00FA3D26">
        <w:rPr>
          <w:rFonts w:hint="cs"/>
          <w:rtl/>
          <w:lang w:bidi="fa-IR"/>
        </w:rPr>
        <w:t xml:space="preserve"> -</w:t>
      </w:r>
      <w:r>
        <w:rPr>
          <w:rtl/>
          <w:lang w:bidi="fa-IR"/>
        </w:rPr>
        <w:t xml:space="preserve"> عن الصادق </w:t>
      </w:r>
      <w:r w:rsidR="008B65B2" w:rsidRPr="008B65B2">
        <w:rPr>
          <w:rStyle w:val="libAlaemChar"/>
          <w:rtl/>
        </w:rPr>
        <w:t>عليه‌السلام</w:t>
      </w:r>
      <w:r>
        <w:rPr>
          <w:rtl/>
          <w:lang w:bidi="fa-IR"/>
        </w:rPr>
        <w:t xml:space="preserve"> أنّه سأله عن الرجل يأتيني يريد منّي طعاماً أو بيع نسيئة وليس عندي ، أيصلح أن أبيعه إيّاه وأقطع له سعره ثمّ أشتريه من مكانٍ آخر فأدفعه إليه؟ قال : « لا بأس » </w:t>
      </w:r>
      <w:r w:rsidRPr="0099031C">
        <w:rPr>
          <w:rStyle w:val="libFootnotenumChar"/>
          <w:rtl/>
        </w:rPr>
        <w:t>(2)</w:t>
      </w:r>
      <w:r>
        <w:rPr>
          <w:rtl/>
          <w:lang w:bidi="fa-IR"/>
        </w:rPr>
        <w:t>.</w:t>
      </w:r>
    </w:p>
    <w:p w:rsidR="00DA40B8" w:rsidRDefault="00DA40B8" w:rsidP="00DA40B8">
      <w:pPr>
        <w:pStyle w:val="libNormal"/>
        <w:rPr>
          <w:lang w:bidi="fa-IR"/>
        </w:rPr>
      </w:pPr>
      <w:r>
        <w:rPr>
          <w:rtl/>
          <w:lang w:bidi="fa-IR"/>
        </w:rPr>
        <w:t>إذا عرفت هذا ، فإنّما يجوز إذا كان المبيع غير مشخّص ، أمّا إذا كان مشخّصاً بأن يكون مثلاً</w:t>
      </w:r>
      <w:r w:rsidR="00FA3D26">
        <w:rPr>
          <w:rFonts w:hint="cs"/>
          <w:rtl/>
          <w:lang w:bidi="fa-IR"/>
        </w:rPr>
        <w:t xml:space="preserve"> -</w:t>
      </w:r>
      <w:r>
        <w:rPr>
          <w:rtl/>
          <w:lang w:bidi="fa-IR"/>
        </w:rPr>
        <w:t xml:space="preserve"> لزيدٍ عبد أو طعام ، فيأتي خالد إلى بكر فيطلب منه ذلك العبد أو الطعام بعينه فيشتريه منه ثمّ يذهب بكر إلى زيد فيشتريه منه ليدفعه إلى خالد ، فإنّه لا يجوز ؛ لنهيه </w:t>
      </w:r>
      <w:r w:rsidR="008B65B2" w:rsidRPr="008B65B2">
        <w:rPr>
          <w:rStyle w:val="libAlaemChar"/>
          <w:rtl/>
        </w:rPr>
        <w:t>عليه‌السلام</w:t>
      </w:r>
      <w:r>
        <w:rPr>
          <w:rtl/>
          <w:lang w:bidi="fa-IR"/>
        </w:rPr>
        <w:t xml:space="preserve"> عن بيع ما ليس عنده </w:t>
      </w:r>
      <w:r w:rsidRPr="0099031C">
        <w:rPr>
          <w:rStyle w:val="libFootnotenumChar"/>
          <w:rtl/>
        </w:rPr>
        <w:t>(3)</w:t>
      </w:r>
      <w:r>
        <w:rPr>
          <w:rtl/>
          <w:lang w:bidi="fa-IR"/>
        </w:rPr>
        <w:t>.</w:t>
      </w:r>
    </w:p>
    <w:p w:rsidR="00DA40B8" w:rsidRDefault="00DA40B8" w:rsidP="00DA40B8">
      <w:pPr>
        <w:pStyle w:val="libNormal"/>
        <w:rPr>
          <w:lang w:bidi="fa-IR"/>
        </w:rPr>
      </w:pPr>
      <w:r>
        <w:rPr>
          <w:rtl/>
          <w:lang w:bidi="fa-IR"/>
        </w:rPr>
        <w:t>إذا ثبت هذا ، فإن فَعَل ، كان العقد الأوّل باطلاً ، ويكون الثاني صحيحاً ، ثمّ يجدّد العقد الباطل بعد العقد الصحيح.</w:t>
      </w:r>
    </w:p>
    <w:p w:rsidR="00DA40B8" w:rsidRDefault="00DA40B8" w:rsidP="00DA40B8">
      <w:pPr>
        <w:pStyle w:val="libNormal"/>
        <w:rPr>
          <w:lang w:bidi="fa-IR"/>
        </w:rPr>
      </w:pPr>
      <w:r>
        <w:rPr>
          <w:rtl/>
          <w:lang w:bidi="fa-IR"/>
        </w:rPr>
        <w:t>وروى معاوية بن عمّار</w:t>
      </w:r>
      <w:r w:rsidR="00FA3D26">
        <w:rPr>
          <w:rFonts w:hint="cs"/>
          <w:rtl/>
          <w:lang w:bidi="fa-IR"/>
        </w:rPr>
        <w:t xml:space="preserve"> -</w:t>
      </w:r>
      <w:r>
        <w:rPr>
          <w:rtl/>
          <w:lang w:bidi="fa-IR"/>
        </w:rPr>
        <w:t xml:space="preserve"> في الصحيح</w:t>
      </w:r>
      <w:r w:rsidR="00EC0143">
        <w:rPr>
          <w:rFonts w:hint="cs"/>
          <w:rtl/>
          <w:lang w:bidi="fa-IR"/>
        </w:rPr>
        <w:t xml:space="preserve"> -</w:t>
      </w:r>
      <w:r>
        <w:rPr>
          <w:rtl/>
          <w:lang w:bidi="fa-IR"/>
        </w:rPr>
        <w:t xml:space="preserve"> عن الصادق </w:t>
      </w:r>
      <w:r w:rsidR="008B65B2" w:rsidRPr="008B65B2">
        <w:rPr>
          <w:rStyle w:val="libAlaemChar"/>
          <w:rtl/>
        </w:rPr>
        <w:t>عليه‌السلام</w:t>
      </w:r>
      <w:r>
        <w:rPr>
          <w:rtl/>
          <w:lang w:bidi="fa-IR"/>
        </w:rPr>
        <w:t xml:space="preserve"> ، قال : قلت له : يجيئني الرجل يطلب المبيع </w:t>
      </w:r>
      <w:r w:rsidRPr="0099031C">
        <w:rPr>
          <w:rStyle w:val="libFootnotenumChar"/>
          <w:rtl/>
        </w:rPr>
        <w:t>(4)</w:t>
      </w:r>
      <w:r>
        <w:rPr>
          <w:rtl/>
          <w:lang w:bidi="fa-IR"/>
        </w:rPr>
        <w:t xml:space="preserve"> الحرير وليس عندي منه شي‌ء ، فيقاولني عليه فا</w:t>
      </w:r>
      <w:r w:rsidR="00B15101">
        <w:rPr>
          <w:rFonts w:hint="cs"/>
          <w:rtl/>
          <w:lang w:bidi="fa-IR"/>
        </w:rPr>
        <w:t>ُ</w:t>
      </w:r>
      <w:r>
        <w:rPr>
          <w:rtl/>
          <w:lang w:bidi="fa-IR"/>
        </w:rPr>
        <w:t>قاوله في الربح والأجل حتى نجتمع على شي‌ء ثمّ أذهب فأشتري له الحرير فأدعوه إليه ، فقال : « أرأيت إن وجد بيعاً هو أحبّ إليه ممّا عندك‌</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201 </w:t>
      </w:r>
      <w:r w:rsidR="00B03BBE">
        <w:rPr>
          <w:rFonts w:hint="cs"/>
          <w:rtl/>
          <w:lang w:bidi="fa-IR"/>
        </w:rPr>
        <w:t>/</w:t>
      </w:r>
      <w:r>
        <w:rPr>
          <w:rtl/>
          <w:lang w:bidi="fa-IR"/>
        </w:rPr>
        <w:t xml:space="preserve"> 7 ، التهذيب 7 : 49 </w:t>
      </w:r>
      <w:r w:rsidR="00B03BBE">
        <w:rPr>
          <w:rFonts w:hint="cs"/>
          <w:rtl/>
          <w:lang w:bidi="fa-IR"/>
        </w:rPr>
        <w:t>/</w:t>
      </w:r>
      <w:r>
        <w:rPr>
          <w:rtl/>
          <w:lang w:bidi="fa-IR"/>
        </w:rPr>
        <w:t xml:space="preserve"> 212.</w:t>
      </w:r>
    </w:p>
    <w:p w:rsidR="00DA40B8" w:rsidRDefault="00DA40B8" w:rsidP="002E7165">
      <w:pPr>
        <w:pStyle w:val="libFootnote0"/>
        <w:rPr>
          <w:lang w:bidi="fa-IR"/>
        </w:rPr>
      </w:pPr>
      <w:r w:rsidRPr="002E7165">
        <w:rPr>
          <w:rtl/>
        </w:rPr>
        <w:t>(2)</w:t>
      </w:r>
      <w:r>
        <w:rPr>
          <w:rtl/>
          <w:lang w:bidi="fa-IR"/>
        </w:rPr>
        <w:t xml:space="preserve"> التهذيب 7 : 49 </w:t>
      </w:r>
      <w:r w:rsidR="00B03BBE">
        <w:rPr>
          <w:rFonts w:hint="cs"/>
          <w:rtl/>
          <w:lang w:bidi="fa-IR"/>
        </w:rPr>
        <w:t>/</w:t>
      </w:r>
      <w:r>
        <w:rPr>
          <w:rtl/>
          <w:lang w:bidi="fa-IR"/>
        </w:rPr>
        <w:t xml:space="preserve"> 213.</w:t>
      </w:r>
    </w:p>
    <w:p w:rsidR="00DA40B8" w:rsidRDefault="00DA40B8" w:rsidP="002E7165">
      <w:pPr>
        <w:pStyle w:val="libFootnote0"/>
        <w:rPr>
          <w:lang w:bidi="fa-IR"/>
        </w:rPr>
      </w:pPr>
      <w:r w:rsidRPr="002E7165">
        <w:rPr>
          <w:rtl/>
        </w:rPr>
        <w:t>(3)</w:t>
      </w:r>
      <w:r>
        <w:rPr>
          <w:rtl/>
          <w:lang w:bidi="fa-IR"/>
        </w:rPr>
        <w:t xml:space="preserve"> سنن ابن ماجة 2 : 737 </w:t>
      </w:r>
      <w:r w:rsidR="00B03BBE">
        <w:rPr>
          <w:rFonts w:hint="cs"/>
          <w:rtl/>
          <w:lang w:bidi="fa-IR"/>
        </w:rPr>
        <w:t>/</w:t>
      </w:r>
      <w:r>
        <w:rPr>
          <w:rtl/>
          <w:lang w:bidi="fa-IR"/>
        </w:rPr>
        <w:t xml:space="preserve"> 2187 ، سنن أبي داوُد 3 : 283 </w:t>
      </w:r>
      <w:r w:rsidR="00475BB0">
        <w:rPr>
          <w:rFonts w:hint="cs"/>
          <w:rtl/>
          <w:lang w:bidi="fa-IR"/>
        </w:rPr>
        <w:t>/</w:t>
      </w:r>
      <w:r>
        <w:rPr>
          <w:rtl/>
          <w:lang w:bidi="fa-IR"/>
        </w:rPr>
        <w:t xml:space="preserve"> 3503 ، سنن الترمذي 3 : 534 </w:t>
      </w:r>
      <w:r w:rsidR="00475BB0">
        <w:rPr>
          <w:rFonts w:hint="cs"/>
          <w:rtl/>
          <w:lang w:bidi="fa-IR"/>
        </w:rPr>
        <w:t>/</w:t>
      </w:r>
      <w:r>
        <w:rPr>
          <w:rtl/>
          <w:lang w:bidi="fa-IR"/>
        </w:rPr>
        <w:t xml:space="preserve"> 1232 ، سنن النسائي 7 : 289 ، سنن البيهقي 5 : 267 و 317 و 339 ، مسند أحمد 4 : 403 </w:t>
      </w:r>
      <w:r w:rsidR="003F79AE">
        <w:rPr>
          <w:rFonts w:hint="cs"/>
          <w:rtl/>
          <w:lang w:bidi="fa-IR"/>
        </w:rPr>
        <w:t>/</w:t>
      </w:r>
      <w:r>
        <w:rPr>
          <w:rtl/>
          <w:lang w:bidi="fa-IR"/>
        </w:rPr>
        <w:t xml:space="preserve"> 14887 ، و 455 </w:t>
      </w:r>
      <w:r w:rsidR="00596082">
        <w:rPr>
          <w:rFonts w:hint="cs"/>
          <w:rtl/>
          <w:lang w:bidi="fa-IR"/>
        </w:rPr>
        <w:t>/</w:t>
      </w:r>
      <w:r>
        <w:rPr>
          <w:rtl/>
          <w:lang w:bidi="fa-IR"/>
        </w:rPr>
        <w:t xml:space="preserve"> 15145 ، المصنّف</w:t>
      </w:r>
      <w:r w:rsidR="00596082">
        <w:rPr>
          <w:rFonts w:hint="cs"/>
          <w:rtl/>
          <w:lang w:bidi="fa-IR"/>
        </w:rPr>
        <w:t xml:space="preserve"> -</w:t>
      </w:r>
      <w:r>
        <w:rPr>
          <w:rtl/>
          <w:lang w:bidi="fa-IR"/>
        </w:rPr>
        <w:t xml:space="preserve"> لابن أبي شيبة</w:t>
      </w:r>
      <w:r w:rsidR="002F5C62">
        <w:rPr>
          <w:rFonts w:hint="cs"/>
          <w:rtl/>
          <w:lang w:bidi="fa-IR"/>
        </w:rPr>
        <w:t xml:space="preserve"> -</w:t>
      </w:r>
      <w:r>
        <w:rPr>
          <w:rtl/>
          <w:lang w:bidi="fa-IR"/>
        </w:rPr>
        <w:t xml:space="preserve"> 6 : 192 </w:t>
      </w:r>
      <w:r w:rsidR="005167A9">
        <w:rPr>
          <w:rFonts w:hint="cs"/>
          <w:rtl/>
          <w:lang w:bidi="fa-IR"/>
        </w:rPr>
        <w:t>/</w:t>
      </w:r>
      <w:r>
        <w:rPr>
          <w:rtl/>
          <w:lang w:bidi="fa-IR"/>
        </w:rPr>
        <w:t xml:space="preserve"> 540 ، المعجم الكبير</w:t>
      </w:r>
      <w:r w:rsidR="005167A9">
        <w:rPr>
          <w:rFonts w:hint="cs"/>
          <w:rtl/>
          <w:lang w:bidi="fa-IR"/>
        </w:rPr>
        <w:t xml:space="preserve"> -</w:t>
      </w:r>
      <w:r>
        <w:rPr>
          <w:rtl/>
          <w:lang w:bidi="fa-IR"/>
        </w:rPr>
        <w:t xml:space="preserve"> للطبراني</w:t>
      </w:r>
      <w:r w:rsidR="005167A9">
        <w:rPr>
          <w:rFonts w:hint="cs"/>
          <w:rtl/>
          <w:lang w:bidi="fa-IR"/>
        </w:rPr>
        <w:t xml:space="preserve"> -</w:t>
      </w:r>
      <w:r>
        <w:rPr>
          <w:rtl/>
          <w:lang w:bidi="fa-IR"/>
        </w:rPr>
        <w:t xml:space="preserve"> 3 : 217 </w:t>
      </w:r>
      <w:r w:rsidR="00CB5743">
        <w:rPr>
          <w:rFonts w:hint="cs"/>
          <w:rtl/>
          <w:lang w:bidi="fa-IR"/>
        </w:rPr>
        <w:t>- 218</w:t>
      </w:r>
      <w:r>
        <w:rPr>
          <w:rtl/>
          <w:lang w:bidi="fa-IR"/>
        </w:rPr>
        <w:t xml:space="preserve"> </w:t>
      </w:r>
      <w:r w:rsidR="00CB5743">
        <w:rPr>
          <w:rFonts w:hint="cs"/>
          <w:rtl/>
          <w:lang w:bidi="fa-IR"/>
        </w:rPr>
        <w:t>/</w:t>
      </w:r>
      <w:r>
        <w:rPr>
          <w:rtl/>
          <w:lang w:bidi="fa-IR"/>
        </w:rPr>
        <w:t xml:space="preserve"> 3097 </w:t>
      </w:r>
      <w:r w:rsidR="008572C0">
        <w:rPr>
          <w:rFonts w:hint="cs"/>
          <w:rtl/>
          <w:lang w:bidi="fa-IR"/>
        </w:rPr>
        <w:t>- 3099</w:t>
      </w:r>
      <w:r>
        <w:rPr>
          <w:rtl/>
          <w:lang w:bidi="fa-IR"/>
        </w:rPr>
        <w:t>.</w:t>
      </w:r>
    </w:p>
    <w:p w:rsidR="000B5024" w:rsidRDefault="00DA40B8" w:rsidP="002E7165">
      <w:pPr>
        <w:pStyle w:val="libFootnote0"/>
        <w:rPr>
          <w:lang w:bidi="fa-IR"/>
        </w:rPr>
      </w:pPr>
      <w:r w:rsidRPr="002E7165">
        <w:rPr>
          <w:rtl/>
        </w:rPr>
        <w:t>(4)</w:t>
      </w:r>
      <w:r>
        <w:rPr>
          <w:rtl/>
          <w:lang w:bidi="fa-IR"/>
        </w:rPr>
        <w:t xml:space="preserve"> في التهذيب : « البيع ». وفي الفقيه : « بيع ». وفي الكافي : « المتاع » بدل « المبيع ».</w:t>
      </w:r>
    </w:p>
    <w:p w:rsidR="004B7305" w:rsidRDefault="004B7305" w:rsidP="002E7165">
      <w:pPr>
        <w:pStyle w:val="libNormal"/>
        <w:rPr>
          <w:rtl/>
          <w:lang w:bidi="fa-IR"/>
        </w:rPr>
      </w:pPr>
      <w:r>
        <w:rPr>
          <w:rtl/>
          <w:lang w:bidi="fa-IR"/>
        </w:rPr>
        <w:br w:type="page"/>
      </w:r>
    </w:p>
    <w:p w:rsidR="00DA40B8" w:rsidRDefault="00DA40B8" w:rsidP="00CD3753">
      <w:pPr>
        <w:pStyle w:val="libNormal0"/>
        <w:rPr>
          <w:lang w:bidi="fa-IR"/>
        </w:rPr>
      </w:pPr>
      <w:r>
        <w:rPr>
          <w:rtl/>
          <w:lang w:bidi="fa-IR"/>
        </w:rPr>
        <w:lastRenderedPageBreak/>
        <w:t xml:space="preserve">أيستطيع أن ينصرف إليه ويدعك؟ أو وجدت أنت ذلك أتستطيع أن تنصرف إليه عنه وتدعه؟ » قلت : نعم ، قال : « لا بأس » </w:t>
      </w:r>
      <w:r w:rsidRPr="0099031C">
        <w:rPr>
          <w:rStyle w:val="libFootnotenumChar"/>
          <w:rtl/>
        </w:rPr>
        <w:t>(1)</w:t>
      </w:r>
      <w:r>
        <w:rPr>
          <w:rtl/>
          <w:lang w:bidi="fa-IR"/>
        </w:rPr>
        <w:t>.</w:t>
      </w:r>
    </w:p>
    <w:p w:rsidR="00DA40B8" w:rsidRDefault="00DA40B8" w:rsidP="00DA40B8">
      <w:pPr>
        <w:pStyle w:val="libNormal"/>
        <w:rPr>
          <w:lang w:bidi="fa-IR"/>
        </w:rPr>
      </w:pPr>
      <w:r>
        <w:rPr>
          <w:rtl/>
          <w:lang w:bidi="fa-IR"/>
        </w:rPr>
        <w:t>وينبغي حمله على المشخّص.</w:t>
      </w:r>
    </w:p>
    <w:p w:rsidR="00DA40B8" w:rsidRDefault="00DA40B8" w:rsidP="00DA40B8">
      <w:pPr>
        <w:pStyle w:val="libNormal"/>
        <w:rPr>
          <w:lang w:bidi="fa-IR"/>
        </w:rPr>
      </w:pPr>
      <w:bookmarkStart w:id="246" w:name="_Toc120625444"/>
      <w:r w:rsidRPr="002D25B1">
        <w:rPr>
          <w:rStyle w:val="Heading2Char"/>
          <w:rtl/>
        </w:rPr>
        <w:t>مسألة 421 :</w:t>
      </w:r>
      <w:bookmarkEnd w:id="246"/>
      <w:r>
        <w:rPr>
          <w:rtl/>
          <w:lang w:bidi="fa-IR"/>
        </w:rPr>
        <w:t xml:space="preserve"> لو جاء إليه شخص يطلب متاعاً بقدرٍ معلوم ولم يكن عنده فاستعاره من غيره ثمّ باعه إيّاه ثمّ اشتراه منه ودفعه إلى مالكه ، لم يجز ؛ لأنّ بيعه له وهو غير مالك باطل ، والاستعارة للبيع غير جائزة وإن جازت للرهن ، فيكون الشراء منه أولى بالبطلان.</w:t>
      </w:r>
    </w:p>
    <w:p w:rsidR="00DA40B8" w:rsidRDefault="00DA40B8" w:rsidP="00DA40B8">
      <w:pPr>
        <w:pStyle w:val="libNormal"/>
        <w:rPr>
          <w:lang w:bidi="fa-IR"/>
        </w:rPr>
      </w:pPr>
      <w:r>
        <w:rPr>
          <w:rtl/>
          <w:lang w:bidi="fa-IR"/>
        </w:rPr>
        <w:t xml:space="preserve">وفي رواية ابن حديد </w:t>
      </w:r>
      <w:r w:rsidRPr="0099031C">
        <w:rPr>
          <w:rStyle w:val="libFootnotenumChar"/>
          <w:rtl/>
        </w:rPr>
        <w:t>(2)</w:t>
      </w:r>
      <w:r>
        <w:rPr>
          <w:rtl/>
          <w:lang w:bidi="fa-IR"/>
        </w:rPr>
        <w:t xml:space="preserve"> قال : قلت للصادق </w:t>
      </w:r>
      <w:r w:rsidR="008B65B2" w:rsidRPr="008B65B2">
        <w:rPr>
          <w:rStyle w:val="libAlaemChar"/>
          <w:rtl/>
        </w:rPr>
        <w:t>عليه‌السلام</w:t>
      </w:r>
      <w:r>
        <w:rPr>
          <w:rtl/>
          <w:lang w:bidi="fa-IR"/>
        </w:rPr>
        <w:t xml:space="preserve"> : يجي‌ء الرجل يطلب منّي المتاع بعشرة ألف أو أقلّ أو أكثر وليس عندي إل</w:t>
      </w:r>
      <w:r w:rsidR="00CD3753">
        <w:rPr>
          <w:rFonts w:hint="cs"/>
          <w:rtl/>
          <w:lang w:bidi="fa-IR"/>
        </w:rPr>
        <w:t>ّ</w:t>
      </w:r>
      <w:r>
        <w:rPr>
          <w:rtl/>
          <w:lang w:bidi="fa-IR"/>
        </w:rPr>
        <w:t xml:space="preserve">ا بألف درهم فأستعيره من جاري فآخذ من ذا وذا فأبيعه ثمّ أشتريه منه ، أو آمر مَنْ يشتريه ، فأردّه على أصحابه ، قال : « لا بأس »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وهذه الرواية ضعيفة ؛ فإنّ ابن حديد ضعيف جدّاً ، فلا تعويل عليها ؛ لمنافاتها المذهب.</w:t>
      </w:r>
    </w:p>
    <w:p w:rsidR="00DA40B8" w:rsidRDefault="00DA40B8" w:rsidP="00DA40B8">
      <w:pPr>
        <w:pStyle w:val="libNormal"/>
        <w:rPr>
          <w:lang w:bidi="fa-IR"/>
        </w:rPr>
      </w:pPr>
      <w:bookmarkStart w:id="247" w:name="_Toc120625445"/>
      <w:r w:rsidRPr="002D25B1">
        <w:rPr>
          <w:rStyle w:val="Heading2Char"/>
          <w:rtl/>
        </w:rPr>
        <w:t>مسألة 422 :</w:t>
      </w:r>
      <w:bookmarkEnd w:id="247"/>
      <w:r>
        <w:rPr>
          <w:rtl/>
          <w:lang w:bidi="fa-IR"/>
        </w:rPr>
        <w:t xml:space="preserve"> يجوز تعجيل المؤجّل بإسقاط بعضه ؛ لأنّه إبراء ، وهو سائغ مطلقاً ، ولا يجوز تأخير المعجّل بزيادة فيه.</w:t>
      </w:r>
    </w:p>
    <w:p w:rsidR="00DA40B8" w:rsidRDefault="00DA40B8" w:rsidP="00DA40B8">
      <w:pPr>
        <w:pStyle w:val="libNormal"/>
        <w:rPr>
          <w:lang w:bidi="fa-IR"/>
        </w:rPr>
      </w:pPr>
      <w:r>
        <w:rPr>
          <w:rtl/>
          <w:lang w:bidi="fa-IR"/>
        </w:rPr>
        <w:t>نعم ، يجوز اشتراط التأجيل في عقدٍ لازم ، كالبيع وشبهه ، لا بزيادة في الدَّيْن ، بل بزيادة في ثمن ما يبيعه إيّاه ، فلو كان عليه دَيْنٌ حالّ فطالبه فسأل منه الصبر إلى وقتٍ معلوم بشرط أن يشتري منه ما يساوي مائة بثمانين ، جاز ؛ لأنّ التأخير أمر مطلوب للعقلاء لا يتضمّن مفسدة ، وهو غير‌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200 </w:t>
      </w:r>
      <w:r w:rsidR="00D168D8">
        <w:rPr>
          <w:rFonts w:hint="cs"/>
          <w:rtl/>
          <w:lang w:bidi="fa-IR"/>
        </w:rPr>
        <w:t>/</w:t>
      </w:r>
      <w:r>
        <w:rPr>
          <w:rtl/>
          <w:lang w:bidi="fa-IR"/>
        </w:rPr>
        <w:t xml:space="preserve"> 5 ، الفقيه 3 : 179 </w:t>
      </w:r>
      <w:r w:rsidR="00B25579">
        <w:rPr>
          <w:rFonts w:hint="cs"/>
          <w:rtl/>
          <w:lang w:bidi="fa-IR"/>
        </w:rPr>
        <w:t>/</w:t>
      </w:r>
      <w:r>
        <w:rPr>
          <w:rtl/>
          <w:lang w:bidi="fa-IR"/>
        </w:rPr>
        <w:t xml:space="preserve"> 809 ، التهذيب 7 : 50 </w:t>
      </w:r>
      <w:r w:rsidR="00D8706B">
        <w:rPr>
          <w:rFonts w:hint="cs"/>
          <w:rtl/>
          <w:lang w:bidi="fa-IR"/>
        </w:rPr>
        <w:t>- 51</w:t>
      </w:r>
      <w:r>
        <w:rPr>
          <w:rtl/>
          <w:lang w:bidi="fa-IR"/>
        </w:rPr>
        <w:t xml:space="preserve"> </w:t>
      </w:r>
      <w:r w:rsidR="00D8706B">
        <w:rPr>
          <w:rFonts w:hint="cs"/>
          <w:rtl/>
          <w:lang w:bidi="fa-IR"/>
        </w:rPr>
        <w:t>/</w:t>
      </w:r>
      <w:r>
        <w:rPr>
          <w:rtl/>
          <w:lang w:bidi="fa-IR"/>
        </w:rPr>
        <w:t xml:space="preserve"> 219.</w:t>
      </w:r>
    </w:p>
    <w:p w:rsidR="00DA40B8" w:rsidRDefault="00DA40B8" w:rsidP="002E7165">
      <w:pPr>
        <w:pStyle w:val="libFootnote0"/>
        <w:rPr>
          <w:lang w:bidi="fa-IR"/>
        </w:rPr>
      </w:pPr>
      <w:r w:rsidRPr="002E7165">
        <w:rPr>
          <w:rtl/>
        </w:rPr>
        <w:t>(2)</w:t>
      </w:r>
      <w:r>
        <w:rPr>
          <w:rtl/>
          <w:lang w:bidi="fa-IR"/>
        </w:rPr>
        <w:t xml:space="preserve"> كذا في « س ، ي » والطبعة الحجريّة. وفي المصدر : عن حديد.</w:t>
      </w:r>
    </w:p>
    <w:p w:rsidR="000B5024" w:rsidRDefault="00DA40B8" w:rsidP="002E7165">
      <w:pPr>
        <w:pStyle w:val="libFootnote0"/>
        <w:rPr>
          <w:lang w:bidi="fa-IR"/>
        </w:rPr>
      </w:pPr>
      <w:r w:rsidRPr="002E7165">
        <w:rPr>
          <w:rtl/>
        </w:rPr>
        <w:t>(3)</w:t>
      </w:r>
      <w:r>
        <w:rPr>
          <w:rtl/>
          <w:lang w:bidi="fa-IR"/>
        </w:rPr>
        <w:t xml:space="preserve"> الكافي 5 : 199 </w:t>
      </w:r>
      <w:r w:rsidR="00D168D8">
        <w:rPr>
          <w:rFonts w:hint="cs"/>
          <w:rtl/>
          <w:lang w:bidi="fa-IR"/>
        </w:rPr>
        <w:t>- 200</w:t>
      </w:r>
      <w:r>
        <w:rPr>
          <w:rtl/>
          <w:lang w:bidi="fa-IR"/>
        </w:rPr>
        <w:t xml:space="preserve"> </w:t>
      </w:r>
      <w:r w:rsidR="00B25579">
        <w:rPr>
          <w:rFonts w:hint="cs"/>
          <w:rtl/>
          <w:lang w:bidi="fa-IR"/>
        </w:rPr>
        <w:t>/</w:t>
      </w:r>
      <w:r>
        <w:rPr>
          <w:rtl/>
          <w:lang w:bidi="fa-IR"/>
        </w:rPr>
        <w:t xml:space="preserve"> 1 ، التهذيب 7 : 49 50 </w:t>
      </w:r>
      <w:r w:rsidR="00D8706B">
        <w:rPr>
          <w:rFonts w:hint="cs"/>
          <w:rtl/>
          <w:lang w:bidi="fa-IR"/>
        </w:rPr>
        <w:t>/</w:t>
      </w:r>
      <w:r>
        <w:rPr>
          <w:rtl/>
          <w:lang w:bidi="fa-IR"/>
        </w:rPr>
        <w:t xml:space="preserve"> 214.</w:t>
      </w:r>
    </w:p>
    <w:p w:rsidR="004B7305" w:rsidRDefault="004B7305" w:rsidP="002E7165">
      <w:pPr>
        <w:pStyle w:val="libNormal"/>
        <w:rPr>
          <w:rtl/>
          <w:lang w:bidi="fa-IR"/>
        </w:rPr>
      </w:pPr>
      <w:r>
        <w:rPr>
          <w:rtl/>
          <w:lang w:bidi="fa-IR"/>
        </w:rPr>
        <w:br w:type="page"/>
      </w:r>
    </w:p>
    <w:p w:rsidR="00DA40B8" w:rsidRDefault="00DA40B8" w:rsidP="008271E3">
      <w:pPr>
        <w:pStyle w:val="libNormal0"/>
        <w:rPr>
          <w:lang w:bidi="fa-IR"/>
        </w:rPr>
      </w:pPr>
      <w:r>
        <w:rPr>
          <w:rtl/>
          <w:lang w:bidi="fa-IR"/>
        </w:rPr>
        <w:lastRenderedPageBreak/>
        <w:t>واجب على صاحب الحقّ ، بل له المطالبة بالتعجيل ، وبيع ما يزيد ثمنه على قيمته جائز مطلقاً ، فلا وجه لمنعه مجتمعاً.</w:t>
      </w:r>
    </w:p>
    <w:p w:rsidR="00DA40B8" w:rsidRDefault="00DA40B8" w:rsidP="00DA40B8">
      <w:pPr>
        <w:pStyle w:val="libNormal"/>
        <w:rPr>
          <w:lang w:bidi="fa-IR"/>
        </w:rPr>
      </w:pPr>
      <w:r>
        <w:rPr>
          <w:rtl/>
          <w:lang w:bidi="fa-IR"/>
        </w:rPr>
        <w:t xml:space="preserve">ولأنّ محمّد بن إسحاق بن عمّار سأل الرضا </w:t>
      </w:r>
      <w:r w:rsidR="008B65B2" w:rsidRPr="008B65B2">
        <w:rPr>
          <w:rStyle w:val="libAlaemChar"/>
          <w:rtl/>
        </w:rPr>
        <w:t>عليه‌السلام</w:t>
      </w:r>
      <w:r>
        <w:rPr>
          <w:rtl/>
          <w:lang w:bidi="fa-IR"/>
        </w:rPr>
        <w:t xml:space="preserve"> عن الرجل يكون له المال قد حلّ على صاحبه </w:t>
      </w:r>
      <w:r w:rsidRPr="0099031C">
        <w:rPr>
          <w:rStyle w:val="libFootnotenumChar"/>
          <w:rtl/>
        </w:rPr>
        <w:t>(1)</w:t>
      </w:r>
      <w:r>
        <w:rPr>
          <w:rtl/>
          <w:lang w:bidi="fa-IR"/>
        </w:rPr>
        <w:t xml:space="preserve"> يبيعه لؤلؤة تسوي مائة درهم بألف درهم ويؤخّر عنه المال إلى وقت ، قال : « لا بأس»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وسأل محمّد بن إسحاق أيضاً أبا الحسن </w:t>
      </w:r>
      <w:r w:rsidR="008B65B2" w:rsidRPr="008B65B2">
        <w:rPr>
          <w:rStyle w:val="libAlaemChar"/>
          <w:rtl/>
        </w:rPr>
        <w:t>عليه‌السلام</w:t>
      </w:r>
      <w:r>
        <w:rPr>
          <w:rtl/>
          <w:lang w:bidi="fa-IR"/>
        </w:rPr>
        <w:t xml:space="preserve"> : يكون لي على الرجل دراهم ، فيقول : أخّرني بها وأربحك فأبيعه جبّة تُقوَّم علَيَّ بألف درهم بعشرة آلاف درهم أو بعشرين ألفاً ، وأؤخّره بالمال ، قال : « لا بأس » </w:t>
      </w:r>
      <w:r w:rsidRPr="0099031C">
        <w:rPr>
          <w:rStyle w:val="libFootnotenumChar"/>
          <w:rtl/>
        </w:rPr>
        <w:t>(3)</w:t>
      </w:r>
      <w:r>
        <w:rPr>
          <w:rtl/>
          <w:lang w:bidi="fa-IR"/>
        </w:rPr>
        <w:t>.</w:t>
      </w:r>
    </w:p>
    <w:p w:rsidR="00DA40B8" w:rsidRDefault="00DA40B8" w:rsidP="00004CAB">
      <w:pPr>
        <w:pStyle w:val="Heading2"/>
        <w:rPr>
          <w:lang w:bidi="fa-IR"/>
        </w:rPr>
      </w:pPr>
      <w:bookmarkStart w:id="248" w:name="_Toc120625446"/>
      <w:r>
        <w:rPr>
          <w:rtl/>
          <w:lang w:bidi="fa-IR"/>
        </w:rPr>
        <w:t>المطلب الثاني : في السَّلَم.</w:t>
      </w:r>
      <w:bookmarkEnd w:id="248"/>
    </w:p>
    <w:p w:rsidR="00DA40B8" w:rsidRDefault="00DA40B8" w:rsidP="00DA40B8">
      <w:pPr>
        <w:pStyle w:val="libNormal"/>
        <w:rPr>
          <w:lang w:bidi="fa-IR"/>
        </w:rPr>
      </w:pPr>
      <w:r>
        <w:rPr>
          <w:rtl/>
          <w:lang w:bidi="fa-IR"/>
        </w:rPr>
        <w:t>والنظر في ماهيّته وشرائطه وأحكامه.</w:t>
      </w:r>
    </w:p>
    <w:p w:rsidR="00DA40B8" w:rsidRDefault="00DA40B8" w:rsidP="00004CAB">
      <w:pPr>
        <w:pStyle w:val="Heading2"/>
        <w:rPr>
          <w:lang w:bidi="fa-IR"/>
        </w:rPr>
      </w:pPr>
      <w:bookmarkStart w:id="249" w:name="_Toc120625447"/>
      <w:r>
        <w:rPr>
          <w:rtl/>
          <w:lang w:bidi="fa-IR"/>
        </w:rPr>
        <w:t>النظر الأوّل : في الماهيّة</w:t>
      </w:r>
      <w:r w:rsidR="008271E3">
        <w:rPr>
          <w:rFonts w:hint="cs"/>
          <w:rtl/>
          <w:lang w:bidi="fa-IR"/>
        </w:rPr>
        <w:t>.</w:t>
      </w:r>
      <w:bookmarkEnd w:id="249"/>
    </w:p>
    <w:p w:rsidR="00DA40B8" w:rsidRDefault="00DA40B8" w:rsidP="00DA40B8">
      <w:pPr>
        <w:pStyle w:val="libNormal"/>
        <w:rPr>
          <w:lang w:bidi="fa-IR"/>
        </w:rPr>
      </w:pPr>
      <w:bookmarkStart w:id="250" w:name="_Toc120625448"/>
      <w:r w:rsidRPr="002D25B1">
        <w:rPr>
          <w:rStyle w:val="Heading2Char"/>
          <w:rtl/>
        </w:rPr>
        <w:t>مسألة 423 :</w:t>
      </w:r>
      <w:bookmarkEnd w:id="250"/>
      <w:r>
        <w:rPr>
          <w:rtl/>
          <w:lang w:bidi="fa-IR"/>
        </w:rPr>
        <w:t xml:space="preserve"> السَّلَم والسلف عبارتان عن معنى واحد ، وهو بيع شي‌ء موصوف في الذمّة مؤجّل بشي‌ء حاضر. يقال : سلف ، وأسلف ، وأسلم. ويجي‌ء فيه : سلم ، غير أنّ الفقهاء لم يستعملوه.</w:t>
      </w:r>
    </w:p>
    <w:p w:rsidR="00DA40B8" w:rsidRDefault="00DA40B8" w:rsidP="00DA40B8">
      <w:pPr>
        <w:pStyle w:val="libNormal"/>
        <w:rPr>
          <w:lang w:bidi="fa-IR"/>
        </w:rPr>
      </w:pPr>
      <w:r>
        <w:rPr>
          <w:rtl/>
          <w:lang w:bidi="fa-IR"/>
        </w:rPr>
        <w:t>وذكر الفقهاء فيه عباراتٍ متقاربةً :</w:t>
      </w:r>
    </w:p>
    <w:p w:rsidR="00DA40B8" w:rsidRDefault="00534A94" w:rsidP="00DA40B8">
      <w:pPr>
        <w:pStyle w:val="libNormal"/>
        <w:rPr>
          <w:lang w:bidi="fa-IR"/>
        </w:rPr>
      </w:pPr>
      <w:r w:rsidRPr="00534A94">
        <w:rPr>
          <w:rStyle w:val="libBold2Char"/>
          <w:rtl/>
        </w:rPr>
        <w:t>أ -</w:t>
      </w:r>
      <w:r w:rsidR="00DA40B8">
        <w:rPr>
          <w:rtl/>
          <w:lang w:bidi="fa-IR"/>
        </w:rPr>
        <w:t xml:space="preserve"> أنّه عقد على موصوف في الذمّة ببدلٍ يعطى عاجلاً.</w:t>
      </w:r>
    </w:p>
    <w:p w:rsidR="00DA40B8" w:rsidRDefault="00DA40B8" w:rsidP="00DA40B8">
      <w:pPr>
        <w:pStyle w:val="libNormal"/>
        <w:rPr>
          <w:lang w:bidi="fa-IR"/>
        </w:rPr>
      </w:pPr>
      <w:r w:rsidRPr="000635CF">
        <w:rPr>
          <w:rStyle w:val="libBold2Char"/>
          <w:rtl/>
        </w:rPr>
        <w:t xml:space="preserve">ب </w:t>
      </w:r>
      <w:r w:rsidR="000B5024" w:rsidRPr="000635CF">
        <w:rPr>
          <w:rStyle w:val="libBold2Char"/>
          <w:rtl/>
        </w:rPr>
        <w:t>-</w:t>
      </w:r>
      <w:r>
        <w:rPr>
          <w:rtl/>
          <w:lang w:bidi="fa-IR"/>
        </w:rPr>
        <w:t xml:space="preserve"> إسلاف عرض حاضر في عرضٍ موصوف في الذمّة.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ي » والطبعة الحجريّة : « يكون له المال يدخل عليه صاحبه ». وفي الفقيه : « .. فيدخل على صاحبه». وما أثبتناه من الكافي والتهذيب.</w:t>
      </w:r>
    </w:p>
    <w:p w:rsidR="00DA40B8" w:rsidRDefault="00DA40B8" w:rsidP="002E7165">
      <w:pPr>
        <w:pStyle w:val="libFootnote0"/>
        <w:rPr>
          <w:lang w:bidi="fa-IR"/>
        </w:rPr>
      </w:pPr>
      <w:r w:rsidRPr="002E7165">
        <w:rPr>
          <w:rtl/>
        </w:rPr>
        <w:t>(2)</w:t>
      </w:r>
      <w:r>
        <w:rPr>
          <w:rtl/>
          <w:lang w:bidi="fa-IR"/>
        </w:rPr>
        <w:t xml:space="preserve"> الكافي 5 : 205 </w:t>
      </w:r>
      <w:r w:rsidR="008271E3">
        <w:rPr>
          <w:rFonts w:hint="cs"/>
          <w:rtl/>
          <w:lang w:bidi="fa-IR"/>
        </w:rPr>
        <w:t>/</w:t>
      </w:r>
      <w:r>
        <w:rPr>
          <w:rtl/>
          <w:lang w:bidi="fa-IR"/>
        </w:rPr>
        <w:t xml:space="preserve"> 10 ، الفقيه 3 : 183 </w:t>
      </w:r>
      <w:r w:rsidR="00F31BBF">
        <w:rPr>
          <w:rFonts w:hint="cs"/>
          <w:rtl/>
          <w:lang w:bidi="fa-IR"/>
        </w:rPr>
        <w:t>/</w:t>
      </w:r>
      <w:r>
        <w:rPr>
          <w:rtl/>
          <w:lang w:bidi="fa-IR"/>
        </w:rPr>
        <w:t xml:space="preserve"> 823 ، التهذيب 7 : 53 </w:t>
      </w:r>
      <w:r w:rsidR="00F31BBF">
        <w:rPr>
          <w:rFonts w:hint="cs"/>
          <w:rtl/>
          <w:lang w:bidi="fa-IR"/>
        </w:rPr>
        <w:t>/</w:t>
      </w:r>
      <w:r>
        <w:rPr>
          <w:rtl/>
          <w:lang w:bidi="fa-IR"/>
        </w:rPr>
        <w:t xml:space="preserve"> 228.</w:t>
      </w:r>
    </w:p>
    <w:p w:rsidR="000B5024" w:rsidRDefault="00DA40B8" w:rsidP="002E7165">
      <w:pPr>
        <w:pStyle w:val="libFootnote0"/>
        <w:rPr>
          <w:lang w:bidi="fa-IR"/>
        </w:rPr>
      </w:pPr>
      <w:r w:rsidRPr="002E7165">
        <w:rPr>
          <w:rtl/>
        </w:rPr>
        <w:t>(3)</w:t>
      </w:r>
      <w:r>
        <w:rPr>
          <w:rtl/>
          <w:lang w:bidi="fa-IR"/>
        </w:rPr>
        <w:t xml:space="preserve"> الكافي 5 : 205 </w:t>
      </w:r>
      <w:r w:rsidR="008271E3">
        <w:rPr>
          <w:rFonts w:hint="cs"/>
          <w:rtl/>
          <w:lang w:bidi="fa-IR"/>
        </w:rPr>
        <w:t>/</w:t>
      </w:r>
      <w:r>
        <w:rPr>
          <w:rtl/>
          <w:lang w:bidi="fa-IR"/>
        </w:rPr>
        <w:t xml:space="preserve"> 11 ، التهذيب 7 : 52 53 </w:t>
      </w:r>
      <w:r w:rsidR="00F31BBF">
        <w:rPr>
          <w:rFonts w:hint="cs"/>
          <w:rtl/>
          <w:lang w:bidi="fa-IR"/>
        </w:rPr>
        <w:t>/</w:t>
      </w:r>
      <w:r>
        <w:rPr>
          <w:rtl/>
          <w:lang w:bidi="fa-IR"/>
        </w:rPr>
        <w:t xml:space="preserve"> 227.</w:t>
      </w:r>
    </w:p>
    <w:p w:rsidR="004B7305" w:rsidRDefault="004B7305" w:rsidP="002E7165">
      <w:pPr>
        <w:pStyle w:val="libNormal"/>
        <w:rPr>
          <w:rtl/>
          <w:lang w:bidi="fa-IR"/>
        </w:rPr>
      </w:pPr>
      <w:r>
        <w:rPr>
          <w:rtl/>
          <w:lang w:bidi="fa-IR"/>
        </w:rPr>
        <w:br w:type="page"/>
      </w:r>
    </w:p>
    <w:p w:rsidR="00DA40B8" w:rsidRDefault="00DA40B8" w:rsidP="00DA40B8">
      <w:pPr>
        <w:pStyle w:val="libNormal"/>
        <w:rPr>
          <w:lang w:bidi="fa-IR"/>
        </w:rPr>
      </w:pPr>
      <w:r w:rsidRPr="0068163D">
        <w:rPr>
          <w:rStyle w:val="libBold2Char"/>
          <w:rtl/>
        </w:rPr>
        <w:lastRenderedPageBreak/>
        <w:t xml:space="preserve">ج </w:t>
      </w:r>
      <w:r w:rsidR="000B5024" w:rsidRPr="0068163D">
        <w:rPr>
          <w:rStyle w:val="libBold2Char"/>
          <w:rtl/>
        </w:rPr>
        <w:t>-</w:t>
      </w:r>
      <w:r>
        <w:rPr>
          <w:rtl/>
          <w:lang w:bidi="fa-IR"/>
        </w:rPr>
        <w:t xml:space="preserve"> تسليم عاجل في عرض لا يجب تعجيله.</w:t>
      </w:r>
    </w:p>
    <w:p w:rsidR="00DA40B8" w:rsidRDefault="00DA40B8" w:rsidP="00DA40B8">
      <w:pPr>
        <w:pStyle w:val="libNormal"/>
        <w:rPr>
          <w:lang w:bidi="fa-IR"/>
        </w:rPr>
      </w:pPr>
      <w:r>
        <w:rPr>
          <w:rtl/>
          <w:lang w:bidi="fa-IR"/>
        </w:rPr>
        <w:t>وهذه تعريفات رديئة.</w:t>
      </w:r>
    </w:p>
    <w:p w:rsidR="00DA40B8" w:rsidRDefault="00DA40B8" w:rsidP="00DA40B8">
      <w:pPr>
        <w:pStyle w:val="libNormal"/>
        <w:rPr>
          <w:lang w:bidi="fa-IR"/>
        </w:rPr>
      </w:pPr>
      <w:r>
        <w:rPr>
          <w:rtl/>
          <w:lang w:bidi="fa-IR"/>
        </w:rPr>
        <w:t>وهو يشارك القرض في اللفظ ، فيسمّى كلٌّ منهما سَلَفاً ؛ لاشتراكهما في معنى ، وهو أنّ كلّ واحد منهما إثبات مال في الذمّة بمبذول في الحال.</w:t>
      </w:r>
    </w:p>
    <w:p w:rsidR="00DA40B8" w:rsidRDefault="00DA40B8" w:rsidP="00DA40B8">
      <w:pPr>
        <w:pStyle w:val="libNormal"/>
        <w:rPr>
          <w:lang w:bidi="fa-IR"/>
        </w:rPr>
      </w:pPr>
      <w:bookmarkStart w:id="251" w:name="_Toc120625449"/>
      <w:r w:rsidRPr="002D25B1">
        <w:rPr>
          <w:rStyle w:val="Heading2Char"/>
          <w:rtl/>
        </w:rPr>
        <w:t>مسألة 424 :</w:t>
      </w:r>
      <w:bookmarkEnd w:id="251"/>
      <w:r>
        <w:rPr>
          <w:rtl/>
          <w:lang w:bidi="fa-IR"/>
        </w:rPr>
        <w:t xml:space="preserve"> وقد أجمع المسلمون على جوازه.</w:t>
      </w:r>
    </w:p>
    <w:p w:rsidR="00DA40B8" w:rsidRDefault="00DA40B8" w:rsidP="00DA40B8">
      <w:pPr>
        <w:pStyle w:val="libNormal"/>
        <w:rPr>
          <w:lang w:bidi="fa-IR"/>
        </w:rPr>
      </w:pPr>
      <w:r>
        <w:rPr>
          <w:rtl/>
          <w:lang w:bidi="fa-IR"/>
        </w:rPr>
        <w:t xml:space="preserve">قال الله تعالى </w:t>
      </w:r>
      <w:r w:rsidR="00FE6DA0">
        <w:rPr>
          <w:rFonts w:hint="cs"/>
          <w:rtl/>
          <w:lang w:bidi="fa-IR"/>
        </w:rPr>
        <w:t xml:space="preserve">: </w:t>
      </w:r>
      <w:r w:rsidR="00FE6DA0" w:rsidRPr="00FA2F88">
        <w:rPr>
          <w:rStyle w:val="libAlaemChar"/>
          <w:rtl/>
        </w:rPr>
        <w:t>(</w:t>
      </w:r>
      <w:r w:rsidRPr="000501FD">
        <w:rPr>
          <w:rStyle w:val="libAieChar"/>
          <w:rtl/>
        </w:rPr>
        <w:t xml:space="preserve"> يا أَيُّهَا الَّذِينَ آمَنُوا إِذا تَدايَنْتُمْ بِدَيْنٍ </w:t>
      </w:r>
      <w:r w:rsidRPr="00FE6DA0">
        <w:rPr>
          <w:rStyle w:val="libAieChar"/>
          <w:rtl/>
        </w:rPr>
        <w:t xml:space="preserve">إِلى أَجَلٍ مُسَمًّى فَاكْتُبُوهُ </w:t>
      </w:r>
      <w:r w:rsidR="00FE6DA0" w:rsidRPr="00FA2F88">
        <w:rPr>
          <w:rStyle w:val="libAlaemChar"/>
          <w:rtl/>
        </w:rPr>
        <w:t>)</w:t>
      </w:r>
      <w:r>
        <w:rPr>
          <w:rtl/>
          <w:lang w:bidi="fa-IR"/>
        </w:rPr>
        <w:t xml:space="preserve"> </w:t>
      </w:r>
      <w:r w:rsidRPr="0099031C">
        <w:rPr>
          <w:rStyle w:val="libFootnotenumChar"/>
          <w:rtl/>
        </w:rPr>
        <w:t>(1)</w:t>
      </w:r>
      <w:r>
        <w:rPr>
          <w:rtl/>
          <w:lang w:bidi="fa-IR"/>
        </w:rPr>
        <w:t>.</w:t>
      </w:r>
    </w:p>
    <w:p w:rsidR="00DA40B8" w:rsidRDefault="00DA40B8" w:rsidP="00DA40B8">
      <w:pPr>
        <w:pStyle w:val="libNormal"/>
        <w:rPr>
          <w:lang w:bidi="fa-IR"/>
        </w:rPr>
      </w:pPr>
      <w:r>
        <w:rPr>
          <w:rtl/>
          <w:lang w:bidi="fa-IR"/>
        </w:rPr>
        <w:t>قال ابن عباس : إنّ السلف المضمون إلى أجلٍ مسمّى قد أحلّه الله تعالى في كتابه وأذن فيه ، ثمّ قال : قوله تعالى</w:t>
      </w:r>
      <w:r w:rsidR="00FE6DA0">
        <w:rPr>
          <w:rFonts w:hint="cs"/>
          <w:rtl/>
          <w:lang w:bidi="fa-IR"/>
        </w:rPr>
        <w:t xml:space="preserve"> :</w:t>
      </w:r>
      <w:r>
        <w:rPr>
          <w:rtl/>
          <w:lang w:bidi="fa-IR"/>
        </w:rPr>
        <w:t xml:space="preserve"> </w:t>
      </w:r>
      <w:r w:rsidR="00FE6DA0" w:rsidRPr="00FA2F88">
        <w:rPr>
          <w:rStyle w:val="libAlaemChar"/>
          <w:rtl/>
        </w:rPr>
        <w:t>(</w:t>
      </w:r>
      <w:r w:rsidRPr="000501FD">
        <w:rPr>
          <w:rStyle w:val="libAieChar"/>
          <w:rtl/>
        </w:rPr>
        <w:t xml:space="preserve"> يا أَيُّهَا الَّذِينَ آمَنُوا إِذا تَدايَنْتُمْ بِدَيْنٍ </w:t>
      </w:r>
      <w:r w:rsidRPr="00FE6DA0">
        <w:rPr>
          <w:rStyle w:val="libAieChar"/>
          <w:rtl/>
        </w:rPr>
        <w:t xml:space="preserve">إِلى أَجَلٍ مُسَمًّى </w:t>
      </w:r>
      <w:r w:rsidR="00FE6DA0" w:rsidRPr="00FA2F88">
        <w:rPr>
          <w:rStyle w:val="libAlaemChar"/>
          <w:rtl/>
        </w:rPr>
        <w:t>)</w:t>
      </w:r>
      <w:r>
        <w:rPr>
          <w:rtl/>
          <w:lang w:bidi="fa-IR"/>
        </w:rPr>
        <w:t xml:space="preserve"> </w:t>
      </w:r>
      <w:r w:rsidRPr="0099031C">
        <w:rPr>
          <w:rStyle w:val="libFootnotenumChar"/>
          <w:rtl/>
        </w:rPr>
        <w:t>(2)</w:t>
      </w:r>
      <w:r>
        <w:rPr>
          <w:rtl/>
          <w:lang w:bidi="fa-IR"/>
        </w:rPr>
        <w:t xml:space="preserve"> </w:t>
      </w:r>
      <w:r w:rsidRPr="0099031C">
        <w:rPr>
          <w:rStyle w:val="libFootnotenumChar"/>
          <w:rtl/>
        </w:rPr>
        <w:t>(3)</w:t>
      </w:r>
      <w:r>
        <w:rPr>
          <w:rtl/>
          <w:lang w:bidi="fa-IR"/>
        </w:rPr>
        <w:t xml:space="preserve"> مع أنّ اللفظ عامّ يشمل هذا.</w:t>
      </w:r>
    </w:p>
    <w:p w:rsidR="00DA40B8" w:rsidRDefault="00DA40B8" w:rsidP="00DA40B8">
      <w:pPr>
        <w:pStyle w:val="libNormal"/>
        <w:rPr>
          <w:lang w:bidi="fa-IR"/>
        </w:rPr>
      </w:pPr>
      <w:r>
        <w:rPr>
          <w:rtl/>
          <w:lang w:bidi="fa-IR"/>
        </w:rPr>
        <w:t xml:space="preserve">وما رواه العامّة أنّ رسول الله </w:t>
      </w:r>
      <w:r w:rsidR="008B65B2" w:rsidRPr="008B65B2">
        <w:rPr>
          <w:rStyle w:val="libAlaemChar"/>
          <w:rtl/>
        </w:rPr>
        <w:t>صلى‌الله‌عليه‌وآله</w:t>
      </w:r>
      <w:r>
        <w:rPr>
          <w:rtl/>
          <w:lang w:bidi="fa-IR"/>
        </w:rPr>
        <w:t xml:space="preserve"> قدم المدينة وهُمْ يُسلفون في التمر السنة والسنتين ، وربما قال : والثلاث ، فقال : « مَنْ أسلف </w:t>
      </w:r>
      <w:r w:rsidRPr="0099031C">
        <w:rPr>
          <w:rStyle w:val="libFootnotenumChar"/>
          <w:rtl/>
        </w:rPr>
        <w:t>(4)</w:t>
      </w:r>
      <w:r>
        <w:rPr>
          <w:rtl/>
          <w:lang w:bidi="fa-IR"/>
        </w:rPr>
        <w:t xml:space="preserve"> فليسلف في كيلٍ معلوم ووزنٍ معلوم وأجلٍ معلوم » </w:t>
      </w:r>
      <w:r w:rsidRPr="0099031C">
        <w:rPr>
          <w:rStyle w:val="libFootnotenumChar"/>
          <w:rtl/>
        </w:rPr>
        <w:t>(5)</w:t>
      </w:r>
      <w:r>
        <w:rPr>
          <w:rtl/>
          <w:lang w:bidi="fa-IR"/>
        </w:rPr>
        <w:t>.</w:t>
      </w:r>
    </w:p>
    <w:p w:rsidR="00DA40B8" w:rsidRDefault="00DA40B8" w:rsidP="00DA40B8">
      <w:pPr>
        <w:pStyle w:val="libNormal"/>
        <w:rPr>
          <w:lang w:bidi="fa-IR"/>
        </w:rPr>
      </w:pPr>
      <w:r>
        <w:rPr>
          <w:rtl/>
          <w:lang w:bidi="fa-IR"/>
        </w:rPr>
        <w:t>ومن طريق الخاصّة</w:t>
      </w:r>
      <w:r w:rsidR="00C74274">
        <w:rPr>
          <w:rFonts w:hint="cs"/>
          <w:rtl/>
          <w:lang w:bidi="fa-IR"/>
        </w:rPr>
        <w:t xml:space="preserve"> -</w:t>
      </w:r>
      <w:r>
        <w:rPr>
          <w:rtl/>
          <w:lang w:bidi="fa-IR"/>
        </w:rPr>
        <w:t xml:space="preserve"> في الحسن </w:t>
      </w:r>
      <w:r w:rsidR="000B5024">
        <w:rPr>
          <w:rtl/>
          <w:lang w:bidi="fa-IR"/>
        </w:rPr>
        <w:t>-</w:t>
      </w:r>
      <w:r>
        <w:rPr>
          <w:rtl/>
          <w:lang w:bidi="fa-IR"/>
        </w:rPr>
        <w:t xml:space="preserve"> : عن الصادق </w:t>
      </w:r>
      <w:r w:rsidR="008B65B2" w:rsidRPr="008B65B2">
        <w:rPr>
          <w:rStyle w:val="libAlaemChar"/>
          <w:rtl/>
        </w:rPr>
        <w:t>عليه‌السلام</w:t>
      </w:r>
      <w:r>
        <w:rPr>
          <w:rtl/>
          <w:lang w:bidi="fa-IR"/>
        </w:rPr>
        <w:t xml:space="preserve"> قال : « قال رسول الله </w:t>
      </w:r>
      <w:r w:rsidR="008B65B2" w:rsidRPr="008B65B2">
        <w:rPr>
          <w:rStyle w:val="libAlaemChar"/>
          <w:rtl/>
        </w:rPr>
        <w:t>صلى‌الله‌عليه‌وآله</w:t>
      </w:r>
      <w:r>
        <w:rPr>
          <w:rtl/>
          <w:lang w:bidi="fa-IR"/>
        </w:rPr>
        <w:t xml:space="preserve"> : لا بأس في السَّلَم بالمتاع إذا سمّيت الطول والعرض »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D81BFF">
        <w:rPr>
          <w:rFonts w:hint="cs"/>
          <w:rtl/>
        </w:rPr>
        <w:t>و2</w:t>
      </w:r>
      <w:r w:rsidRPr="002E7165">
        <w:rPr>
          <w:rtl/>
        </w:rPr>
        <w:t>)</w:t>
      </w:r>
      <w:r>
        <w:rPr>
          <w:rtl/>
          <w:lang w:bidi="fa-IR"/>
        </w:rPr>
        <w:t xml:space="preserve"> البقرة : 282.</w:t>
      </w:r>
    </w:p>
    <w:p w:rsidR="00DA40B8" w:rsidRDefault="00DA40B8" w:rsidP="002E7165">
      <w:pPr>
        <w:pStyle w:val="libFootnote0"/>
        <w:rPr>
          <w:lang w:bidi="fa-IR"/>
        </w:rPr>
      </w:pPr>
      <w:r w:rsidRPr="002E7165">
        <w:rPr>
          <w:rtl/>
        </w:rPr>
        <w:t>(3)</w:t>
      </w:r>
      <w:r>
        <w:rPr>
          <w:rtl/>
          <w:lang w:bidi="fa-IR"/>
        </w:rPr>
        <w:t xml:space="preserve"> الا</w:t>
      </w:r>
      <w:r w:rsidR="00420C15">
        <w:rPr>
          <w:rFonts w:hint="cs"/>
          <w:rtl/>
          <w:lang w:bidi="fa-IR"/>
        </w:rPr>
        <w:t>ُ</w:t>
      </w:r>
      <w:r>
        <w:rPr>
          <w:rtl/>
          <w:lang w:bidi="fa-IR"/>
        </w:rPr>
        <w:t xml:space="preserve">م 3 : 93 </w:t>
      </w:r>
      <w:r w:rsidR="00420C15">
        <w:rPr>
          <w:rFonts w:hint="cs"/>
          <w:rtl/>
          <w:lang w:bidi="fa-IR"/>
        </w:rPr>
        <w:t>-</w:t>
      </w:r>
      <w:r w:rsidR="00970F6B">
        <w:rPr>
          <w:rFonts w:hint="cs"/>
          <w:rtl/>
          <w:lang w:bidi="fa-IR"/>
        </w:rPr>
        <w:t xml:space="preserve"> 94</w:t>
      </w:r>
      <w:r>
        <w:rPr>
          <w:rtl/>
          <w:lang w:bidi="fa-IR"/>
        </w:rPr>
        <w:t xml:space="preserve"> ، مختصر المزني : 385 ، الحاوي الكبير 5 : 388 ، سنن البيهقي 6 : 18 ، المهذّب </w:t>
      </w:r>
      <w:r w:rsidR="005A01DB">
        <w:rPr>
          <w:rFonts w:hint="cs"/>
          <w:rtl/>
          <w:lang w:bidi="fa-IR"/>
        </w:rPr>
        <w:t xml:space="preserve">- </w:t>
      </w:r>
      <w:r>
        <w:rPr>
          <w:rtl/>
          <w:lang w:bidi="fa-IR"/>
        </w:rPr>
        <w:t>للشيرازي 1 : 303 ، المغني والشرح الكبير 4 : 338.</w:t>
      </w:r>
    </w:p>
    <w:p w:rsidR="00DA40B8" w:rsidRDefault="00DA40B8" w:rsidP="002E7165">
      <w:pPr>
        <w:pStyle w:val="libFootnote0"/>
        <w:rPr>
          <w:lang w:bidi="fa-IR"/>
        </w:rPr>
      </w:pPr>
      <w:r w:rsidRPr="002E7165">
        <w:rPr>
          <w:rtl/>
        </w:rPr>
        <w:t>(4)</w:t>
      </w:r>
      <w:r>
        <w:rPr>
          <w:rtl/>
          <w:lang w:bidi="fa-IR"/>
        </w:rPr>
        <w:t xml:space="preserve"> في « س ، ي » والطبعة الحجريّة : « سلف ». وما أثبتناه من المصادر</w:t>
      </w:r>
      <w:r w:rsidR="005A01DB">
        <w:rPr>
          <w:rFonts w:hint="cs"/>
          <w:rtl/>
          <w:lang w:bidi="fa-IR"/>
        </w:rPr>
        <w:t xml:space="preserve"> -</w:t>
      </w:r>
      <w:r>
        <w:rPr>
          <w:rtl/>
          <w:lang w:bidi="fa-IR"/>
        </w:rPr>
        <w:t xml:space="preserve"> ما عدا مسند أحمد</w:t>
      </w:r>
      <w:r w:rsidR="002913D8">
        <w:rPr>
          <w:rFonts w:hint="cs"/>
          <w:rtl/>
          <w:lang w:bidi="fa-IR"/>
        </w:rPr>
        <w:t xml:space="preserve"> -</w:t>
      </w:r>
      <w:r>
        <w:rPr>
          <w:rtl/>
          <w:lang w:bidi="fa-IR"/>
        </w:rPr>
        <w:t xml:space="preserve"> وكما يأتي في ص 264 و 268 و 276.</w:t>
      </w:r>
    </w:p>
    <w:p w:rsidR="00DA40B8" w:rsidRDefault="00DA40B8" w:rsidP="002E7165">
      <w:pPr>
        <w:pStyle w:val="libFootnote0"/>
        <w:rPr>
          <w:lang w:bidi="fa-IR"/>
        </w:rPr>
      </w:pPr>
      <w:r w:rsidRPr="002E7165">
        <w:rPr>
          <w:rtl/>
        </w:rPr>
        <w:t>(5)</w:t>
      </w:r>
      <w:r>
        <w:rPr>
          <w:rtl/>
          <w:lang w:bidi="fa-IR"/>
        </w:rPr>
        <w:t xml:space="preserve"> صحيح مسلم 3 : 1226 </w:t>
      </w:r>
      <w:r w:rsidR="007E79E2">
        <w:rPr>
          <w:rFonts w:hint="cs"/>
          <w:rtl/>
          <w:lang w:bidi="fa-IR"/>
        </w:rPr>
        <w:t>- 1227</w:t>
      </w:r>
      <w:r>
        <w:rPr>
          <w:rtl/>
          <w:lang w:bidi="fa-IR"/>
        </w:rPr>
        <w:t xml:space="preserve"> </w:t>
      </w:r>
      <w:r w:rsidR="007E79E2">
        <w:rPr>
          <w:rFonts w:hint="cs"/>
          <w:rtl/>
          <w:lang w:bidi="fa-IR"/>
        </w:rPr>
        <w:t>/</w:t>
      </w:r>
      <w:r>
        <w:rPr>
          <w:rtl/>
          <w:lang w:bidi="fa-IR"/>
        </w:rPr>
        <w:t xml:space="preserve"> 1604 ، سنن ابن ماجة 2 : 765 </w:t>
      </w:r>
      <w:r w:rsidR="007E79E2">
        <w:rPr>
          <w:rFonts w:hint="cs"/>
          <w:rtl/>
          <w:lang w:bidi="fa-IR"/>
        </w:rPr>
        <w:t>/</w:t>
      </w:r>
      <w:r>
        <w:rPr>
          <w:rtl/>
          <w:lang w:bidi="fa-IR"/>
        </w:rPr>
        <w:t xml:space="preserve"> 2280 ، سنن الترمذي 3 : 602 </w:t>
      </w:r>
      <w:r w:rsidR="003B5F00">
        <w:rPr>
          <w:rFonts w:hint="cs"/>
          <w:rtl/>
          <w:lang w:bidi="fa-IR"/>
        </w:rPr>
        <w:t>- 603</w:t>
      </w:r>
      <w:r>
        <w:rPr>
          <w:rtl/>
          <w:lang w:bidi="fa-IR"/>
        </w:rPr>
        <w:t xml:space="preserve"> </w:t>
      </w:r>
      <w:r w:rsidR="003B5F00">
        <w:rPr>
          <w:rFonts w:hint="cs"/>
          <w:rtl/>
          <w:lang w:bidi="fa-IR"/>
        </w:rPr>
        <w:t>/</w:t>
      </w:r>
      <w:r>
        <w:rPr>
          <w:rtl/>
          <w:lang w:bidi="fa-IR"/>
        </w:rPr>
        <w:t xml:space="preserve"> 1311 ، سنن أبي داوُد 3 : 275 </w:t>
      </w:r>
      <w:r w:rsidR="00E4784F">
        <w:rPr>
          <w:rFonts w:hint="cs"/>
          <w:rtl/>
          <w:lang w:bidi="fa-IR"/>
        </w:rPr>
        <w:t>/</w:t>
      </w:r>
      <w:r>
        <w:rPr>
          <w:rtl/>
          <w:lang w:bidi="fa-IR"/>
        </w:rPr>
        <w:t xml:space="preserve"> 3463 ، سنن النسائي 7 : 290 ، مسند أحمد 1 : 367 </w:t>
      </w:r>
      <w:r w:rsidR="00574EB0">
        <w:rPr>
          <w:rFonts w:hint="cs"/>
          <w:rtl/>
          <w:lang w:bidi="fa-IR"/>
        </w:rPr>
        <w:t>/</w:t>
      </w:r>
      <w:r>
        <w:rPr>
          <w:rtl/>
          <w:lang w:bidi="fa-IR"/>
        </w:rPr>
        <w:t xml:space="preserve"> 1938 ، مختصر المزني : 90 ، المغني والشرح الكبير 4 : 338.</w:t>
      </w:r>
    </w:p>
    <w:p w:rsidR="000B5024" w:rsidRDefault="00DA40B8" w:rsidP="002E7165">
      <w:pPr>
        <w:pStyle w:val="libFootnote0"/>
        <w:rPr>
          <w:lang w:bidi="fa-IR"/>
        </w:rPr>
      </w:pPr>
      <w:r w:rsidRPr="002E7165">
        <w:rPr>
          <w:rtl/>
        </w:rPr>
        <w:t>(6)</w:t>
      </w:r>
      <w:r>
        <w:rPr>
          <w:rtl/>
          <w:lang w:bidi="fa-IR"/>
        </w:rPr>
        <w:t xml:space="preserve"> التهذيب 7 : 27 </w:t>
      </w:r>
      <w:r w:rsidR="00574EB0">
        <w:rPr>
          <w:rFonts w:hint="cs"/>
          <w:rtl/>
          <w:lang w:bidi="fa-IR"/>
        </w:rPr>
        <w:t>/</w:t>
      </w:r>
      <w:r>
        <w:rPr>
          <w:rtl/>
          <w:lang w:bidi="fa-IR"/>
        </w:rPr>
        <w:t xml:space="preserve"> 115.</w:t>
      </w:r>
    </w:p>
    <w:p w:rsidR="004B7305" w:rsidRDefault="004B7305"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ولأصالة </w:t>
      </w:r>
      <w:r w:rsidR="005140C6" w:rsidRPr="00FA2F88">
        <w:rPr>
          <w:rStyle w:val="libAlaemChar"/>
          <w:rtl/>
        </w:rPr>
        <w:t>(</w:t>
      </w:r>
      <w:r w:rsidRPr="008603F8">
        <w:rPr>
          <w:rStyle w:val="libAieChar"/>
          <w:rtl/>
        </w:rPr>
        <w:t xml:space="preserve"> وَأَحَلَّ اللهُ الْبَيْعَ </w:t>
      </w:r>
      <w:r w:rsidR="005140C6" w:rsidRPr="00FA2F88">
        <w:rPr>
          <w:rStyle w:val="libAlaemChar"/>
          <w:rtl/>
        </w:rPr>
        <w:t>)</w:t>
      </w:r>
      <w:r>
        <w:rPr>
          <w:rtl/>
          <w:lang w:bidi="fa-IR"/>
        </w:rPr>
        <w:t xml:space="preserve"> </w:t>
      </w:r>
      <w:r w:rsidRPr="0099031C">
        <w:rPr>
          <w:rStyle w:val="libFootnotenumChar"/>
          <w:rtl/>
        </w:rPr>
        <w:t>(1)</w:t>
      </w:r>
      <w:r>
        <w:rPr>
          <w:rtl/>
          <w:lang w:bidi="fa-IR"/>
        </w:rPr>
        <w:t xml:space="preserve"> السالم عن معارض.</w:t>
      </w:r>
    </w:p>
    <w:p w:rsidR="00DA40B8" w:rsidRDefault="00DA40B8" w:rsidP="00DA40B8">
      <w:pPr>
        <w:pStyle w:val="libNormal"/>
        <w:rPr>
          <w:lang w:bidi="fa-IR"/>
        </w:rPr>
      </w:pPr>
      <w:bookmarkStart w:id="252" w:name="_Toc120625450"/>
      <w:r w:rsidRPr="002D25B1">
        <w:rPr>
          <w:rStyle w:val="Heading2Char"/>
          <w:rtl/>
        </w:rPr>
        <w:t>مسألة 425 :</w:t>
      </w:r>
      <w:bookmarkEnd w:id="252"/>
      <w:r>
        <w:rPr>
          <w:rtl/>
          <w:lang w:bidi="fa-IR"/>
        </w:rPr>
        <w:t xml:space="preserve"> السَّلَف نوع من البيوع لا بُدّ فيه من إيجابٍ وقبول. فالإيجاب إمّا قوله : بعتك كذا وصفته كذا إلى أجلٍ كذا بكذا ، وينعقد سَلَماً ، لا بيعاً مجرّداً ، فيثبت له جميع شرائط البيع ويزيد قبض رأس المال قبل التفرّق نظراً إلى المعنى لا اللفظ ، وإمّا : أسلمت ، أو أسلفت ، أو ما أدّى معناه ، فيقول : قبلت.</w:t>
      </w:r>
    </w:p>
    <w:p w:rsidR="00DA40B8" w:rsidRDefault="00DA40B8" w:rsidP="00DA40B8">
      <w:pPr>
        <w:pStyle w:val="libNormal"/>
        <w:rPr>
          <w:lang w:bidi="fa-IR"/>
        </w:rPr>
      </w:pPr>
      <w:r>
        <w:rPr>
          <w:rtl/>
          <w:lang w:bidi="fa-IR"/>
        </w:rPr>
        <w:t>ولو أسلم بلفظ الشراء ، فقال : اشتريت منك ثوباً أو طعاماً صفته كذا إلى كذا بهذه الدراهم ، فقال : بعته منك ، انعقد ؛ لأنّ كلّ سَلَم بيعٌ ، فإذا استعمل لفظ البيع فيه ، فقد استعمله في موضعه ، وإذا انعقد ، فهو سَلَم اعتباراً بالمعنى كما قلناه ، ولا يكون بيعاً اعتباراً باللفظ.</w:t>
      </w:r>
    </w:p>
    <w:p w:rsidR="00DA40B8" w:rsidRDefault="00DA40B8" w:rsidP="00DA40B8">
      <w:pPr>
        <w:pStyle w:val="libNormal"/>
        <w:rPr>
          <w:lang w:bidi="fa-IR"/>
        </w:rPr>
      </w:pPr>
      <w:r>
        <w:rPr>
          <w:rtl/>
          <w:lang w:bidi="fa-IR"/>
        </w:rPr>
        <w:t xml:space="preserve">وفيه للشافعيّة وجهان ، أصحّهما عندهم : الاعتبار باللفظ ، فلا يجب تسليم الدراهم في المجلس ، ويثبت فيه خيار الشرط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وهل يجوز الاعتياض عن الثوب؟ فيه لهم قولان ، كما في الثمن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ومنهم مَنْ قطع بالمنع ؛ لأنّه مقصود الجنس ، كالمبيع </w:t>
      </w:r>
      <w:r w:rsidRPr="0099031C">
        <w:rPr>
          <w:rStyle w:val="libFootnotenumChar"/>
          <w:rtl/>
        </w:rPr>
        <w:t>(4)</w:t>
      </w:r>
      <w:r>
        <w:rPr>
          <w:rtl/>
          <w:lang w:bidi="fa-IR"/>
        </w:rPr>
        <w:t xml:space="preserve"> [ و] </w:t>
      </w:r>
      <w:r w:rsidRPr="0099031C">
        <w:rPr>
          <w:rStyle w:val="libFootnotenumChar"/>
          <w:rtl/>
        </w:rPr>
        <w:t>(5)</w:t>
      </w:r>
      <w:r>
        <w:rPr>
          <w:rtl/>
          <w:lang w:bidi="fa-IR"/>
        </w:rPr>
        <w:t xml:space="preserve"> في الأثمان [ الغالب] </w:t>
      </w:r>
      <w:r w:rsidRPr="0099031C">
        <w:rPr>
          <w:rStyle w:val="libFootnotenumChar"/>
          <w:rtl/>
        </w:rPr>
        <w:t>(6)</w:t>
      </w:r>
      <w:r>
        <w:rPr>
          <w:rtl/>
          <w:lang w:bidi="fa-IR"/>
        </w:rPr>
        <w:t xml:space="preserve"> قصد الماليّة لا قصد الجنس </w:t>
      </w:r>
      <w:r w:rsidRPr="0099031C">
        <w:rPr>
          <w:rStyle w:val="libFootnotenumChar"/>
          <w:rtl/>
        </w:rPr>
        <w:t>(7)</w:t>
      </w:r>
      <w:r>
        <w:rPr>
          <w:rtl/>
          <w:lang w:bidi="fa-IR"/>
        </w:rPr>
        <w:t>.</w:t>
      </w:r>
    </w:p>
    <w:p w:rsidR="00DA40B8" w:rsidRDefault="00DA40B8" w:rsidP="00DA40B8">
      <w:pPr>
        <w:pStyle w:val="libNormal"/>
        <w:rPr>
          <w:lang w:bidi="fa-IR"/>
        </w:rPr>
      </w:pPr>
      <w:r>
        <w:rPr>
          <w:rtl/>
          <w:lang w:bidi="fa-IR"/>
        </w:rPr>
        <w:t>والحقّ ما قلناه من أنّ الاعتبار بالقصد ؛ إذ الألفاظ لا دلالة لها بمجرّد ذواتها ما لم ينضمّ القصد إليها ، ولهذا لم يعتد بعبارة الساهي والغافل والنائم‌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البقرة : 275.</w:t>
      </w:r>
    </w:p>
    <w:p w:rsidR="00DA40B8" w:rsidRDefault="00DA40B8" w:rsidP="002E7165">
      <w:pPr>
        <w:pStyle w:val="libFootnote0"/>
        <w:rPr>
          <w:lang w:bidi="fa-IR"/>
        </w:rPr>
      </w:pPr>
      <w:r w:rsidRPr="002E7165">
        <w:rPr>
          <w:rtl/>
        </w:rPr>
        <w:t>(2</w:t>
      </w:r>
      <w:r w:rsidR="00CC13FE">
        <w:rPr>
          <w:rFonts w:hint="cs"/>
          <w:rtl/>
        </w:rPr>
        <w:t>و3</w:t>
      </w:r>
      <w:r w:rsidRPr="002E7165">
        <w:rPr>
          <w:rtl/>
        </w:rPr>
        <w:t>)</w:t>
      </w:r>
      <w:r>
        <w:rPr>
          <w:rtl/>
          <w:lang w:bidi="fa-IR"/>
        </w:rPr>
        <w:t xml:space="preserve"> التهذيب</w:t>
      </w:r>
      <w:r w:rsidR="00DE08B2">
        <w:rPr>
          <w:rFonts w:hint="cs"/>
          <w:rtl/>
          <w:lang w:bidi="fa-IR"/>
        </w:rPr>
        <w:t xml:space="preserve"> </w:t>
      </w:r>
      <w:r w:rsidR="00DE08B2">
        <w:rPr>
          <w:rtl/>
          <w:lang w:bidi="fa-IR"/>
        </w:rPr>
        <w:t>–</w:t>
      </w:r>
      <w:r>
        <w:rPr>
          <w:rtl/>
          <w:lang w:bidi="fa-IR"/>
        </w:rPr>
        <w:t xml:space="preserve"> للبغوي</w:t>
      </w:r>
      <w:r w:rsidR="00DE08B2">
        <w:rPr>
          <w:rFonts w:hint="cs"/>
          <w:rtl/>
          <w:lang w:bidi="fa-IR"/>
        </w:rPr>
        <w:t xml:space="preserve"> -</w:t>
      </w:r>
      <w:r>
        <w:rPr>
          <w:rtl/>
          <w:lang w:bidi="fa-IR"/>
        </w:rPr>
        <w:t xml:space="preserve"> 3 : 570 ، العزيز شرح الوجيز 4 : 395 ، روضة الطالبين 3 : 246.</w:t>
      </w:r>
    </w:p>
    <w:p w:rsidR="00DA40B8" w:rsidRDefault="00DA40B8" w:rsidP="002E7165">
      <w:pPr>
        <w:pStyle w:val="libFootnote0"/>
        <w:rPr>
          <w:lang w:bidi="fa-IR"/>
        </w:rPr>
      </w:pPr>
      <w:r w:rsidRPr="002E7165">
        <w:rPr>
          <w:rtl/>
        </w:rPr>
        <w:t>(4)</w:t>
      </w:r>
      <w:r>
        <w:rPr>
          <w:rtl/>
          <w:lang w:bidi="fa-IR"/>
        </w:rPr>
        <w:t xml:space="preserve"> في « س ، ي » والطبعة الحجريّة : « كالبيع ». وما أثبتناه من « العزيز شرح الوجيز ».</w:t>
      </w:r>
    </w:p>
    <w:p w:rsidR="00DA40B8" w:rsidRDefault="00DA40B8" w:rsidP="002E7165">
      <w:pPr>
        <w:pStyle w:val="libFootnote0"/>
        <w:rPr>
          <w:lang w:bidi="fa-IR"/>
        </w:rPr>
      </w:pPr>
      <w:r w:rsidRPr="002E7165">
        <w:rPr>
          <w:rtl/>
        </w:rPr>
        <w:t>(5</w:t>
      </w:r>
      <w:r w:rsidR="00AF54AD">
        <w:rPr>
          <w:rFonts w:hint="cs"/>
          <w:rtl/>
        </w:rPr>
        <w:t>و6</w:t>
      </w:r>
      <w:r w:rsidRPr="002E7165">
        <w:rPr>
          <w:rtl/>
        </w:rPr>
        <w:t>)</w:t>
      </w:r>
      <w:r>
        <w:rPr>
          <w:rtl/>
          <w:lang w:bidi="fa-IR"/>
        </w:rPr>
        <w:t xml:space="preserve"> ما بين المعقوفين من العزيز شرح الوجيز.</w:t>
      </w:r>
    </w:p>
    <w:p w:rsidR="000B5024" w:rsidRDefault="00DA40B8" w:rsidP="002E7165">
      <w:pPr>
        <w:pStyle w:val="libFootnote0"/>
        <w:rPr>
          <w:lang w:bidi="fa-IR"/>
        </w:rPr>
      </w:pPr>
      <w:r w:rsidRPr="002E7165">
        <w:rPr>
          <w:rtl/>
        </w:rPr>
        <w:t>(7)</w:t>
      </w:r>
      <w:r>
        <w:rPr>
          <w:rtl/>
          <w:lang w:bidi="fa-IR"/>
        </w:rPr>
        <w:t xml:space="preserve"> التهذيب</w:t>
      </w:r>
      <w:r w:rsidR="00D65CDA">
        <w:rPr>
          <w:rFonts w:hint="cs"/>
          <w:rtl/>
          <w:lang w:bidi="fa-IR"/>
        </w:rPr>
        <w:t xml:space="preserve"> </w:t>
      </w:r>
      <w:r w:rsidR="00D65CDA">
        <w:rPr>
          <w:rtl/>
          <w:lang w:bidi="fa-IR"/>
        </w:rPr>
        <w:t>–</w:t>
      </w:r>
      <w:r>
        <w:rPr>
          <w:rtl/>
          <w:lang w:bidi="fa-IR"/>
        </w:rPr>
        <w:t xml:space="preserve"> للبغوي</w:t>
      </w:r>
      <w:r w:rsidR="00D65CDA">
        <w:rPr>
          <w:rFonts w:hint="cs"/>
          <w:rtl/>
          <w:lang w:bidi="fa-IR"/>
        </w:rPr>
        <w:t xml:space="preserve"> -</w:t>
      </w:r>
      <w:r>
        <w:rPr>
          <w:rtl/>
          <w:lang w:bidi="fa-IR"/>
        </w:rPr>
        <w:t xml:space="preserve"> 3 : 570 ، العزيز شرح الوجيز 4 : 395 ، روضة الطالبين 3 : 246.</w:t>
      </w:r>
    </w:p>
    <w:p w:rsidR="004B7305" w:rsidRDefault="004B7305" w:rsidP="002E7165">
      <w:pPr>
        <w:pStyle w:val="libNormal"/>
        <w:rPr>
          <w:rtl/>
          <w:lang w:bidi="fa-IR"/>
        </w:rPr>
      </w:pPr>
      <w:r>
        <w:rPr>
          <w:rtl/>
          <w:lang w:bidi="fa-IR"/>
        </w:rPr>
        <w:br w:type="page"/>
      </w:r>
    </w:p>
    <w:p w:rsidR="00DA40B8" w:rsidRDefault="00DA40B8" w:rsidP="00824184">
      <w:pPr>
        <w:pStyle w:val="libNormal0"/>
        <w:rPr>
          <w:lang w:bidi="fa-IR"/>
        </w:rPr>
      </w:pPr>
      <w:r>
        <w:rPr>
          <w:rtl/>
          <w:lang w:bidi="fa-IR"/>
        </w:rPr>
        <w:lastRenderedPageBreak/>
        <w:t>والسكران واللاعب والمكره.</w:t>
      </w:r>
    </w:p>
    <w:p w:rsidR="00DA40B8" w:rsidRDefault="00DA40B8" w:rsidP="00DA40B8">
      <w:pPr>
        <w:pStyle w:val="libNormal"/>
        <w:rPr>
          <w:lang w:bidi="fa-IR"/>
        </w:rPr>
      </w:pPr>
      <w:r>
        <w:rPr>
          <w:rtl/>
          <w:lang w:bidi="fa-IR"/>
        </w:rPr>
        <w:t xml:space="preserve">وبعضهم قال بما قلناه ، فيجب تسليم الدراهم في المجلس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ولا يثبت فيه خيار الشرط عندهم </w:t>
      </w:r>
      <w:r w:rsidRPr="0099031C">
        <w:rPr>
          <w:rStyle w:val="libFootnotenumChar"/>
          <w:rtl/>
        </w:rPr>
        <w:t>(2)</w:t>
      </w:r>
      <w:r>
        <w:rPr>
          <w:rtl/>
          <w:lang w:bidi="fa-IR"/>
        </w:rPr>
        <w:t xml:space="preserve">. ولا يجوز الاعتياض عن الثوب عندهم </w:t>
      </w:r>
      <w:r w:rsidRPr="0099031C">
        <w:rPr>
          <w:rStyle w:val="libFootnotenumChar"/>
          <w:rtl/>
        </w:rPr>
        <w:t>(3)</w:t>
      </w:r>
      <w:r>
        <w:rPr>
          <w:rtl/>
          <w:lang w:bidi="fa-IR"/>
        </w:rPr>
        <w:t xml:space="preserve"> ، كغيره من السلف.</w:t>
      </w:r>
    </w:p>
    <w:p w:rsidR="00DA40B8" w:rsidRDefault="00DA40B8" w:rsidP="00DA40B8">
      <w:pPr>
        <w:pStyle w:val="libNormal"/>
        <w:rPr>
          <w:lang w:bidi="fa-IR"/>
        </w:rPr>
      </w:pPr>
      <w:r>
        <w:rPr>
          <w:rtl/>
          <w:lang w:bidi="fa-IR"/>
        </w:rPr>
        <w:t>ولو قال : اشتريت ثوباً صفته كذا في ذمّتك بعشرة دراهم في ذمّتي ، فإن جعلناه سلفاً ، وجب تعيين الدراهم وتسليمها في المجلس. وإن جعلناه بيعاً ، لم يجب.</w:t>
      </w:r>
    </w:p>
    <w:p w:rsidR="00DA40B8" w:rsidRDefault="00DA40B8" w:rsidP="00DA40B8">
      <w:pPr>
        <w:pStyle w:val="libNormal"/>
        <w:rPr>
          <w:lang w:bidi="fa-IR"/>
        </w:rPr>
      </w:pPr>
      <w:bookmarkStart w:id="253" w:name="_Toc120625451"/>
      <w:r w:rsidRPr="002D25B1">
        <w:rPr>
          <w:rStyle w:val="Heading2Char"/>
          <w:rtl/>
        </w:rPr>
        <w:t>مسألة 426 :</w:t>
      </w:r>
      <w:bookmarkEnd w:id="253"/>
      <w:r>
        <w:rPr>
          <w:rtl/>
          <w:lang w:bidi="fa-IR"/>
        </w:rPr>
        <w:t xml:space="preserve"> وكما ينعقد السَّلَم بلفظ البيع ، كذا الأقرب : العكس ، فلو قال : أسلمت إليك هذا الثوب ويعينه في هذا الدينار ، انعقد بيعاً نظراً إلى المعنى لا إلى لفظ السَّلَم ، فلا يجب التقابض في المجلس حينئذٍ ، ولا يكون هذا سَلَماً إجماعاً.</w:t>
      </w:r>
    </w:p>
    <w:p w:rsidR="00DA40B8" w:rsidRDefault="00DA40B8" w:rsidP="00DA40B8">
      <w:pPr>
        <w:pStyle w:val="libNormal"/>
        <w:rPr>
          <w:lang w:bidi="fa-IR"/>
        </w:rPr>
      </w:pPr>
      <w:r>
        <w:rPr>
          <w:rtl/>
          <w:lang w:bidi="fa-IR"/>
        </w:rPr>
        <w:t>وللشافعيّة قولان في انعقاده بيعاً نظراً إلى المعنى فينعقد. ويحتمل عدم الانعقاد ؛ لاختلال اللفظ</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ولو قال : بعتك بلا ثمن ، أو على أن لا ثمن عليك ، فقال : قبلت ، أو اشتريت ، وقَبَضه ، ففي انعقاده هبةً نظر ينشأ : من الالتفات إلى المعنى ، واختلال اللفظ.</w:t>
      </w:r>
    </w:p>
    <w:p w:rsidR="00DA40B8" w:rsidRDefault="00DA40B8" w:rsidP="00DA40B8">
      <w:pPr>
        <w:pStyle w:val="libNormal"/>
        <w:rPr>
          <w:lang w:bidi="fa-IR"/>
        </w:rPr>
      </w:pPr>
      <w:r>
        <w:rPr>
          <w:rtl/>
          <w:lang w:bidi="fa-IR"/>
        </w:rPr>
        <w:t>وهل يكون المقبوض مضموناً هنا على القابض؟ فيه نظر ينشأ : من ثبوت الضمان في البيع الفاسد وهذا منه. ومن دلالة اللفظ على إسقاطه.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395 </w:t>
      </w:r>
      <w:r w:rsidR="005D18FD">
        <w:rPr>
          <w:rFonts w:hint="cs"/>
          <w:rtl/>
          <w:lang w:bidi="fa-IR"/>
        </w:rPr>
        <w:t>- 396</w:t>
      </w:r>
      <w:r>
        <w:rPr>
          <w:rtl/>
          <w:lang w:bidi="fa-IR"/>
        </w:rPr>
        <w:t xml:space="preserve"> ، روضة الطالبين 3 : 246.</w:t>
      </w:r>
    </w:p>
    <w:p w:rsidR="00DA40B8" w:rsidRDefault="00DA40B8" w:rsidP="002E7165">
      <w:pPr>
        <w:pStyle w:val="libFootnote0"/>
        <w:rPr>
          <w:lang w:bidi="fa-IR"/>
        </w:rPr>
      </w:pPr>
      <w:r w:rsidRPr="002E7165">
        <w:rPr>
          <w:rtl/>
        </w:rPr>
        <w:t>(2)</w:t>
      </w:r>
      <w:r>
        <w:rPr>
          <w:rtl/>
          <w:lang w:bidi="fa-IR"/>
        </w:rPr>
        <w:t xml:space="preserve"> العزيز شرح الوجيز 4 : 396 ، روضة الطالبين 3 : 246 </w:t>
      </w:r>
      <w:r w:rsidR="00E367EA">
        <w:rPr>
          <w:rFonts w:hint="cs"/>
          <w:rtl/>
          <w:lang w:bidi="fa-IR"/>
        </w:rPr>
        <w:t>- 247</w:t>
      </w:r>
      <w:r>
        <w:rPr>
          <w:rtl/>
          <w:lang w:bidi="fa-IR"/>
        </w:rPr>
        <w:t>.</w:t>
      </w:r>
    </w:p>
    <w:p w:rsidR="00DA40B8" w:rsidRDefault="00DA40B8" w:rsidP="002E7165">
      <w:pPr>
        <w:pStyle w:val="libFootnote0"/>
        <w:rPr>
          <w:lang w:bidi="fa-IR"/>
        </w:rPr>
      </w:pPr>
      <w:r w:rsidRPr="002E7165">
        <w:rPr>
          <w:rtl/>
        </w:rPr>
        <w:t>(3)</w:t>
      </w:r>
      <w:r>
        <w:rPr>
          <w:rtl/>
          <w:lang w:bidi="fa-IR"/>
        </w:rPr>
        <w:t xml:space="preserve"> العزيز شرح الوجيز 4 : 396 ، روضة الطالبين 3 : 247.</w:t>
      </w:r>
    </w:p>
    <w:p w:rsidR="000B5024" w:rsidRDefault="00DA40B8" w:rsidP="002E7165">
      <w:pPr>
        <w:pStyle w:val="libFootnote0"/>
        <w:rPr>
          <w:lang w:bidi="fa-IR"/>
        </w:rPr>
      </w:pPr>
      <w:r w:rsidRPr="002E7165">
        <w:rPr>
          <w:rtl/>
        </w:rPr>
        <w:t>(4)</w:t>
      </w:r>
      <w:r>
        <w:rPr>
          <w:rtl/>
          <w:lang w:bidi="fa-IR"/>
        </w:rPr>
        <w:t xml:space="preserve"> الوسيط 3 : 424 ، الوجيز 1 : 154 ، العزيز شرح الوجيز 4 : 395 ، حلية العلماء 4 : 358 ، روضة الطالبين 3 : 246 ، منهاج الطالبين : 110.</w:t>
      </w:r>
    </w:p>
    <w:p w:rsidR="004B7305" w:rsidRDefault="004B7305"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وللشافعيّة وجهان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أمّا لو قال : بعت ، ولم يتعرّض للثمن ، فإنّه لا يكون تمليكاً ، ويجب الضمان ، وهو قول أكثر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بعضهم : فيه الوجهان السابقان </w:t>
      </w:r>
      <w:r w:rsidRPr="0099031C">
        <w:rPr>
          <w:rStyle w:val="libFootnotenumChar"/>
          <w:rtl/>
        </w:rPr>
        <w:t>(3)</w:t>
      </w:r>
      <w:r>
        <w:rPr>
          <w:rtl/>
          <w:lang w:bidi="fa-IR"/>
        </w:rPr>
        <w:t>.</w:t>
      </w:r>
    </w:p>
    <w:p w:rsidR="00DA40B8" w:rsidRDefault="00DA40B8" w:rsidP="00DA40B8">
      <w:pPr>
        <w:pStyle w:val="libNormal"/>
        <w:rPr>
          <w:lang w:bidi="fa-IR"/>
        </w:rPr>
      </w:pPr>
      <w:r w:rsidRPr="00B25776">
        <w:rPr>
          <w:rStyle w:val="libBold1Char"/>
          <w:rtl/>
        </w:rPr>
        <w:t>النظر الثاني : في الشرائط.</w:t>
      </w:r>
      <w:r>
        <w:rPr>
          <w:rtl/>
          <w:lang w:bidi="fa-IR"/>
        </w:rPr>
        <w:t xml:space="preserve"> وينظمها مباحث :</w:t>
      </w:r>
    </w:p>
    <w:p w:rsidR="00DA40B8" w:rsidRDefault="00DA40B8" w:rsidP="00004CAB">
      <w:pPr>
        <w:pStyle w:val="Heading2"/>
        <w:rPr>
          <w:lang w:bidi="fa-IR"/>
        </w:rPr>
      </w:pPr>
      <w:bookmarkStart w:id="254" w:name="_Toc120625452"/>
      <w:r>
        <w:rPr>
          <w:rtl/>
          <w:lang w:bidi="fa-IR"/>
        </w:rPr>
        <w:t>البحث الأوّل : الأجل.</w:t>
      </w:r>
      <w:bookmarkEnd w:id="254"/>
    </w:p>
    <w:p w:rsidR="00DA40B8" w:rsidRDefault="00DA40B8" w:rsidP="00DA40B8">
      <w:pPr>
        <w:pStyle w:val="libNormal"/>
        <w:rPr>
          <w:lang w:bidi="fa-IR"/>
        </w:rPr>
      </w:pPr>
      <w:bookmarkStart w:id="255" w:name="_Toc120625453"/>
      <w:r w:rsidRPr="002D25B1">
        <w:rPr>
          <w:rStyle w:val="Heading2Char"/>
          <w:rtl/>
        </w:rPr>
        <w:t>مسألة 427 :</w:t>
      </w:r>
      <w:bookmarkEnd w:id="255"/>
      <w:r>
        <w:rPr>
          <w:rtl/>
          <w:lang w:bidi="fa-IR"/>
        </w:rPr>
        <w:t xml:space="preserve"> الأجل شرط في السَّلَم ، فلا يجوز حال</w:t>
      </w:r>
      <w:r w:rsidR="00B25776">
        <w:rPr>
          <w:rFonts w:hint="cs"/>
          <w:rtl/>
          <w:lang w:bidi="fa-IR"/>
        </w:rPr>
        <w:t>ّ</w:t>
      </w:r>
      <w:r>
        <w:rPr>
          <w:rtl/>
          <w:lang w:bidi="fa-IR"/>
        </w:rPr>
        <w:t>ا</w:t>
      </w:r>
      <w:r w:rsidR="00B25776">
        <w:rPr>
          <w:rFonts w:hint="cs"/>
          <w:rtl/>
          <w:lang w:bidi="fa-IR"/>
        </w:rPr>
        <w:t>ً</w:t>
      </w:r>
      <w:r>
        <w:rPr>
          <w:rtl/>
          <w:lang w:bidi="fa-IR"/>
        </w:rPr>
        <w:t xml:space="preserve"> ، فإن بِيع </w:t>
      </w:r>
      <w:r w:rsidR="00C2496A">
        <w:rPr>
          <w:rtl/>
          <w:lang w:bidi="fa-IR"/>
        </w:rPr>
        <w:t>حال</w:t>
      </w:r>
      <w:r w:rsidR="00C2496A">
        <w:rPr>
          <w:rFonts w:hint="cs"/>
          <w:rtl/>
          <w:lang w:bidi="fa-IR"/>
        </w:rPr>
        <w:t>ّ</w:t>
      </w:r>
      <w:r w:rsidR="00C2496A">
        <w:rPr>
          <w:rtl/>
          <w:lang w:bidi="fa-IR"/>
        </w:rPr>
        <w:t>ا</w:t>
      </w:r>
      <w:r w:rsidR="00C2496A">
        <w:rPr>
          <w:rFonts w:hint="cs"/>
          <w:rtl/>
          <w:lang w:bidi="fa-IR"/>
        </w:rPr>
        <w:t>ً</w:t>
      </w:r>
      <w:r w:rsidR="00C2496A">
        <w:rPr>
          <w:rtl/>
          <w:lang w:bidi="fa-IR"/>
        </w:rPr>
        <w:t xml:space="preserve"> </w:t>
      </w:r>
      <w:r>
        <w:rPr>
          <w:rtl/>
          <w:lang w:bidi="fa-IR"/>
        </w:rPr>
        <w:t>بلفظ السَّلَم ، خرج اللفظ عن حقيقته إلى مجازه ، وهو مطلق البيع ، ولم يكن سَلَماً</w:t>
      </w:r>
      <w:r w:rsidR="00C2496A">
        <w:rPr>
          <w:rFonts w:hint="cs"/>
          <w:rtl/>
          <w:lang w:bidi="fa-IR"/>
        </w:rPr>
        <w:t xml:space="preserve"> -</w:t>
      </w:r>
      <w:r>
        <w:rPr>
          <w:rtl/>
          <w:lang w:bidi="fa-IR"/>
        </w:rPr>
        <w:t xml:space="preserve"> وبه قال أبو حنيفة ومالك والأوزاعي </w:t>
      </w:r>
      <w:r w:rsidRPr="0099031C">
        <w:rPr>
          <w:rStyle w:val="libFootnotenumChar"/>
          <w:rtl/>
        </w:rPr>
        <w:t>(4)</w:t>
      </w:r>
      <w:r>
        <w:rPr>
          <w:rtl/>
          <w:lang w:bidi="fa-IR"/>
        </w:rPr>
        <w:t xml:space="preserve"> </w:t>
      </w:r>
      <w:r w:rsidR="003C5AD5">
        <w:rPr>
          <w:rFonts w:hint="cs"/>
          <w:rtl/>
          <w:lang w:bidi="fa-IR"/>
        </w:rPr>
        <w:t xml:space="preserve">- </w:t>
      </w:r>
      <w:r>
        <w:rPr>
          <w:rtl/>
          <w:lang w:bidi="fa-IR"/>
        </w:rPr>
        <w:t xml:space="preserve">لما تقدّم </w:t>
      </w:r>
      <w:r w:rsidRPr="0099031C">
        <w:rPr>
          <w:rStyle w:val="libFootnotenumChar"/>
          <w:rtl/>
        </w:rPr>
        <w:t>(5)</w:t>
      </w:r>
      <w:r>
        <w:rPr>
          <w:rtl/>
          <w:lang w:bidi="fa-IR"/>
        </w:rPr>
        <w:t xml:space="preserve"> من رواية العامّة عن النبيّ </w:t>
      </w:r>
      <w:r w:rsidR="008B65B2" w:rsidRPr="008B65B2">
        <w:rPr>
          <w:rStyle w:val="libAlaemChar"/>
          <w:rtl/>
        </w:rPr>
        <w:t>صلى‌الله‌عليه‌وآله</w:t>
      </w:r>
      <w:r>
        <w:rPr>
          <w:rtl/>
          <w:lang w:bidi="fa-IR"/>
        </w:rPr>
        <w:t xml:space="preserve"> أنّه قال : « مَنْ أسلف </w:t>
      </w:r>
      <w:r w:rsidRPr="0099031C">
        <w:rPr>
          <w:rStyle w:val="libFootnotenumChar"/>
          <w:rtl/>
        </w:rPr>
        <w:t>(6)</w:t>
      </w:r>
      <w:r>
        <w:rPr>
          <w:rtl/>
          <w:lang w:bidi="fa-IR"/>
        </w:rPr>
        <w:t xml:space="preserve"> فليسلف في كيلٍ معلوم ووزنٍ معلوم وأجلٍ معلوم ».</w:t>
      </w:r>
    </w:p>
    <w:p w:rsidR="00DA40B8" w:rsidRDefault="00DA40B8" w:rsidP="00DA40B8">
      <w:pPr>
        <w:pStyle w:val="libNormal"/>
        <w:rPr>
          <w:lang w:bidi="fa-IR"/>
        </w:rPr>
      </w:pPr>
      <w:r>
        <w:rPr>
          <w:rtl/>
          <w:lang w:bidi="fa-IR"/>
        </w:rPr>
        <w:t>ومن طريق الخاصّة : رواية سماعة ، قال : سألته عن السَّلَم وهو السلف في الحرير والمتاع الذي يصنع في البلد الذي أنت فيه ، قال : « نعم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395 ، روضة الطالبين 3 : 246.</w:t>
      </w:r>
    </w:p>
    <w:p w:rsidR="00DA40B8" w:rsidRDefault="00DA40B8" w:rsidP="002E7165">
      <w:pPr>
        <w:pStyle w:val="libFootnote0"/>
        <w:rPr>
          <w:lang w:bidi="fa-IR"/>
        </w:rPr>
      </w:pPr>
      <w:r w:rsidRPr="002E7165">
        <w:rPr>
          <w:rtl/>
        </w:rPr>
        <w:t>(2</w:t>
      </w:r>
      <w:r w:rsidR="00937373">
        <w:rPr>
          <w:rFonts w:hint="cs"/>
          <w:rtl/>
        </w:rPr>
        <w:t>و3</w:t>
      </w:r>
      <w:r w:rsidRPr="002E7165">
        <w:rPr>
          <w:rtl/>
        </w:rPr>
        <w:t>)</w:t>
      </w:r>
      <w:r>
        <w:rPr>
          <w:rtl/>
          <w:lang w:bidi="fa-IR"/>
        </w:rPr>
        <w:t xml:space="preserve"> العزيز شرح الوجيز 4 : 395 ، روضة الطالبين 3 : 246.</w:t>
      </w:r>
    </w:p>
    <w:p w:rsidR="00DA40B8" w:rsidRDefault="00DA40B8" w:rsidP="002E7165">
      <w:pPr>
        <w:pStyle w:val="libFootnote0"/>
        <w:rPr>
          <w:lang w:bidi="fa-IR"/>
        </w:rPr>
      </w:pPr>
      <w:r w:rsidRPr="002E7165">
        <w:rPr>
          <w:rtl/>
        </w:rPr>
        <w:t>(4)</w:t>
      </w:r>
      <w:r>
        <w:rPr>
          <w:rtl/>
          <w:lang w:bidi="fa-IR"/>
        </w:rPr>
        <w:t xml:space="preserve"> مختصر اختلاف العلماء 3 : 6 </w:t>
      </w:r>
      <w:r w:rsidR="007E0F65">
        <w:rPr>
          <w:rFonts w:hint="cs"/>
          <w:rtl/>
          <w:lang w:bidi="fa-IR"/>
        </w:rPr>
        <w:t>/</w:t>
      </w:r>
      <w:r>
        <w:rPr>
          <w:rtl/>
          <w:lang w:bidi="fa-IR"/>
        </w:rPr>
        <w:t xml:space="preserve"> 1070 ، الهداية </w:t>
      </w:r>
      <w:r w:rsidR="007E0F65">
        <w:rPr>
          <w:rtl/>
          <w:lang w:bidi="fa-IR"/>
        </w:rPr>
        <w:t>–</w:t>
      </w:r>
      <w:r w:rsidR="007E0F65">
        <w:rPr>
          <w:rFonts w:hint="cs"/>
          <w:rtl/>
          <w:lang w:bidi="fa-IR"/>
        </w:rPr>
        <w:t xml:space="preserve"> </w:t>
      </w:r>
      <w:r>
        <w:rPr>
          <w:rtl/>
          <w:lang w:bidi="fa-IR"/>
        </w:rPr>
        <w:t>للمرغيناني</w:t>
      </w:r>
      <w:r w:rsidR="007E0F65">
        <w:rPr>
          <w:rFonts w:hint="cs"/>
          <w:rtl/>
          <w:lang w:bidi="fa-IR"/>
        </w:rPr>
        <w:t xml:space="preserve"> -</w:t>
      </w:r>
      <w:r>
        <w:rPr>
          <w:rtl/>
          <w:lang w:bidi="fa-IR"/>
        </w:rPr>
        <w:t xml:space="preserve"> 3 : 73 ، بدائع الصنائع 5 : 212 ، المبسوط</w:t>
      </w:r>
      <w:r w:rsidR="00D204C7">
        <w:rPr>
          <w:rFonts w:hint="cs"/>
          <w:rtl/>
          <w:lang w:bidi="fa-IR"/>
        </w:rPr>
        <w:t xml:space="preserve"> </w:t>
      </w:r>
      <w:r w:rsidR="00D204C7">
        <w:rPr>
          <w:rtl/>
          <w:lang w:bidi="fa-IR"/>
        </w:rPr>
        <w:t>–</w:t>
      </w:r>
      <w:r>
        <w:rPr>
          <w:rtl/>
          <w:lang w:bidi="fa-IR"/>
        </w:rPr>
        <w:t xml:space="preserve"> للسرخسي</w:t>
      </w:r>
      <w:r w:rsidR="00D204C7">
        <w:rPr>
          <w:rFonts w:hint="cs"/>
          <w:rtl/>
          <w:lang w:bidi="fa-IR"/>
        </w:rPr>
        <w:t xml:space="preserve"> -</w:t>
      </w:r>
      <w:r>
        <w:rPr>
          <w:rtl/>
          <w:lang w:bidi="fa-IR"/>
        </w:rPr>
        <w:t xml:space="preserve"> 12 : 125 ، بداية المجتهد 2 : 203 ، مقدّمات ابن رشد : 515 ، المعونة 2 : 988 ، الوسيط 3 : 425 ، التهذيب </w:t>
      </w:r>
      <w:r w:rsidR="001E743C">
        <w:rPr>
          <w:rtl/>
          <w:lang w:bidi="fa-IR"/>
        </w:rPr>
        <w:t>–</w:t>
      </w:r>
      <w:r w:rsidR="001E743C">
        <w:rPr>
          <w:rFonts w:hint="cs"/>
          <w:rtl/>
          <w:lang w:bidi="fa-IR"/>
        </w:rPr>
        <w:t xml:space="preserve"> </w:t>
      </w:r>
      <w:r>
        <w:rPr>
          <w:rtl/>
          <w:lang w:bidi="fa-IR"/>
        </w:rPr>
        <w:t>للبغوي</w:t>
      </w:r>
      <w:r w:rsidR="001E743C">
        <w:rPr>
          <w:rFonts w:hint="cs"/>
          <w:rtl/>
          <w:lang w:bidi="fa-IR"/>
        </w:rPr>
        <w:t xml:space="preserve"> -</w:t>
      </w:r>
      <w:r>
        <w:rPr>
          <w:rtl/>
          <w:lang w:bidi="fa-IR"/>
        </w:rPr>
        <w:t xml:space="preserve"> 3 : 570 ، حلية العلماء 4 : 359 ، العزيز شرح الوجيز 4 : 396 ، المغني 4 : 355 ، الشرح الكبير 4 : 354.</w:t>
      </w:r>
    </w:p>
    <w:p w:rsidR="00DA40B8" w:rsidRDefault="00DA40B8" w:rsidP="002E7165">
      <w:pPr>
        <w:pStyle w:val="libFootnote0"/>
        <w:rPr>
          <w:lang w:bidi="fa-IR"/>
        </w:rPr>
      </w:pPr>
      <w:r w:rsidRPr="002E7165">
        <w:rPr>
          <w:rtl/>
        </w:rPr>
        <w:t>(5)</w:t>
      </w:r>
      <w:r>
        <w:rPr>
          <w:rtl/>
          <w:lang w:bidi="fa-IR"/>
        </w:rPr>
        <w:t xml:space="preserve"> في ص 261.</w:t>
      </w:r>
    </w:p>
    <w:p w:rsidR="000B5024" w:rsidRDefault="00DA40B8" w:rsidP="002E7165">
      <w:pPr>
        <w:pStyle w:val="libFootnote0"/>
        <w:rPr>
          <w:lang w:bidi="fa-IR"/>
        </w:rPr>
      </w:pPr>
      <w:r w:rsidRPr="002E7165">
        <w:rPr>
          <w:rtl/>
        </w:rPr>
        <w:t>(6)</w:t>
      </w:r>
      <w:r>
        <w:rPr>
          <w:rtl/>
          <w:lang w:bidi="fa-IR"/>
        </w:rPr>
        <w:t xml:space="preserve"> في « س ، ي » والطبعة الحجريّة : « سلف ». وما أثبتناه من المصادر المشار إليها في الهامش </w:t>
      </w:r>
      <w:r w:rsidRPr="002E7165">
        <w:rPr>
          <w:rtl/>
        </w:rPr>
        <w:t>(5)</w:t>
      </w:r>
      <w:r>
        <w:rPr>
          <w:rtl/>
          <w:lang w:bidi="fa-IR"/>
        </w:rPr>
        <w:t xml:space="preserve"> من ص 261 ما عدا مسند أحمد وكما سيأتي في ص 268 و 276.</w:t>
      </w:r>
    </w:p>
    <w:p w:rsidR="004B7305" w:rsidRDefault="004B7305" w:rsidP="002E7165">
      <w:pPr>
        <w:pStyle w:val="libNormal"/>
        <w:rPr>
          <w:rtl/>
          <w:lang w:bidi="fa-IR"/>
        </w:rPr>
      </w:pPr>
      <w:r>
        <w:rPr>
          <w:rtl/>
          <w:lang w:bidi="fa-IR"/>
        </w:rPr>
        <w:br w:type="page"/>
      </w:r>
    </w:p>
    <w:p w:rsidR="00DA40B8" w:rsidRDefault="00DA40B8" w:rsidP="00923840">
      <w:pPr>
        <w:pStyle w:val="libNormal0"/>
        <w:rPr>
          <w:lang w:bidi="fa-IR"/>
        </w:rPr>
      </w:pPr>
      <w:r>
        <w:rPr>
          <w:rtl/>
          <w:lang w:bidi="fa-IR"/>
        </w:rPr>
        <w:lastRenderedPageBreak/>
        <w:t xml:space="preserve">إذا كان إلى أجلٍ معلوم » </w:t>
      </w:r>
      <w:r w:rsidRPr="0099031C">
        <w:rPr>
          <w:rStyle w:val="libFootnotenumChar"/>
          <w:rtl/>
        </w:rPr>
        <w:t>(1)</w:t>
      </w:r>
      <w:r>
        <w:rPr>
          <w:rtl/>
          <w:lang w:bidi="fa-IR"/>
        </w:rPr>
        <w:t>.</w:t>
      </w:r>
    </w:p>
    <w:p w:rsidR="00DA40B8" w:rsidRDefault="00DA40B8" w:rsidP="004B2935">
      <w:pPr>
        <w:pStyle w:val="libNormal"/>
        <w:rPr>
          <w:lang w:bidi="fa-IR"/>
        </w:rPr>
      </w:pPr>
      <w:r>
        <w:rPr>
          <w:rtl/>
          <w:lang w:bidi="fa-IR"/>
        </w:rPr>
        <w:t>ولأنّ الحلول يخرجه عن اسمه ومعناه ، فإنّه سمّي سَلَماً وسلفاً ؛ لتعجيل أحد العوضين وتأجيل الآخر ، ومعناه أنّه وضع للرفق ، والرفق لا يحصل إل</w:t>
      </w:r>
      <w:r w:rsidR="00923840">
        <w:rPr>
          <w:rFonts w:hint="cs"/>
          <w:rtl/>
          <w:lang w:bidi="fa-IR"/>
        </w:rPr>
        <w:t>ّ</w:t>
      </w:r>
      <w:r>
        <w:rPr>
          <w:rtl/>
          <w:lang w:bidi="fa-IR"/>
        </w:rPr>
        <w:t>ا بالأجل.</w:t>
      </w:r>
    </w:p>
    <w:p w:rsidR="00DA40B8" w:rsidRDefault="00DA40B8" w:rsidP="00DA40B8">
      <w:pPr>
        <w:pStyle w:val="libNormal"/>
        <w:rPr>
          <w:lang w:bidi="fa-IR"/>
        </w:rPr>
      </w:pPr>
      <w:r>
        <w:rPr>
          <w:rtl/>
          <w:lang w:bidi="fa-IR"/>
        </w:rPr>
        <w:t>وقال الشافعي : السَّلَم يجوز حال</w:t>
      </w:r>
      <w:r w:rsidR="00987E85">
        <w:rPr>
          <w:rFonts w:hint="cs"/>
          <w:rtl/>
          <w:lang w:bidi="fa-IR"/>
        </w:rPr>
        <w:t>ّ</w:t>
      </w:r>
      <w:r>
        <w:rPr>
          <w:rtl/>
          <w:lang w:bidi="fa-IR"/>
        </w:rPr>
        <w:t>ا</w:t>
      </w:r>
      <w:r w:rsidR="00987E85">
        <w:rPr>
          <w:rFonts w:hint="cs"/>
          <w:rtl/>
          <w:lang w:bidi="fa-IR"/>
        </w:rPr>
        <w:t>ً</w:t>
      </w:r>
      <w:r>
        <w:rPr>
          <w:rtl/>
          <w:lang w:bidi="fa-IR"/>
        </w:rPr>
        <w:t xml:space="preserve"> ومؤجّلاً </w:t>
      </w:r>
      <w:r w:rsidR="003C5C90">
        <w:rPr>
          <w:rFonts w:hint="cs"/>
          <w:rtl/>
          <w:lang w:bidi="fa-IR"/>
        </w:rPr>
        <w:t xml:space="preserve">- </w:t>
      </w:r>
      <w:r>
        <w:rPr>
          <w:rtl/>
          <w:lang w:bidi="fa-IR"/>
        </w:rPr>
        <w:t xml:space="preserve">وبه قال عطاء وأبو ثور وابن المنذر </w:t>
      </w:r>
      <w:r w:rsidR="009241BA">
        <w:rPr>
          <w:rFonts w:hint="cs"/>
          <w:rtl/>
          <w:lang w:bidi="fa-IR"/>
        </w:rPr>
        <w:t xml:space="preserve">- </w:t>
      </w:r>
      <w:r>
        <w:rPr>
          <w:rtl/>
          <w:lang w:bidi="fa-IR"/>
        </w:rPr>
        <w:t xml:space="preserve">لأنّ الأجل غرر فيه ؛ لأنّ التسليم قد يتعذّر وقت الأجل ، فإذا أسقطه ، لم يؤثّر في صحّة العقد ، كبيوع الأعيان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ولا ينتقض بالكتابة ؛ لأنّ الغرر يحصل بإسقاط الأجل ؛ لأنّ العبد يتحقّق عجزه عن العوض حال العقد ، لأنّ ما في يده مال السيّد إن كان في يده شي‌ء ، ولا يلزم السَّلَم في المعدوم ؛ لأنّ المفسد تعذّر القبض في محلّه دون الأجل ، والاسم حاصل ؛ لأنّ رأس المال يجب قبضه في المجلس ، بخلاف </w:t>
      </w:r>
      <w:r w:rsidR="0032782C">
        <w:rPr>
          <w:rtl/>
          <w:lang w:bidi="fa-IR"/>
        </w:rPr>
        <w:t>المـُسْلَم</w:t>
      </w:r>
      <w:r>
        <w:rPr>
          <w:rtl/>
          <w:lang w:bidi="fa-IR"/>
        </w:rPr>
        <w:t xml:space="preserve"> فيه وإن كان حال</w:t>
      </w:r>
      <w:r w:rsidR="00BA6449">
        <w:rPr>
          <w:rFonts w:hint="cs"/>
          <w:rtl/>
          <w:lang w:bidi="fa-IR"/>
        </w:rPr>
        <w:t>ّ</w:t>
      </w:r>
      <w:r>
        <w:rPr>
          <w:rtl/>
          <w:lang w:bidi="fa-IR"/>
        </w:rPr>
        <w:t>ا</w:t>
      </w:r>
      <w:r w:rsidR="00BA6449">
        <w:rPr>
          <w:rFonts w:hint="cs"/>
          <w:rtl/>
          <w:lang w:bidi="fa-IR"/>
        </w:rPr>
        <w:t>ً</w:t>
      </w:r>
      <w:r>
        <w:rPr>
          <w:rtl/>
          <w:lang w:bidi="fa-IR"/>
        </w:rPr>
        <w:t>.</w:t>
      </w:r>
    </w:p>
    <w:p w:rsidR="00DA40B8" w:rsidRDefault="00DA40B8" w:rsidP="00DA40B8">
      <w:pPr>
        <w:pStyle w:val="libNormal"/>
        <w:rPr>
          <w:lang w:bidi="fa-IR"/>
        </w:rPr>
      </w:pPr>
      <w:r>
        <w:rPr>
          <w:rtl/>
          <w:lang w:bidi="fa-IR"/>
        </w:rPr>
        <w:t>وأمّا الرفق فلحظّ المتعاقدين ، فإذا أسقطاه ، لم يؤثّر في العقد ، كما لو أسلم إليه وكان رأس المال أكثر ممّا يساوي حال</w:t>
      </w:r>
      <w:r w:rsidR="00DD1B35">
        <w:rPr>
          <w:rFonts w:hint="cs"/>
          <w:rtl/>
          <w:lang w:bidi="fa-IR"/>
        </w:rPr>
        <w:t>ّ</w:t>
      </w:r>
      <w:r>
        <w:rPr>
          <w:rtl/>
          <w:lang w:bidi="fa-IR"/>
        </w:rPr>
        <w:t>ا</w:t>
      </w:r>
      <w:r w:rsidR="004B2935">
        <w:rPr>
          <w:rFonts w:hint="cs"/>
          <w:rtl/>
          <w:lang w:bidi="fa-IR"/>
        </w:rPr>
        <w:t>ً</w:t>
      </w:r>
      <w:r>
        <w:rPr>
          <w:rtl/>
          <w:lang w:bidi="fa-IR"/>
        </w:rPr>
        <w:t>.</w:t>
      </w:r>
    </w:p>
    <w:p w:rsidR="00DA40B8" w:rsidRDefault="00DA40B8" w:rsidP="00DA40B8">
      <w:pPr>
        <w:pStyle w:val="libNormal"/>
        <w:rPr>
          <w:lang w:bidi="fa-IR"/>
        </w:rPr>
      </w:pPr>
      <w:r>
        <w:rPr>
          <w:rtl/>
          <w:lang w:bidi="fa-IR"/>
        </w:rPr>
        <w:t>ونمنع كون الأجل غرراً ، وإل</w:t>
      </w:r>
      <w:r w:rsidR="00DD1B35">
        <w:rPr>
          <w:rFonts w:hint="cs"/>
          <w:rtl/>
          <w:lang w:bidi="fa-IR"/>
        </w:rPr>
        <w:t>ّ</w:t>
      </w:r>
      <w:r>
        <w:rPr>
          <w:rtl/>
          <w:lang w:bidi="fa-IR"/>
        </w:rPr>
        <w:t xml:space="preserve">ا لكان منهيّاً عنه وخصوصاً وقد رويتم تأويل الآية في الدَّيْن أنّها عبارة عن السلف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199 </w:t>
      </w:r>
      <w:r w:rsidR="0029201E">
        <w:rPr>
          <w:rFonts w:hint="cs"/>
          <w:rtl/>
          <w:lang w:bidi="fa-IR"/>
        </w:rPr>
        <w:t>/</w:t>
      </w:r>
      <w:r>
        <w:rPr>
          <w:rtl/>
          <w:lang w:bidi="fa-IR"/>
        </w:rPr>
        <w:t xml:space="preserve"> 2 ، التهذيب 7 : 27 </w:t>
      </w:r>
      <w:r w:rsidR="0029201E">
        <w:rPr>
          <w:rFonts w:hint="cs"/>
          <w:rtl/>
          <w:lang w:bidi="fa-IR"/>
        </w:rPr>
        <w:t>/</w:t>
      </w:r>
      <w:r>
        <w:rPr>
          <w:rtl/>
          <w:lang w:bidi="fa-IR"/>
        </w:rPr>
        <w:t xml:space="preserve"> 114.</w:t>
      </w:r>
    </w:p>
    <w:p w:rsidR="00DA40B8" w:rsidRDefault="00DA40B8" w:rsidP="002E7165">
      <w:pPr>
        <w:pStyle w:val="libFootnote0"/>
        <w:rPr>
          <w:lang w:bidi="fa-IR"/>
        </w:rPr>
      </w:pPr>
      <w:r w:rsidRPr="002E7165">
        <w:rPr>
          <w:rtl/>
        </w:rPr>
        <w:t>(2)</w:t>
      </w:r>
      <w:r>
        <w:rPr>
          <w:rtl/>
          <w:lang w:bidi="fa-IR"/>
        </w:rPr>
        <w:t xml:space="preserve"> الا</w:t>
      </w:r>
      <w:r w:rsidR="0029201E">
        <w:rPr>
          <w:rFonts w:hint="cs"/>
          <w:rtl/>
          <w:lang w:bidi="fa-IR"/>
        </w:rPr>
        <w:t>ُ</w:t>
      </w:r>
      <w:r>
        <w:rPr>
          <w:rtl/>
          <w:lang w:bidi="fa-IR"/>
        </w:rPr>
        <w:t xml:space="preserve">م 3 : 97 ، مختصر المزني : 90 ، الحاوي الكبير 5 : 396 </w:t>
      </w:r>
      <w:r w:rsidR="00A3357C">
        <w:rPr>
          <w:rFonts w:hint="cs"/>
          <w:rtl/>
          <w:lang w:bidi="fa-IR"/>
        </w:rPr>
        <w:t>- 397</w:t>
      </w:r>
      <w:r>
        <w:rPr>
          <w:rtl/>
          <w:lang w:bidi="fa-IR"/>
        </w:rPr>
        <w:t xml:space="preserve"> ، المهذّب</w:t>
      </w:r>
      <w:r w:rsidR="00A76EB8">
        <w:rPr>
          <w:rFonts w:hint="cs"/>
          <w:rtl/>
          <w:lang w:bidi="fa-IR"/>
        </w:rPr>
        <w:t xml:space="preserve"> </w:t>
      </w:r>
      <w:r w:rsidR="004B2935">
        <w:rPr>
          <w:rFonts w:hint="cs"/>
          <w:rtl/>
          <w:lang w:bidi="fa-IR"/>
        </w:rPr>
        <w:t>-</w:t>
      </w:r>
      <w:r>
        <w:rPr>
          <w:rtl/>
          <w:lang w:bidi="fa-IR"/>
        </w:rPr>
        <w:t xml:space="preserve"> للشيرازي</w:t>
      </w:r>
      <w:r w:rsidR="00253057">
        <w:rPr>
          <w:rFonts w:hint="cs"/>
          <w:rtl/>
          <w:lang w:bidi="fa-IR"/>
        </w:rPr>
        <w:t xml:space="preserve"> -</w:t>
      </w:r>
      <w:r>
        <w:rPr>
          <w:rtl/>
          <w:lang w:bidi="fa-IR"/>
        </w:rPr>
        <w:t xml:space="preserve"> 1 : 304 ، التهذيب</w:t>
      </w:r>
      <w:r w:rsidR="009B663A">
        <w:rPr>
          <w:rFonts w:hint="cs"/>
          <w:rtl/>
          <w:lang w:bidi="fa-IR"/>
        </w:rPr>
        <w:t xml:space="preserve"> </w:t>
      </w:r>
      <w:r w:rsidR="009B663A">
        <w:rPr>
          <w:rtl/>
          <w:lang w:bidi="fa-IR"/>
        </w:rPr>
        <w:t>–</w:t>
      </w:r>
      <w:r>
        <w:rPr>
          <w:rtl/>
          <w:lang w:bidi="fa-IR"/>
        </w:rPr>
        <w:t xml:space="preserve"> للبغوي</w:t>
      </w:r>
      <w:r w:rsidR="009B663A">
        <w:rPr>
          <w:rFonts w:hint="cs"/>
          <w:rtl/>
          <w:lang w:bidi="fa-IR"/>
        </w:rPr>
        <w:t xml:space="preserve"> -</w:t>
      </w:r>
      <w:r>
        <w:rPr>
          <w:rtl/>
          <w:lang w:bidi="fa-IR"/>
        </w:rPr>
        <w:t xml:space="preserve"> 3 : 570 ، الوسيط 3 : 425 ، حلية العلماء 4 : 359 ، العزيز شرح الوجيز 4 : 396 ، روضة الطالبين 3 : 247 ، مختصر اختلاف العلماء 3 : 6 </w:t>
      </w:r>
      <w:r w:rsidR="004B2935">
        <w:rPr>
          <w:rFonts w:hint="cs"/>
          <w:rtl/>
          <w:lang w:bidi="fa-IR"/>
        </w:rPr>
        <w:t>/</w:t>
      </w:r>
      <w:r>
        <w:rPr>
          <w:rtl/>
          <w:lang w:bidi="fa-IR"/>
        </w:rPr>
        <w:t xml:space="preserve"> 1070 ، الهداية </w:t>
      </w:r>
      <w:r w:rsidR="004B2935">
        <w:rPr>
          <w:rFonts w:hint="cs"/>
          <w:rtl/>
          <w:lang w:bidi="fa-IR"/>
        </w:rPr>
        <w:t xml:space="preserve">- </w:t>
      </w:r>
      <w:r>
        <w:rPr>
          <w:rtl/>
          <w:lang w:bidi="fa-IR"/>
        </w:rPr>
        <w:t xml:space="preserve">للمرغيناني </w:t>
      </w:r>
      <w:r w:rsidR="004B2935">
        <w:rPr>
          <w:rFonts w:hint="cs"/>
          <w:rtl/>
          <w:lang w:bidi="fa-IR"/>
        </w:rPr>
        <w:t xml:space="preserve">- </w:t>
      </w:r>
      <w:r>
        <w:rPr>
          <w:rtl/>
          <w:lang w:bidi="fa-IR"/>
        </w:rPr>
        <w:t>3 : 73 ، بدائع الصنائع 5 : 212 ، المعونة 2 : 988 ، المغني 4 : 355 ، الشرح الكبير 4 : 354.</w:t>
      </w:r>
    </w:p>
    <w:p w:rsidR="000B5024" w:rsidRDefault="00DA40B8" w:rsidP="002E7165">
      <w:pPr>
        <w:pStyle w:val="libFootnote0"/>
        <w:rPr>
          <w:lang w:bidi="fa-IR"/>
        </w:rPr>
      </w:pPr>
      <w:r w:rsidRPr="002E7165">
        <w:rPr>
          <w:rtl/>
        </w:rPr>
        <w:t>(3)</w:t>
      </w:r>
      <w:r>
        <w:rPr>
          <w:rtl/>
          <w:lang w:bidi="fa-IR"/>
        </w:rPr>
        <w:t xml:space="preserve"> راجع ص </w:t>
      </w:r>
      <w:r w:rsidR="004B2935">
        <w:rPr>
          <w:rFonts w:hint="cs"/>
          <w:rtl/>
          <w:lang w:bidi="fa-IR"/>
        </w:rPr>
        <w:t>259</w:t>
      </w:r>
      <w:r>
        <w:rPr>
          <w:rtl/>
          <w:lang w:bidi="fa-IR"/>
        </w:rPr>
        <w:t xml:space="preserve"> ، المسألة 424.</w:t>
      </w:r>
    </w:p>
    <w:p w:rsidR="004B7305" w:rsidRDefault="004B7305"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إذا ثبت هذا ، فلو باعه سلفاً ولم يرد مطلق البيع ، كان باطلاً عندنا ؛ لفوات شرطه.</w:t>
      </w:r>
    </w:p>
    <w:p w:rsidR="00DA40B8" w:rsidRDefault="00DA40B8" w:rsidP="00DA40B8">
      <w:pPr>
        <w:pStyle w:val="libNormal"/>
        <w:rPr>
          <w:lang w:bidi="fa-IR"/>
        </w:rPr>
      </w:pPr>
      <w:r>
        <w:rPr>
          <w:rtl/>
          <w:lang w:bidi="fa-IR"/>
        </w:rPr>
        <w:t xml:space="preserve">وعند الشافعي يصحّ ، ويترتّب عليه حكم السلف من وجوب قبض الثمن في المجلس دون المثمن ، ومن منع خيار الشرط فيه عندهم. وإذا كان </w:t>
      </w:r>
      <w:r w:rsidR="0032782C">
        <w:rPr>
          <w:rtl/>
          <w:lang w:bidi="fa-IR"/>
        </w:rPr>
        <w:t>المـُسْلَم</w:t>
      </w:r>
      <w:r>
        <w:rPr>
          <w:rtl/>
          <w:lang w:bidi="fa-IR"/>
        </w:rPr>
        <w:t xml:space="preserve"> فيه معدوماً ، لم يجز حال</w:t>
      </w:r>
      <w:r w:rsidR="004B2935">
        <w:rPr>
          <w:rFonts w:hint="cs"/>
          <w:rtl/>
          <w:lang w:bidi="fa-IR"/>
        </w:rPr>
        <w:t>ّ</w:t>
      </w:r>
      <w:r>
        <w:rPr>
          <w:rtl/>
          <w:lang w:bidi="fa-IR"/>
        </w:rPr>
        <w:t>ا</w:t>
      </w:r>
      <w:r w:rsidR="004B2935">
        <w:rPr>
          <w:rFonts w:hint="cs"/>
          <w:rtl/>
          <w:lang w:bidi="fa-IR"/>
        </w:rPr>
        <w:t>ً</w:t>
      </w:r>
      <w:r>
        <w:rPr>
          <w:rtl/>
          <w:lang w:bidi="fa-IR"/>
        </w:rPr>
        <w:t xml:space="preserve"> ؛ لتعذّر تسليمه.</w:t>
      </w:r>
    </w:p>
    <w:p w:rsidR="00DA40B8" w:rsidRDefault="00DA40B8" w:rsidP="00DA40B8">
      <w:pPr>
        <w:pStyle w:val="libNormal"/>
        <w:rPr>
          <w:lang w:bidi="fa-IR"/>
        </w:rPr>
      </w:pPr>
      <w:bookmarkStart w:id="256" w:name="_Toc120625454"/>
      <w:r w:rsidRPr="002D25B1">
        <w:rPr>
          <w:rStyle w:val="Heading2Char"/>
          <w:rtl/>
        </w:rPr>
        <w:t>مسألة 428 :</w:t>
      </w:r>
      <w:bookmarkEnd w:id="256"/>
      <w:r>
        <w:rPr>
          <w:rtl/>
          <w:lang w:bidi="fa-IR"/>
        </w:rPr>
        <w:t xml:space="preserve"> لو أطلق عقد السَّلَم ولم يرد مطلق البيع ، بل بيع السَّلَم ، فإن قال : حال</w:t>
      </w:r>
      <w:r w:rsidR="004B2935">
        <w:rPr>
          <w:rFonts w:hint="cs"/>
          <w:rtl/>
          <w:lang w:bidi="fa-IR"/>
        </w:rPr>
        <w:t>ّ</w:t>
      </w:r>
      <w:r>
        <w:rPr>
          <w:rtl/>
          <w:lang w:bidi="fa-IR"/>
        </w:rPr>
        <w:t>ا</w:t>
      </w:r>
      <w:r w:rsidR="004B2935">
        <w:rPr>
          <w:rFonts w:hint="cs"/>
          <w:rtl/>
          <w:lang w:bidi="fa-IR"/>
        </w:rPr>
        <w:t>ً</w:t>
      </w:r>
      <w:r>
        <w:rPr>
          <w:rtl/>
          <w:lang w:bidi="fa-IR"/>
        </w:rPr>
        <w:t xml:space="preserve"> ، بطل‌ عندنا ، خلافاً للشافعي على ما تقدّم </w:t>
      </w:r>
      <w:r w:rsidRPr="0099031C">
        <w:rPr>
          <w:rStyle w:val="libFootnotenumChar"/>
          <w:rtl/>
        </w:rPr>
        <w:t>(1)</w:t>
      </w:r>
      <w:r>
        <w:rPr>
          <w:rtl/>
          <w:lang w:bidi="fa-IR"/>
        </w:rPr>
        <w:t>.</w:t>
      </w:r>
    </w:p>
    <w:p w:rsidR="00DA40B8" w:rsidRDefault="00DA40B8" w:rsidP="00DA40B8">
      <w:pPr>
        <w:pStyle w:val="libNormal"/>
        <w:rPr>
          <w:lang w:bidi="fa-IR"/>
        </w:rPr>
      </w:pPr>
      <w:r>
        <w:rPr>
          <w:rtl/>
          <w:lang w:bidi="fa-IR"/>
        </w:rPr>
        <w:t>وإن شرط التأجيل ، لزم إجماعاً. وإن أطلق ، بطل ؛ لأنّ الحالّ باطل ، والمؤجّل شرطه تعيين الأجل ، ومع الإطلاق لا تعيين.</w:t>
      </w:r>
    </w:p>
    <w:p w:rsidR="00DA40B8" w:rsidRDefault="00DA40B8" w:rsidP="00DA40B8">
      <w:pPr>
        <w:pStyle w:val="libNormal"/>
        <w:rPr>
          <w:lang w:bidi="fa-IR"/>
        </w:rPr>
      </w:pPr>
      <w:r>
        <w:rPr>
          <w:rtl/>
          <w:lang w:bidi="fa-IR"/>
        </w:rPr>
        <w:t>وللشافعي قولان :</w:t>
      </w:r>
    </w:p>
    <w:p w:rsidR="00DA40B8" w:rsidRDefault="00DA40B8" w:rsidP="00DA40B8">
      <w:pPr>
        <w:pStyle w:val="libNormal"/>
        <w:rPr>
          <w:lang w:bidi="fa-IR"/>
        </w:rPr>
      </w:pPr>
      <w:r>
        <w:rPr>
          <w:rtl/>
          <w:lang w:bidi="fa-IR"/>
        </w:rPr>
        <w:t>أحدهما : أنّ العقد يبطل ؛ لأنّ مطلق العقود يحمل على المعتاد ، والمعتاد في السَّلَم التأجيل. ولأنّ ما يختلف الثمن باختلافه لا بُدَّ من اشتراطه في السَّلَم ، كسائر الأوصاف ، وإذا كان كذلك ، فسد ، ويكون كما لو ذكر أجلاً مجهولاً.</w:t>
      </w:r>
    </w:p>
    <w:p w:rsidR="00DA40B8" w:rsidRDefault="00DA40B8" w:rsidP="00DA40B8">
      <w:pPr>
        <w:pStyle w:val="libNormal"/>
        <w:rPr>
          <w:lang w:bidi="fa-IR"/>
        </w:rPr>
      </w:pPr>
      <w:r>
        <w:rPr>
          <w:rtl/>
          <w:lang w:bidi="fa-IR"/>
        </w:rPr>
        <w:t>والثاني : أنّ العقد يصحّ ، ويكون الثمن حال</w:t>
      </w:r>
      <w:r w:rsidR="004B2935">
        <w:rPr>
          <w:rFonts w:hint="cs"/>
          <w:rtl/>
          <w:lang w:bidi="fa-IR"/>
        </w:rPr>
        <w:t>ّ</w:t>
      </w:r>
      <w:r>
        <w:rPr>
          <w:rtl/>
          <w:lang w:bidi="fa-IR"/>
        </w:rPr>
        <w:t>ا</w:t>
      </w:r>
      <w:r w:rsidR="004B2935">
        <w:rPr>
          <w:rFonts w:hint="cs"/>
          <w:rtl/>
          <w:lang w:bidi="fa-IR"/>
        </w:rPr>
        <w:t>ً</w:t>
      </w:r>
      <w:r>
        <w:rPr>
          <w:rtl/>
          <w:lang w:bidi="fa-IR"/>
        </w:rPr>
        <w:t xml:space="preserve"> ، كما في المثمن ، وهو الأصحّ عندهم </w:t>
      </w:r>
      <w:r w:rsidRPr="0099031C">
        <w:rPr>
          <w:rStyle w:val="libFootnotenumChar"/>
          <w:rtl/>
        </w:rPr>
        <w:t>(2)</w:t>
      </w:r>
      <w:r>
        <w:rPr>
          <w:rtl/>
          <w:lang w:bidi="fa-IR"/>
        </w:rPr>
        <w:t>.</w:t>
      </w:r>
    </w:p>
    <w:p w:rsidR="00DA40B8" w:rsidRDefault="00DA40B8" w:rsidP="00DA40B8">
      <w:pPr>
        <w:pStyle w:val="libNormal"/>
        <w:rPr>
          <w:lang w:bidi="fa-IR"/>
        </w:rPr>
      </w:pPr>
      <w:bookmarkStart w:id="257" w:name="_Toc120625455"/>
      <w:r w:rsidRPr="002D25B1">
        <w:rPr>
          <w:rStyle w:val="Heading2Char"/>
          <w:rtl/>
        </w:rPr>
        <w:t>مسألة 429 :</w:t>
      </w:r>
      <w:bookmarkEnd w:id="257"/>
      <w:r>
        <w:rPr>
          <w:rtl/>
          <w:lang w:bidi="fa-IR"/>
        </w:rPr>
        <w:t xml:space="preserve"> لو أطلقا العقد ولم يذكرا فيه أجلاً ، بطل‌ عندنا على ما تقدّم </w:t>
      </w:r>
      <w:r w:rsidRPr="0099031C">
        <w:rPr>
          <w:rStyle w:val="libFootnotenumChar"/>
          <w:rtl/>
        </w:rPr>
        <w:t>(3)</w:t>
      </w:r>
      <w:r>
        <w:rPr>
          <w:rtl/>
          <w:lang w:bidi="fa-IR"/>
        </w:rPr>
        <w:t xml:space="preserve"> وعلى أحد قولي الشافعي </w:t>
      </w:r>
      <w:r w:rsidRPr="0099031C">
        <w:rPr>
          <w:rStyle w:val="libFootnotenumChar"/>
          <w:rtl/>
        </w:rPr>
        <w:t>(4)</w:t>
      </w:r>
      <w:r>
        <w:rPr>
          <w:rtl/>
          <w:lang w:bidi="fa-IR"/>
        </w:rPr>
        <w:t xml:space="preserve"> ، فلو ألحقا بالعقد أجلاً في مجلس‌</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المسألة السابقة (427).</w:t>
      </w:r>
    </w:p>
    <w:p w:rsidR="00DA40B8" w:rsidRDefault="00DA40B8" w:rsidP="002E7165">
      <w:pPr>
        <w:pStyle w:val="libFootnote0"/>
        <w:rPr>
          <w:lang w:bidi="fa-IR"/>
        </w:rPr>
      </w:pPr>
      <w:r w:rsidRPr="002E7165">
        <w:rPr>
          <w:rtl/>
        </w:rPr>
        <w:t>(2)</w:t>
      </w:r>
      <w:r>
        <w:rPr>
          <w:rtl/>
          <w:lang w:bidi="fa-IR"/>
        </w:rPr>
        <w:t xml:space="preserve"> التهذيب</w:t>
      </w:r>
      <w:r w:rsidR="00CD7C4B">
        <w:rPr>
          <w:rFonts w:hint="cs"/>
          <w:rtl/>
          <w:lang w:bidi="fa-IR"/>
        </w:rPr>
        <w:t xml:space="preserve"> -</w:t>
      </w:r>
      <w:r>
        <w:rPr>
          <w:rtl/>
          <w:lang w:bidi="fa-IR"/>
        </w:rPr>
        <w:t xml:space="preserve"> للبغوي </w:t>
      </w:r>
      <w:r w:rsidR="00CD7C4B">
        <w:rPr>
          <w:rFonts w:hint="cs"/>
          <w:rtl/>
          <w:lang w:bidi="fa-IR"/>
        </w:rPr>
        <w:t xml:space="preserve">- </w:t>
      </w:r>
      <w:r>
        <w:rPr>
          <w:rtl/>
          <w:lang w:bidi="fa-IR"/>
        </w:rPr>
        <w:t xml:space="preserve">3 : 570 </w:t>
      </w:r>
      <w:r w:rsidR="00CD7C4B">
        <w:rPr>
          <w:rFonts w:hint="cs"/>
          <w:rtl/>
          <w:lang w:bidi="fa-IR"/>
        </w:rPr>
        <w:t xml:space="preserve">- </w:t>
      </w:r>
      <w:r>
        <w:rPr>
          <w:rtl/>
          <w:lang w:bidi="fa-IR"/>
        </w:rPr>
        <w:t>571 ، الوسيط 3 : 425 ، العزيز شرح الوجيز 4 : 396 ، روضة الطالبين 3 : 247.</w:t>
      </w:r>
    </w:p>
    <w:p w:rsidR="00DA40B8" w:rsidRDefault="00DA40B8" w:rsidP="002E7165">
      <w:pPr>
        <w:pStyle w:val="libFootnote0"/>
        <w:rPr>
          <w:lang w:bidi="fa-IR"/>
        </w:rPr>
      </w:pPr>
      <w:r w:rsidRPr="002E7165">
        <w:rPr>
          <w:rtl/>
        </w:rPr>
        <w:t>(3)</w:t>
      </w:r>
      <w:r>
        <w:rPr>
          <w:rtl/>
          <w:lang w:bidi="fa-IR"/>
        </w:rPr>
        <w:t xml:space="preserve"> في المسألة السابقة (428).</w:t>
      </w:r>
    </w:p>
    <w:p w:rsidR="000B5024" w:rsidRDefault="00DA40B8" w:rsidP="002E7165">
      <w:pPr>
        <w:pStyle w:val="libFootnote0"/>
        <w:rPr>
          <w:lang w:bidi="fa-IR"/>
        </w:rPr>
      </w:pPr>
      <w:r w:rsidRPr="002E7165">
        <w:rPr>
          <w:rtl/>
        </w:rPr>
        <w:t>(4)</w:t>
      </w:r>
      <w:r>
        <w:rPr>
          <w:rtl/>
          <w:lang w:bidi="fa-IR"/>
        </w:rPr>
        <w:t xml:space="preserve"> نفس المصادر في الهامش </w:t>
      </w:r>
      <w:r w:rsidRPr="002E7165">
        <w:rPr>
          <w:rtl/>
        </w:rPr>
        <w:t>(2)</w:t>
      </w:r>
      <w:r>
        <w:rPr>
          <w:rtl/>
          <w:lang w:bidi="fa-IR"/>
        </w:rPr>
        <w:t>.</w:t>
      </w:r>
    </w:p>
    <w:p w:rsidR="004B7305" w:rsidRDefault="004B7305" w:rsidP="002E7165">
      <w:pPr>
        <w:pStyle w:val="libNormal"/>
        <w:rPr>
          <w:rtl/>
          <w:lang w:bidi="fa-IR"/>
        </w:rPr>
      </w:pPr>
      <w:r>
        <w:rPr>
          <w:rtl/>
          <w:lang w:bidi="fa-IR"/>
        </w:rPr>
        <w:br w:type="page"/>
      </w:r>
    </w:p>
    <w:p w:rsidR="00DA40B8" w:rsidRDefault="00DA40B8" w:rsidP="00CD7C4B">
      <w:pPr>
        <w:pStyle w:val="libNormal0"/>
        <w:rPr>
          <w:lang w:bidi="fa-IR"/>
        </w:rPr>
      </w:pPr>
      <w:r>
        <w:rPr>
          <w:rtl/>
          <w:lang w:bidi="fa-IR"/>
        </w:rPr>
        <w:lastRenderedPageBreak/>
        <w:t>العقد ، لم يلحق عندنا ؛ لأنّ العقد الباطل لا يصحّ بلحوق ما يلحق به في المجلس ، وكيف ينقلب الفاسد صحيحاً!؟ وكيف يعتبر مجلسه!؟</w:t>
      </w:r>
    </w:p>
    <w:p w:rsidR="00DA40B8" w:rsidRDefault="00DA40B8" w:rsidP="00DA40B8">
      <w:pPr>
        <w:pStyle w:val="libNormal"/>
        <w:rPr>
          <w:lang w:bidi="fa-IR"/>
        </w:rPr>
      </w:pPr>
      <w:r>
        <w:rPr>
          <w:rtl/>
          <w:lang w:bidi="fa-IR"/>
        </w:rPr>
        <w:t xml:space="preserve">وصرّح الشافعي هنا بأنّ الأجل يلحق بالعقد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ويجي‌ء فيه الخلاف السابق في سائر الإلحاقات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قال أصحابه : وهذا دليل على صحّة العقد عند الإطلاق ؛ إذ الفاسد لا ينقلب صحيحاً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صرّحا بالتأجيل في نفس العقد وعيّناه ، صحّ العقد ، فإن أسقطاه في المجلس ، لم يسقط إل</w:t>
      </w:r>
      <w:r w:rsidR="00CD7C4B">
        <w:rPr>
          <w:rFonts w:hint="cs"/>
          <w:rtl/>
          <w:lang w:bidi="fa-IR"/>
        </w:rPr>
        <w:t>ّ</w:t>
      </w:r>
      <w:r>
        <w:rPr>
          <w:rtl/>
          <w:lang w:bidi="fa-IR"/>
        </w:rPr>
        <w:t>ا بالتقايل ، ولا يصير العقد حال</w:t>
      </w:r>
      <w:r w:rsidR="00CD7C4B">
        <w:rPr>
          <w:rFonts w:hint="cs"/>
          <w:rtl/>
          <w:lang w:bidi="fa-IR"/>
        </w:rPr>
        <w:t>ّ</w:t>
      </w:r>
      <w:r>
        <w:rPr>
          <w:rtl/>
          <w:lang w:bidi="fa-IR"/>
        </w:rPr>
        <w:t>ا</w:t>
      </w:r>
      <w:r w:rsidR="00CD7C4B">
        <w:rPr>
          <w:rFonts w:hint="cs"/>
          <w:rtl/>
          <w:lang w:bidi="fa-IR"/>
        </w:rPr>
        <w:t>ً</w:t>
      </w:r>
      <w:r>
        <w:rPr>
          <w:rtl/>
          <w:lang w:bidi="fa-IR"/>
        </w:rPr>
        <w:t>.</w:t>
      </w:r>
    </w:p>
    <w:p w:rsidR="00DA40B8" w:rsidRDefault="00DA40B8" w:rsidP="00DA40B8">
      <w:pPr>
        <w:pStyle w:val="libNormal"/>
        <w:rPr>
          <w:lang w:bidi="fa-IR"/>
        </w:rPr>
      </w:pPr>
      <w:r>
        <w:rPr>
          <w:rtl/>
          <w:lang w:bidi="fa-IR"/>
        </w:rPr>
        <w:t>وقال الشافعي : يسقط ، ويصير حال</w:t>
      </w:r>
      <w:r w:rsidR="00CD7C4B">
        <w:rPr>
          <w:rFonts w:hint="cs"/>
          <w:rtl/>
          <w:lang w:bidi="fa-IR"/>
        </w:rPr>
        <w:t>ّ</w:t>
      </w:r>
      <w:r>
        <w:rPr>
          <w:rtl/>
          <w:lang w:bidi="fa-IR"/>
        </w:rPr>
        <w:t>ا</w:t>
      </w:r>
      <w:r w:rsidR="00CD7C4B">
        <w:rPr>
          <w:rFonts w:hint="cs"/>
          <w:rtl/>
          <w:lang w:bidi="fa-IR"/>
        </w:rPr>
        <w:t>ً</w:t>
      </w:r>
      <w:r>
        <w:rPr>
          <w:rtl/>
          <w:lang w:bidi="fa-IR"/>
        </w:rPr>
        <w:t xml:space="preserve">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إذا ثبت هذا ، فاعلم أنّ الشرط المبطل للعقد إذا حذفاه في المجلس ، لم ينحذف ، ولم ينقلب العقد صحيحاً ، وهو ظاهر مذهب الشافعيّة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وقال بعضهم : لو حذفا الأجل المجهول في المجلس ، انحذف ، وصار العقد صحيحاً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واختلفت الشافعيّة في جريان هذا الوجه في سائر المبطلات ، كالخيار والرهن الفاسدين وغيرهما. فمنهم مَنْ أجراه مجرى الأجل </w:t>
      </w:r>
      <w:r w:rsidRPr="0099031C">
        <w:rPr>
          <w:rStyle w:val="libFootnotenumChar"/>
          <w:rtl/>
        </w:rPr>
        <w:t>(7)</w:t>
      </w:r>
      <w:r>
        <w:rPr>
          <w:rtl/>
          <w:lang w:bidi="fa-IR"/>
        </w:rPr>
        <w:t>.</w:t>
      </w:r>
    </w:p>
    <w:p w:rsidR="00DA40B8" w:rsidRDefault="00DA40B8" w:rsidP="00DA40B8">
      <w:pPr>
        <w:pStyle w:val="libNormal"/>
        <w:rPr>
          <w:lang w:bidi="fa-IR"/>
        </w:rPr>
      </w:pPr>
      <w:r>
        <w:rPr>
          <w:rtl/>
          <w:lang w:bidi="fa-IR"/>
        </w:rPr>
        <w:t>وقال الجويني : الأصحّ تخصيصه بالأجل ؛ لأنّ بين الأجل والمجلس مناسبةً لا توجد في سائر ال</w:t>
      </w:r>
      <w:r w:rsidR="00CD7C4B">
        <w:rPr>
          <w:rFonts w:hint="cs"/>
          <w:rtl/>
          <w:lang w:bidi="fa-IR"/>
        </w:rPr>
        <w:t>اُ</w:t>
      </w:r>
      <w:r>
        <w:rPr>
          <w:rtl/>
          <w:lang w:bidi="fa-IR"/>
        </w:rPr>
        <w:t>مور ، وهي أنّ البائع لا يملك مطالبة المشتري‌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396 ، روضة الطالبين 3 : 247.</w:t>
      </w:r>
    </w:p>
    <w:p w:rsidR="00DA40B8" w:rsidRDefault="00DA40B8" w:rsidP="002E7165">
      <w:pPr>
        <w:pStyle w:val="libFootnote0"/>
        <w:rPr>
          <w:lang w:bidi="fa-IR"/>
        </w:rPr>
      </w:pPr>
      <w:r w:rsidRPr="002E7165">
        <w:rPr>
          <w:rtl/>
        </w:rPr>
        <w:t>(2)</w:t>
      </w:r>
      <w:r>
        <w:rPr>
          <w:rtl/>
          <w:lang w:bidi="fa-IR"/>
        </w:rPr>
        <w:t xml:space="preserve"> كما في العزيز شرح الوجيز 4 : 396 ، وروضة الطالبين 3 : 247.</w:t>
      </w:r>
    </w:p>
    <w:p w:rsidR="00DA40B8" w:rsidRDefault="00DA40B8" w:rsidP="002E7165">
      <w:pPr>
        <w:pStyle w:val="libFootnote0"/>
        <w:rPr>
          <w:lang w:bidi="fa-IR"/>
        </w:rPr>
      </w:pPr>
      <w:r w:rsidRPr="002E7165">
        <w:rPr>
          <w:rtl/>
        </w:rPr>
        <w:t>(3)</w:t>
      </w:r>
      <w:r>
        <w:rPr>
          <w:rtl/>
          <w:lang w:bidi="fa-IR"/>
        </w:rPr>
        <w:t xml:space="preserve"> العزيز شرح الوجيز 4 : 396.</w:t>
      </w:r>
    </w:p>
    <w:p w:rsidR="00DA40B8" w:rsidRDefault="00DA40B8" w:rsidP="002E7165">
      <w:pPr>
        <w:pStyle w:val="libFootnote0"/>
        <w:rPr>
          <w:lang w:bidi="fa-IR"/>
        </w:rPr>
      </w:pPr>
      <w:r w:rsidRPr="002E7165">
        <w:rPr>
          <w:rtl/>
        </w:rPr>
        <w:t>(4)</w:t>
      </w:r>
      <w:r>
        <w:rPr>
          <w:rtl/>
          <w:lang w:bidi="fa-IR"/>
        </w:rPr>
        <w:t xml:space="preserve"> العزيز شرح الوجيز 4 : 396 ، روضة الطالبين 3 : 247.</w:t>
      </w:r>
    </w:p>
    <w:p w:rsidR="00DA40B8" w:rsidRDefault="00DA40B8" w:rsidP="002E7165">
      <w:pPr>
        <w:pStyle w:val="libFootnote0"/>
        <w:rPr>
          <w:lang w:bidi="fa-IR"/>
        </w:rPr>
      </w:pPr>
      <w:r w:rsidRPr="002E7165">
        <w:rPr>
          <w:rtl/>
        </w:rPr>
        <w:t>(5)</w:t>
      </w:r>
      <w:r>
        <w:rPr>
          <w:rtl/>
          <w:lang w:bidi="fa-IR"/>
        </w:rPr>
        <w:t xml:space="preserve"> العزيز شرح الوجيز 4 : 396 </w:t>
      </w:r>
      <w:r w:rsidR="00CD7C4B">
        <w:rPr>
          <w:rFonts w:hint="cs"/>
          <w:rtl/>
          <w:lang w:bidi="fa-IR"/>
        </w:rPr>
        <w:t xml:space="preserve">- </w:t>
      </w:r>
      <w:r>
        <w:rPr>
          <w:rtl/>
          <w:lang w:bidi="fa-IR"/>
        </w:rPr>
        <w:t>397 ، روضة الطالبين 3 : 247.</w:t>
      </w:r>
    </w:p>
    <w:p w:rsidR="00DA40B8" w:rsidRDefault="00DA40B8" w:rsidP="002E7165">
      <w:pPr>
        <w:pStyle w:val="libFootnote0"/>
        <w:rPr>
          <w:lang w:bidi="fa-IR"/>
        </w:rPr>
      </w:pPr>
      <w:r w:rsidRPr="002E7165">
        <w:rPr>
          <w:rtl/>
        </w:rPr>
        <w:t>(6)</w:t>
      </w:r>
      <w:r>
        <w:rPr>
          <w:rtl/>
          <w:lang w:bidi="fa-IR"/>
        </w:rPr>
        <w:t xml:space="preserve"> العزيز شرح الوجيز 4 : 397 ، روضة الطالبين 3 : 247.</w:t>
      </w:r>
    </w:p>
    <w:p w:rsidR="000B5024" w:rsidRDefault="00DA40B8" w:rsidP="002E7165">
      <w:pPr>
        <w:pStyle w:val="libFootnote0"/>
        <w:rPr>
          <w:lang w:bidi="fa-IR"/>
        </w:rPr>
      </w:pPr>
      <w:r w:rsidRPr="002E7165">
        <w:rPr>
          <w:rtl/>
        </w:rPr>
        <w:t>(7)</w:t>
      </w:r>
      <w:r>
        <w:rPr>
          <w:rtl/>
          <w:lang w:bidi="fa-IR"/>
        </w:rPr>
        <w:t xml:space="preserve"> العزيز شرح الوجيز 4 : 397 ، روضة الطالبين 3 : 247 </w:t>
      </w:r>
      <w:r w:rsidR="00CD7C4B">
        <w:rPr>
          <w:rFonts w:hint="cs"/>
          <w:rtl/>
          <w:lang w:bidi="fa-IR"/>
        </w:rPr>
        <w:t xml:space="preserve">- </w:t>
      </w:r>
      <w:r>
        <w:rPr>
          <w:rtl/>
          <w:lang w:bidi="fa-IR"/>
        </w:rPr>
        <w:t>248.</w:t>
      </w:r>
    </w:p>
    <w:p w:rsidR="004B7305" w:rsidRDefault="004B7305" w:rsidP="002E7165">
      <w:pPr>
        <w:pStyle w:val="libNormal"/>
        <w:rPr>
          <w:rtl/>
          <w:lang w:bidi="fa-IR"/>
        </w:rPr>
      </w:pPr>
      <w:r>
        <w:rPr>
          <w:rtl/>
          <w:lang w:bidi="fa-IR"/>
        </w:rPr>
        <w:br w:type="page"/>
      </w:r>
    </w:p>
    <w:p w:rsidR="00DA40B8" w:rsidRDefault="00DA40B8" w:rsidP="00CD7C4B">
      <w:pPr>
        <w:pStyle w:val="libNormal0"/>
        <w:rPr>
          <w:lang w:bidi="fa-IR"/>
        </w:rPr>
      </w:pPr>
      <w:r>
        <w:rPr>
          <w:rtl/>
          <w:lang w:bidi="fa-IR"/>
        </w:rPr>
        <w:lastRenderedPageBreak/>
        <w:t xml:space="preserve">بالثمن في المجلس ، كما لا يملكها في مدّة الأجل ، فلم يبعد إصلاح الأجل في المجلس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واختلفوا أيضاً في أنّ زمان الخيار المشروط هل يلحق بالمجلس في حذف الأجل المجهول؟ تفريعاً على هذا الوجه. والأظهر عندهم : أنّه لا يلحق </w:t>
      </w:r>
      <w:r w:rsidRPr="0099031C">
        <w:rPr>
          <w:rStyle w:val="libFootnotenumChar"/>
          <w:rtl/>
        </w:rPr>
        <w:t>(2)</w:t>
      </w:r>
      <w:r>
        <w:rPr>
          <w:rtl/>
          <w:lang w:bidi="fa-IR"/>
        </w:rPr>
        <w:t>.</w:t>
      </w:r>
    </w:p>
    <w:p w:rsidR="00DA40B8" w:rsidRDefault="00DA40B8" w:rsidP="00DA40B8">
      <w:pPr>
        <w:pStyle w:val="libNormal"/>
        <w:rPr>
          <w:lang w:bidi="fa-IR"/>
        </w:rPr>
      </w:pPr>
      <w:bookmarkStart w:id="258" w:name="_Toc120625456"/>
      <w:r w:rsidRPr="002D25B1">
        <w:rPr>
          <w:rStyle w:val="Heading2Char"/>
          <w:rtl/>
        </w:rPr>
        <w:t>مسألة 430 :</w:t>
      </w:r>
      <w:bookmarkEnd w:id="258"/>
      <w:r>
        <w:rPr>
          <w:rtl/>
          <w:lang w:bidi="fa-IR"/>
        </w:rPr>
        <w:t xml:space="preserve"> يشترط في الأجل المشروط في عقد السَّلَم أن يكون معيّناً مضبوطاً‌ محروساً من الزيادة والنقصان ، كالشهر والسنة المعيّنين ، فلو عيّنا أجلاً يحتمل الزيادة والنقصان </w:t>
      </w:r>
      <w:r w:rsidR="00CD7C4B">
        <w:rPr>
          <w:rFonts w:hint="cs"/>
          <w:rtl/>
          <w:lang w:bidi="fa-IR"/>
        </w:rPr>
        <w:t xml:space="preserve">- </w:t>
      </w:r>
      <w:r>
        <w:rPr>
          <w:rtl/>
          <w:lang w:bidi="fa-IR"/>
        </w:rPr>
        <w:t>كالحصاد وموسم الحاجّ والزائرين وقدوم القوافل وطلوع الثريّا وإدراك الغل</w:t>
      </w:r>
      <w:r w:rsidR="00CD7C4B">
        <w:rPr>
          <w:rFonts w:hint="cs"/>
          <w:rtl/>
          <w:lang w:bidi="fa-IR"/>
        </w:rPr>
        <w:t>ّ</w:t>
      </w:r>
      <w:r>
        <w:rPr>
          <w:rtl/>
          <w:lang w:bidi="fa-IR"/>
        </w:rPr>
        <w:t>ات</w:t>
      </w:r>
      <w:r w:rsidR="00CD7C4B">
        <w:rPr>
          <w:rFonts w:hint="cs"/>
          <w:rtl/>
          <w:lang w:bidi="fa-IR"/>
        </w:rPr>
        <w:t xml:space="preserve"> -</w:t>
      </w:r>
      <w:r>
        <w:rPr>
          <w:rtl/>
          <w:lang w:bidi="fa-IR"/>
        </w:rPr>
        <w:t xml:space="preserve"> لم يجز ، وبطل العقد عندنا </w:t>
      </w:r>
      <w:r w:rsidR="000B5024">
        <w:rPr>
          <w:rtl/>
          <w:lang w:bidi="fa-IR"/>
        </w:rPr>
        <w:t>-</w:t>
      </w:r>
      <w:r>
        <w:rPr>
          <w:rtl/>
          <w:lang w:bidi="fa-IR"/>
        </w:rPr>
        <w:t xml:space="preserve"> وبه قال الشافعي وأبو حنيفة </w:t>
      </w:r>
      <w:r w:rsidRPr="0099031C">
        <w:rPr>
          <w:rStyle w:val="libFootnotenumChar"/>
          <w:rtl/>
        </w:rPr>
        <w:t>(3)</w:t>
      </w:r>
      <w:r>
        <w:rPr>
          <w:rtl/>
          <w:lang w:bidi="fa-IR"/>
        </w:rPr>
        <w:t xml:space="preserve"> لما رواه العامّة من قوله </w:t>
      </w:r>
      <w:r w:rsidR="008B65B2" w:rsidRPr="008B65B2">
        <w:rPr>
          <w:rStyle w:val="libAlaemChar"/>
          <w:rtl/>
        </w:rPr>
        <w:t>صلى‌الله‌عليه‌وآله</w:t>
      </w:r>
      <w:r>
        <w:rPr>
          <w:rtl/>
          <w:lang w:bidi="fa-IR"/>
        </w:rPr>
        <w:t xml:space="preserve"> : « مَنْ أسلف فليسلف في كيلٍ معلوم ووزنٍ معلوم وأجلٍ معلوم »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ومن طريق الخاصّة : قول أمير المؤمنين </w:t>
      </w:r>
      <w:r w:rsidR="008B65B2" w:rsidRPr="008B65B2">
        <w:rPr>
          <w:rStyle w:val="libAlaemChar"/>
          <w:rtl/>
        </w:rPr>
        <w:t>عليه‌السلام</w:t>
      </w:r>
      <w:r>
        <w:rPr>
          <w:rtl/>
          <w:lang w:bidi="fa-IR"/>
        </w:rPr>
        <w:t xml:space="preserve"> : « لا بأس بالسَّلَم كيل معلوم إلى أجل معلوم ، لا يسلم إلى دياس ولا إلى حصاد »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ولأنّ الأجل إذا كان مجهولاً ، تعذّر القبض والمطالبة ، فلم يصح.</w:t>
      </w:r>
    </w:p>
    <w:p w:rsidR="00DA40B8" w:rsidRDefault="00DA40B8" w:rsidP="00DA40B8">
      <w:pPr>
        <w:pStyle w:val="libNormal"/>
        <w:rPr>
          <w:lang w:bidi="fa-IR"/>
        </w:rPr>
      </w:pPr>
      <w:r>
        <w:rPr>
          <w:rtl/>
          <w:lang w:bidi="fa-IR"/>
        </w:rPr>
        <w:t>وقال مالك : إذا أسلم إلى الحصاد أو الموسم أو ما أشبه ذلك ، جاز ؛ لأنّه أجل تعلّق بوقت من الزمان يعرف في العادة لا يتفاوت اختلافه اختلافاً‌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CD7C4B">
        <w:rPr>
          <w:rFonts w:hint="cs"/>
          <w:rtl/>
        </w:rPr>
        <w:t xml:space="preserve"> و 2 )</w:t>
      </w:r>
      <w:r>
        <w:rPr>
          <w:rtl/>
          <w:lang w:bidi="fa-IR"/>
        </w:rPr>
        <w:t xml:space="preserve"> العزيز شرح الوجيز 4 : 397 ، روضة الطالبين 3 : 248.</w:t>
      </w:r>
    </w:p>
    <w:p w:rsidR="00DA40B8" w:rsidRDefault="00DA40B8" w:rsidP="002E7165">
      <w:pPr>
        <w:pStyle w:val="libFootnote0"/>
        <w:rPr>
          <w:lang w:bidi="fa-IR"/>
        </w:rPr>
      </w:pPr>
      <w:r w:rsidRPr="002E7165">
        <w:rPr>
          <w:rtl/>
        </w:rPr>
        <w:t>(3)</w:t>
      </w:r>
      <w:r>
        <w:rPr>
          <w:rtl/>
          <w:lang w:bidi="fa-IR"/>
        </w:rPr>
        <w:t xml:space="preserve"> المهذّب </w:t>
      </w:r>
      <w:r w:rsidR="00CD7C4B">
        <w:rPr>
          <w:rFonts w:hint="cs"/>
          <w:rtl/>
          <w:lang w:bidi="fa-IR"/>
        </w:rPr>
        <w:t xml:space="preserve">- </w:t>
      </w:r>
      <w:r>
        <w:rPr>
          <w:rtl/>
          <w:lang w:bidi="fa-IR"/>
        </w:rPr>
        <w:t xml:space="preserve">للشيرازي </w:t>
      </w:r>
      <w:r w:rsidR="00CD7C4B">
        <w:rPr>
          <w:rFonts w:hint="cs"/>
          <w:rtl/>
          <w:lang w:bidi="fa-IR"/>
        </w:rPr>
        <w:t xml:space="preserve">- </w:t>
      </w:r>
      <w:r>
        <w:rPr>
          <w:rtl/>
          <w:lang w:bidi="fa-IR"/>
        </w:rPr>
        <w:t xml:space="preserve">1 : 306 ، التهذيب </w:t>
      </w:r>
      <w:r w:rsidR="00CD7C4B">
        <w:rPr>
          <w:rFonts w:hint="cs"/>
          <w:rtl/>
          <w:lang w:bidi="fa-IR"/>
        </w:rPr>
        <w:t xml:space="preserve">- </w:t>
      </w:r>
      <w:r>
        <w:rPr>
          <w:rtl/>
          <w:lang w:bidi="fa-IR"/>
        </w:rPr>
        <w:t>للبغوي</w:t>
      </w:r>
      <w:r w:rsidR="00CD7C4B">
        <w:rPr>
          <w:rFonts w:hint="cs"/>
          <w:rtl/>
          <w:lang w:bidi="fa-IR"/>
        </w:rPr>
        <w:t xml:space="preserve"> -</w:t>
      </w:r>
      <w:r>
        <w:rPr>
          <w:rtl/>
          <w:lang w:bidi="fa-IR"/>
        </w:rPr>
        <w:t xml:space="preserve"> 3 : 572 ، حلية العلماء 4 : 372 </w:t>
      </w:r>
      <w:r w:rsidR="00CD7C4B">
        <w:rPr>
          <w:rFonts w:hint="cs"/>
          <w:rtl/>
          <w:lang w:bidi="fa-IR"/>
        </w:rPr>
        <w:t xml:space="preserve">- </w:t>
      </w:r>
      <w:r>
        <w:rPr>
          <w:rtl/>
          <w:lang w:bidi="fa-IR"/>
        </w:rPr>
        <w:t xml:space="preserve">373 ، الوسيط 3 : 426 ، العزيز شرح الوجيز 4 : 397 ، روضة الطالبين 3 : 248 ، مختصر اختلاف العلماء 3 : 21 </w:t>
      </w:r>
      <w:r w:rsidR="00CD7C4B">
        <w:rPr>
          <w:rFonts w:hint="cs"/>
          <w:rtl/>
          <w:lang w:bidi="fa-IR"/>
        </w:rPr>
        <w:t>/</w:t>
      </w:r>
      <w:r>
        <w:rPr>
          <w:rtl/>
          <w:lang w:bidi="fa-IR"/>
        </w:rPr>
        <w:t xml:space="preserve"> 1090 ، بداية المجتهد 2 : 203</w:t>
      </w:r>
      <w:r w:rsidR="00B71C17">
        <w:rPr>
          <w:rFonts w:hint="cs"/>
          <w:rtl/>
          <w:lang w:bidi="fa-IR"/>
        </w:rPr>
        <w:t xml:space="preserve"> -</w:t>
      </w:r>
      <w:r>
        <w:rPr>
          <w:rtl/>
          <w:lang w:bidi="fa-IR"/>
        </w:rPr>
        <w:t xml:space="preserve"> 204 ، المغني 4 : 356 ، الشرح الكبير 4 : 358.</w:t>
      </w:r>
    </w:p>
    <w:p w:rsidR="00DA40B8" w:rsidRDefault="00DA40B8" w:rsidP="002E7165">
      <w:pPr>
        <w:pStyle w:val="libFootnote0"/>
        <w:rPr>
          <w:lang w:bidi="fa-IR"/>
        </w:rPr>
      </w:pPr>
      <w:r w:rsidRPr="002E7165">
        <w:rPr>
          <w:rtl/>
        </w:rPr>
        <w:t>(4)</w:t>
      </w:r>
      <w:r>
        <w:rPr>
          <w:rtl/>
          <w:lang w:bidi="fa-IR"/>
        </w:rPr>
        <w:t xml:space="preserve"> تقدّمت الإشارة إلى مصادره في ص </w:t>
      </w:r>
      <w:r w:rsidR="00B71C17">
        <w:rPr>
          <w:rFonts w:hint="cs"/>
          <w:rtl/>
          <w:lang w:bidi="fa-IR"/>
        </w:rPr>
        <w:t>259</w:t>
      </w:r>
      <w:r>
        <w:rPr>
          <w:rtl/>
          <w:lang w:bidi="fa-IR"/>
        </w:rPr>
        <w:t xml:space="preserve"> ، الهامش </w:t>
      </w:r>
      <w:r w:rsidRPr="002E7165">
        <w:rPr>
          <w:rtl/>
        </w:rPr>
        <w:t>(5)</w:t>
      </w:r>
      <w:r>
        <w:rPr>
          <w:rtl/>
          <w:lang w:bidi="fa-IR"/>
        </w:rPr>
        <w:t>.</w:t>
      </w:r>
    </w:p>
    <w:p w:rsidR="000B5024" w:rsidRDefault="00DA40B8" w:rsidP="002E7165">
      <w:pPr>
        <w:pStyle w:val="libFootnote0"/>
        <w:rPr>
          <w:lang w:bidi="fa-IR"/>
        </w:rPr>
      </w:pPr>
      <w:r w:rsidRPr="002E7165">
        <w:rPr>
          <w:rtl/>
        </w:rPr>
        <w:t>(5)</w:t>
      </w:r>
      <w:r>
        <w:rPr>
          <w:rtl/>
          <w:lang w:bidi="fa-IR"/>
        </w:rPr>
        <w:t xml:space="preserve"> الكافي 5 : 184 ( باب السَّلَم في الطعام ) الحديث 1 ، الفقيه 3 : 167 </w:t>
      </w:r>
      <w:r w:rsidR="00B71C17">
        <w:rPr>
          <w:rFonts w:hint="cs"/>
          <w:rtl/>
          <w:lang w:bidi="fa-IR"/>
        </w:rPr>
        <w:t>/</w:t>
      </w:r>
      <w:r>
        <w:rPr>
          <w:rtl/>
          <w:lang w:bidi="fa-IR"/>
        </w:rPr>
        <w:t xml:space="preserve"> 740 ، التهذيب 7 : 27 </w:t>
      </w:r>
      <w:r w:rsidR="00B71C17">
        <w:rPr>
          <w:rFonts w:hint="cs"/>
          <w:rtl/>
          <w:lang w:bidi="fa-IR"/>
        </w:rPr>
        <w:t>/</w:t>
      </w:r>
      <w:r>
        <w:rPr>
          <w:rtl/>
          <w:lang w:bidi="fa-IR"/>
        </w:rPr>
        <w:t xml:space="preserve"> 116 بتفاوت يسير.</w:t>
      </w:r>
    </w:p>
    <w:p w:rsidR="004B7305" w:rsidRDefault="004B7305" w:rsidP="002E7165">
      <w:pPr>
        <w:pStyle w:val="libNormal"/>
        <w:rPr>
          <w:rtl/>
          <w:lang w:bidi="fa-IR"/>
        </w:rPr>
      </w:pPr>
      <w:r>
        <w:rPr>
          <w:rtl/>
          <w:lang w:bidi="fa-IR"/>
        </w:rPr>
        <w:br w:type="page"/>
      </w:r>
    </w:p>
    <w:p w:rsidR="00DA40B8" w:rsidRDefault="00DA40B8" w:rsidP="00B71C17">
      <w:pPr>
        <w:pStyle w:val="libNormal0"/>
        <w:rPr>
          <w:lang w:bidi="fa-IR"/>
        </w:rPr>
      </w:pPr>
      <w:r>
        <w:rPr>
          <w:rtl/>
          <w:lang w:bidi="fa-IR"/>
        </w:rPr>
        <w:lastRenderedPageBreak/>
        <w:t xml:space="preserve">كثيراً ، فأشبه ما إذا قال : إلى المهرجان. ولأنّ يهوديّاً بعث [ إليه النبيّ </w:t>
      </w:r>
      <w:r w:rsidR="008B65B2" w:rsidRPr="008B65B2">
        <w:rPr>
          <w:rStyle w:val="libAlaemChar"/>
          <w:rtl/>
        </w:rPr>
        <w:t>صلى‌الله‌عليه‌وآله</w:t>
      </w:r>
      <w:r>
        <w:rPr>
          <w:rtl/>
          <w:lang w:bidi="fa-IR"/>
        </w:rPr>
        <w:t xml:space="preserve"> </w:t>
      </w:r>
      <w:r w:rsidR="000B5024">
        <w:rPr>
          <w:rtl/>
          <w:lang w:bidi="fa-IR"/>
        </w:rPr>
        <w:t>-</w:t>
      </w:r>
      <w:r>
        <w:rPr>
          <w:rtl/>
          <w:lang w:bidi="fa-IR"/>
        </w:rPr>
        <w:t xml:space="preserve"> فيما روته ] عائشة </w:t>
      </w:r>
      <w:r w:rsidRPr="0099031C">
        <w:rPr>
          <w:rStyle w:val="libFootnotenumChar"/>
          <w:rtl/>
        </w:rPr>
        <w:t>(1)</w:t>
      </w:r>
      <w:r>
        <w:rPr>
          <w:rtl/>
          <w:lang w:bidi="fa-IR"/>
        </w:rPr>
        <w:t xml:space="preserve"> </w:t>
      </w:r>
      <w:r w:rsidR="00B71C17">
        <w:rPr>
          <w:rFonts w:hint="cs"/>
          <w:rtl/>
          <w:lang w:bidi="fa-IR"/>
        </w:rPr>
        <w:t xml:space="preserve">- </w:t>
      </w:r>
      <w:r>
        <w:rPr>
          <w:rtl/>
          <w:lang w:bidi="fa-IR"/>
        </w:rPr>
        <w:t xml:space="preserve">أن ابعث إليَّ ثوبين إلى الميسرة </w:t>
      </w:r>
      <w:r w:rsidRPr="0099031C">
        <w:rPr>
          <w:rStyle w:val="libFootnotenumChar"/>
          <w:rtl/>
        </w:rPr>
        <w:t>(2)</w:t>
      </w:r>
      <w:r>
        <w:rPr>
          <w:rtl/>
          <w:lang w:bidi="fa-IR"/>
        </w:rPr>
        <w:t xml:space="preserve"> </w:t>
      </w:r>
      <w:r w:rsidRPr="0099031C">
        <w:rPr>
          <w:rStyle w:val="libFootnotenumChar"/>
          <w:rtl/>
        </w:rPr>
        <w:t>(3)</w:t>
      </w:r>
      <w:r>
        <w:rPr>
          <w:rtl/>
          <w:lang w:bidi="fa-IR"/>
        </w:rPr>
        <w:t>.</w:t>
      </w:r>
    </w:p>
    <w:p w:rsidR="00DA40B8" w:rsidRDefault="00DA40B8" w:rsidP="00DA40B8">
      <w:pPr>
        <w:pStyle w:val="libNormal"/>
        <w:rPr>
          <w:lang w:bidi="fa-IR"/>
        </w:rPr>
      </w:pPr>
      <w:r>
        <w:rPr>
          <w:rtl/>
          <w:lang w:bidi="fa-IR"/>
        </w:rPr>
        <w:t>والجواب : قد روى العامّة عن ابن عباس أنّه قال : لا تبايعوا إلى الحصاد والدياس ، ولا تبايعوا إل</w:t>
      </w:r>
      <w:r w:rsidR="00B71C17">
        <w:rPr>
          <w:rFonts w:hint="cs"/>
          <w:rtl/>
          <w:lang w:bidi="fa-IR"/>
        </w:rPr>
        <w:t>ّ</w:t>
      </w:r>
      <w:r>
        <w:rPr>
          <w:rtl/>
          <w:lang w:bidi="fa-IR"/>
        </w:rPr>
        <w:t xml:space="preserve">ا إلى شهر معلوم </w:t>
      </w:r>
      <w:r w:rsidRPr="0099031C">
        <w:rPr>
          <w:rStyle w:val="libFootnotenumChar"/>
          <w:rtl/>
        </w:rPr>
        <w:t>(4)</w:t>
      </w:r>
      <w:r>
        <w:rPr>
          <w:rtl/>
          <w:lang w:bidi="fa-IR"/>
        </w:rPr>
        <w:t xml:space="preserve">. ونحوه روى الخاصّة عن أمير المؤمنين </w:t>
      </w:r>
      <w:r w:rsidRPr="0099031C">
        <w:rPr>
          <w:rStyle w:val="libFootnotenumChar"/>
          <w:rtl/>
        </w:rPr>
        <w:t>(5)</w:t>
      </w:r>
      <w:r>
        <w:rPr>
          <w:rtl/>
          <w:lang w:bidi="fa-IR"/>
        </w:rPr>
        <w:t xml:space="preserve"> </w:t>
      </w:r>
      <w:r w:rsidR="008B65B2" w:rsidRPr="008B65B2">
        <w:rPr>
          <w:rStyle w:val="libAlaemChar"/>
          <w:rtl/>
        </w:rPr>
        <w:t>عليه‌السلام</w:t>
      </w:r>
      <w:r>
        <w:rPr>
          <w:rtl/>
          <w:lang w:bidi="fa-IR"/>
        </w:rPr>
        <w:t>.</w:t>
      </w:r>
    </w:p>
    <w:p w:rsidR="00DA40B8" w:rsidRDefault="00DA40B8" w:rsidP="00DA40B8">
      <w:pPr>
        <w:pStyle w:val="libNormal"/>
        <w:rPr>
          <w:lang w:bidi="fa-IR"/>
        </w:rPr>
      </w:pPr>
      <w:r>
        <w:rPr>
          <w:rtl/>
          <w:lang w:bidi="fa-IR"/>
        </w:rPr>
        <w:t>ولأنّ ذلك يختلف ويقرب ويبعد ، فلا يجوز أن يكون أجلاً ، ولا يناط به ما يحتاج إلى التعيين من المطالبة والأخذ والعطاء واستحقاق الحبس مع المنع.</w:t>
      </w:r>
    </w:p>
    <w:p w:rsidR="00DA40B8" w:rsidRDefault="00DA40B8" w:rsidP="00DA40B8">
      <w:pPr>
        <w:pStyle w:val="libNormal"/>
        <w:rPr>
          <w:lang w:bidi="fa-IR"/>
        </w:rPr>
      </w:pPr>
      <w:r>
        <w:rPr>
          <w:rtl/>
          <w:lang w:bidi="fa-IR"/>
        </w:rPr>
        <w:t>والمهرجان معروف لا يختلف فيه.</w:t>
      </w:r>
    </w:p>
    <w:p w:rsidR="00DA40B8" w:rsidRDefault="00DA40B8" w:rsidP="00DA40B8">
      <w:pPr>
        <w:pStyle w:val="libNormal"/>
        <w:rPr>
          <w:lang w:bidi="fa-IR"/>
        </w:rPr>
      </w:pPr>
      <w:r>
        <w:rPr>
          <w:rtl/>
          <w:lang w:bidi="fa-IR"/>
        </w:rPr>
        <w:t xml:space="preserve">ورواية عائشة لا دلالة فيها ، مع أنّ راويها حرمي بن عمارة وكان فيه غفلة. قال ابن المنذر : لا نتابعه عليه أخاف أن يكون من غفلاته </w:t>
      </w:r>
      <w:r w:rsidRPr="0099031C">
        <w:rPr>
          <w:rStyle w:val="libFootnotenumChar"/>
          <w:rtl/>
        </w:rPr>
        <w:t>(6)</w:t>
      </w:r>
      <w:r>
        <w:rPr>
          <w:rtl/>
          <w:lang w:bidi="fa-IR"/>
        </w:rPr>
        <w:t>.</w:t>
      </w:r>
    </w:p>
    <w:p w:rsidR="00DA40B8" w:rsidRDefault="00DA40B8" w:rsidP="00703CF9">
      <w:pPr>
        <w:pStyle w:val="Heading3"/>
        <w:rPr>
          <w:lang w:bidi="fa-IR"/>
        </w:rPr>
      </w:pPr>
      <w:bookmarkStart w:id="259" w:name="_Toc120625457"/>
      <w:r>
        <w:rPr>
          <w:rtl/>
          <w:lang w:bidi="fa-IR"/>
        </w:rPr>
        <w:t>فروع :</w:t>
      </w:r>
      <w:bookmarkEnd w:id="259"/>
      <w:r>
        <w:rPr>
          <w:rtl/>
          <w:lang w:bidi="fa-IR"/>
        </w:rPr>
        <w:t xml:space="preserve"> </w:t>
      </w:r>
    </w:p>
    <w:p w:rsidR="00DA40B8" w:rsidRDefault="00DA40B8" w:rsidP="00DA40B8">
      <w:pPr>
        <w:pStyle w:val="libNormal"/>
        <w:rPr>
          <w:lang w:bidi="fa-IR"/>
        </w:rPr>
      </w:pPr>
      <w:r w:rsidRPr="00B71C17">
        <w:rPr>
          <w:rStyle w:val="libBold2Char"/>
          <w:rtl/>
        </w:rPr>
        <w:t xml:space="preserve">أ </w:t>
      </w:r>
      <w:r w:rsidR="000B5024" w:rsidRPr="00B71C17">
        <w:rPr>
          <w:rStyle w:val="libBold2Char"/>
          <w:rtl/>
        </w:rPr>
        <w:t>-</w:t>
      </w:r>
      <w:r>
        <w:rPr>
          <w:rtl/>
          <w:lang w:bidi="fa-IR"/>
        </w:rPr>
        <w:t xml:space="preserve"> المعلوم أن يسلم إلى شهر من شهور الأهلّة ، فيقول : إلى شهر‌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وردت العبارة في « س ، ي » والطبعة الحجريّة هكذا : « ولأنّ يهوديّاً بعث إلى عائشة » إلى آخره. وهو غلط واضح. وما أثبتناه ممّا بين المعقوفين موافق لما في المصادر المشار إليها في الهامش التالي.</w:t>
      </w:r>
    </w:p>
    <w:p w:rsidR="00DA40B8" w:rsidRDefault="00DA40B8" w:rsidP="002E7165">
      <w:pPr>
        <w:pStyle w:val="libFootnote0"/>
        <w:rPr>
          <w:lang w:bidi="fa-IR"/>
        </w:rPr>
      </w:pPr>
      <w:r w:rsidRPr="002E7165">
        <w:rPr>
          <w:rtl/>
        </w:rPr>
        <w:t>(2)</w:t>
      </w:r>
      <w:r>
        <w:rPr>
          <w:rtl/>
          <w:lang w:bidi="fa-IR"/>
        </w:rPr>
        <w:t xml:space="preserve"> سنن الترمذي 3 : 518 </w:t>
      </w:r>
      <w:r w:rsidR="00B71C17">
        <w:rPr>
          <w:rFonts w:hint="cs"/>
          <w:rtl/>
          <w:lang w:bidi="fa-IR"/>
        </w:rPr>
        <w:t>/</w:t>
      </w:r>
      <w:r>
        <w:rPr>
          <w:rtl/>
          <w:lang w:bidi="fa-IR"/>
        </w:rPr>
        <w:t xml:space="preserve"> 1213 ، سنن النسائي 7 : 294 ، سنن البيهقي 6 : 25 ، المستدرك </w:t>
      </w:r>
      <w:r w:rsidR="00B71C17">
        <w:rPr>
          <w:rFonts w:hint="cs"/>
          <w:rtl/>
          <w:lang w:bidi="fa-IR"/>
        </w:rPr>
        <w:t xml:space="preserve">- </w:t>
      </w:r>
      <w:r>
        <w:rPr>
          <w:rtl/>
          <w:lang w:bidi="fa-IR"/>
        </w:rPr>
        <w:t xml:space="preserve">للحاكم </w:t>
      </w:r>
      <w:r w:rsidR="00B71C17">
        <w:rPr>
          <w:rFonts w:hint="cs"/>
          <w:rtl/>
          <w:lang w:bidi="fa-IR"/>
        </w:rPr>
        <w:t xml:space="preserve">- </w:t>
      </w:r>
      <w:r>
        <w:rPr>
          <w:rtl/>
          <w:lang w:bidi="fa-IR"/>
        </w:rPr>
        <w:t>2 : 23 و 24.</w:t>
      </w:r>
    </w:p>
    <w:p w:rsidR="00DA40B8" w:rsidRDefault="00DA40B8" w:rsidP="002E7165">
      <w:pPr>
        <w:pStyle w:val="libFootnote0"/>
        <w:rPr>
          <w:lang w:bidi="fa-IR"/>
        </w:rPr>
      </w:pPr>
      <w:r w:rsidRPr="002E7165">
        <w:rPr>
          <w:rtl/>
        </w:rPr>
        <w:t>(3)</w:t>
      </w:r>
      <w:r>
        <w:rPr>
          <w:rtl/>
          <w:lang w:bidi="fa-IR"/>
        </w:rPr>
        <w:t xml:space="preserve"> بداية المجتهد 2 : 203 </w:t>
      </w:r>
      <w:r w:rsidR="00B71C17">
        <w:rPr>
          <w:rFonts w:hint="cs"/>
          <w:rtl/>
          <w:lang w:bidi="fa-IR"/>
        </w:rPr>
        <w:t xml:space="preserve">- </w:t>
      </w:r>
      <w:r>
        <w:rPr>
          <w:rtl/>
          <w:lang w:bidi="fa-IR"/>
        </w:rPr>
        <w:t xml:space="preserve">204 ، المعونة 2 : 989 ، مختصر اختلاف العلماء 3 : 22 </w:t>
      </w:r>
      <w:r w:rsidR="00B71C17">
        <w:rPr>
          <w:rFonts w:hint="cs"/>
          <w:rtl/>
          <w:lang w:bidi="fa-IR"/>
        </w:rPr>
        <w:t>/</w:t>
      </w:r>
      <w:r>
        <w:rPr>
          <w:rtl/>
          <w:lang w:bidi="fa-IR"/>
        </w:rPr>
        <w:t xml:space="preserve"> 1090 ، العزيز شرح الوجيز 4 : 397 ، المغني 4 : 356 </w:t>
      </w:r>
      <w:r w:rsidR="00B71C17">
        <w:rPr>
          <w:rFonts w:hint="cs"/>
          <w:rtl/>
          <w:lang w:bidi="fa-IR"/>
        </w:rPr>
        <w:t xml:space="preserve">- </w:t>
      </w:r>
      <w:r>
        <w:rPr>
          <w:rtl/>
          <w:lang w:bidi="fa-IR"/>
        </w:rPr>
        <w:t>357 ، الشرح الكبير 4 : 358</w:t>
      </w:r>
      <w:r w:rsidR="00B71C17">
        <w:rPr>
          <w:rFonts w:hint="cs"/>
          <w:rtl/>
          <w:lang w:bidi="fa-IR"/>
        </w:rPr>
        <w:t xml:space="preserve"> -</w:t>
      </w:r>
      <w:r>
        <w:rPr>
          <w:rtl/>
          <w:lang w:bidi="fa-IR"/>
        </w:rPr>
        <w:t xml:space="preserve"> 359.</w:t>
      </w:r>
    </w:p>
    <w:p w:rsidR="00DA40B8" w:rsidRDefault="00DA40B8" w:rsidP="002E7165">
      <w:pPr>
        <w:pStyle w:val="libFootnote0"/>
        <w:rPr>
          <w:lang w:bidi="fa-IR"/>
        </w:rPr>
      </w:pPr>
      <w:r w:rsidRPr="002E7165">
        <w:rPr>
          <w:rtl/>
        </w:rPr>
        <w:t>(4)</w:t>
      </w:r>
      <w:r>
        <w:rPr>
          <w:rtl/>
          <w:lang w:bidi="fa-IR"/>
        </w:rPr>
        <w:t xml:space="preserve"> المغني 4 : 356 ، الشرح الكبير 4 : 359.</w:t>
      </w:r>
    </w:p>
    <w:p w:rsidR="00DA40B8" w:rsidRDefault="00DA40B8" w:rsidP="002E7165">
      <w:pPr>
        <w:pStyle w:val="libFootnote0"/>
        <w:rPr>
          <w:lang w:bidi="fa-IR"/>
        </w:rPr>
      </w:pPr>
      <w:r w:rsidRPr="002E7165">
        <w:rPr>
          <w:rtl/>
        </w:rPr>
        <w:t>(5)</w:t>
      </w:r>
      <w:r>
        <w:rPr>
          <w:rtl/>
          <w:lang w:bidi="fa-IR"/>
        </w:rPr>
        <w:t xml:space="preserve"> الكافي 5 : 184 ( باب السَّلَم في الطعام ) الحديث 1 ، الفقيه 3 : 167 </w:t>
      </w:r>
      <w:r w:rsidR="00B71C17">
        <w:rPr>
          <w:rFonts w:hint="cs"/>
          <w:rtl/>
          <w:lang w:bidi="fa-IR"/>
        </w:rPr>
        <w:t>/</w:t>
      </w:r>
      <w:r>
        <w:rPr>
          <w:rtl/>
          <w:lang w:bidi="fa-IR"/>
        </w:rPr>
        <w:t xml:space="preserve"> 740 ، التهذيب 7 : 27 </w:t>
      </w:r>
      <w:r w:rsidR="00B71C17">
        <w:rPr>
          <w:rFonts w:hint="cs"/>
          <w:rtl/>
          <w:lang w:bidi="fa-IR"/>
        </w:rPr>
        <w:t>/</w:t>
      </w:r>
      <w:r>
        <w:rPr>
          <w:rtl/>
          <w:lang w:bidi="fa-IR"/>
        </w:rPr>
        <w:t xml:space="preserve"> 116.</w:t>
      </w:r>
    </w:p>
    <w:p w:rsidR="000B5024" w:rsidRDefault="00DA40B8" w:rsidP="002E7165">
      <w:pPr>
        <w:pStyle w:val="libFootnote0"/>
        <w:rPr>
          <w:lang w:bidi="fa-IR"/>
        </w:rPr>
      </w:pPr>
      <w:r w:rsidRPr="002E7165">
        <w:rPr>
          <w:rtl/>
        </w:rPr>
        <w:t>(6)</w:t>
      </w:r>
      <w:r>
        <w:rPr>
          <w:rtl/>
          <w:lang w:bidi="fa-IR"/>
        </w:rPr>
        <w:t xml:space="preserve"> المغني 4 : 357 ، الشرح الكبير 4 : 359.</w:t>
      </w:r>
    </w:p>
    <w:p w:rsidR="004B7305" w:rsidRDefault="004B7305" w:rsidP="002E7165">
      <w:pPr>
        <w:pStyle w:val="libNormal"/>
        <w:rPr>
          <w:rtl/>
          <w:lang w:bidi="fa-IR"/>
        </w:rPr>
      </w:pPr>
      <w:r>
        <w:rPr>
          <w:rtl/>
          <w:lang w:bidi="fa-IR"/>
        </w:rPr>
        <w:br w:type="page"/>
      </w:r>
    </w:p>
    <w:p w:rsidR="00DA40B8" w:rsidRDefault="00DA40B8" w:rsidP="00B71C17">
      <w:pPr>
        <w:pStyle w:val="libNormal0"/>
        <w:rPr>
          <w:lang w:bidi="fa-IR"/>
        </w:rPr>
      </w:pPr>
      <w:r>
        <w:rPr>
          <w:rtl/>
          <w:lang w:bidi="fa-IR"/>
        </w:rPr>
        <w:lastRenderedPageBreak/>
        <w:t xml:space="preserve">كذا ؛ لقوله تعالى </w:t>
      </w:r>
      <w:r w:rsidR="00B71C17">
        <w:rPr>
          <w:rFonts w:hint="cs"/>
          <w:rtl/>
          <w:lang w:bidi="fa-IR"/>
        </w:rPr>
        <w:t xml:space="preserve">: </w:t>
      </w:r>
      <w:r w:rsidR="00B71C17" w:rsidRPr="00FA2F88">
        <w:rPr>
          <w:rStyle w:val="libAlaemChar"/>
          <w:rtl/>
        </w:rPr>
        <w:t>(</w:t>
      </w:r>
      <w:r w:rsidRPr="00B71C17">
        <w:rPr>
          <w:rStyle w:val="libAieChar"/>
          <w:rtl/>
        </w:rPr>
        <w:t xml:space="preserve"> يَسْئَلُونَكَ عَنِ الْأَهِلَّةِ قُلْ هِيَ مَواقِيتُ لِلنّاسِ وَالْحَجِّ </w:t>
      </w:r>
      <w:r w:rsidR="00B71C17" w:rsidRPr="00FA2F88">
        <w:rPr>
          <w:rStyle w:val="libAlaemChar"/>
          <w:rtl/>
        </w:rPr>
        <w:t>)</w:t>
      </w:r>
      <w:r>
        <w:rPr>
          <w:rtl/>
          <w:lang w:bidi="fa-IR"/>
        </w:rPr>
        <w:t xml:space="preserve"> </w:t>
      </w:r>
      <w:r w:rsidRPr="0099031C">
        <w:rPr>
          <w:rStyle w:val="libFootnotenumChar"/>
          <w:rtl/>
        </w:rPr>
        <w:t>(1)</w:t>
      </w:r>
      <w:r>
        <w:rPr>
          <w:rtl/>
          <w:lang w:bidi="fa-IR"/>
        </w:rPr>
        <w:t xml:space="preserve"> فإذا ذكر هذا الأجل ، جاز إجماعاً. وكذا يجوز إلى سنة كذا ويوم كذا بلا خلاف.</w:t>
      </w:r>
    </w:p>
    <w:p w:rsidR="00DA40B8" w:rsidRDefault="00DA40B8" w:rsidP="00DA40B8">
      <w:pPr>
        <w:pStyle w:val="libNormal"/>
        <w:rPr>
          <w:lang w:bidi="fa-IR"/>
        </w:rPr>
      </w:pPr>
      <w:r w:rsidRPr="000635CF">
        <w:rPr>
          <w:rStyle w:val="libBold2Char"/>
          <w:rtl/>
        </w:rPr>
        <w:t xml:space="preserve">ب </w:t>
      </w:r>
      <w:r w:rsidR="000B5024" w:rsidRPr="000635CF">
        <w:rPr>
          <w:rStyle w:val="libBold2Char"/>
          <w:rtl/>
        </w:rPr>
        <w:t>-</w:t>
      </w:r>
      <w:r>
        <w:rPr>
          <w:rtl/>
          <w:lang w:bidi="fa-IR"/>
        </w:rPr>
        <w:t xml:space="preserve"> يجوز التأقيت بشهور الفرس </w:t>
      </w:r>
      <w:r w:rsidR="00B71C17">
        <w:rPr>
          <w:rFonts w:hint="cs"/>
          <w:rtl/>
          <w:lang w:bidi="fa-IR"/>
        </w:rPr>
        <w:t xml:space="preserve">- </w:t>
      </w:r>
      <w:r>
        <w:rPr>
          <w:rtl/>
          <w:lang w:bidi="fa-IR"/>
        </w:rPr>
        <w:t>ك‍ « تير ماه » و « مرداد ماه » أو بشهور الروم</w:t>
      </w:r>
      <w:r w:rsidR="00B71C17">
        <w:rPr>
          <w:rFonts w:hint="cs"/>
          <w:rtl/>
          <w:lang w:bidi="fa-IR"/>
        </w:rPr>
        <w:t xml:space="preserve"> -</w:t>
      </w:r>
      <w:r>
        <w:rPr>
          <w:rtl/>
          <w:lang w:bidi="fa-IR"/>
        </w:rPr>
        <w:t xml:space="preserve"> ك‍ «حزيران » و « تمّوز » </w:t>
      </w:r>
      <w:r w:rsidR="00B71C17">
        <w:rPr>
          <w:rFonts w:hint="cs"/>
          <w:rtl/>
          <w:lang w:bidi="fa-IR"/>
        </w:rPr>
        <w:t xml:space="preserve">- </w:t>
      </w:r>
      <w:r>
        <w:rPr>
          <w:rtl/>
          <w:lang w:bidi="fa-IR"/>
        </w:rPr>
        <w:t>كالتأقيت بشهور العرب ؛ لأنّها معلومة مضبوطة عند العامّة.</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يجوز التأقيت بالنيروز والمهرجان وبه قال الشافعي </w:t>
      </w:r>
      <w:r w:rsidRPr="0099031C">
        <w:rPr>
          <w:rStyle w:val="libFootnotenumChar"/>
          <w:rtl/>
        </w:rPr>
        <w:t>(2)</w:t>
      </w:r>
      <w:r>
        <w:rPr>
          <w:rtl/>
          <w:lang w:bidi="fa-IR"/>
        </w:rPr>
        <w:t xml:space="preserve"> لأنّه معلوم عند العامّة.</w:t>
      </w:r>
    </w:p>
    <w:p w:rsidR="00DA40B8" w:rsidRDefault="00DA40B8" w:rsidP="00DA40B8">
      <w:pPr>
        <w:pStyle w:val="libNormal"/>
        <w:rPr>
          <w:lang w:bidi="fa-IR"/>
        </w:rPr>
      </w:pPr>
      <w:r>
        <w:rPr>
          <w:rtl/>
          <w:lang w:bidi="fa-IR"/>
        </w:rPr>
        <w:t xml:space="preserve">ونُقل عن بعض الشافعيّة وجهٌ أنّه لا يجوز التأقيت بهما ؛ لأنّ النيروز والمهرجان يطلقان على الوقتين اللذين تنتهي الشمس فيهما إلى أوائل برجي الحمل والميزان ، وقد يتّفق ذلك ليلاً ثمّ يختلس مسير الشمس كلّ سنة بمقدار ربع يوم وليلة </w:t>
      </w:r>
      <w:r w:rsidRPr="0099031C">
        <w:rPr>
          <w:rStyle w:val="libFootnotenumChar"/>
          <w:rtl/>
        </w:rPr>
        <w:t>(3)</w:t>
      </w:r>
      <w:r>
        <w:rPr>
          <w:rtl/>
          <w:lang w:bidi="fa-IR"/>
        </w:rPr>
        <w:t>.</w:t>
      </w:r>
    </w:p>
    <w:p w:rsidR="00DA40B8" w:rsidRDefault="00DA40B8" w:rsidP="00DA40B8">
      <w:pPr>
        <w:pStyle w:val="libNormal"/>
        <w:rPr>
          <w:lang w:bidi="fa-IR"/>
        </w:rPr>
      </w:pPr>
      <w:r w:rsidRPr="00CD0F25">
        <w:rPr>
          <w:rStyle w:val="libBold2Char"/>
          <w:rtl/>
        </w:rPr>
        <w:t xml:space="preserve">د </w:t>
      </w:r>
      <w:r w:rsidR="000B5024" w:rsidRPr="00CD0F25">
        <w:rPr>
          <w:rStyle w:val="libBold2Char"/>
          <w:rtl/>
        </w:rPr>
        <w:t>-</w:t>
      </w:r>
      <w:r>
        <w:rPr>
          <w:rtl/>
          <w:lang w:bidi="fa-IR"/>
        </w:rPr>
        <w:t xml:space="preserve"> لو وقّتاه بفصح النصارى</w:t>
      </w:r>
      <w:r w:rsidR="00CD0F25">
        <w:rPr>
          <w:rFonts w:hint="cs"/>
          <w:rtl/>
          <w:lang w:bidi="fa-IR"/>
        </w:rPr>
        <w:t xml:space="preserve"> -</w:t>
      </w:r>
      <w:r>
        <w:rPr>
          <w:rtl/>
          <w:lang w:bidi="fa-IR"/>
        </w:rPr>
        <w:t xml:space="preserve"> وهو عيد من أعيادهم </w:t>
      </w:r>
      <w:r w:rsidR="00CD0F25">
        <w:rPr>
          <w:rFonts w:hint="cs"/>
          <w:rtl/>
          <w:lang w:bidi="fa-IR"/>
        </w:rPr>
        <w:t xml:space="preserve">- </w:t>
      </w:r>
      <w:r>
        <w:rPr>
          <w:rtl/>
          <w:lang w:bidi="fa-IR"/>
        </w:rPr>
        <w:t xml:space="preserve">أو بعيد من أعياد أهل الذمّة ، كالشعانين وعيد الفطير ، قال الشافعي : لا يجوز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واختلف أصحابه ، فأخذ بعضهم بهذا الإطلاق ؛ تجنّباً عن التأقيت‌</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البقرة : 189.</w:t>
      </w:r>
    </w:p>
    <w:p w:rsidR="00DA40B8" w:rsidRDefault="00DA40B8" w:rsidP="002E7165">
      <w:pPr>
        <w:pStyle w:val="libFootnote0"/>
        <w:rPr>
          <w:lang w:bidi="fa-IR"/>
        </w:rPr>
      </w:pPr>
      <w:r w:rsidRPr="002E7165">
        <w:rPr>
          <w:rtl/>
        </w:rPr>
        <w:t>(2)</w:t>
      </w:r>
      <w:r>
        <w:rPr>
          <w:rtl/>
          <w:lang w:bidi="fa-IR"/>
        </w:rPr>
        <w:t xml:space="preserve"> الوسيط 3 : 426 ، المهذّب</w:t>
      </w:r>
      <w:r w:rsidR="00CD0F25">
        <w:rPr>
          <w:rFonts w:hint="cs"/>
          <w:rtl/>
          <w:lang w:bidi="fa-IR"/>
        </w:rPr>
        <w:t xml:space="preserve"> -</w:t>
      </w:r>
      <w:r>
        <w:rPr>
          <w:rtl/>
          <w:lang w:bidi="fa-IR"/>
        </w:rPr>
        <w:t xml:space="preserve"> للشيرازي</w:t>
      </w:r>
      <w:r w:rsidR="00CD0F25">
        <w:rPr>
          <w:rFonts w:hint="cs"/>
          <w:rtl/>
          <w:lang w:bidi="fa-IR"/>
        </w:rPr>
        <w:t xml:space="preserve"> -</w:t>
      </w:r>
      <w:r>
        <w:rPr>
          <w:rtl/>
          <w:lang w:bidi="fa-IR"/>
        </w:rPr>
        <w:t xml:space="preserve"> 1 : 306 ، التهذيب </w:t>
      </w:r>
      <w:r w:rsidR="00CD0F25">
        <w:rPr>
          <w:rtl/>
          <w:lang w:bidi="fa-IR"/>
        </w:rPr>
        <w:t>–</w:t>
      </w:r>
      <w:r w:rsidR="00CD0F25">
        <w:rPr>
          <w:rFonts w:hint="cs"/>
          <w:rtl/>
          <w:lang w:bidi="fa-IR"/>
        </w:rPr>
        <w:t xml:space="preserve"> </w:t>
      </w:r>
      <w:r>
        <w:rPr>
          <w:rtl/>
          <w:lang w:bidi="fa-IR"/>
        </w:rPr>
        <w:t>للبغوي</w:t>
      </w:r>
      <w:r w:rsidR="00CD0F25">
        <w:rPr>
          <w:rFonts w:hint="cs"/>
          <w:rtl/>
          <w:lang w:bidi="fa-IR"/>
        </w:rPr>
        <w:t xml:space="preserve"> -</w:t>
      </w:r>
      <w:r>
        <w:rPr>
          <w:rtl/>
          <w:lang w:bidi="fa-IR"/>
        </w:rPr>
        <w:t xml:space="preserve"> 3 : 572 ، العزيز شرح الوجيز 4 : 398 ، روضة الطالبين 3 : 248.</w:t>
      </w:r>
    </w:p>
    <w:p w:rsidR="00DA40B8" w:rsidRDefault="00DA40B8" w:rsidP="002E7165">
      <w:pPr>
        <w:pStyle w:val="libFootnote0"/>
        <w:rPr>
          <w:lang w:bidi="fa-IR"/>
        </w:rPr>
      </w:pPr>
      <w:r w:rsidRPr="002E7165">
        <w:rPr>
          <w:rtl/>
        </w:rPr>
        <w:t>(3)</w:t>
      </w:r>
      <w:r>
        <w:rPr>
          <w:rtl/>
          <w:lang w:bidi="fa-IR"/>
        </w:rPr>
        <w:t xml:space="preserve"> المهذّب</w:t>
      </w:r>
      <w:r w:rsidR="00CD0F25">
        <w:rPr>
          <w:rFonts w:hint="cs"/>
          <w:rtl/>
          <w:lang w:bidi="fa-IR"/>
        </w:rPr>
        <w:t xml:space="preserve"> -</w:t>
      </w:r>
      <w:r>
        <w:rPr>
          <w:rtl/>
          <w:lang w:bidi="fa-IR"/>
        </w:rPr>
        <w:t xml:space="preserve"> للشيرازي </w:t>
      </w:r>
      <w:r w:rsidR="00CD0F25">
        <w:rPr>
          <w:rFonts w:hint="cs"/>
          <w:rtl/>
          <w:lang w:bidi="fa-IR"/>
        </w:rPr>
        <w:t xml:space="preserve">- </w:t>
      </w:r>
      <w:r>
        <w:rPr>
          <w:rtl/>
          <w:lang w:bidi="fa-IR"/>
        </w:rPr>
        <w:t xml:space="preserve">1 : 306 ، العزيز شرح الوجيز 4 : 398 ، روضة الطالبين 3 : 248 </w:t>
      </w:r>
      <w:r w:rsidR="00CD0F25">
        <w:rPr>
          <w:rFonts w:hint="cs"/>
          <w:rtl/>
          <w:lang w:bidi="fa-IR"/>
        </w:rPr>
        <w:t xml:space="preserve">- </w:t>
      </w:r>
      <w:r>
        <w:rPr>
          <w:rtl/>
          <w:lang w:bidi="fa-IR"/>
        </w:rPr>
        <w:t>249.</w:t>
      </w:r>
    </w:p>
    <w:p w:rsidR="000B5024" w:rsidRDefault="00DA40B8" w:rsidP="002E7165">
      <w:pPr>
        <w:pStyle w:val="libFootnote0"/>
        <w:rPr>
          <w:lang w:bidi="fa-IR"/>
        </w:rPr>
      </w:pPr>
      <w:r w:rsidRPr="002E7165">
        <w:rPr>
          <w:rtl/>
        </w:rPr>
        <w:t>(4)</w:t>
      </w:r>
      <w:r>
        <w:rPr>
          <w:rtl/>
          <w:lang w:bidi="fa-IR"/>
        </w:rPr>
        <w:t xml:space="preserve"> المهذّب </w:t>
      </w:r>
      <w:r w:rsidR="00CD0F25">
        <w:rPr>
          <w:rFonts w:hint="cs"/>
          <w:rtl/>
          <w:lang w:bidi="fa-IR"/>
        </w:rPr>
        <w:t xml:space="preserve">- </w:t>
      </w:r>
      <w:r>
        <w:rPr>
          <w:rtl/>
          <w:lang w:bidi="fa-IR"/>
        </w:rPr>
        <w:t>للشيرازي</w:t>
      </w:r>
      <w:r w:rsidR="00CD0F25">
        <w:rPr>
          <w:rFonts w:hint="cs"/>
          <w:rtl/>
          <w:lang w:bidi="fa-IR"/>
        </w:rPr>
        <w:t xml:space="preserve"> -</w:t>
      </w:r>
      <w:r>
        <w:rPr>
          <w:rtl/>
          <w:lang w:bidi="fa-IR"/>
        </w:rPr>
        <w:t xml:space="preserve"> 1 : 306 ، حلية العلماء 4 : 374 ، العزيز شرح الوجيز 4 : 398 ، روضة الطالبين 3 : 249.</w:t>
      </w:r>
    </w:p>
    <w:p w:rsidR="004B7305" w:rsidRDefault="004B7305" w:rsidP="002E7165">
      <w:pPr>
        <w:pStyle w:val="libNormal"/>
        <w:rPr>
          <w:rtl/>
          <w:lang w:bidi="fa-IR"/>
        </w:rPr>
      </w:pPr>
      <w:r>
        <w:rPr>
          <w:rtl/>
          <w:lang w:bidi="fa-IR"/>
        </w:rPr>
        <w:br w:type="page"/>
      </w:r>
    </w:p>
    <w:p w:rsidR="00DA40B8" w:rsidRDefault="00DA40B8" w:rsidP="00CD0F25">
      <w:pPr>
        <w:pStyle w:val="libNormal0"/>
        <w:rPr>
          <w:lang w:bidi="fa-IR"/>
        </w:rPr>
      </w:pPr>
      <w:r>
        <w:rPr>
          <w:rtl/>
          <w:lang w:bidi="fa-IR"/>
        </w:rPr>
        <w:lastRenderedPageBreak/>
        <w:t xml:space="preserve">بمواقيت الكفّار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وأكثرهم فصّلوا ، فقالوا : إن اختصّ بمعرفة وقته الكفّار ولم يكن معلوماً عندنا </w:t>
      </w:r>
      <w:r w:rsidR="00CD0F25">
        <w:rPr>
          <w:rFonts w:hint="cs"/>
          <w:rtl/>
          <w:lang w:bidi="fa-IR"/>
        </w:rPr>
        <w:t>أ</w:t>
      </w:r>
      <w:r>
        <w:rPr>
          <w:rtl/>
          <w:lang w:bidi="fa-IR"/>
        </w:rPr>
        <w:t xml:space="preserve">لبتّة ، فالأمر كذلك ؛ لأنّه لا اعتماد على قولهم. ولأنّهم يقدّمونه ويؤخّرونه على حسابٍ لهم ، ولا يجوز الركون [ إليهم ] </w:t>
      </w:r>
      <w:r w:rsidRPr="0099031C">
        <w:rPr>
          <w:rStyle w:val="libFootnotenumChar"/>
          <w:rtl/>
        </w:rPr>
        <w:t>(2)</w:t>
      </w:r>
      <w:r>
        <w:rPr>
          <w:rtl/>
          <w:lang w:bidi="fa-IR"/>
        </w:rPr>
        <w:t xml:space="preserve"> قال الله تعالى </w:t>
      </w:r>
      <w:r w:rsidR="00CD0F25">
        <w:rPr>
          <w:rFonts w:hint="cs"/>
          <w:rtl/>
          <w:lang w:bidi="fa-IR"/>
        </w:rPr>
        <w:t xml:space="preserve">: </w:t>
      </w:r>
      <w:r w:rsidR="00CD0F25" w:rsidRPr="00FA2F88">
        <w:rPr>
          <w:rStyle w:val="libAlaemChar"/>
          <w:rtl/>
        </w:rPr>
        <w:t>(</w:t>
      </w:r>
      <w:r w:rsidRPr="00CD0F25">
        <w:rPr>
          <w:rStyle w:val="libAieChar"/>
          <w:rtl/>
        </w:rPr>
        <w:t xml:space="preserve"> وَلا تَرْكَنُوا إِلَى الَّذِينَ ظَلَمُوا فَتَمَسَّكُمُ النّارُ </w:t>
      </w:r>
      <w:r w:rsidR="00CD0F25" w:rsidRPr="00FA2F88">
        <w:rPr>
          <w:rStyle w:val="libAlaemChar"/>
          <w:rtl/>
        </w:rPr>
        <w:t>)</w:t>
      </w:r>
      <w:r>
        <w:rPr>
          <w:rtl/>
          <w:lang w:bidi="fa-IR"/>
        </w:rPr>
        <w:t xml:space="preserve"> </w:t>
      </w:r>
      <w:r w:rsidRPr="0099031C">
        <w:rPr>
          <w:rStyle w:val="libFootnotenumChar"/>
          <w:rtl/>
        </w:rPr>
        <w:t>(3)</w:t>
      </w:r>
      <w:r>
        <w:rPr>
          <w:rtl/>
          <w:lang w:bidi="fa-IR"/>
        </w:rPr>
        <w:t xml:space="preserve"> وإن عرفه المسلمون ، جاز ، كالنيروز والمهرجان </w:t>
      </w:r>
      <w:r w:rsidRPr="0099031C">
        <w:rPr>
          <w:rStyle w:val="libFootnotenumChar"/>
          <w:rtl/>
        </w:rPr>
        <w:t>(4)</w:t>
      </w:r>
      <w:r>
        <w:rPr>
          <w:rtl/>
          <w:lang w:bidi="fa-IR"/>
        </w:rPr>
        <w:t>. وهو المعتمد عندي.</w:t>
      </w:r>
    </w:p>
    <w:p w:rsidR="00DA40B8" w:rsidRDefault="00DA40B8" w:rsidP="00DA40B8">
      <w:pPr>
        <w:pStyle w:val="libNormal"/>
        <w:rPr>
          <w:lang w:bidi="fa-IR"/>
        </w:rPr>
      </w:pPr>
      <w:r>
        <w:rPr>
          <w:rtl/>
          <w:lang w:bidi="fa-IR"/>
        </w:rPr>
        <w:t>وكذا لو أخبر الكثيرون البالغون مبلغ التواتر بحيث يؤمن عليهم التواطؤ على الكذب ؛ لانتشارهم في البلاد الكبار من الكفّار.</w:t>
      </w:r>
    </w:p>
    <w:p w:rsidR="00DA40B8" w:rsidRDefault="00DA40B8" w:rsidP="00DA40B8">
      <w:pPr>
        <w:pStyle w:val="libNormal"/>
        <w:rPr>
          <w:lang w:bidi="fa-IR"/>
        </w:rPr>
      </w:pPr>
      <w:r>
        <w:rPr>
          <w:rtl/>
          <w:lang w:bidi="fa-IR"/>
        </w:rPr>
        <w:t xml:space="preserve">وهل يعتبر معرفة المتعاقدين؟ قال بعض الشافعيّة : نعم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وقال بعضهم : لا يعتبر ، ويكتفى بمعرفة الناس ، وسواء اعتبر معرفتهما أو لا [ فلو ] </w:t>
      </w:r>
      <w:r w:rsidRPr="0099031C">
        <w:rPr>
          <w:rStyle w:val="libFootnotenumChar"/>
          <w:rtl/>
        </w:rPr>
        <w:t>(6)</w:t>
      </w:r>
      <w:r>
        <w:rPr>
          <w:rtl/>
          <w:lang w:bidi="fa-IR"/>
        </w:rPr>
        <w:t xml:space="preserve"> عُرّفا ، كفى </w:t>
      </w:r>
      <w:r w:rsidRPr="0099031C">
        <w:rPr>
          <w:rStyle w:val="libFootnotenumChar"/>
          <w:rtl/>
        </w:rPr>
        <w:t>(7)</w:t>
      </w:r>
      <w:r>
        <w:rPr>
          <w:rtl/>
          <w:lang w:bidi="fa-IR"/>
        </w:rPr>
        <w:t>.</w:t>
      </w:r>
    </w:p>
    <w:p w:rsidR="00DA40B8" w:rsidRDefault="00DA40B8" w:rsidP="00DA40B8">
      <w:pPr>
        <w:pStyle w:val="libNormal"/>
        <w:rPr>
          <w:lang w:bidi="fa-IR"/>
        </w:rPr>
      </w:pPr>
      <w:r>
        <w:rPr>
          <w:rtl/>
          <w:lang w:bidi="fa-IR"/>
        </w:rPr>
        <w:t xml:space="preserve">وفي وجهٍ للشافعيّة : لا بُدَّ من معرفة عَدْلين من المسلمين سواهما ؛ لأنّهما قد يختلفان ، فلا بُدَّ من مرجع </w:t>
      </w:r>
      <w:r w:rsidRPr="0099031C">
        <w:rPr>
          <w:rStyle w:val="libFootnotenumChar"/>
          <w:rtl/>
        </w:rPr>
        <w:t>(8)</w:t>
      </w:r>
      <w:r>
        <w:rPr>
          <w:rtl/>
          <w:lang w:bidi="fa-IR"/>
        </w:rPr>
        <w:t>.</w:t>
      </w:r>
    </w:p>
    <w:p w:rsidR="00DA40B8" w:rsidRDefault="00DA40B8" w:rsidP="00DA40B8">
      <w:pPr>
        <w:pStyle w:val="libNormal"/>
        <w:rPr>
          <w:lang w:bidi="fa-IR"/>
        </w:rPr>
      </w:pPr>
      <w:r w:rsidRPr="00C94B34">
        <w:rPr>
          <w:rStyle w:val="libBold2Char"/>
          <w:rtl/>
        </w:rPr>
        <w:t>ه</w:t>
      </w:r>
      <w:r w:rsidR="004867E5" w:rsidRPr="00C94B34">
        <w:rPr>
          <w:rStyle w:val="libBold2Char"/>
          <w:rtl/>
        </w:rPr>
        <w:t>-</w:t>
      </w:r>
      <w:r w:rsidR="004867E5">
        <w:rPr>
          <w:rtl/>
          <w:lang w:bidi="fa-IR"/>
        </w:rPr>
        <w:t xml:space="preserve"> </w:t>
      </w:r>
      <w:r>
        <w:rPr>
          <w:rtl/>
          <w:lang w:bidi="fa-IR"/>
        </w:rPr>
        <w:t>لو أجّله إلى عرفة أو الغدير عاشورا أو يوم المبعث ، جاز ؛ لأنّ‌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398 ، روضة الطالبين 3 : 249.</w:t>
      </w:r>
    </w:p>
    <w:p w:rsidR="00DA40B8" w:rsidRDefault="00DA40B8" w:rsidP="002E7165">
      <w:pPr>
        <w:pStyle w:val="libFootnote0"/>
        <w:rPr>
          <w:lang w:bidi="fa-IR"/>
        </w:rPr>
      </w:pPr>
      <w:r w:rsidRPr="002E7165">
        <w:rPr>
          <w:rtl/>
        </w:rPr>
        <w:t>(2)</w:t>
      </w:r>
      <w:r>
        <w:rPr>
          <w:rtl/>
          <w:lang w:bidi="fa-IR"/>
        </w:rPr>
        <w:t xml:space="preserve"> بدل ما بين المعقوفين في « س ، ي » والطبعة الحجريّة : « إليه ». وما أثبتناه يقتضيه السياق.</w:t>
      </w:r>
    </w:p>
    <w:p w:rsidR="00DA40B8" w:rsidRDefault="00DA40B8" w:rsidP="002E7165">
      <w:pPr>
        <w:pStyle w:val="libFootnote0"/>
        <w:rPr>
          <w:lang w:bidi="fa-IR"/>
        </w:rPr>
      </w:pPr>
      <w:r w:rsidRPr="002E7165">
        <w:rPr>
          <w:rtl/>
        </w:rPr>
        <w:t>(3)</w:t>
      </w:r>
      <w:r>
        <w:rPr>
          <w:rtl/>
          <w:lang w:bidi="fa-IR"/>
        </w:rPr>
        <w:t xml:space="preserve"> هود : 113.</w:t>
      </w:r>
    </w:p>
    <w:p w:rsidR="00DA40B8" w:rsidRDefault="00DA40B8" w:rsidP="002E7165">
      <w:pPr>
        <w:pStyle w:val="libFootnote0"/>
        <w:rPr>
          <w:lang w:bidi="fa-IR"/>
        </w:rPr>
      </w:pPr>
      <w:r w:rsidRPr="002E7165">
        <w:rPr>
          <w:rtl/>
        </w:rPr>
        <w:t>(4)</w:t>
      </w:r>
      <w:r>
        <w:rPr>
          <w:rtl/>
          <w:lang w:bidi="fa-IR"/>
        </w:rPr>
        <w:t xml:space="preserve"> العزيز شرح الوجيز 4 : 398 ، روضة الطالبين 3 : 249.</w:t>
      </w:r>
    </w:p>
    <w:p w:rsidR="00DA40B8" w:rsidRDefault="00DA40B8" w:rsidP="002E7165">
      <w:pPr>
        <w:pStyle w:val="libFootnote0"/>
        <w:rPr>
          <w:lang w:bidi="fa-IR"/>
        </w:rPr>
      </w:pPr>
      <w:r w:rsidRPr="002E7165">
        <w:rPr>
          <w:rtl/>
        </w:rPr>
        <w:t>(5)</w:t>
      </w:r>
      <w:r>
        <w:rPr>
          <w:rtl/>
          <w:lang w:bidi="fa-IR"/>
        </w:rPr>
        <w:t xml:space="preserve"> التهذيب</w:t>
      </w:r>
      <w:r w:rsidR="003501DD">
        <w:rPr>
          <w:rFonts w:hint="cs"/>
          <w:rtl/>
          <w:lang w:bidi="fa-IR"/>
        </w:rPr>
        <w:t xml:space="preserve"> -</w:t>
      </w:r>
      <w:r>
        <w:rPr>
          <w:rtl/>
          <w:lang w:bidi="fa-IR"/>
        </w:rPr>
        <w:t xml:space="preserve"> للبغوي</w:t>
      </w:r>
      <w:r w:rsidR="003501DD">
        <w:rPr>
          <w:rFonts w:hint="cs"/>
          <w:rtl/>
          <w:lang w:bidi="fa-IR"/>
        </w:rPr>
        <w:t xml:space="preserve"> -</w:t>
      </w:r>
      <w:r>
        <w:rPr>
          <w:rtl/>
          <w:lang w:bidi="fa-IR"/>
        </w:rPr>
        <w:t xml:space="preserve"> 3 : 572 ، العزيز شرح الوجيز 4 : 398 ، روضة الطالبين 3 : 249.</w:t>
      </w:r>
    </w:p>
    <w:p w:rsidR="00DA40B8" w:rsidRDefault="00DA40B8" w:rsidP="002E7165">
      <w:pPr>
        <w:pStyle w:val="libFootnote0"/>
        <w:rPr>
          <w:lang w:bidi="fa-IR"/>
        </w:rPr>
      </w:pPr>
      <w:r w:rsidRPr="002E7165">
        <w:rPr>
          <w:rtl/>
        </w:rPr>
        <w:t>(6)</w:t>
      </w:r>
      <w:r>
        <w:rPr>
          <w:rtl/>
          <w:lang w:bidi="fa-IR"/>
        </w:rPr>
        <w:t xml:space="preserve"> بدل ما بين المعقوفين في « س ، ي » والطبعة الحجريّة : « لو ». وما أثبتناه من المصدر.</w:t>
      </w:r>
    </w:p>
    <w:p w:rsidR="00DA40B8" w:rsidRDefault="00DA40B8" w:rsidP="002E7165">
      <w:pPr>
        <w:pStyle w:val="libFootnote0"/>
        <w:rPr>
          <w:lang w:bidi="fa-IR"/>
        </w:rPr>
      </w:pPr>
      <w:r w:rsidRPr="002E7165">
        <w:rPr>
          <w:rtl/>
        </w:rPr>
        <w:t>(7)</w:t>
      </w:r>
      <w:r>
        <w:rPr>
          <w:rtl/>
          <w:lang w:bidi="fa-IR"/>
        </w:rPr>
        <w:t xml:space="preserve"> العزيز شرح الوجيز 4 : 398 ، روضة الطالبين 3 : 249.</w:t>
      </w:r>
    </w:p>
    <w:p w:rsidR="000B5024" w:rsidRDefault="00DA40B8" w:rsidP="002E7165">
      <w:pPr>
        <w:pStyle w:val="libFootnote0"/>
        <w:rPr>
          <w:lang w:bidi="fa-IR"/>
        </w:rPr>
      </w:pPr>
      <w:r w:rsidRPr="002E7165">
        <w:rPr>
          <w:rtl/>
        </w:rPr>
        <w:t>(8)</w:t>
      </w:r>
      <w:r>
        <w:rPr>
          <w:rtl/>
          <w:lang w:bidi="fa-IR"/>
        </w:rPr>
        <w:t xml:space="preserve"> التهذيب </w:t>
      </w:r>
      <w:r w:rsidR="003501DD">
        <w:rPr>
          <w:rFonts w:hint="cs"/>
          <w:rtl/>
          <w:lang w:bidi="fa-IR"/>
        </w:rPr>
        <w:t xml:space="preserve">- </w:t>
      </w:r>
      <w:r>
        <w:rPr>
          <w:rtl/>
          <w:lang w:bidi="fa-IR"/>
        </w:rPr>
        <w:t xml:space="preserve">للبغوي </w:t>
      </w:r>
      <w:r w:rsidR="003501DD">
        <w:rPr>
          <w:rFonts w:hint="cs"/>
          <w:rtl/>
          <w:lang w:bidi="fa-IR"/>
        </w:rPr>
        <w:t xml:space="preserve">- </w:t>
      </w:r>
      <w:r>
        <w:rPr>
          <w:rtl/>
          <w:lang w:bidi="fa-IR"/>
        </w:rPr>
        <w:t>3 : 572 ، العزيز شرح الوجيز 4 : 398 ، روضة الطالبين 3 : 249.</w:t>
      </w:r>
    </w:p>
    <w:p w:rsidR="004B7305" w:rsidRDefault="004B7305" w:rsidP="002E7165">
      <w:pPr>
        <w:pStyle w:val="libNormal"/>
        <w:rPr>
          <w:rtl/>
          <w:lang w:bidi="fa-IR"/>
        </w:rPr>
      </w:pPr>
      <w:r>
        <w:rPr>
          <w:rtl/>
          <w:lang w:bidi="fa-IR"/>
        </w:rPr>
        <w:br w:type="page"/>
      </w:r>
    </w:p>
    <w:p w:rsidR="00DA40B8" w:rsidRDefault="00DA40B8" w:rsidP="003501DD">
      <w:pPr>
        <w:pStyle w:val="libNormal0"/>
        <w:rPr>
          <w:lang w:bidi="fa-IR"/>
        </w:rPr>
      </w:pPr>
      <w:r>
        <w:rPr>
          <w:rtl/>
          <w:lang w:bidi="fa-IR"/>
        </w:rPr>
        <w:lastRenderedPageBreak/>
        <w:t>ذلك معلوم.</w:t>
      </w:r>
    </w:p>
    <w:p w:rsidR="00DA40B8" w:rsidRDefault="00DA40B8" w:rsidP="00DA40B8">
      <w:pPr>
        <w:pStyle w:val="libNormal"/>
        <w:rPr>
          <w:lang w:bidi="fa-IR"/>
        </w:rPr>
      </w:pPr>
      <w:r>
        <w:rPr>
          <w:rtl/>
          <w:lang w:bidi="fa-IR"/>
        </w:rPr>
        <w:t xml:space="preserve">ولو وقّته بمولد النبيّ </w:t>
      </w:r>
      <w:r w:rsidR="008B65B2" w:rsidRPr="008B65B2">
        <w:rPr>
          <w:rStyle w:val="libAlaemChar"/>
          <w:rtl/>
        </w:rPr>
        <w:t>صلى‌الله‌عليه‌وآله</w:t>
      </w:r>
      <w:r>
        <w:rPr>
          <w:rtl/>
          <w:lang w:bidi="fa-IR"/>
        </w:rPr>
        <w:t xml:space="preserve"> وكانا يعرفانه أو يعتقدانه ، جاز ، وإل</w:t>
      </w:r>
      <w:r w:rsidR="003501DD">
        <w:rPr>
          <w:rFonts w:hint="cs"/>
          <w:rtl/>
          <w:lang w:bidi="fa-IR"/>
        </w:rPr>
        <w:t>ّ</w:t>
      </w:r>
      <w:r>
        <w:rPr>
          <w:rtl/>
          <w:lang w:bidi="fa-IR"/>
        </w:rPr>
        <w:t xml:space="preserve">ا فلا ؛ لاختلاف الناس فيه ، فعندنا أنّه السابع عشر من شهر ربيع الأوّل ، وعند جماعة من العامّة : الثاني عشر </w:t>
      </w:r>
      <w:r w:rsidRPr="0099031C">
        <w:rPr>
          <w:rStyle w:val="libFootnotenumChar"/>
          <w:rtl/>
        </w:rPr>
        <w:t>(1)</w:t>
      </w:r>
      <w:r>
        <w:rPr>
          <w:rtl/>
          <w:lang w:bidi="fa-IR"/>
        </w:rPr>
        <w:t>.</w:t>
      </w:r>
    </w:p>
    <w:p w:rsidR="00DA40B8" w:rsidRDefault="00534A94" w:rsidP="00DA40B8">
      <w:pPr>
        <w:pStyle w:val="libNormal"/>
        <w:rPr>
          <w:lang w:bidi="fa-IR"/>
        </w:rPr>
      </w:pPr>
      <w:r w:rsidRPr="00534A94">
        <w:rPr>
          <w:rStyle w:val="libBold2Char"/>
          <w:rtl/>
        </w:rPr>
        <w:t>و -</w:t>
      </w:r>
      <w:r w:rsidR="00DA40B8">
        <w:rPr>
          <w:rtl/>
          <w:lang w:bidi="fa-IR"/>
        </w:rPr>
        <w:t xml:space="preserve"> لو قال : إلى الظهر أو الزوال أو إلى العصر أو إلى الليل ، جاز ؛ لأنّه معلوم ، بخلاف الشتاء أو الصيف.</w:t>
      </w:r>
    </w:p>
    <w:p w:rsidR="00DA40B8" w:rsidRDefault="00DA40B8" w:rsidP="00DA40B8">
      <w:pPr>
        <w:pStyle w:val="libNormal"/>
        <w:rPr>
          <w:lang w:bidi="fa-IR"/>
        </w:rPr>
      </w:pPr>
      <w:r w:rsidRPr="00C94B34">
        <w:rPr>
          <w:rStyle w:val="libBold2Char"/>
          <w:rtl/>
        </w:rPr>
        <w:t xml:space="preserve">ز </w:t>
      </w:r>
      <w:r w:rsidR="000B5024" w:rsidRPr="00C94B34">
        <w:rPr>
          <w:rStyle w:val="libBold2Char"/>
          <w:rtl/>
        </w:rPr>
        <w:t>-</w:t>
      </w:r>
      <w:r>
        <w:rPr>
          <w:rtl/>
          <w:lang w:bidi="fa-IR"/>
        </w:rPr>
        <w:t xml:space="preserve"> لو وقّت بنفير الحجيج ، فإن أقّته بالأوّل أو الثاني ، جاز. وإن أطلق ، احتُمل البطلان ؛ لتردّد المحلّ بين النفيرين.</w:t>
      </w:r>
    </w:p>
    <w:p w:rsidR="00DA40B8" w:rsidRDefault="00DA40B8" w:rsidP="00DA40B8">
      <w:pPr>
        <w:pStyle w:val="libNormal"/>
        <w:rPr>
          <w:lang w:bidi="fa-IR"/>
        </w:rPr>
      </w:pPr>
      <w:r>
        <w:rPr>
          <w:rtl/>
          <w:lang w:bidi="fa-IR"/>
        </w:rPr>
        <w:t xml:space="preserve">وقال الشافعي : يحمل على الأوّل ؛ لأنّه أوّل ما يتناوله الاسم ، ولتحقّق الاسم به. وكذا الخلاف لو قال : إلى « ربيع » أو « جمادى » أو العيد ، ولا يحتاج إلى تعيين السنة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بعض الشافعيّة : إنّ التوقيت بالنفر الأوّل أو الثاني لأهل مكة جائز ؛ لأنّه معروف عندهم ، ولغيرهم وجهان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وإن عيّن التوقيت بيوم القَرّ </w:t>
      </w:r>
      <w:r w:rsidRPr="0099031C">
        <w:rPr>
          <w:rStyle w:val="libFootnotenumChar"/>
          <w:rtl/>
        </w:rPr>
        <w:t>(4)</w:t>
      </w:r>
      <w:r>
        <w:rPr>
          <w:rtl/>
          <w:lang w:bidi="fa-IR"/>
        </w:rPr>
        <w:t xml:space="preserve"> لأهل مكة ، وجهان أيضاً ؛ لأنّه لا يعرفه إل</w:t>
      </w:r>
      <w:r w:rsidR="003501DD">
        <w:rPr>
          <w:rFonts w:hint="cs"/>
          <w:rtl/>
          <w:lang w:bidi="fa-IR"/>
        </w:rPr>
        <w:t>ّ</w:t>
      </w:r>
      <w:r>
        <w:rPr>
          <w:rtl/>
          <w:lang w:bidi="fa-IR"/>
        </w:rPr>
        <w:t xml:space="preserve">ا خواصّهم </w:t>
      </w:r>
      <w:r w:rsidRPr="0099031C">
        <w:rPr>
          <w:rStyle w:val="libFootnotenumChar"/>
          <w:rtl/>
        </w:rPr>
        <w:t>(5)</w:t>
      </w:r>
      <w:r>
        <w:rPr>
          <w:rtl/>
          <w:lang w:bidi="fa-IR"/>
        </w:rPr>
        <w:t>.</w:t>
      </w:r>
    </w:p>
    <w:p w:rsidR="00DA40B8" w:rsidRDefault="00DA40B8" w:rsidP="00DA40B8">
      <w:pPr>
        <w:pStyle w:val="libNormal"/>
        <w:rPr>
          <w:lang w:bidi="fa-IR"/>
        </w:rPr>
      </w:pPr>
      <w:r>
        <w:rPr>
          <w:rtl/>
          <w:lang w:bidi="fa-IR"/>
        </w:rPr>
        <w:t>وقال بعضهم : هذا ليس بشي‌ء ؛ لأنّا إن اعتبرنا علم المتعاقدين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w:t>
      </w:r>
      <w:r w:rsidR="003501DD">
        <w:rPr>
          <w:rFonts w:hint="cs"/>
          <w:rtl/>
          <w:lang w:bidi="fa-IR"/>
        </w:rPr>
        <w:t>ُ</w:t>
      </w:r>
      <w:r>
        <w:rPr>
          <w:rtl/>
          <w:lang w:bidi="fa-IR"/>
        </w:rPr>
        <w:t>نظر : السيرة النبويّة</w:t>
      </w:r>
      <w:r w:rsidR="003501DD">
        <w:rPr>
          <w:rFonts w:hint="cs"/>
          <w:rtl/>
          <w:lang w:bidi="fa-IR"/>
        </w:rPr>
        <w:t xml:space="preserve"> -</w:t>
      </w:r>
      <w:r>
        <w:rPr>
          <w:rtl/>
          <w:lang w:bidi="fa-IR"/>
        </w:rPr>
        <w:t xml:space="preserve"> لابن هشام </w:t>
      </w:r>
      <w:r w:rsidR="003501DD">
        <w:rPr>
          <w:rFonts w:hint="cs"/>
          <w:rtl/>
          <w:lang w:bidi="fa-IR"/>
        </w:rPr>
        <w:t xml:space="preserve">- </w:t>
      </w:r>
      <w:r>
        <w:rPr>
          <w:rtl/>
          <w:lang w:bidi="fa-IR"/>
        </w:rPr>
        <w:t xml:space="preserve">1 : 167 ، والبدء والتاريخ 2 : 44 ، ودلائل النبوّة </w:t>
      </w:r>
      <w:r w:rsidR="003501DD">
        <w:rPr>
          <w:rtl/>
          <w:lang w:bidi="fa-IR"/>
        </w:rPr>
        <w:t>–</w:t>
      </w:r>
      <w:r w:rsidR="003501DD">
        <w:rPr>
          <w:rFonts w:hint="cs"/>
          <w:rtl/>
          <w:lang w:bidi="fa-IR"/>
        </w:rPr>
        <w:t xml:space="preserve"> </w:t>
      </w:r>
      <w:r>
        <w:rPr>
          <w:rtl/>
          <w:lang w:bidi="fa-IR"/>
        </w:rPr>
        <w:t>للبيهقي</w:t>
      </w:r>
      <w:r w:rsidR="003501DD">
        <w:rPr>
          <w:rFonts w:hint="cs"/>
          <w:rtl/>
          <w:lang w:bidi="fa-IR"/>
        </w:rPr>
        <w:t xml:space="preserve"> -</w:t>
      </w:r>
      <w:r>
        <w:rPr>
          <w:rtl/>
          <w:lang w:bidi="fa-IR"/>
        </w:rPr>
        <w:t xml:space="preserve"> 1 : 74.</w:t>
      </w:r>
    </w:p>
    <w:p w:rsidR="00DA40B8" w:rsidRDefault="00DA40B8" w:rsidP="002E7165">
      <w:pPr>
        <w:pStyle w:val="libFootnote0"/>
        <w:rPr>
          <w:lang w:bidi="fa-IR"/>
        </w:rPr>
      </w:pPr>
      <w:r w:rsidRPr="002E7165">
        <w:rPr>
          <w:rtl/>
        </w:rPr>
        <w:t>(2)</w:t>
      </w:r>
      <w:r>
        <w:rPr>
          <w:rtl/>
          <w:lang w:bidi="fa-IR"/>
        </w:rPr>
        <w:t xml:space="preserve"> المهذّب</w:t>
      </w:r>
      <w:r w:rsidR="003501DD">
        <w:rPr>
          <w:rFonts w:hint="cs"/>
          <w:rtl/>
          <w:lang w:bidi="fa-IR"/>
        </w:rPr>
        <w:t xml:space="preserve"> -</w:t>
      </w:r>
      <w:r>
        <w:rPr>
          <w:rtl/>
          <w:lang w:bidi="fa-IR"/>
        </w:rPr>
        <w:t xml:space="preserve"> للشيرازي</w:t>
      </w:r>
      <w:r w:rsidR="003501DD">
        <w:rPr>
          <w:rFonts w:hint="cs"/>
          <w:rtl/>
          <w:lang w:bidi="fa-IR"/>
        </w:rPr>
        <w:t xml:space="preserve"> -</w:t>
      </w:r>
      <w:r>
        <w:rPr>
          <w:rtl/>
          <w:lang w:bidi="fa-IR"/>
        </w:rPr>
        <w:t xml:space="preserve"> 1 : 306 ، الوجيز 1 : 155 ، العزيز شرح الوجيز 4 : 399 ، روضة الطالبين 3 : 249.</w:t>
      </w:r>
    </w:p>
    <w:p w:rsidR="00DA40B8" w:rsidRDefault="00DA40B8" w:rsidP="002E7165">
      <w:pPr>
        <w:pStyle w:val="libFootnote0"/>
        <w:rPr>
          <w:lang w:bidi="fa-IR"/>
        </w:rPr>
      </w:pPr>
      <w:r w:rsidRPr="002E7165">
        <w:rPr>
          <w:rtl/>
        </w:rPr>
        <w:t>(3)</w:t>
      </w:r>
      <w:r>
        <w:rPr>
          <w:rtl/>
          <w:lang w:bidi="fa-IR"/>
        </w:rPr>
        <w:t xml:space="preserve"> العزيز شرح الوجيز 4 : 399 ، روضة الطالبين 3 : 249.</w:t>
      </w:r>
    </w:p>
    <w:p w:rsidR="00DA40B8" w:rsidRDefault="00DA40B8" w:rsidP="002E7165">
      <w:pPr>
        <w:pStyle w:val="libFootnote0"/>
        <w:rPr>
          <w:lang w:bidi="fa-IR"/>
        </w:rPr>
      </w:pPr>
      <w:r w:rsidRPr="002E7165">
        <w:rPr>
          <w:rtl/>
        </w:rPr>
        <w:t>(4)</w:t>
      </w:r>
      <w:r>
        <w:rPr>
          <w:rtl/>
          <w:lang w:bidi="fa-IR"/>
        </w:rPr>
        <w:t xml:space="preserve"> يوم القَرّ : اليوم الذي يلي عيد النحر ؛ لأنّ الناس يقرّون في منازلهم ، أو يقرّون بمنى. لسان العرب 5 : 87 « قرر».</w:t>
      </w:r>
    </w:p>
    <w:p w:rsidR="000B5024" w:rsidRDefault="00DA40B8" w:rsidP="002E7165">
      <w:pPr>
        <w:pStyle w:val="libFootnote0"/>
        <w:rPr>
          <w:lang w:bidi="fa-IR"/>
        </w:rPr>
      </w:pPr>
      <w:r w:rsidRPr="002E7165">
        <w:rPr>
          <w:rtl/>
        </w:rPr>
        <w:t>(5)</w:t>
      </w:r>
      <w:r>
        <w:rPr>
          <w:rtl/>
          <w:lang w:bidi="fa-IR"/>
        </w:rPr>
        <w:t xml:space="preserve"> العزيز شرح الوجيز 4 : 399 ، روضة الطالبين 3 : 249.</w:t>
      </w:r>
    </w:p>
    <w:p w:rsidR="004B7305" w:rsidRDefault="004B7305" w:rsidP="002E7165">
      <w:pPr>
        <w:pStyle w:val="libNormal"/>
        <w:rPr>
          <w:rtl/>
          <w:lang w:bidi="fa-IR"/>
        </w:rPr>
      </w:pPr>
      <w:r>
        <w:rPr>
          <w:rtl/>
          <w:lang w:bidi="fa-IR"/>
        </w:rPr>
        <w:br w:type="page"/>
      </w:r>
    </w:p>
    <w:p w:rsidR="00DA40B8" w:rsidRDefault="00DA40B8" w:rsidP="003501DD">
      <w:pPr>
        <w:pStyle w:val="libNormal0"/>
        <w:rPr>
          <w:lang w:bidi="fa-IR"/>
        </w:rPr>
      </w:pPr>
      <w:r>
        <w:rPr>
          <w:rtl/>
          <w:lang w:bidi="fa-IR"/>
        </w:rPr>
        <w:lastRenderedPageBreak/>
        <w:t>فلا فرق ، وإل</w:t>
      </w:r>
      <w:r w:rsidR="003501DD">
        <w:rPr>
          <w:rFonts w:hint="cs"/>
          <w:rtl/>
          <w:lang w:bidi="fa-IR"/>
        </w:rPr>
        <w:t>ّ</w:t>
      </w:r>
      <w:r>
        <w:rPr>
          <w:rtl/>
          <w:lang w:bidi="fa-IR"/>
        </w:rPr>
        <w:t xml:space="preserve">ا فهي مشهورة في كلّ ناحية عند الفقهاء وغيرهم </w:t>
      </w:r>
      <w:r w:rsidRPr="0099031C">
        <w:rPr>
          <w:rStyle w:val="libFootnotenumChar"/>
          <w:rtl/>
        </w:rPr>
        <w:t>(1)</w:t>
      </w:r>
      <w:r>
        <w:rPr>
          <w:rtl/>
          <w:lang w:bidi="fa-IR"/>
        </w:rPr>
        <w:t>.</w:t>
      </w:r>
    </w:p>
    <w:p w:rsidR="00DA40B8" w:rsidRDefault="00DA40B8" w:rsidP="00DA40B8">
      <w:pPr>
        <w:pStyle w:val="libNormal"/>
        <w:rPr>
          <w:lang w:bidi="fa-IR"/>
        </w:rPr>
      </w:pPr>
      <w:r w:rsidRPr="003501DD">
        <w:rPr>
          <w:rStyle w:val="libBold2Char"/>
          <w:rtl/>
        </w:rPr>
        <w:t xml:space="preserve">ح </w:t>
      </w:r>
      <w:r w:rsidR="000B5024" w:rsidRPr="003501DD">
        <w:rPr>
          <w:rStyle w:val="libBold2Char"/>
          <w:rtl/>
        </w:rPr>
        <w:t>-</w:t>
      </w:r>
      <w:r>
        <w:rPr>
          <w:rtl/>
          <w:lang w:bidi="fa-IR"/>
        </w:rPr>
        <w:t xml:space="preserve"> لو قال : إلى الجمعة ، حُمل على الأقرب في الجُمع. وكذا غيره من الأيّام ؛ قضيّةً للعرف المتداول بين الناس ، بخلاف « جمادى » و « ربيع ».</w:t>
      </w:r>
    </w:p>
    <w:p w:rsidR="00DA40B8" w:rsidRDefault="00DA40B8" w:rsidP="00DA40B8">
      <w:pPr>
        <w:pStyle w:val="libNormal"/>
        <w:rPr>
          <w:lang w:bidi="fa-IR"/>
        </w:rPr>
      </w:pPr>
      <w:r w:rsidRPr="003501DD">
        <w:rPr>
          <w:rStyle w:val="libBold2Char"/>
          <w:rtl/>
        </w:rPr>
        <w:t xml:space="preserve">ط </w:t>
      </w:r>
      <w:r w:rsidR="000B5024" w:rsidRPr="003501DD">
        <w:rPr>
          <w:rStyle w:val="libBold2Char"/>
          <w:rtl/>
        </w:rPr>
        <w:t>-</w:t>
      </w:r>
      <w:r>
        <w:rPr>
          <w:rtl/>
          <w:lang w:bidi="fa-IR"/>
        </w:rPr>
        <w:t xml:space="preserve"> لو أجّله إلى الجمعة ، حلّ بأوّل جزء منه ؛ لتحقّق الاسم ، فإذا طلع الفجر من يوم الجمعة ، فقد حلّ.</w:t>
      </w:r>
    </w:p>
    <w:p w:rsidR="00DA40B8" w:rsidRDefault="00DA40B8" w:rsidP="00DA40B8">
      <w:pPr>
        <w:pStyle w:val="libNormal"/>
        <w:rPr>
          <w:lang w:bidi="fa-IR"/>
        </w:rPr>
      </w:pPr>
      <w:r>
        <w:rPr>
          <w:rtl/>
          <w:lang w:bidi="fa-IR"/>
        </w:rPr>
        <w:t>ولو قال : إلى شهر رمضان ، فإذا غربت الشمس من آخر شعبان ، فقد حلّ الشهر ، ويحلّ الدَّيْن.</w:t>
      </w:r>
    </w:p>
    <w:p w:rsidR="00DA40B8" w:rsidRDefault="00DA40B8" w:rsidP="00DA40B8">
      <w:pPr>
        <w:pStyle w:val="libNormal"/>
        <w:rPr>
          <w:lang w:bidi="fa-IR"/>
        </w:rPr>
      </w:pPr>
      <w:r>
        <w:rPr>
          <w:rtl/>
          <w:lang w:bidi="fa-IR"/>
        </w:rPr>
        <w:t>والفرق بينهما : أنّ اليوم اسم لبياض النهار ، والشهر يشتمل على الليل والنهار.</w:t>
      </w:r>
    </w:p>
    <w:p w:rsidR="00DA40B8" w:rsidRDefault="00DA40B8" w:rsidP="00DA40B8">
      <w:pPr>
        <w:pStyle w:val="libNormal"/>
        <w:rPr>
          <w:lang w:bidi="fa-IR"/>
        </w:rPr>
      </w:pPr>
      <w:r>
        <w:rPr>
          <w:rtl/>
          <w:lang w:bidi="fa-IR"/>
        </w:rPr>
        <w:t xml:space="preserve">وربما يقال : يحلّ بانتهاء ليلة الجمعة وانتهاء شعبان </w:t>
      </w:r>
      <w:r w:rsidRPr="0099031C">
        <w:rPr>
          <w:rStyle w:val="libFootnotenumChar"/>
          <w:rtl/>
        </w:rPr>
        <w:t>(2)</w:t>
      </w:r>
      <w:r>
        <w:rPr>
          <w:rtl/>
          <w:lang w:bidi="fa-IR"/>
        </w:rPr>
        <w:t>. والمقصود واحد.</w:t>
      </w:r>
    </w:p>
    <w:p w:rsidR="00DA40B8" w:rsidRDefault="00DA40B8" w:rsidP="00DA40B8">
      <w:pPr>
        <w:pStyle w:val="libNormal"/>
        <w:rPr>
          <w:lang w:bidi="fa-IR"/>
        </w:rPr>
      </w:pPr>
      <w:r w:rsidRPr="001B0670">
        <w:rPr>
          <w:rStyle w:val="libBold2Char"/>
          <w:rtl/>
        </w:rPr>
        <w:t xml:space="preserve">ي </w:t>
      </w:r>
      <w:r w:rsidR="000B5024" w:rsidRPr="001B0670">
        <w:rPr>
          <w:rStyle w:val="libBold2Char"/>
          <w:rtl/>
        </w:rPr>
        <w:t>-</w:t>
      </w:r>
      <w:r>
        <w:rPr>
          <w:rtl/>
          <w:lang w:bidi="fa-IR"/>
        </w:rPr>
        <w:t xml:space="preserve"> لو قال : محلّه في الجمعة ، أو في رمضان ، أو في سنة كذا وكذا ، فإن لم يعيّن أوّل ذلك أو آخره ، بطل </w:t>
      </w:r>
      <w:r w:rsidR="001B0670">
        <w:rPr>
          <w:rFonts w:hint="cs"/>
          <w:rtl/>
          <w:lang w:bidi="fa-IR"/>
        </w:rPr>
        <w:t xml:space="preserve">- </w:t>
      </w:r>
      <w:r>
        <w:rPr>
          <w:rtl/>
          <w:lang w:bidi="fa-IR"/>
        </w:rPr>
        <w:t xml:space="preserve">وبه قال الشافعي </w:t>
      </w:r>
      <w:r w:rsidRPr="0099031C">
        <w:rPr>
          <w:rStyle w:val="libFootnotenumChar"/>
          <w:rtl/>
        </w:rPr>
        <w:t>(3)</w:t>
      </w:r>
      <w:r>
        <w:rPr>
          <w:rtl/>
          <w:lang w:bidi="fa-IR"/>
        </w:rPr>
        <w:t xml:space="preserve"> </w:t>
      </w:r>
      <w:r w:rsidR="001B0670">
        <w:rPr>
          <w:rFonts w:hint="cs"/>
          <w:rtl/>
          <w:lang w:bidi="fa-IR"/>
        </w:rPr>
        <w:t xml:space="preserve">- </w:t>
      </w:r>
      <w:r>
        <w:rPr>
          <w:rtl/>
          <w:lang w:bidi="fa-IR"/>
        </w:rPr>
        <w:t>لأنّه جعل اليوم ظرفاً لحلوله ولم يبيّن. وكذا الشهر والسنة ولم يبيّن ، فيكون تقديره : أنّه في وقت من أوقات يوم الجمعة.</w:t>
      </w:r>
    </w:p>
    <w:p w:rsidR="00DA40B8" w:rsidRDefault="00DA40B8" w:rsidP="00DA40B8">
      <w:pPr>
        <w:pStyle w:val="libNormal"/>
        <w:rPr>
          <w:lang w:bidi="fa-IR"/>
        </w:rPr>
      </w:pPr>
      <w:r>
        <w:rPr>
          <w:rtl/>
          <w:lang w:bidi="fa-IR"/>
        </w:rPr>
        <w:t xml:space="preserve">وقال بعض الشافعيّة : يجوز ، ويُحمل على الأوّل ، كما لو قال : أنت طالق في يوم كذا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399 ، روضة الطالبين 3 : 249.</w:t>
      </w:r>
    </w:p>
    <w:p w:rsidR="00DA40B8" w:rsidRDefault="00DA40B8" w:rsidP="002E7165">
      <w:pPr>
        <w:pStyle w:val="libFootnote0"/>
        <w:rPr>
          <w:lang w:bidi="fa-IR"/>
        </w:rPr>
      </w:pPr>
      <w:r w:rsidRPr="002E7165">
        <w:rPr>
          <w:rtl/>
        </w:rPr>
        <w:t>(2)</w:t>
      </w:r>
      <w:r>
        <w:rPr>
          <w:rtl/>
          <w:lang w:bidi="fa-IR"/>
        </w:rPr>
        <w:t xml:space="preserve"> كما في العزيز شرح الوجيز 4 : 400 ، وروضة الطالبين 3 : 250.</w:t>
      </w:r>
    </w:p>
    <w:p w:rsidR="00DA40B8" w:rsidRDefault="00DA40B8" w:rsidP="002E7165">
      <w:pPr>
        <w:pStyle w:val="libFootnote0"/>
        <w:rPr>
          <w:lang w:bidi="fa-IR"/>
        </w:rPr>
      </w:pPr>
      <w:r w:rsidRPr="002E7165">
        <w:rPr>
          <w:rtl/>
        </w:rPr>
        <w:t>(3)</w:t>
      </w:r>
      <w:r>
        <w:rPr>
          <w:rtl/>
          <w:lang w:bidi="fa-IR"/>
        </w:rPr>
        <w:t xml:space="preserve"> المهذّب </w:t>
      </w:r>
      <w:r w:rsidR="001B0670">
        <w:rPr>
          <w:rFonts w:hint="cs"/>
          <w:rtl/>
          <w:lang w:bidi="fa-IR"/>
        </w:rPr>
        <w:t xml:space="preserve">- </w:t>
      </w:r>
      <w:r>
        <w:rPr>
          <w:rtl/>
          <w:lang w:bidi="fa-IR"/>
        </w:rPr>
        <w:t>للشيرازي</w:t>
      </w:r>
      <w:r w:rsidR="001B0670">
        <w:rPr>
          <w:rFonts w:hint="cs"/>
          <w:rtl/>
          <w:lang w:bidi="fa-IR"/>
        </w:rPr>
        <w:t xml:space="preserve"> -</w:t>
      </w:r>
      <w:r>
        <w:rPr>
          <w:rtl/>
          <w:lang w:bidi="fa-IR"/>
        </w:rPr>
        <w:t xml:space="preserve"> 1 : 306 </w:t>
      </w:r>
      <w:r w:rsidR="001B0670">
        <w:rPr>
          <w:rFonts w:hint="cs"/>
          <w:rtl/>
          <w:lang w:bidi="fa-IR"/>
        </w:rPr>
        <w:t xml:space="preserve">- </w:t>
      </w:r>
      <w:r>
        <w:rPr>
          <w:rtl/>
          <w:lang w:bidi="fa-IR"/>
        </w:rPr>
        <w:t xml:space="preserve">307 ، التهذيب </w:t>
      </w:r>
      <w:r w:rsidR="001B0670">
        <w:rPr>
          <w:rFonts w:hint="cs"/>
          <w:rtl/>
          <w:lang w:bidi="fa-IR"/>
        </w:rPr>
        <w:t xml:space="preserve">- </w:t>
      </w:r>
      <w:r>
        <w:rPr>
          <w:rtl/>
          <w:lang w:bidi="fa-IR"/>
        </w:rPr>
        <w:t xml:space="preserve">للبغوي </w:t>
      </w:r>
      <w:r w:rsidR="001B0670">
        <w:rPr>
          <w:rFonts w:hint="cs"/>
          <w:rtl/>
          <w:lang w:bidi="fa-IR"/>
        </w:rPr>
        <w:t xml:space="preserve">- </w:t>
      </w:r>
      <w:r>
        <w:rPr>
          <w:rtl/>
          <w:lang w:bidi="fa-IR"/>
        </w:rPr>
        <w:t>3 : 571 ، العزيز شرح الوجيز 4 : 400 ، روضة الطالبين 3 : 250.</w:t>
      </w:r>
    </w:p>
    <w:p w:rsidR="000B5024" w:rsidRDefault="00DA40B8" w:rsidP="002E7165">
      <w:pPr>
        <w:pStyle w:val="libFootnote0"/>
        <w:rPr>
          <w:lang w:bidi="fa-IR"/>
        </w:rPr>
      </w:pPr>
      <w:r w:rsidRPr="002E7165">
        <w:rPr>
          <w:rtl/>
        </w:rPr>
        <w:t>(4)</w:t>
      </w:r>
      <w:r>
        <w:rPr>
          <w:rtl/>
          <w:lang w:bidi="fa-IR"/>
        </w:rPr>
        <w:t xml:space="preserve"> المهذّب</w:t>
      </w:r>
      <w:r w:rsidR="001B0670">
        <w:rPr>
          <w:rFonts w:hint="cs"/>
          <w:rtl/>
          <w:lang w:bidi="fa-IR"/>
        </w:rPr>
        <w:t xml:space="preserve"> -</w:t>
      </w:r>
      <w:r>
        <w:rPr>
          <w:rtl/>
          <w:lang w:bidi="fa-IR"/>
        </w:rPr>
        <w:t xml:space="preserve"> للشيرازي</w:t>
      </w:r>
      <w:r w:rsidR="001B0670">
        <w:rPr>
          <w:rFonts w:hint="cs"/>
          <w:rtl/>
          <w:lang w:bidi="fa-IR"/>
        </w:rPr>
        <w:t xml:space="preserve"> -</w:t>
      </w:r>
      <w:r>
        <w:rPr>
          <w:rtl/>
          <w:lang w:bidi="fa-IR"/>
        </w:rPr>
        <w:t xml:space="preserve"> 1 : 306 ، التهذيب </w:t>
      </w:r>
      <w:r w:rsidR="001B0670">
        <w:rPr>
          <w:rFonts w:hint="cs"/>
          <w:rtl/>
          <w:lang w:bidi="fa-IR"/>
        </w:rPr>
        <w:t xml:space="preserve">- </w:t>
      </w:r>
      <w:r>
        <w:rPr>
          <w:rtl/>
          <w:lang w:bidi="fa-IR"/>
        </w:rPr>
        <w:t xml:space="preserve">للبغوي </w:t>
      </w:r>
      <w:r w:rsidR="001B0670">
        <w:rPr>
          <w:rFonts w:hint="cs"/>
          <w:rtl/>
          <w:lang w:bidi="fa-IR"/>
        </w:rPr>
        <w:t xml:space="preserve">- </w:t>
      </w:r>
      <w:r>
        <w:rPr>
          <w:rtl/>
          <w:lang w:bidi="fa-IR"/>
        </w:rPr>
        <w:t>3 : 571 ، العزيز شرح الوجيز 4 : 400 ، روضة الطالبين 3 : 250.</w:t>
      </w:r>
    </w:p>
    <w:p w:rsidR="004B7305" w:rsidRDefault="004B7305"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وفرّق الأوّلون بأنّ الطلاق يجوز تعليقه بالمجاهيل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قيل بجوازه على تقدير أنّ الأجل متى شاء البائع أو المشتري في أيّ وقت كان من يوم الجمعة أو من الشهر أو من السنة المذكورة ، كان وجهاً ، ويتخيّر مَنْ جُعل المشيئة إليه في مبدأ الوقت إلى آخره أيّ وقت طالب أو دفع ا</w:t>
      </w:r>
      <w:r w:rsidR="001B0670">
        <w:rPr>
          <w:rFonts w:hint="cs"/>
          <w:rtl/>
          <w:lang w:bidi="fa-IR"/>
        </w:rPr>
        <w:t>ُ</w:t>
      </w:r>
      <w:r>
        <w:rPr>
          <w:rtl/>
          <w:lang w:bidi="fa-IR"/>
        </w:rPr>
        <w:t>جبر الآخر على القبول ، بخلاف المشيئة المطلقة.</w:t>
      </w:r>
    </w:p>
    <w:p w:rsidR="00DA40B8" w:rsidRDefault="00DA40B8" w:rsidP="00DA40B8">
      <w:pPr>
        <w:pStyle w:val="libNormal"/>
        <w:rPr>
          <w:lang w:bidi="fa-IR"/>
        </w:rPr>
      </w:pPr>
      <w:r w:rsidRPr="00680CD2">
        <w:rPr>
          <w:rStyle w:val="libBold2Char"/>
          <w:rtl/>
        </w:rPr>
        <w:t xml:space="preserve">يأ </w:t>
      </w:r>
      <w:r w:rsidR="000B5024" w:rsidRPr="00680CD2">
        <w:rPr>
          <w:rStyle w:val="libBold2Char"/>
          <w:rtl/>
        </w:rPr>
        <w:t>-</w:t>
      </w:r>
      <w:r>
        <w:rPr>
          <w:rtl/>
          <w:lang w:bidi="fa-IR"/>
        </w:rPr>
        <w:t xml:space="preserve"> لو أجّله إلى أوّل الشهر أو آخره ، صحّ ، وحُمل على أوّل جزء من أوّل يوم من الشهر ، أو على آخر جزء من الشهر ، كما لو أجّل إلى يوم الجمعة ، حُمل على أوّله وإن كان اسم اليوم عبارةً عن جميع الأجزاء. ولأنّه لو قال : إلى شهر كذا ، حمل على أوّل جزء منه ، فقوله : « إلى أوّل شهر كذا » أقرب إلى هذا المعنى ممّا إذا أطلق ذكر الشهر ، وهو قول بعض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والمشهور عندهم : البطلان ؛ لأنّ اسم الأوّل والآخر يقع على جميع النصف ، فلا بُدَّ من البيان ، وإل</w:t>
      </w:r>
      <w:r w:rsidR="001B0670">
        <w:rPr>
          <w:rFonts w:hint="cs"/>
          <w:rtl/>
          <w:lang w:bidi="fa-IR"/>
        </w:rPr>
        <w:t>ّ</w:t>
      </w:r>
      <w:r>
        <w:rPr>
          <w:rtl/>
          <w:lang w:bidi="fa-IR"/>
        </w:rPr>
        <w:t xml:space="preserve">ا فهو مجهول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وهو ممنوع ؛ لأنّ الأوّل أغلب في العرف.</w:t>
      </w:r>
    </w:p>
    <w:p w:rsidR="00DA40B8" w:rsidRDefault="00DA40B8" w:rsidP="00DA40B8">
      <w:pPr>
        <w:pStyle w:val="libNormal"/>
        <w:rPr>
          <w:lang w:bidi="fa-IR"/>
        </w:rPr>
      </w:pPr>
      <w:r w:rsidRPr="00F35683">
        <w:rPr>
          <w:rStyle w:val="libBold2Char"/>
          <w:rtl/>
        </w:rPr>
        <w:t xml:space="preserve">يب </w:t>
      </w:r>
      <w:r w:rsidR="000B5024" w:rsidRPr="00F35683">
        <w:rPr>
          <w:rStyle w:val="libBold2Char"/>
          <w:rtl/>
        </w:rPr>
        <w:t>-</w:t>
      </w:r>
      <w:r>
        <w:rPr>
          <w:rtl/>
          <w:lang w:bidi="fa-IR"/>
        </w:rPr>
        <w:t xml:space="preserve"> لو أجّله إلى سنة أو سنتين ، صحّ ، وحمل مطلقه على الهلاليّة ؛ لأنّها أغلب استعمالاً وأظهر عند العرف ؛ فإن قيّد بالفارسيّة أو الروميّة أو الشمسيّة ، تقيّد بالمذكور. ولو قال بالعدد ، فهو ثلاثمائة وستّون يوماً. وكذا لو قال : إلى خمسة أو ستّة أشهر ، حُملت الأشهر على الهلاليّة ؛ لأنّه المتعارف.</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 </w:t>
      </w:r>
      <w:r w:rsidR="00F35683">
        <w:rPr>
          <w:rFonts w:hint="cs"/>
          <w:rtl/>
          <w:lang w:bidi="fa-IR"/>
        </w:rPr>
        <w:t xml:space="preserve">- </w:t>
      </w:r>
      <w:r>
        <w:rPr>
          <w:rtl/>
          <w:lang w:bidi="fa-IR"/>
        </w:rPr>
        <w:t>للشيرازي</w:t>
      </w:r>
      <w:r w:rsidR="00F35683">
        <w:rPr>
          <w:rFonts w:hint="cs"/>
          <w:rtl/>
          <w:lang w:bidi="fa-IR"/>
        </w:rPr>
        <w:t xml:space="preserve"> -</w:t>
      </w:r>
      <w:r>
        <w:rPr>
          <w:rtl/>
          <w:lang w:bidi="fa-IR"/>
        </w:rPr>
        <w:t xml:space="preserve"> 1 : 307 ، التهذيب</w:t>
      </w:r>
      <w:r w:rsidR="00F35683">
        <w:rPr>
          <w:rFonts w:hint="cs"/>
          <w:rtl/>
          <w:lang w:bidi="fa-IR"/>
        </w:rPr>
        <w:t xml:space="preserve"> -</w:t>
      </w:r>
      <w:r>
        <w:rPr>
          <w:rtl/>
          <w:lang w:bidi="fa-IR"/>
        </w:rPr>
        <w:t xml:space="preserve"> للبغوي</w:t>
      </w:r>
      <w:r w:rsidR="00F35683">
        <w:rPr>
          <w:rFonts w:hint="cs"/>
          <w:rtl/>
          <w:lang w:bidi="fa-IR"/>
        </w:rPr>
        <w:t xml:space="preserve"> -</w:t>
      </w:r>
      <w:r>
        <w:rPr>
          <w:rtl/>
          <w:lang w:bidi="fa-IR"/>
        </w:rPr>
        <w:t xml:space="preserve"> 3 : 571 ، العزيز شرح الوجيز 4 : 400.</w:t>
      </w:r>
    </w:p>
    <w:p w:rsidR="00DA40B8" w:rsidRDefault="00DA40B8" w:rsidP="002E7165">
      <w:pPr>
        <w:pStyle w:val="libFootnote0"/>
        <w:rPr>
          <w:lang w:bidi="fa-IR"/>
        </w:rPr>
      </w:pPr>
      <w:r w:rsidRPr="002E7165">
        <w:rPr>
          <w:rtl/>
        </w:rPr>
        <w:t>(2</w:t>
      </w:r>
      <w:r w:rsidR="00F35683">
        <w:rPr>
          <w:rFonts w:hint="cs"/>
          <w:rtl/>
        </w:rPr>
        <w:t xml:space="preserve"> و 3 )</w:t>
      </w:r>
      <w:r>
        <w:rPr>
          <w:rtl/>
          <w:lang w:bidi="fa-IR"/>
        </w:rPr>
        <w:t xml:space="preserve"> التهذيب </w:t>
      </w:r>
      <w:r w:rsidR="00F35683">
        <w:rPr>
          <w:rFonts w:hint="cs"/>
          <w:rtl/>
          <w:lang w:bidi="fa-IR"/>
        </w:rPr>
        <w:t xml:space="preserve">- </w:t>
      </w:r>
      <w:r>
        <w:rPr>
          <w:rtl/>
          <w:lang w:bidi="fa-IR"/>
        </w:rPr>
        <w:t>للبغوي</w:t>
      </w:r>
      <w:r w:rsidR="00F35683">
        <w:rPr>
          <w:rFonts w:hint="cs"/>
          <w:rtl/>
          <w:lang w:bidi="fa-IR"/>
        </w:rPr>
        <w:t xml:space="preserve"> -</w:t>
      </w:r>
      <w:r>
        <w:rPr>
          <w:rtl/>
          <w:lang w:bidi="fa-IR"/>
        </w:rPr>
        <w:t xml:space="preserve"> 3 : 571 ، العزيز شرح الوجيز 4 : 400 ، روضة الطالبين 3 : 251.</w:t>
      </w:r>
    </w:p>
    <w:p w:rsidR="004B7305" w:rsidRDefault="004B7305"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ثمّ إن وقع العقد في أوّل الشهر ؛ اعتبر الجميع بالأهلّة تامّةً كانت أو ناقصةً ، فإن جرى في أثناء الشهر ، عُدّ ما بقي منه بالأيّام ، وعُدّت الأشهر بعد ذلك بالأهلّة ، ثمّ يتمّم المذكور بالعدد ثلاثين ؛ لأنّ الشهر الشرعي هو ما بين الهلالين إل</w:t>
      </w:r>
      <w:r w:rsidR="00F35683">
        <w:rPr>
          <w:rFonts w:hint="cs"/>
          <w:rtl/>
          <w:lang w:bidi="fa-IR"/>
        </w:rPr>
        <w:t>ّ</w:t>
      </w:r>
      <w:r>
        <w:rPr>
          <w:rtl/>
          <w:lang w:bidi="fa-IR"/>
        </w:rPr>
        <w:t>ا أنّ في الشهر المنكسر لا بُدَّ من الرجوع إلى العدد ؛ لئل</w:t>
      </w:r>
      <w:r w:rsidR="00F35683">
        <w:rPr>
          <w:rFonts w:hint="cs"/>
          <w:rtl/>
          <w:lang w:bidi="fa-IR"/>
        </w:rPr>
        <w:t>ّ</w:t>
      </w:r>
      <w:r>
        <w:rPr>
          <w:rtl/>
          <w:lang w:bidi="fa-IR"/>
        </w:rPr>
        <w:t xml:space="preserve">ا يؤخّر أمد الأجل عن العقد ، وهو أحد وجهي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والثاني : أنّه إذا انكسر الشهر ، انكسر الجميع ، فيعتبر الكلّ بالعدد </w:t>
      </w:r>
      <w:r w:rsidRPr="0099031C">
        <w:rPr>
          <w:rStyle w:val="libFootnotenumChar"/>
          <w:rtl/>
        </w:rPr>
        <w:t>(2)</w:t>
      </w:r>
      <w:r>
        <w:rPr>
          <w:rtl/>
          <w:lang w:bidi="fa-IR"/>
        </w:rPr>
        <w:t>. وهو قول أبي حنيفة</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وضرب الجويني مثلاً للتأجيل بثلاثة أشهر مع فرض الانكسار ، فقال : عقدا وقد بقي من صفر لحظة ونقص الربيعان وجمادى ، فيحسب الربيعان بالأهلّة ، ويضمّ جمادى إلى اللحظة الباقية من صفر ، ويكملان بيوم من جمادى الآخرة سوى لحظة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وقطع بعض الشافعيّة بالحلول عند انسلاخ جمادى في الصورة المذكورة ، وأنّ العدد إنّما يراعى لو جرى العقد في غير اليوم الأخير </w:t>
      </w:r>
      <w:r w:rsidRPr="0099031C">
        <w:rPr>
          <w:rStyle w:val="libFootnotenumChar"/>
          <w:rtl/>
        </w:rPr>
        <w:t>(5)</w:t>
      </w:r>
      <w:r>
        <w:rPr>
          <w:rtl/>
          <w:lang w:bidi="fa-IR"/>
        </w:rPr>
        <w:t>.</w:t>
      </w:r>
    </w:p>
    <w:p w:rsidR="00DA40B8" w:rsidRDefault="00DA40B8" w:rsidP="00DA40B8">
      <w:pPr>
        <w:pStyle w:val="libNormal"/>
        <w:rPr>
          <w:lang w:bidi="fa-IR"/>
        </w:rPr>
      </w:pPr>
      <w:bookmarkStart w:id="260" w:name="_Toc120625458"/>
      <w:r w:rsidRPr="002D25B1">
        <w:rPr>
          <w:rStyle w:val="Heading2Char"/>
          <w:rtl/>
        </w:rPr>
        <w:t>مسألة 431 :</w:t>
      </w:r>
      <w:bookmarkEnd w:id="260"/>
      <w:r>
        <w:rPr>
          <w:rtl/>
          <w:lang w:bidi="fa-IR"/>
        </w:rPr>
        <w:t xml:space="preserve"> لا ضابط للأجل قلّةً وكثرةً ، بل مهما اتّفقا عليه من الأجل القليل أو الكثير إذا كان معيّناً ، صحّ العقد عليه.</w:t>
      </w:r>
    </w:p>
    <w:p w:rsidR="00DA40B8" w:rsidRDefault="00DA40B8" w:rsidP="00DA40B8">
      <w:pPr>
        <w:pStyle w:val="libNormal"/>
        <w:rPr>
          <w:lang w:bidi="fa-IR"/>
        </w:rPr>
      </w:pPr>
      <w:r>
        <w:rPr>
          <w:rtl/>
          <w:lang w:bidi="fa-IR"/>
        </w:rPr>
        <w:t xml:space="preserve">وقال الأوزاعي : أقلّ الأجل ثلاثة أيّام </w:t>
      </w:r>
      <w:r w:rsidRPr="0099031C">
        <w:rPr>
          <w:rStyle w:val="libFootnotenumChar"/>
          <w:rtl/>
        </w:rPr>
        <w:t>(6)</w:t>
      </w:r>
      <w:r>
        <w:rPr>
          <w:rtl/>
          <w:lang w:bidi="fa-IR"/>
        </w:rPr>
        <w:t>. وليس بمعتمد.</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F35683">
        <w:rPr>
          <w:rFonts w:hint="cs"/>
          <w:rtl/>
        </w:rPr>
        <w:t xml:space="preserve"> و 2 )</w:t>
      </w:r>
      <w:r>
        <w:rPr>
          <w:rtl/>
          <w:lang w:bidi="fa-IR"/>
        </w:rPr>
        <w:t xml:space="preserve"> العزيز شرح الوجيز 4 : 399 ، روضة الطالبين 3 : 250.</w:t>
      </w:r>
    </w:p>
    <w:p w:rsidR="00DA40B8" w:rsidRDefault="00DA40B8" w:rsidP="002E7165">
      <w:pPr>
        <w:pStyle w:val="libFootnote0"/>
        <w:rPr>
          <w:lang w:bidi="fa-IR"/>
        </w:rPr>
      </w:pPr>
      <w:r w:rsidRPr="002E7165">
        <w:rPr>
          <w:rtl/>
        </w:rPr>
        <w:t>(3)</w:t>
      </w:r>
      <w:r>
        <w:rPr>
          <w:rtl/>
          <w:lang w:bidi="fa-IR"/>
        </w:rPr>
        <w:t xml:space="preserve"> العزيز شرح الوجيز 4 : 399.</w:t>
      </w:r>
    </w:p>
    <w:p w:rsidR="00DA40B8" w:rsidRDefault="00DA40B8" w:rsidP="002E7165">
      <w:pPr>
        <w:pStyle w:val="libFootnote0"/>
        <w:rPr>
          <w:lang w:bidi="fa-IR"/>
        </w:rPr>
      </w:pPr>
      <w:r w:rsidRPr="002E7165">
        <w:rPr>
          <w:rtl/>
        </w:rPr>
        <w:t>(4)</w:t>
      </w:r>
      <w:r>
        <w:rPr>
          <w:rtl/>
          <w:lang w:bidi="fa-IR"/>
        </w:rPr>
        <w:t xml:space="preserve"> العزيز شرح الوجيز 4 : 399 ، روضة الطالبين 3 : 250.</w:t>
      </w:r>
    </w:p>
    <w:p w:rsidR="00DA40B8" w:rsidRDefault="00DA40B8" w:rsidP="002E7165">
      <w:pPr>
        <w:pStyle w:val="libFootnote0"/>
        <w:rPr>
          <w:lang w:bidi="fa-IR"/>
        </w:rPr>
      </w:pPr>
      <w:r w:rsidRPr="002E7165">
        <w:rPr>
          <w:rtl/>
        </w:rPr>
        <w:t>(5)</w:t>
      </w:r>
      <w:r>
        <w:rPr>
          <w:rtl/>
          <w:lang w:bidi="fa-IR"/>
        </w:rPr>
        <w:t xml:space="preserve"> العزيز شرح الوجيز 4 : 399 </w:t>
      </w:r>
      <w:r w:rsidR="00F35683">
        <w:rPr>
          <w:rFonts w:hint="cs"/>
          <w:rtl/>
          <w:lang w:bidi="fa-IR"/>
        </w:rPr>
        <w:t xml:space="preserve">- </w:t>
      </w:r>
      <w:r>
        <w:rPr>
          <w:rtl/>
          <w:lang w:bidi="fa-IR"/>
        </w:rPr>
        <w:t>400 ، روضة الطالبين 3 : 250.</w:t>
      </w:r>
    </w:p>
    <w:p w:rsidR="000B5024" w:rsidRDefault="00DA40B8" w:rsidP="002E7165">
      <w:pPr>
        <w:pStyle w:val="libFootnote0"/>
        <w:rPr>
          <w:lang w:bidi="fa-IR"/>
        </w:rPr>
      </w:pPr>
      <w:r w:rsidRPr="002E7165">
        <w:rPr>
          <w:rtl/>
        </w:rPr>
        <w:t>(6)</w:t>
      </w:r>
      <w:r>
        <w:rPr>
          <w:rtl/>
          <w:lang w:bidi="fa-IR"/>
        </w:rPr>
        <w:t xml:space="preserve"> حلية العلماء 4 : 360 ، مختصر اختلاف العلماء 3 : 7 </w:t>
      </w:r>
      <w:r w:rsidR="00F35683">
        <w:rPr>
          <w:rFonts w:hint="cs"/>
          <w:rtl/>
          <w:lang w:bidi="fa-IR"/>
        </w:rPr>
        <w:t>/</w:t>
      </w:r>
      <w:r>
        <w:rPr>
          <w:rtl/>
          <w:lang w:bidi="fa-IR"/>
        </w:rPr>
        <w:t xml:space="preserve"> 1070 ، المغني 4 : 357 ، الشرح الكبير 4 : 355.</w:t>
      </w:r>
    </w:p>
    <w:p w:rsidR="004B7305" w:rsidRDefault="004B7305" w:rsidP="002E7165">
      <w:pPr>
        <w:pStyle w:val="libNormal"/>
        <w:rPr>
          <w:rtl/>
          <w:lang w:bidi="fa-IR"/>
        </w:rPr>
      </w:pPr>
      <w:r>
        <w:rPr>
          <w:rtl/>
          <w:lang w:bidi="fa-IR"/>
        </w:rPr>
        <w:br w:type="page"/>
      </w:r>
    </w:p>
    <w:p w:rsidR="00DA40B8" w:rsidRDefault="00DA40B8" w:rsidP="00DA40B8">
      <w:pPr>
        <w:pStyle w:val="libNormal"/>
        <w:rPr>
          <w:lang w:bidi="fa-IR"/>
        </w:rPr>
      </w:pPr>
      <w:bookmarkStart w:id="261" w:name="_Toc120625459"/>
      <w:r w:rsidRPr="002D25B1">
        <w:rPr>
          <w:rStyle w:val="Heading2Char"/>
          <w:rtl/>
        </w:rPr>
        <w:lastRenderedPageBreak/>
        <w:t>مسألة 432 :</w:t>
      </w:r>
      <w:bookmarkEnd w:id="261"/>
      <w:r>
        <w:rPr>
          <w:rtl/>
          <w:lang w:bidi="fa-IR"/>
        </w:rPr>
        <w:t xml:space="preserve"> لو أسلم في جنسٍ واحد إلى أجلين‌ أو أسلم في جنسين إلى أجلٍ واحد كما لو أسلم في قفيزي حنطة إلى شهرين يسلّم أحدهما في آخر الشهر الأوّل والباقي في آخر الثاني ، أو أسلم في قفيز حنطة وقفيز شعير إلى شهر يسلّمهما في آخره </w:t>
      </w:r>
      <w:r w:rsidR="00F35683">
        <w:rPr>
          <w:rFonts w:hint="cs"/>
          <w:rtl/>
          <w:lang w:bidi="fa-IR"/>
        </w:rPr>
        <w:t xml:space="preserve">- </w:t>
      </w:r>
      <w:r>
        <w:rPr>
          <w:rtl/>
          <w:lang w:bidi="fa-IR"/>
        </w:rPr>
        <w:t xml:space="preserve">صحّ عندنا </w:t>
      </w:r>
      <w:r w:rsidR="00F35683">
        <w:rPr>
          <w:rFonts w:hint="cs"/>
          <w:rtl/>
          <w:lang w:bidi="fa-IR"/>
        </w:rPr>
        <w:t xml:space="preserve">- </w:t>
      </w:r>
      <w:r>
        <w:rPr>
          <w:rtl/>
          <w:lang w:bidi="fa-IR"/>
        </w:rPr>
        <w:t xml:space="preserve">وهو أصحّ قولي الشافعي </w:t>
      </w:r>
      <w:r w:rsidRPr="0099031C">
        <w:rPr>
          <w:rStyle w:val="libFootnotenumChar"/>
          <w:rtl/>
        </w:rPr>
        <w:t>(1)</w:t>
      </w:r>
      <w:r>
        <w:rPr>
          <w:rtl/>
          <w:lang w:bidi="fa-IR"/>
        </w:rPr>
        <w:t xml:space="preserve"> للأصل.</w:t>
      </w:r>
    </w:p>
    <w:p w:rsidR="00DA40B8" w:rsidRDefault="00DA40B8" w:rsidP="00DA40B8">
      <w:pPr>
        <w:pStyle w:val="libNormal"/>
        <w:rPr>
          <w:lang w:bidi="fa-IR"/>
        </w:rPr>
      </w:pPr>
      <w:r>
        <w:rPr>
          <w:rtl/>
          <w:lang w:bidi="fa-IR"/>
        </w:rPr>
        <w:t xml:space="preserve">والثاني : البطلان في الصورتين ؛ لأنّه ربما يتعذّر تسليم بعض النجوم أو بعض الأجناس فيه ، فيرتفع العقد فيه ، ويتعدّى إلى الباقي </w:t>
      </w:r>
      <w:r w:rsidRPr="0099031C">
        <w:rPr>
          <w:rStyle w:val="libFootnotenumChar"/>
          <w:rtl/>
        </w:rPr>
        <w:t>(2)</w:t>
      </w:r>
      <w:r>
        <w:rPr>
          <w:rtl/>
          <w:lang w:bidi="fa-IR"/>
        </w:rPr>
        <w:t>.</w:t>
      </w:r>
    </w:p>
    <w:p w:rsidR="00DA40B8" w:rsidRDefault="00DA40B8" w:rsidP="00DA40B8">
      <w:pPr>
        <w:pStyle w:val="libNormal"/>
        <w:rPr>
          <w:lang w:bidi="fa-IR"/>
        </w:rPr>
      </w:pPr>
      <w:r>
        <w:rPr>
          <w:rtl/>
          <w:lang w:bidi="fa-IR"/>
        </w:rPr>
        <w:t>وهو خطأ ، وإل</w:t>
      </w:r>
      <w:r w:rsidR="00544710">
        <w:rPr>
          <w:rFonts w:hint="cs"/>
          <w:rtl/>
          <w:lang w:bidi="fa-IR"/>
        </w:rPr>
        <w:t>ّ</w:t>
      </w:r>
      <w:r>
        <w:rPr>
          <w:rtl/>
          <w:lang w:bidi="fa-IR"/>
        </w:rPr>
        <w:t>ا لزم في القفيز الواحد ذلك ؛ لجواز تعذّر بعضه.</w:t>
      </w:r>
    </w:p>
    <w:p w:rsidR="00DA40B8" w:rsidRDefault="00DA40B8" w:rsidP="00DA40B8">
      <w:pPr>
        <w:pStyle w:val="libNormal"/>
        <w:rPr>
          <w:lang w:bidi="fa-IR"/>
        </w:rPr>
      </w:pPr>
      <w:bookmarkStart w:id="262" w:name="_Toc120625460"/>
      <w:r w:rsidRPr="002D25B1">
        <w:rPr>
          <w:rStyle w:val="Heading2Char"/>
          <w:rtl/>
        </w:rPr>
        <w:t>مسألة 433 :</w:t>
      </w:r>
      <w:bookmarkEnd w:id="262"/>
      <w:r>
        <w:rPr>
          <w:rtl/>
          <w:lang w:bidi="fa-IR"/>
        </w:rPr>
        <w:t xml:space="preserve"> إذا جعل الأجل العطاء ، فإن قصد فعله ، بطل ؛ لتقدّمه وتأخّره ، فلا ينضبط. وإن قصد وقته ، صحّ إن كان معلوماً ، وإل</w:t>
      </w:r>
      <w:r w:rsidR="00544710">
        <w:rPr>
          <w:rFonts w:hint="cs"/>
          <w:rtl/>
          <w:lang w:bidi="fa-IR"/>
        </w:rPr>
        <w:t>ّ</w:t>
      </w:r>
      <w:r>
        <w:rPr>
          <w:rtl/>
          <w:lang w:bidi="fa-IR"/>
        </w:rPr>
        <w:t>ا فلا. ولو قال : إلى شهر ، وأطلق ، اقتضى اتّصاله ، ووقت العقد مبدأ الشهر فالأجل آخره. وكذا إلى شهرين أو إلى ثلاثة أو إلى سنة أو سنتين ، بخلاف المعيّن ، فإنّه يحلّ بأوّله.</w:t>
      </w:r>
    </w:p>
    <w:p w:rsidR="00DA40B8" w:rsidRDefault="00DA40B8" w:rsidP="00DA40B8">
      <w:pPr>
        <w:pStyle w:val="libNormal"/>
        <w:rPr>
          <w:lang w:bidi="fa-IR"/>
        </w:rPr>
      </w:pPr>
      <w:r>
        <w:rPr>
          <w:rtl/>
          <w:lang w:bidi="fa-IR"/>
        </w:rPr>
        <w:t>ولا يشترط في الأجل أن يكون له وَقْعٌ في الثمن ، فلو قال : إلى نصف يوم ، صحّ ؛ للعموم.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544710">
        <w:rPr>
          <w:rFonts w:hint="cs"/>
          <w:rtl/>
        </w:rPr>
        <w:t xml:space="preserve"> و 2 )</w:t>
      </w:r>
      <w:r>
        <w:rPr>
          <w:rtl/>
          <w:lang w:bidi="fa-IR"/>
        </w:rPr>
        <w:t xml:space="preserve"> المهذّب</w:t>
      </w:r>
      <w:r w:rsidR="00544710">
        <w:rPr>
          <w:rFonts w:hint="cs"/>
          <w:rtl/>
          <w:lang w:bidi="fa-IR"/>
        </w:rPr>
        <w:t xml:space="preserve"> </w:t>
      </w:r>
      <w:r w:rsidR="00544710">
        <w:rPr>
          <w:rtl/>
          <w:lang w:bidi="fa-IR"/>
        </w:rPr>
        <w:t>–</w:t>
      </w:r>
      <w:r>
        <w:rPr>
          <w:rtl/>
          <w:lang w:bidi="fa-IR"/>
        </w:rPr>
        <w:t xml:space="preserve"> للشيرازي</w:t>
      </w:r>
      <w:r w:rsidR="00544710">
        <w:rPr>
          <w:rFonts w:hint="cs"/>
          <w:rtl/>
          <w:lang w:bidi="fa-IR"/>
        </w:rPr>
        <w:t xml:space="preserve"> -</w:t>
      </w:r>
      <w:r>
        <w:rPr>
          <w:rtl/>
          <w:lang w:bidi="fa-IR"/>
        </w:rPr>
        <w:t xml:space="preserve"> 1 : 307 ، التنبيه في الفقه الشافعي : 98 ، التهذيب</w:t>
      </w:r>
      <w:r w:rsidR="00544710">
        <w:rPr>
          <w:rFonts w:hint="cs"/>
          <w:rtl/>
          <w:lang w:bidi="fa-IR"/>
        </w:rPr>
        <w:t xml:space="preserve"> -</w:t>
      </w:r>
      <w:r>
        <w:rPr>
          <w:rtl/>
          <w:lang w:bidi="fa-IR"/>
        </w:rPr>
        <w:t xml:space="preserve"> للبغوي</w:t>
      </w:r>
      <w:r w:rsidR="00544710">
        <w:rPr>
          <w:rFonts w:hint="cs"/>
          <w:rtl/>
          <w:lang w:bidi="fa-IR"/>
        </w:rPr>
        <w:t xml:space="preserve"> -</w:t>
      </w:r>
      <w:r>
        <w:rPr>
          <w:rtl/>
          <w:lang w:bidi="fa-IR"/>
        </w:rPr>
        <w:t xml:space="preserve"> 3 : 572 ، حلية العلماء 4 : 375 ، الحاوي الكبير 5 : 399 ، العزيز شرح الوجيز 4 : 400 </w:t>
      </w:r>
      <w:r w:rsidR="00544710">
        <w:rPr>
          <w:rFonts w:hint="cs"/>
          <w:rtl/>
          <w:lang w:bidi="fa-IR"/>
        </w:rPr>
        <w:t xml:space="preserve">- </w:t>
      </w:r>
      <w:r>
        <w:rPr>
          <w:rtl/>
          <w:lang w:bidi="fa-IR"/>
        </w:rPr>
        <w:t>401 ، روضة الطالبين 3 : 251.</w:t>
      </w:r>
    </w:p>
    <w:p w:rsidR="004B7305" w:rsidRDefault="004B7305" w:rsidP="002E7165">
      <w:pPr>
        <w:pStyle w:val="libNormal"/>
        <w:rPr>
          <w:rtl/>
          <w:lang w:bidi="fa-IR"/>
        </w:rPr>
      </w:pPr>
      <w:r>
        <w:rPr>
          <w:rtl/>
          <w:lang w:bidi="fa-IR"/>
        </w:rPr>
        <w:br w:type="page"/>
      </w:r>
    </w:p>
    <w:p w:rsidR="00DA40B8" w:rsidRDefault="00DA40B8" w:rsidP="00544710">
      <w:pPr>
        <w:pStyle w:val="Heading2"/>
        <w:rPr>
          <w:lang w:bidi="fa-IR"/>
        </w:rPr>
      </w:pPr>
      <w:bookmarkStart w:id="263" w:name="_Toc120625461"/>
      <w:r>
        <w:rPr>
          <w:rtl/>
          <w:lang w:bidi="fa-IR"/>
        </w:rPr>
        <w:lastRenderedPageBreak/>
        <w:t>البحث الثاني : العلم.</w:t>
      </w:r>
      <w:bookmarkEnd w:id="263"/>
    </w:p>
    <w:p w:rsidR="00DA40B8" w:rsidRDefault="00DA40B8" w:rsidP="00DA40B8">
      <w:pPr>
        <w:pStyle w:val="libNormal"/>
        <w:rPr>
          <w:lang w:bidi="fa-IR"/>
        </w:rPr>
      </w:pPr>
      <w:r>
        <w:rPr>
          <w:rtl/>
          <w:lang w:bidi="fa-IR"/>
        </w:rPr>
        <w:t>وفيه بابان :</w:t>
      </w:r>
    </w:p>
    <w:p w:rsidR="00DA40B8" w:rsidRDefault="00DA40B8" w:rsidP="00544710">
      <w:pPr>
        <w:pStyle w:val="Heading2"/>
        <w:rPr>
          <w:lang w:bidi="fa-IR"/>
        </w:rPr>
      </w:pPr>
      <w:bookmarkStart w:id="264" w:name="_Toc120625462"/>
      <w:r>
        <w:rPr>
          <w:rtl/>
          <w:lang w:bidi="fa-IR"/>
        </w:rPr>
        <w:t>الأوّل : الجنس.</w:t>
      </w:r>
      <w:bookmarkEnd w:id="264"/>
    </w:p>
    <w:p w:rsidR="00DA40B8" w:rsidRDefault="00DA40B8" w:rsidP="00DA40B8">
      <w:pPr>
        <w:pStyle w:val="libNormal"/>
        <w:rPr>
          <w:lang w:bidi="fa-IR"/>
        </w:rPr>
      </w:pPr>
      <w:bookmarkStart w:id="265" w:name="_Toc120625463"/>
      <w:r w:rsidRPr="002D25B1">
        <w:rPr>
          <w:rStyle w:val="Heading2Char"/>
          <w:rtl/>
        </w:rPr>
        <w:t>مسألة 434 :</w:t>
      </w:r>
      <w:bookmarkEnd w:id="265"/>
      <w:r>
        <w:rPr>
          <w:rtl/>
          <w:lang w:bidi="fa-IR"/>
        </w:rPr>
        <w:t xml:space="preserve"> يجب أن يكون </w:t>
      </w:r>
      <w:r w:rsidR="0032782C">
        <w:rPr>
          <w:rtl/>
          <w:lang w:bidi="fa-IR"/>
        </w:rPr>
        <w:t>المـُسْلَم</w:t>
      </w:r>
      <w:r>
        <w:rPr>
          <w:rtl/>
          <w:lang w:bidi="fa-IR"/>
        </w:rPr>
        <w:t xml:space="preserve"> فيه معلوماً عند المتعاقدين ؛ لرواية العامّة عنه </w:t>
      </w:r>
      <w:r w:rsidR="008B65B2" w:rsidRPr="008B65B2">
        <w:rPr>
          <w:rStyle w:val="libAlaemChar"/>
          <w:rtl/>
        </w:rPr>
        <w:t>صلى‌الله‌عليه‌وآله</w:t>
      </w:r>
      <w:r>
        <w:rPr>
          <w:rtl/>
          <w:lang w:bidi="fa-IR"/>
        </w:rPr>
        <w:t xml:space="preserve"> « مَنْ أسلف فليسلف في كيلٍ معلوم ووزنٍ معلوم وأجلٍ معلوم »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ومن طريق الخاصّة : قول الصادق </w:t>
      </w:r>
      <w:r w:rsidR="008B65B2" w:rsidRPr="008B65B2">
        <w:rPr>
          <w:rStyle w:val="libAlaemChar"/>
          <w:rtl/>
        </w:rPr>
        <w:t>عليه‌السلام</w:t>
      </w:r>
      <w:r>
        <w:rPr>
          <w:rtl/>
          <w:lang w:bidi="fa-IR"/>
        </w:rPr>
        <w:t xml:space="preserve"> : « لا بأس بالسَّلَم في المتاع إذا وصفت الطول والعرض » </w:t>
      </w:r>
      <w:r w:rsidRPr="0099031C">
        <w:rPr>
          <w:rStyle w:val="libFootnotenumChar"/>
          <w:rtl/>
        </w:rPr>
        <w:t>(2)</w:t>
      </w:r>
      <w:r>
        <w:rPr>
          <w:rtl/>
          <w:lang w:bidi="fa-IR"/>
        </w:rPr>
        <w:t xml:space="preserve">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ولأنّ </w:t>
      </w:r>
      <w:r w:rsidR="0032782C">
        <w:rPr>
          <w:rtl/>
          <w:lang w:bidi="fa-IR"/>
        </w:rPr>
        <w:t>المـُسْلَم</w:t>
      </w:r>
      <w:r>
        <w:rPr>
          <w:rtl/>
          <w:lang w:bidi="fa-IR"/>
        </w:rPr>
        <w:t xml:space="preserve"> فيه عوض غير مشاهد يثبت في الذمّة ، فلا بُدَّ من كونه معلوماً.</w:t>
      </w:r>
    </w:p>
    <w:p w:rsidR="00DA40B8" w:rsidRDefault="00DA40B8" w:rsidP="00DA40B8">
      <w:pPr>
        <w:pStyle w:val="libNormal"/>
        <w:rPr>
          <w:lang w:bidi="fa-IR"/>
        </w:rPr>
      </w:pPr>
      <w:r>
        <w:rPr>
          <w:rtl/>
          <w:lang w:bidi="fa-IR"/>
        </w:rPr>
        <w:t>وإنّما يتحقّق العلم ب</w:t>
      </w:r>
      <w:r w:rsidR="0032782C">
        <w:rPr>
          <w:rtl/>
          <w:lang w:bidi="fa-IR"/>
        </w:rPr>
        <w:t>المـُسْلَم</w:t>
      </w:r>
      <w:r>
        <w:rPr>
          <w:rtl/>
          <w:lang w:bidi="fa-IR"/>
        </w:rPr>
        <w:t xml:space="preserve"> فيه بأمرين : ذِكْر اللفظ الدالّ على الحقيقة ، أعني لفظ الجنس ، كالحنطة والشعير وال</w:t>
      </w:r>
      <w:r w:rsidR="00544710">
        <w:rPr>
          <w:rFonts w:hint="cs"/>
          <w:rtl/>
          <w:lang w:bidi="fa-IR"/>
        </w:rPr>
        <w:t>اُ</w:t>
      </w:r>
      <w:r>
        <w:rPr>
          <w:rtl/>
          <w:lang w:bidi="fa-IR"/>
        </w:rPr>
        <w:t xml:space="preserve">رز والعبد والثوب وأشباه ذلك. وذِكْر اللفظ المميّز ، وهو ما يوصف به ممّا يميّزه عن جميع ما عداه ممّا يشاركه في الجنس كثيراً برفع الجهالة ، كصرابة </w:t>
      </w:r>
      <w:r w:rsidRPr="0099031C">
        <w:rPr>
          <w:rStyle w:val="libFootnotenumChar"/>
          <w:rtl/>
        </w:rPr>
        <w:t>(4)</w:t>
      </w:r>
      <w:r>
        <w:rPr>
          <w:rtl/>
          <w:lang w:bidi="fa-IR"/>
        </w:rPr>
        <w:t xml:space="preserve"> الحنطة وحمرتها ودقّتها وغلظها وغير ذلك من الأوصاف ، فلو لم يذكر الجنس بل قال : بعتك شيئاً صريباً ، أو ذكره ولم يذكر الوصف ، بطل ، سواء كان ممّا‌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تقدّمت الإشارة إلى مصادره في ص 259 ، الهامش </w:t>
      </w:r>
      <w:r w:rsidRPr="002E7165">
        <w:rPr>
          <w:rtl/>
        </w:rPr>
        <w:t>(5)</w:t>
      </w:r>
      <w:r>
        <w:rPr>
          <w:rtl/>
          <w:lang w:bidi="fa-IR"/>
        </w:rPr>
        <w:t>.</w:t>
      </w:r>
    </w:p>
    <w:p w:rsidR="00DA40B8" w:rsidRDefault="00DA40B8" w:rsidP="002E7165">
      <w:pPr>
        <w:pStyle w:val="libFootnote0"/>
        <w:rPr>
          <w:lang w:bidi="fa-IR"/>
        </w:rPr>
      </w:pPr>
      <w:r w:rsidRPr="002E7165">
        <w:rPr>
          <w:rtl/>
        </w:rPr>
        <w:t>(2)</w:t>
      </w:r>
      <w:r>
        <w:rPr>
          <w:rtl/>
          <w:lang w:bidi="fa-IR"/>
        </w:rPr>
        <w:t xml:space="preserve"> الكافي 5 : 199 </w:t>
      </w:r>
      <w:r w:rsidR="00544710">
        <w:rPr>
          <w:rFonts w:hint="cs"/>
          <w:rtl/>
          <w:lang w:bidi="fa-IR"/>
        </w:rPr>
        <w:t>/</w:t>
      </w:r>
      <w:r>
        <w:rPr>
          <w:rtl/>
          <w:lang w:bidi="fa-IR"/>
        </w:rPr>
        <w:t xml:space="preserve"> 3 ، التهذيب 7 : 27 </w:t>
      </w:r>
      <w:r w:rsidR="00544710">
        <w:rPr>
          <w:rFonts w:hint="cs"/>
          <w:rtl/>
          <w:lang w:bidi="fa-IR"/>
        </w:rPr>
        <w:t>/</w:t>
      </w:r>
      <w:r>
        <w:rPr>
          <w:rtl/>
          <w:lang w:bidi="fa-IR"/>
        </w:rPr>
        <w:t xml:space="preserve"> 113.</w:t>
      </w:r>
    </w:p>
    <w:p w:rsidR="00DA40B8" w:rsidRDefault="00DA40B8" w:rsidP="002E7165">
      <w:pPr>
        <w:pStyle w:val="libFootnote0"/>
        <w:rPr>
          <w:lang w:bidi="fa-IR"/>
        </w:rPr>
      </w:pPr>
      <w:r w:rsidRPr="002E7165">
        <w:rPr>
          <w:rtl/>
        </w:rPr>
        <w:t>(3)</w:t>
      </w:r>
      <w:r>
        <w:rPr>
          <w:rtl/>
          <w:lang w:bidi="fa-IR"/>
        </w:rPr>
        <w:t xml:space="preserve"> في « ي » زيادة : « وقال رسول الله </w:t>
      </w:r>
      <w:r w:rsidR="00E75B9A" w:rsidRPr="00E75B9A">
        <w:rPr>
          <w:rStyle w:val="libFootnoteAlaemChar"/>
          <w:rtl/>
        </w:rPr>
        <w:t>صلى‌الله‌عليه‌وآله</w:t>
      </w:r>
      <w:r>
        <w:rPr>
          <w:rtl/>
          <w:lang w:bidi="fa-IR"/>
        </w:rPr>
        <w:t>: لا بأس بالسَّلَم بالمتاع إذا سمّيت الطول والعرض ». ا</w:t>
      </w:r>
      <w:r w:rsidR="00E75B9A">
        <w:rPr>
          <w:rFonts w:hint="cs"/>
          <w:rtl/>
          <w:lang w:bidi="fa-IR"/>
        </w:rPr>
        <w:t>ُ</w:t>
      </w:r>
      <w:r>
        <w:rPr>
          <w:rtl/>
          <w:lang w:bidi="fa-IR"/>
        </w:rPr>
        <w:t xml:space="preserve">نظر : التهذيب 7 : 27 </w:t>
      </w:r>
      <w:r w:rsidR="00E75B9A">
        <w:rPr>
          <w:rFonts w:hint="cs"/>
          <w:rtl/>
          <w:lang w:bidi="fa-IR"/>
        </w:rPr>
        <w:t>/</w:t>
      </w:r>
      <w:r>
        <w:rPr>
          <w:rtl/>
          <w:lang w:bidi="fa-IR"/>
        </w:rPr>
        <w:t xml:space="preserve"> 115.</w:t>
      </w:r>
    </w:p>
    <w:p w:rsidR="000B5024" w:rsidRDefault="00DA40B8" w:rsidP="002E7165">
      <w:pPr>
        <w:pStyle w:val="libFootnote0"/>
        <w:rPr>
          <w:lang w:bidi="fa-IR"/>
        </w:rPr>
      </w:pPr>
      <w:r w:rsidRPr="002E7165">
        <w:rPr>
          <w:rtl/>
        </w:rPr>
        <w:t>(4)</w:t>
      </w:r>
      <w:r>
        <w:rPr>
          <w:rtl/>
          <w:lang w:bidi="fa-IR"/>
        </w:rPr>
        <w:t xml:space="preserve"> صربت الأرض واصْرَأَبَّ الشي‌ء : املاسَّ وصفا. لسان العرب 1 : 523 « صرب ».</w:t>
      </w:r>
    </w:p>
    <w:p w:rsidR="0024344F" w:rsidRDefault="0024344F" w:rsidP="002E7165">
      <w:pPr>
        <w:pStyle w:val="libNormal"/>
        <w:rPr>
          <w:rtl/>
          <w:lang w:bidi="fa-IR"/>
        </w:rPr>
      </w:pPr>
      <w:r>
        <w:rPr>
          <w:rtl/>
          <w:lang w:bidi="fa-IR"/>
        </w:rPr>
        <w:br w:type="page"/>
      </w:r>
    </w:p>
    <w:p w:rsidR="00DA40B8" w:rsidRDefault="00DA40B8" w:rsidP="00E75B9A">
      <w:pPr>
        <w:pStyle w:val="libNormal0"/>
        <w:rPr>
          <w:lang w:bidi="fa-IR"/>
        </w:rPr>
      </w:pPr>
      <w:r>
        <w:rPr>
          <w:rtl/>
          <w:lang w:bidi="fa-IR"/>
        </w:rPr>
        <w:lastRenderedPageBreak/>
        <w:t>لا ينضبط بالوصف ، أو كان وأهمل ؛ لأنّ البيع لا يحتمل جهالة المعقود عليه وهو عينٌ فلأنّ لا يحتملها السَّلَم وهو دَيْنٌ أولى.</w:t>
      </w:r>
    </w:p>
    <w:p w:rsidR="00DA40B8" w:rsidRDefault="00DA40B8" w:rsidP="00DA40B8">
      <w:pPr>
        <w:pStyle w:val="libNormal"/>
        <w:rPr>
          <w:lang w:bidi="fa-IR"/>
        </w:rPr>
      </w:pPr>
      <w:bookmarkStart w:id="266" w:name="_Toc120625464"/>
      <w:r w:rsidRPr="002D25B1">
        <w:rPr>
          <w:rStyle w:val="Heading2Char"/>
          <w:rtl/>
        </w:rPr>
        <w:t>مسألة 435 :</w:t>
      </w:r>
      <w:bookmarkEnd w:id="266"/>
      <w:r>
        <w:rPr>
          <w:rtl/>
          <w:lang w:bidi="fa-IR"/>
        </w:rPr>
        <w:t xml:space="preserve"> يجب أن يذكر كلّ وصف تختلف القيمة به‌ اختلافاً ظاهراً لا يتغابن الناس بمثله في السَّلَم ؛ إذ بدونه يثبت الغرر المنهيّ عنه.</w:t>
      </w:r>
    </w:p>
    <w:p w:rsidR="00DA40B8" w:rsidRDefault="00DA40B8" w:rsidP="00DA40B8">
      <w:pPr>
        <w:pStyle w:val="libNormal"/>
        <w:rPr>
          <w:lang w:bidi="fa-IR"/>
        </w:rPr>
      </w:pPr>
      <w:r>
        <w:rPr>
          <w:rtl/>
          <w:lang w:bidi="fa-IR"/>
        </w:rPr>
        <w:t>ويجب أن يأتي في ذكر الوصفين باللفظ الظاهر استعماله بين الناس غير خفيّ الدلالة على المعنى عند أهل اللغة بحيث يرجعان إليه عند الاختلاف.</w:t>
      </w:r>
    </w:p>
    <w:p w:rsidR="00DA40B8" w:rsidRDefault="00DA40B8" w:rsidP="00DA40B8">
      <w:pPr>
        <w:pStyle w:val="libNormal"/>
        <w:rPr>
          <w:lang w:bidi="fa-IR"/>
        </w:rPr>
      </w:pPr>
      <w:r>
        <w:rPr>
          <w:rtl/>
          <w:lang w:bidi="fa-IR"/>
        </w:rPr>
        <w:t>ولا يجب الاستقصاء في الأوصاف إلى أن يبلغ الغاية بحيث يعزّ وجودها ويندر حصولها ، فلو أفضى الإطناب إلى عزّة الوجود ، كاللآلي الكبار التي يفتقر إلى التعرّض فيها للحجم والشكل والوزن والصفاء ، واليواقيت الكبار والزبرجد والمرجان التي تفتقر إلى الحجم والوزن والشكل والصفاء؛ لعظم تفاوت القيمة باختلاف هذه الأوصاف ، واجتماعها نادر جدّاً ، فيكون بمنزلة السلف فيما يتعذّر حصوله في الأجل.</w:t>
      </w:r>
    </w:p>
    <w:p w:rsidR="00DA40B8" w:rsidRDefault="00DA40B8" w:rsidP="00DA40B8">
      <w:pPr>
        <w:pStyle w:val="libNormal"/>
        <w:rPr>
          <w:lang w:bidi="fa-IR"/>
        </w:rPr>
      </w:pPr>
      <w:r>
        <w:rPr>
          <w:rtl/>
          <w:lang w:bidi="fa-IR"/>
        </w:rPr>
        <w:t>أمّا اللآلي الصغار التي يعمّ وجودها ويمكن ضبطها بالوزن أو الكيل وضبط أوصافها التي تختلف القيمة باختلافها فإنّه يصحّ السَّلَم فيها على الأقوى ؛ للأصل الجامع لشرائط الصحّة من إمكان الضبط بالأوصاف المطلوبة ، الخالي عن المبطل.</w:t>
      </w:r>
    </w:p>
    <w:p w:rsidR="00DA40B8" w:rsidRDefault="00DA40B8" w:rsidP="00DA40B8">
      <w:pPr>
        <w:pStyle w:val="libNormal"/>
        <w:rPr>
          <w:lang w:bidi="fa-IR"/>
        </w:rPr>
      </w:pPr>
      <w:bookmarkStart w:id="267" w:name="_Toc120625465"/>
      <w:r w:rsidRPr="002D25B1">
        <w:rPr>
          <w:rStyle w:val="Heading2Char"/>
          <w:rtl/>
        </w:rPr>
        <w:t>مسألة 436 :</w:t>
      </w:r>
      <w:bookmarkEnd w:id="267"/>
      <w:r>
        <w:rPr>
          <w:rtl/>
          <w:lang w:bidi="fa-IR"/>
        </w:rPr>
        <w:t xml:space="preserve"> كلّ ما لا يمكن ضبط أوصافه المرغوب فيها المختلفة الأثمان باختلافها لا يصحّ السَّلَم فيه ، وذلك كالخبز واللحم واللآلي والدرر والجواهر التي لا يمكن ضبطها ، وتختلف صغراً وكبراً </w:t>
      </w:r>
      <w:r w:rsidRPr="0099031C">
        <w:rPr>
          <w:rStyle w:val="libFootnotenumChar"/>
          <w:rtl/>
        </w:rPr>
        <w:t>(1)</w:t>
      </w:r>
      <w:r>
        <w:rPr>
          <w:rtl/>
          <w:lang w:bidi="fa-IR"/>
        </w:rPr>
        <w:t xml:space="preserve"> وصفاءً وكدورةً وجودةً ورداءةً وحسن تدوير وضدّه ، ولا في الجلود ؛ لاختلافها ، فالوركان‌</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في الطبعة الحجريّة : « كبيراً وصغيراً ».</w:t>
      </w:r>
    </w:p>
    <w:p w:rsidR="0024344F" w:rsidRDefault="0024344F" w:rsidP="002E7165">
      <w:pPr>
        <w:pStyle w:val="libNormal"/>
        <w:rPr>
          <w:rtl/>
          <w:lang w:bidi="fa-IR"/>
        </w:rPr>
      </w:pPr>
      <w:r>
        <w:rPr>
          <w:rtl/>
          <w:lang w:bidi="fa-IR"/>
        </w:rPr>
        <w:br w:type="page"/>
      </w:r>
    </w:p>
    <w:p w:rsidR="00DA40B8" w:rsidRDefault="00DA40B8" w:rsidP="00B85407">
      <w:pPr>
        <w:pStyle w:val="libNormal0"/>
        <w:rPr>
          <w:lang w:bidi="fa-IR"/>
        </w:rPr>
      </w:pPr>
      <w:r>
        <w:rPr>
          <w:rtl/>
          <w:lang w:bidi="fa-IR"/>
        </w:rPr>
        <w:lastRenderedPageBreak/>
        <w:t>ثخين قويّ والصدر ثخين رخو ، والبطن رقيق ضعيف ، والظهر أقوى ، فإذا كان مختلفاً ، احتاج كلّ موضع منه إلى وصفٍ ولا يمكن ضبطه ، ولا يمكن ذرعه ؛ لاختلاف أطرافه ، فمنها داخل وخارج وزائد وناقص ، ولا يمكن ضبط ذلك بالوزن ؛ لأنّ جلدين يتّفقان في الوزن ويختلفان في القيمة ؛ لخفّة أحدهما وسعته ، وثقل الآخر وضيقه.</w:t>
      </w:r>
    </w:p>
    <w:p w:rsidR="00DA40B8" w:rsidRDefault="00DA40B8" w:rsidP="00DA40B8">
      <w:pPr>
        <w:pStyle w:val="libNormal"/>
        <w:rPr>
          <w:lang w:bidi="fa-IR"/>
        </w:rPr>
      </w:pPr>
      <w:r>
        <w:rPr>
          <w:rtl/>
          <w:lang w:bidi="fa-IR"/>
        </w:rPr>
        <w:t>وكذا الرقّ لا يجوز السَّلَم فيه ؛ لأنّه جلد تختلف أوصافه على ما تقدّم.</w:t>
      </w:r>
    </w:p>
    <w:p w:rsidR="00DA40B8" w:rsidRDefault="00DA40B8" w:rsidP="00DA40B8">
      <w:pPr>
        <w:pStyle w:val="libNormal"/>
        <w:rPr>
          <w:lang w:bidi="fa-IR"/>
        </w:rPr>
      </w:pPr>
      <w:r>
        <w:rPr>
          <w:rtl/>
          <w:lang w:bidi="fa-IR"/>
        </w:rPr>
        <w:t>وكذا لا يجوز السلف فيما يتّخذ من الجلود ، كالنعال المحدثة ؛ لاختلاف الجلد. وكذا الخفاف؛ لما فيها من اختلاف الجلود والحشو الذي لا يوقف عليه ، واشتمالها على ظهارة وبطانة وحشو تضيق العبارة عن ضبطها وذكر أطرافها وانعطافاتها.</w:t>
      </w:r>
    </w:p>
    <w:p w:rsidR="00DA40B8" w:rsidRDefault="00DA40B8" w:rsidP="00DA40B8">
      <w:pPr>
        <w:pStyle w:val="libNormal"/>
        <w:rPr>
          <w:lang w:bidi="fa-IR"/>
        </w:rPr>
      </w:pPr>
      <w:r>
        <w:rPr>
          <w:rtl/>
          <w:lang w:bidi="fa-IR"/>
        </w:rPr>
        <w:t xml:space="preserve">وحكي عن ابن سريج جواز السَّلَم فيها </w:t>
      </w:r>
      <w:r w:rsidRPr="0099031C">
        <w:rPr>
          <w:rStyle w:val="libFootnotenumChar"/>
          <w:rtl/>
        </w:rPr>
        <w:t>(1)</w:t>
      </w:r>
      <w:r>
        <w:rPr>
          <w:rtl/>
          <w:lang w:bidi="fa-IR"/>
        </w:rPr>
        <w:t xml:space="preserve"> ، وبه قال أبو حنيفة </w:t>
      </w:r>
      <w:r w:rsidRPr="0099031C">
        <w:rPr>
          <w:rStyle w:val="libFootnotenumChar"/>
          <w:rtl/>
        </w:rPr>
        <w:t>(2)</w:t>
      </w:r>
      <w:r>
        <w:rPr>
          <w:rtl/>
          <w:lang w:bidi="fa-IR"/>
        </w:rPr>
        <w:t>.</w:t>
      </w:r>
    </w:p>
    <w:p w:rsidR="00DA40B8" w:rsidRDefault="00DA40B8" w:rsidP="00DA40B8">
      <w:pPr>
        <w:pStyle w:val="libNormal"/>
        <w:rPr>
          <w:lang w:bidi="fa-IR"/>
        </w:rPr>
      </w:pPr>
      <w:bookmarkStart w:id="268" w:name="_Toc120625466"/>
      <w:r w:rsidRPr="00511250">
        <w:rPr>
          <w:rStyle w:val="Heading3Char"/>
          <w:rtl/>
        </w:rPr>
        <w:t>تذنيب :</w:t>
      </w:r>
      <w:bookmarkEnd w:id="268"/>
      <w:r>
        <w:rPr>
          <w:rtl/>
          <w:lang w:bidi="fa-IR"/>
        </w:rPr>
        <w:t xml:space="preserve"> ولا يجوز السَّلَم في العقار ؛ لاختلاف البقاع ، وعدم إمكان ضبطها ، فلا يصحّ الإطلاق فيها ، بل يفتقر إلى التعيين في موضع بعينه ، فيكون بيع عين موصوفة ، ولا يكون سَلَماً.</w:t>
      </w:r>
    </w:p>
    <w:p w:rsidR="00DA40B8" w:rsidRDefault="00DA40B8" w:rsidP="00DA40B8">
      <w:pPr>
        <w:pStyle w:val="libNormal"/>
        <w:rPr>
          <w:lang w:bidi="fa-IR"/>
        </w:rPr>
      </w:pPr>
      <w:bookmarkStart w:id="269" w:name="_Toc120625467"/>
      <w:r w:rsidRPr="002D25B1">
        <w:rPr>
          <w:rStyle w:val="Heading2Char"/>
          <w:rtl/>
        </w:rPr>
        <w:t>مسألة 437 :</w:t>
      </w:r>
      <w:bookmarkEnd w:id="269"/>
      <w:r>
        <w:rPr>
          <w:rtl/>
          <w:lang w:bidi="fa-IR"/>
        </w:rPr>
        <w:t xml:space="preserve"> المختلطات على أقسام أربعة : </w:t>
      </w:r>
    </w:p>
    <w:p w:rsidR="00DA40B8" w:rsidRDefault="00DA40B8" w:rsidP="00DA40B8">
      <w:pPr>
        <w:pStyle w:val="libNormal"/>
        <w:rPr>
          <w:lang w:bidi="fa-IR"/>
        </w:rPr>
      </w:pPr>
      <w:r w:rsidRPr="00B85407">
        <w:rPr>
          <w:rStyle w:val="libBold2Char"/>
          <w:rtl/>
        </w:rPr>
        <w:t xml:space="preserve">أ </w:t>
      </w:r>
      <w:r w:rsidR="000B5024" w:rsidRPr="00B85407">
        <w:rPr>
          <w:rStyle w:val="libBold2Char"/>
          <w:rtl/>
        </w:rPr>
        <w:t>-</w:t>
      </w:r>
      <w:r>
        <w:rPr>
          <w:rtl/>
          <w:lang w:bidi="fa-IR"/>
        </w:rPr>
        <w:t xml:space="preserve"> المقصودة الأركان التي يمكن ضبط أقدارها وصفاتها ، كالثياب العتابيّة والخزوز المركّبة من الإبريسم والوبر.</w:t>
      </w:r>
    </w:p>
    <w:p w:rsidR="00DA40B8" w:rsidRDefault="00DA40B8" w:rsidP="00DA40B8">
      <w:pPr>
        <w:pStyle w:val="libNormal"/>
        <w:rPr>
          <w:lang w:bidi="fa-IR"/>
        </w:rPr>
      </w:pPr>
      <w:r>
        <w:rPr>
          <w:rtl/>
          <w:lang w:bidi="fa-IR"/>
        </w:rPr>
        <w:t xml:space="preserve">وهذا القسم يصحّ السَّلَم فيه عندنا </w:t>
      </w:r>
      <w:r w:rsidR="00A43DC1">
        <w:rPr>
          <w:rFonts w:hint="cs"/>
          <w:rtl/>
          <w:lang w:bidi="fa-IR"/>
        </w:rPr>
        <w:t xml:space="preserve">- </w:t>
      </w:r>
      <w:r>
        <w:rPr>
          <w:rtl/>
          <w:lang w:bidi="fa-IR"/>
        </w:rPr>
        <w:t>وهو أصحّ وجهي الشافعيّة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408.</w:t>
      </w:r>
    </w:p>
    <w:p w:rsidR="000B5024" w:rsidRDefault="00DA40B8" w:rsidP="002E7165">
      <w:pPr>
        <w:pStyle w:val="libFootnote0"/>
        <w:rPr>
          <w:lang w:bidi="fa-IR"/>
        </w:rPr>
      </w:pPr>
      <w:r w:rsidRPr="002E7165">
        <w:rPr>
          <w:rtl/>
        </w:rPr>
        <w:t>(2)</w:t>
      </w:r>
      <w:r>
        <w:rPr>
          <w:rtl/>
          <w:lang w:bidi="fa-IR"/>
        </w:rPr>
        <w:t xml:space="preserve"> بدائع الصنائع 5 : 309 ، العزيز شرح الوجيز 4 : 408.</w:t>
      </w:r>
    </w:p>
    <w:p w:rsidR="0024344F" w:rsidRDefault="0024344F" w:rsidP="002E7165">
      <w:pPr>
        <w:pStyle w:val="libNormal"/>
        <w:rPr>
          <w:rtl/>
          <w:lang w:bidi="fa-IR"/>
        </w:rPr>
      </w:pPr>
      <w:r>
        <w:rPr>
          <w:rtl/>
          <w:lang w:bidi="fa-IR"/>
        </w:rPr>
        <w:br w:type="page"/>
      </w:r>
    </w:p>
    <w:p w:rsidR="00DA40B8" w:rsidRDefault="00DA40B8" w:rsidP="00A43DC1">
      <w:pPr>
        <w:pStyle w:val="libNormal0"/>
        <w:rPr>
          <w:lang w:bidi="fa-IR"/>
        </w:rPr>
      </w:pPr>
      <w:r>
        <w:rPr>
          <w:rtl/>
          <w:lang w:bidi="fa-IR"/>
        </w:rPr>
        <w:lastRenderedPageBreak/>
        <w:t xml:space="preserve">لسهولة ضبط أوصاف بسائطها ، وهو منصوص الشافعي </w:t>
      </w:r>
      <w:r w:rsidRPr="0099031C">
        <w:rPr>
          <w:rStyle w:val="libFootnotenumChar"/>
          <w:rtl/>
        </w:rPr>
        <w:t>(1)</w:t>
      </w:r>
      <w:r>
        <w:rPr>
          <w:rtl/>
          <w:lang w:bidi="fa-IR"/>
        </w:rPr>
        <w:t xml:space="preserve"> </w:t>
      </w:r>
      <w:r w:rsidR="00783E90">
        <w:rPr>
          <w:rFonts w:hint="cs"/>
          <w:rtl/>
          <w:lang w:bidi="fa-IR"/>
        </w:rPr>
        <w:t xml:space="preserve">- </w:t>
      </w:r>
      <w:r>
        <w:rPr>
          <w:rtl/>
          <w:lang w:bidi="fa-IR"/>
        </w:rPr>
        <w:t xml:space="preserve">لقول الصادق </w:t>
      </w:r>
      <w:r w:rsidR="008B65B2" w:rsidRPr="008B65B2">
        <w:rPr>
          <w:rStyle w:val="libAlaemChar"/>
          <w:rtl/>
        </w:rPr>
        <w:t>عليه‌السلام</w:t>
      </w:r>
      <w:r>
        <w:rPr>
          <w:rtl/>
          <w:lang w:bidi="fa-IR"/>
        </w:rPr>
        <w:t xml:space="preserve"> : « لا بأس بالسَّلَم في المتاع إذا وصفت الطول والعرض »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والآخر : أنّه لا يجوز كالسَّلَم في الغالية والمعجونات </w:t>
      </w:r>
      <w:r w:rsidRPr="0099031C">
        <w:rPr>
          <w:rStyle w:val="libFootnotenumChar"/>
          <w:rtl/>
        </w:rPr>
        <w:t>(3)</w:t>
      </w:r>
      <w:r>
        <w:rPr>
          <w:rtl/>
          <w:lang w:bidi="fa-IR"/>
        </w:rPr>
        <w:t>.</w:t>
      </w:r>
    </w:p>
    <w:p w:rsidR="00DA40B8" w:rsidRDefault="00DA40B8" w:rsidP="00DA40B8">
      <w:pPr>
        <w:pStyle w:val="libNormal"/>
        <w:rPr>
          <w:lang w:bidi="fa-IR"/>
        </w:rPr>
      </w:pPr>
      <w:r>
        <w:rPr>
          <w:rtl/>
          <w:lang w:bidi="fa-IR"/>
        </w:rPr>
        <w:t>ونمنع حكم الأصل ، مع إمكان ضبط البسائط.</w:t>
      </w:r>
    </w:p>
    <w:p w:rsidR="00DA40B8" w:rsidRDefault="00DA40B8" w:rsidP="00DA40B8">
      <w:pPr>
        <w:pStyle w:val="libNormal"/>
        <w:rPr>
          <w:lang w:bidi="fa-IR"/>
        </w:rPr>
      </w:pPr>
      <w:r>
        <w:rPr>
          <w:rtl/>
          <w:lang w:bidi="fa-IR"/>
        </w:rPr>
        <w:t>ولو كان الثوب ممّا يُعمل عليه الطراز بالإبرة بعد النسج من غير جنس الأصل ، كالإبريسم على القطن أو الكتّان ، فإن أمكن معرفة تركيبها وضبط أركانها ، جاز ، وإل</w:t>
      </w:r>
      <w:r w:rsidR="00783E90">
        <w:rPr>
          <w:rFonts w:hint="cs"/>
          <w:rtl/>
          <w:lang w:bidi="fa-IR"/>
        </w:rPr>
        <w:t>ّ</w:t>
      </w:r>
      <w:r>
        <w:rPr>
          <w:rtl/>
          <w:lang w:bidi="fa-IR"/>
        </w:rPr>
        <w:t>ا فلا.</w:t>
      </w:r>
    </w:p>
    <w:p w:rsidR="00DA40B8" w:rsidRDefault="00DA40B8" w:rsidP="00DA40B8">
      <w:pPr>
        <w:pStyle w:val="libNormal"/>
        <w:rPr>
          <w:lang w:bidi="fa-IR"/>
        </w:rPr>
      </w:pPr>
      <w:r w:rsidRPr="00783E90">
        <w:rPr>
          <w:rStyle w:val="libBold2Char"/>
          <w:rtl/>
        </w:rPr>
        <w:t xml:space="preserve">ب </w:t>
      </w:r>
      <w:r w:rsidR="000B5024" w:rsidRPr="00783E90">
        <w:rPr>
          <w:rStyle w:val="libBold2Char"/>
          <w:rtl/>
        </w:rPr>
        <w:t>-</w:t>
      </w:r>
      <w:r>
        <w:rPr>
          <w:rtl/>
          <w:lang w:bidi="fa-IR"/>
        </w:rPr>
        <w:t xml:space="preserve"> المختلطات التي لا يمكن ضبط أوصاف بسائطها </w:t>
      </w:r>
      <w:r w:rsidR="00783E90">
        <w:rPr>
          <w:rFonts w:hint="cs"/>
          <w:rtl/>
          <w:lang w:bidi="fa-IR"/>
        </w:rPr>
        <w:t xml:space="preserve">- </w:t>
      </w:r>
      <w:r>
        <w:rPr>
          <w:rtl/>
          <w:lang w:bidi="fa-IR"/>
        </w:rPr>
        <w:t xml:space="preserve">كالهرائس والأمراق والحلاوات والمعاجين والجوارشات </w:t>
      </w:r>
      <w:r w:rsidRPr="0099031C">
        <w:rPr>
          <w:rStyle w:val="libFootnotenumChar"/>
          <w:rtl/>
        </w:rPr>
        <w:t>(4)</w:t>
      </w:r>
      <w:r>
        <w:rPr>
          <w:rtl/>
          <w:lang w:bidi="fa-IR"/>
        </w:rPr>
        <w:t xml:space="preserve"> والغالية المركّبة من المسك والعنبر والكافور لا يصحّ السَّلَم فيها ؛ للجهل ببسائطها مع تعلّق الأغراض بها ، وبه قال الشافعي </w:t>
      </w:r>
      <w:r w:rsidRPr="0099031C">
        <w:rPr>
          <w:rStyle w:val="libFootnotenumChar"/>
          <w:rtl/>
        </w:rPr>
        <w:t>(5)</w:t>
      </w:r>
      <w:r>
        <w:rPr>
          <w:rtl/>
          <w:lang w:bidi="fa-IR"/>
        </w:rPr>
        <w:t>. أمّا لو أمكن معرفة بسائطها وضبط أوصافها ، فإنّه يصحّ السَّلَم فيها ، وكانت من القسم الأوّل.</w:t>
      </w:r>
    </w:p>
    <w:p w:rsidR="00DA40B8" w:rsidRDefault="00DA40B8" w:rsidP="00DA40B8">
      <w:pPr>
        <w:pStyle w:val="libNormal"/>
        <w:rPr>
          <w:lang w:bidi="fa-IR"/>
        </w:rPr>
      </w:pPr>
      <w:r w:rsidRPr="0068163D">
        <w:rPr>
          <w:rStyle w:val="libBold2Char"/>
          <w:rtl/>
        </w:rPr>
        <w:t xml:space="preserve">ج </w:t>
      </w:r>
      <w:r w:rsidR="000B5024" w:rsidRPr="0068163D">
        <w:rPr>
          <w:rStyle w:val="libBold2Char"/>
          <w:rtl/>
        </w:rPr>
        <w:t>-</w:t>
      </w:r>
      <w:r>
        <w:rPr>
          <w:rtl/>
          <w:lang w:bidi="fa-IR"/>
        </w:rPr>
        <w:t xml:space="preserve"> المختلطات التي لا يقصد منها إل</w:t>
      </w:r>
      <w:r w:rsidR="00783E90">
        <w:rPr>
          <w:rFonts w:hint="cs"/>
          <w:rtl/>
          <w:lang w:bidi="fa-IR"/>
        </w:rPr>
        <w:t>ّ</w:t>
      </w:r>
      <w:r>
        <w:rPr>
          <w:rtl/>
          <w:lang w:bidi="fa-IR"/>
        </w:rPr>
        <w:t>ا الخليط الواحد كالخَلّ من التمر والزبيب فيه الماء لكنّه غير مقصود في نفسه ، وإنّما يطلب به إصلاح الخَلّ ، ويجوز السَّلَم فيه ؛ لإمكان ضبطه بالوصف. واحتياجه إلى الماء ؛ إذ‌</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حلية العلماء 4 : 368 ، العزيز شرح الوجيز 4 : 409 ، روضة الطالبين 3 : 257.</w:t>
      </w:r>
    </w:p>
    <w:p w:rsidR="00DA40B8" w:rsidRDefault="00DA40B8" w:rsidP="002E7165">
      <w:pPr>
        <w:pStyle w:val="libFootnote0"/>
        <w:rPr>
          <w:lang w:bidi="fa-IR"/>
        </w:rPr>
      </w:pPr>
      <w:r w:rsidRPr="002E7165">
        <w:rPr>
          <w:rtl/>
        </w:rPr>
        <w:t>(2)</w:t>
      </w:r>
      <w:r>
        <w:rPr>
          <w:rtl/>
          <w:lang w:bidi="fa-IR"/>
        </w:rPr>
        <w:t xml:space="preserve"> الكافي 5 : 199 </w:t>
      </w:r>
      <w:r w:rsidR="00783E90">
        <w:rPr>
          <w:rFonts w:hint="cs"/>
          <w:rtl/>
          <w:lang w:bidi="fa-IR"/>
        </w:rPr>
        <w:t>/</w:t>
      </w:r>
      <w:r>
        <w:rPr>
          <w:rtl/>
          <w:lang w:bidi="fa-IR"/>
        </w:rPr>
        <w:t xml:space="preserve"> 1 ، التهذيب 7 : 27 </w:t>
      </w:r>
      <w:r w:rsidR="00783E90">
        <w:rPr>
          <w:rFonts w:hint="cs"/>
          <w:rtl/>
          <w:lang w:bidi="fa-IR"/>
        </w:rPr>
        <w:t>/</w:t>
      </w:r>
      <w:r>
        <w:rPr>
          <w:rtl/>
          <w:lang w:bidi="fa-IR"/>
        </w:rPr>
        <w:t xml:space="preserve"> 113.</w:t>
      </w:r>
    </w:p>
    <w:p w:rsidR="00DA40B8" w:rsidRDefault="00DA40B8" w:rsidP="002E7165">
      <w:pPr>
        <w:pStyle w:val="libFootnote0"/>
        <w:rPr>
          <w:lang w:bidi="fa-IR"/>
        </w:rPr>
      </w:pPr>
      <w:r w:rsidRPr="002E7165">
        <w:rPr>
          <w:rtl/>
        </w:rPr>
        <w:t>(3)</w:t>
      </w:r>
      <w:r>
        <w:rPr>
          <w:rtl/>
          <w:lang w:bidi="fa-IR"/>
        </w:rPr>
        <w:t xml:space="preserve"> التهذيب</w:t>
      </w:r>
      <w:r w:rsidR="00783E90">
        <w:rPr>
          <w:rFonts w:hint="cs"/>
          <w:rtl/>
          <w:lang w:bidi="fa-IR"/>
        </w:rPr>
        <w:t xml:space="preserve"> </w:t>
      </w:r>
      <w:r w:rsidR="004D7B3F">
        <w:rPr>
          <w:rFonts w:hint="cs"/>
          <w:rtl/>
          <w:lang w:bidi="fa-IR"/>
        </w:rPr>
        <w:t>-</w:t>
      </w:r>
      <w:r>
        <w:rPr>
          <w:rtl/>
          <w:lang w:bidi="fa-IR"/>
        </w:rPr>
        <w:t xml:space="preserve"> للبغوي</w:t>
      </w:r>
      <w:r w:rsidR="00783E90">
        <w:rPr>
          <w:rFonts w:hint="cs"/>
          <w:rtl/>
          <w:lang w:bidi="fa-IR"/>
        </w:rPr>
        <w:t xml:space="preserve"> </w:t>
      </w:r>
      <w:r w:rsidR="004D7B3F">
        <w:rPr>
          <w:rFonts w:hint="cs"/>
          <w:rtl/>
          <w:lang w:bidi="fa-IR"/>
        </w:rPr>
        <w:t>-</w:t>
      </w:r>
      <w:r>
        <w:rPr>
          <w:rtl/>
          <w:lang w:bidi="fa-IR"/>
        </w:rPr>
        <w:t xml:space="preserve"> 3 : 579 ، حلية العلماء 4 : 368 ، العزيز شرح الوجيز 4 : 409 ، روضة الطالبين 3 : 257.</w:t>
      </w:r>
    </w:p>
    <w:p w:rsidR="00DA40B8" w:rsidRDefault="00DA40B8" w:rsidP="002E7165">
      <w:pPr>
        <w:pStyle w:val="libFootnote0"/>
        <w:rPr>
          <w:lang w:bidi="fa-IR"/>
        </w:rPr>
      </w:pPr>
      <w:r w:rsidRPr="002E7165">
        <w:rPr>
          <w:rtl/>
        </w:rPr>
        <w:t>(4)</w:t>
      </w:r>
      <w:r>
        <w:rPr>
          <w:rtl/>
          <w:lang w:bidi="fa-IR"/>
        </w:rPr>
        <w:t xml:space="preserve"> الجوارش : نوع من الحلاوات. معرّب. أقرب الموارد 2 : 116 « جرش ».</w:t>
      </w:r>
    </w:p>
    <w:p w:rsidR="000B5024" w:rsidRDefault="00DA40B8" w:rsidP="002E7165">
      <w:pPr>
        <w:pStyle w:val="libFootnote0"/>
        <w:rPr>
          <w:lang w:bidi="fa-IR"/>
        </w:rPr>
      </w:pPr>
      <w:r w:rsidRPr="002E7165">
        <w:rPr>
          <w:rtl/>
        </w:rPr>
        <w:t>(5)</w:t>
      </w:r>
      <w:r>
        <w:rPr>
          <w:rtl/>
          <w:lang w:bidi="fa-IR"/>
        </w:rPr>
        <w:t xml:space="preserve"> المهذّب</w:t>
      </w:r>
      <w:r w:rsidR="004D7B3F">
        <w:rPr>
          <w:rFonts w:hint="cs"/>
          <w:rtl/>
          <w:lang w:bidi="fa-IR"/>
        </w:rPr>
        <w:t xml:space="preserve"> -</w:t>
      </w:r>
      <w:r>
        <w:rPr>
          <w:rtl/>
          <w:lang w:bidi="fa-IR"/>
        </w:rPr>
        <w:t xml:space="preserve"> للشيرازي</w:t>
      </w:r>
      <w:r w:rsidR="004D7B3F">
        <w:rPr>
          <w:rFonts w:hint="cs"/>
          <w:rtl/>
          <w:lang w:bidi="fa-IR"/>
        </w:rPr>
        <w:t xml:space="preserve"> -</w:t>
      </w:r>
      <w:r>
        <w:rPr>
          <w:rtl/>
          <w:lang w:bidi="fa-IR"/>
        </w:rPr>
        <w:t xml:space="preserve"> 1 : 305 ، التهذيب </w:t>
      </w:r>
      <w:r w:rsidR="004D7B3F">
        <w:rPr>
          <w:rFonts w:hint="cs"/>
          <w:rtl/>
          <w:lang w:bidi="fa-IR"/>
        </w:rPr>
        <w:t xml:space="preserve">- </w:t>
      </w:r>
      <w:r>
        <w:rPr>
          <w:rtl/>
          <w:lang w:bidi="fa-IR"/>
        </w:rPr>
        <w:t>للبغوي</w:t>
      </w:r>
      <w:r w:rsidR="004D7B3F">
        <w:rPr>
          <w:rFonts w:hint="cs"/>
          <w:rtl/>
          <w:lang w:bidi="fa-IR"/>
        </w:rPr>
        <w:t xml:space="preserve"> -</w:t>
      </w:r>
      <w:r>
        <w:rPr>
          <w:rtl/>
          <w:lang w:bidi="fa-IR"/>
        </w:rPr>
        <w:t xml:space="preserve"> 3 : 581 ، العزيز شرح الوجيز 4 : 408 ، روضة الطالبين 3 : 257.</w:t>
      </w:r>
    </w:p>
    <w:p w:rsidR="0024344F" w:rsidRDefault="0024344F" w:rsidP="002E7165">
      <w:pPr>
        <w:pStyle w:val="libNormal"/>
        <w:rPr>
          <w:rtl/>
          <w:lang w:bidi="fa-IR"/>
        </w:rPr>
      </w:pPr>
      <w:r>
        <w:rPr>
          <w:rtl/>
          <w:lang w:bidi="fa-IR"/>
        </w:rPr>
        <w:br w:type="page"/>
      </w:r>
    </w:p>
    <w:p w:rsidR="00DA40B8" w:rsidRDefault="00DA40B8" w:rsidP="004D7B3F">
      <w:pPr>
        <w:pStyle w:val="libNormal0"/>
        <w:rPr>
          <w:lang w:bidi="fa-IR"/>
        </w:rPr>
      </w:pPr>
      <w:r>
        <w:rPr>
          <w:rtl/>
          <w:lang w:bidi="fa-IR"/>
        </w:rPr>
        <w:lastRenderedPageBreak/>
        <w:t>لا يمكن قوامه بدونه لا يُخرجه عن الجواز.</w:t>
      </w:r>
    </w:p>
    <w:p w:rsidR="00DA40B8" w:rsidRDefault="00DA40B8" w:rsidP="00DA40B8">
      <w:pPr>
        <w:pStyle w:val="libNormal"/>
        <w:rPr>
          <w:lang w:bidi="fa-IR"/>
        </w:rPr>
      </w:pPr>
      <w:r>
        <w:rPr>
          <w:rtl/>
          <w:lang w:bidi="fa-IR"/>
        </w:rPr>
        <w:t xml:space="preserve">وللشافعيّة وجهان ، هذا أظهرهما. والثاني : المنع ؛ لاشتماله على الماء ، فأشبه المخيض </w:t>
      </w:r>
      <w:r w:rsidRPr="0099031C">
        <w:rPr>
          <w:rStyle w:val="libFootnotenumChar"/>
          <w:rtl/>
        </w:rPr>
        <w:t>(1)</w:t>
      </w:r>
      <w:r>
        <w:rPr>
          <w:rtl/>
          <w:lang w:bidi="fa-IR"/>
        </w:rPr>
        <w:t>. والأصل ممنوع.</w:t>
      </w:r>
    </w:p>
    <w:p w:rsidR="00DA40B8" w:rsidRDefault="00DA40B8" w:rsidP="00DA40B8">
      <w:pPr>
        <w:pStyle w:val="libNormal"/>
        <w:rPr>
          <w:lang w:bidi="fa-IR"/>
        </w:rPr>
      </w:pPr>
      <w:r>
        <w:rPr>
          <w:rtl/>
          <w:lang w:bidi="fa-IR"/>
        </w:rPr>
        <w:t xml:space="preserve">وأمّا الخبز : فعندنا لا يجوز السَّلَم فيه ؛ لاختلاف أجزائه في النضج وعدمه والخفّة والغلظ ، وهو أصحّ وجهي الشافعيّة ، لا لما قلناه ، بل لأمرين : اختلاطه بالملح ، ويختلف الغرض بحسب كثرة الملح وقلّته. والثاني </w:t>
      </w:r>
      <w:r w:rsidRPr="0099031C">
        <w:rPr>
          <w:rStyle w:val="libFootnotenumChar"/>
          <w:rtl/>
        </w:rPr>
        <w:t>(2)</w:t>
      </w:r>
      <w:r>
        <w:rPr>
          <w:rtl/>
          <w:lang w:bidi="fa-IR"/>
        </w:rPr>
        <w:t xml:space="preserve"> : تأثير النار فيه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ولا عبرة عندنا بالوجهين.</w:t>
      </w:r>
    </w:p>
    <w:p w:rsidR="00DA40B8" w:rsidRDefault="00DA40B8" w:rsidP="00DA40B8">
      <w:pPr>
        <w:pStyle w:val="libNormal"/>
        <w:rPr>
          <w:lang w:bidi="fa-IR"/>
        </w:rPr>
      </w:pPr>
      <w:r>
        <w:rPr>
          <w:rtl/>
          <w:lang w:bidi="fa-IR"/>
        </w:rPr>
        <w:t xml:space="preserve">والثاني لهم : الجواز </w:t>
      </w:r>
      <w:r w:rsidR="004D7B3F">
        <w:rPr>
          <w:rFonts w:hint="cs"/>
          <w:rtl/>
          <w:lang w:bidi="fa-IR"/>
        </w:rPr>
        <w:t xml:space="preserve">- </w:t>
      </w:r>
      <w:r>
        <w:rPr>
          <w:rtl/>
          <w:lang w:bidi="fa-IR"/>
        </w:rPr>
        <w:t xml:space="preserve">وبه قال أحمد </w:t>
      </w:r>
      <w:r w:rsidR="004D7B3F">
        <w:rPr>
          <w:rFonts w:hint="cs"/>
          <w:rtl/>
          <w:lang w:bidi="fa-IR"/>
        </w:rPr>
        <w:t xml:space="preserve">- </w:t>
      </w:r>
      <w:r>
        <w:rPr>
          <w:rtl/>
          <w:lang w:bidi="fa-IR"/>
        </w:rPr>
        <w:t xml:space="preserve">لأنّ الملح فيه مستهلك ، فصار الخبز في حكم الشي‌ء الواحد </w:t>
      </w:r>
      <w:r w:rsidRPr="0099031C">
        <w:rPr>
          <w:rStyle w:val="libFootnotenumChar"/>
          <w:rtl/>
        </w:rPr>
        <w:t>(4)</w:t>
      </w:r>
      <w:r>
        <w:rPr>
          <w:rtl/>
          <w:lang w:bidi="fa-IR"/>
        </w:rPr>
        <w:t>.</w:t>
      </w:r>
    </w:p>
    <w:p w:rsidR="00DA40B8" w:rsidRDefault="00DA40B8" w:rsidP="00DA40B8">
      <w:pPr>
        <w:pStyle w:val="libNormal"/>
        <w:rPr>
          <w:lang w:bidi="fa-IR"/>
        </w:rPr>
      </w:pPr>
      <w:r>
        <w:rPr>
          <w:rtl/>
          <w:lang w:bidi="fa-IR"/>
        </w:rPr>
        <w:t>ونحن لم نعلّل بالمزج ، بل بالاختلاف الذي لا يمكن ضبطه.</w:t>
      </w:r>
    </w:p>
    <w:p w:rsidR="00DA40B8" w:rsidRDefault="00DA40B8" w:rsidP="00DA40B8">
      <w:pPr>
        <w:pStyle w:val="libNormal"/>
        <w:rPr>
          <w:lang w:bidi="fa-IR"/>
        </w:rPr>
      </w:pPr>
      <w:r>
        <w:rPr>
          <w:rtl/>
          <w:lang w:bidi="fa-IR"/>
        </w:rPr>
        <w:t xml:space="preserve">والوجهان عند الشافعيّة جاريان في السمك الذي عليه شي‌ء من الملح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ولا بأس به عندنا مع إمكان ضبطه.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w:t>
      </w:r>
      <w:r w:rsidR="004D7B3F">
        <w:rPr>
          <w:rFonts w:hint="cs"/>
          <w:rtl/>
          <w:lang w:bidi="fa-IR"/>
        </w:rPr>
        <w:t xml:space="preserve">- </w:t>
      </w:r>
      <w:r>
        <w:rPr>
          <w:rtl/>
          <w:lang w:bidi="fa-IR"/>
        </w:rPr>
        <w:t>للبغوي</w:t>
      </w:r>
      <w:r w:rsidR="004D7B3F">
        <w:rPr>
          <w:rFonts w:hint="cs"/>
          <w:rtl/>
          <w:lang w:bidi="fa-IR"/>
        </w:rPr>
        <w:t xml:space="preserve"> -</w:t>
      </w:r>
      <w:r>
        <w:rPr>
          <w:rtl/>
          <w:lang w:bidi="fa-IR"/>
        </w:rPr>
        <w:t xml:space="preserve"> 3 : 579 ، العزيز شرح الوجيز 4 : 409 </w:t>
      </w:r>
      <w:r w:rsidR="004D7B3F">
        <w:rPr>
          <w:rFonts w:hint="cs"/>
          <w:rtl/>
          <w:lang w:bidi="fa-IR"/>
        </w:rPr>
        <w:t xml:space="preserve">- </w:t>
      </w:r>
      <w:r>
        <w:rPr>
          <w:rtl/>
          <w:lang w:bidi="fa-IR"/>
        </w:rPr>
        <w:t>410 ، روضة الطالبين 3 : 257</w:t>
      </w:r>
      <w:r w:rsidR="004D7B3F">
        <w:rPr>
          <w:rFonts w:hint="cs"/>
          <w:rtl/>
          <w:lang w:bidi="fa-IR"/>
        </w:rPr>
        <w:t xml:space="preserve"> -</w:t>
      </w:r>
      <w:r>
        <w:rPr>
          <w:rtl/>
          <w:lang w:bidi="fa-IR"/>
        </w:rPr>
        <w:t xml:space="preserve"> 258.</w:t>
      </w:r>
    </w:p>
    <w:p w:rsidR="00DA40B8" w:rsidRDefault="00DA40B8" w:rsidP="002E7165">
      <w:pPr>
        <w:pStyle w:val="libFootnote0"/>
        <w:rPr>
          <w:lang w:bidi="fa-IR"/>
        </w:rPr>
      </w:pPr>
      <w:r w:rsidRPr="002E7165">
        <w:rPr>
          <w:rtl/>
        </w:rPr>
        <w:t>(2)</w:t>
      </w:r>
      <w:r>
        <w:rPr>
          <w:rtl/>
          <w:lang w:bidi="fa-IR"/>
        </w:rPr>
        <w:t xml:space="preserve"> أي : الأمر الثاني.</w:t>
      </w:r>
    </w:p>
    <w:p w:rsidR="00DA40B8" w:rsidRDefault="00DA40B8" w:rsidP="002E7165">
      <w:pPr>
        <w:pStyle w:val="libFootnote0"/>
        <w:rPr>
          <w:lang w:bidi="fa-IR"/>
        </w:rPr>
      </w:pPr>
      <w:r w:rsidRPr="002E7165">
        <w:rPr>
          <w:rtl/>
        </w:rPr>
        <w:t>(3)</w:t>
      </w:r>
      <w:r>
        <w:rPr>
          <w:rtl/>
          <w:lang w:bidi="fa-IR"/>
        </w:rPr>
        <w:t xml:space="preserve"> المهذّب</w:t>
      </w:r>
      <w:r w:rsidR="004D7B3F">
        <w:rPr>
          <w:rFonts w:hint="cs"/>
          <w:rtl/>
          <w:lang w:bidi="fa-IR"/>
        </w:rPr>
        <w:t xml:space="preserve"> -</w:t>
      </w:r>
      <w:r>
        <w:rPr>
          <w:rtl/>
          <w:lang w:bidi="fa-IR"/>
        </w:rPr>
        <w:t xml:space="preserve"> الشيرازي </w:t>
      </w:r>
      <w:r w:rsidR="004D7B3F">
        <w:rPr>
          <w:rFonts w:hint="cs"/>
          <w:rtl/>
          <w:lang w:bidi="fa-IR"/>
        </w:rPr>
        <w:t xml:space="preserve">- </w:t>
      </w:r>
      <w:r>
        <w:rPr>
          <w:rtl/>
          <w:lang w:bidi="fa-IR"/>
        </w:rPr>
        <w:t>1 : 304 ، التنبيه في الفقه الشافعي : 66</w:t>
      </w:r>
      <w:r w:rsidR="004D7B3F">
        <w:rPr>
          <w:rFonts w:hint="cs"/>
          <w:rtl/>
          <w:lang w:bidi="fa-IR"/>
        </w:rPr>
        <w:t xml:space="preserve"> -</w:t>
      </w:r>
      <w:r>
        <w:rPr>
          <w:rtl/>
          <w:lang w:bidi="fa-IR"/>
        </w:rPr>
        <w:t xml:space="preserve"> 67 ، العزيز شرح الوجيز 4 : 409 ، روضة الطالبين 3 : 257</w:t>
      </w:r>
      <w:r w:rsidR="004D7B3F">
        <w:rPr>
          <w:rFonts w:hint="cs"/>
          <w:rtl/>
          <w:lang w:bidi="fa-IR"/>
        </w:rPr>
        <w:t xml:space="preserve"> -</w:t>
      </w:r>
      <w:r>
        <w:rPr>
          <w:rtl/>
          <w:lang w:bidi="fa-IR"/>
        </w:rPr>
        <w:t xml:space="preserve"> 258.</w:t>
      </w:r>
    </w:p>
    <w:p w:rsidR="00DA40B8" w:rsidRDefault="00DA40B8" w:rsidP="002E7165">
      <w:pPr>
        <w:pStyle w:val="libFootnote0"/>
        <w:rPr>
          <w:lang w:bidi="fa-IR"/>
        </w:rPr>
      </w:pPr>
      <w:r w:rsidRPr="002E7165">
        <w:rPr>
          <w:rtl/>
        </w:rPr>
        <w:t>(4)</w:t>
      </w:r>
      <w:r>
        <w:rPr>
          <w:rtl/>
          <w:lang w:bidi="fa-IR"/>
        </w:rPr>
        <w:t xml:space="preserve"> العزيز شرح الوجيز 4 : 409 ، روضة الطالبين 3 : 258 ، المغني 4 : 340 ، الشرح الكبير 4 : 344.</w:t>
      </w:r>
    </w:p>
    <w:p w:rsidR="000B5024" w:rsidRDefault="00DA40B8" w:rsidP="002E7165">
      <w:pPr>
        <w:pStyle w:val="libFootnote0"/>
        <w:rPr>
          <w:lang w:bidi="fa-IR"/>
        </w:rPr>
      </w:pPr>
      <w:r w:rsidRPr="002E7165">
        <w:rPr>
          <w:rtl/>
        </w:rPr>
        <w:t>(5)</w:t>
      </w:r>
      <w:r>
        <w:rPr>
          <w:rtl/>
          <w:lang w:bidi="fa-IR"/>
        </w:rPr>
        <w:t xml:space="preserve"> العزيز شرح الوجيز 4 : 409 ، روضة الطالبين 3 : 258.</w:t>
      </w:r>
    </w:p>
    <w:p w:rsidR="0024344F" w:rsidRDefault="0024344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والجبن يجوز السَّلَم فيه أيضاً مع إمكان ضبطه ، وبه قال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واعترض بعضهم باشتماله على الإنفحة ، وعندهم المختلط لا يجوز السَّلَم فيه.</w:t>
      </w:r>
    </w:p>
    <w:p w:rsidR="00DA40B8" w:rsidRDefault="00DA40B8" w:rsidP="00DA40B8">
      <w:pPr>
        <w:pStyle w:val="libNormal"/>
        <w:rPr>
          <w:lang w:bidi="fa-IR"/>
        </w:rPr>
      </w:pPr>
      <w:r>
        <w:rPr>
          <w:rtl/>
          <w:lang w:bidi="fa-IR"/>
        </w:rPr>
        <w:t xml:space="preserve">وأجابه </w:t>
      </w:r>
      <w:r w:rsidRPr="0099031C">
        <w:rPr>
          <w:rStyle w:val="libFootnotenumChar"/>
          <w:rtl/>
        </w:rPr>
        <w:t>(2)</w:t>
      </w:r>
      <w:r>
        <w:rPr>
          <w:rtl/>
          <w:lang w:bidi="fa-IR"/>
        </w:rPr>
        <w:t xml:space="preserve"> بأنّه ليس مقصوداً ، والممنوع منه إنّما هو السَّلَم في الأخلاط المقصودة ؛ لجهالة كلّ واحد منها </w:t>
      </w:r>
      <w:r w:rsidRPr="0099031C">
        <w:rPr>
          <w:rStyle w:val="libFootnotenumChar"/>
          <w:rtl/>
        </w:rPr>
        <w:t>(3)</w:t>
      </w:r>
      <w:r>
        <w:rPr>
          <w:rtl/>
          <w:lang w:bidi="fa-IR"/>
        </w:rPr>
        <w:t>.</w:t>
      </w:r>
    </w:p>
    <w:p w:rsidR="00DA40B8" w:rsidRDefault="00DA40B8" w:rsidP="00DA40B8">
      <w:pPr>
        <w:pStyle w:val="libNormal"/>
        <w:rPr>
          <w:lang w:bidi="fa-IR"/>
        </w:rPr>
      </w:pPr>
      <w:r>
        <w:rPr>
          <w:rtl/>
          <w:lang w:bidi="fa-IR"/>
        </w:rPr>
        <w:t>وأمّا اللبن الحليب : فيجوز السلف فيه إجماعاً مع وصفه المنضبط.</w:t>
      </w:r>
    </w:p>
    <w:p w:rsidR="00DA40B8" w:rsidRDefault="00DA40B8" w:rsidP="00DA40B8">
      <w:pPr>
        <w:pStyle w:val="libNormal"/>
        <w:rPr>
          <w:lang w:bidi="fa-IR"/>
        </w:rPr>
      </w:pPr>
      <w:r>
        <w:rPr>
          <w:rtl/>
          <w:lang w:bidi="fa-IR"/>
        </w:rPr>
        <w:t>وأمّا المخيض فعندنا كذلك.</w:t>
      </w:r>
    </w:p>
    <w:p w:rsidR="00DA40B8" w:rsidRDefault="00DA40B8" w:rsidP="00DA40B8">
      <w:pPr>
        <w:pStyle w:val="libNormal"/>
        <w:rPr>
          <w:lang w:bidi="fa-IR"/>
        </w:rPr>
      </w:pPr>
      <w:r>
        <w:rPr>
          <w:rtl/>
          <w:lang w:bidi="fa-IR"/>
        </w:rPr>
        <w:t>ومَنَع الشافعي منه ؛ لاشتماله على الماء ، فإنّه لا يخرج الزبد منه إل</w:t>
      </w:r>
      <w:r w:rsidR="004D7B3F">
        <w:rPr>
          <w:rFonts w:hint="cs"/>
          <w:rtl/>
          <w:lang w:bidi="fa-IR"/>
        </w:rPr>
        <w:t>ّ</w:t>
      </w:r>
      <w:r>
        <w:rPr>
          <w:rtl/>
          <w:lang w:bidi="fa-IR"/>
        </w:rPr>
        <w:t xml:space="preserve">ا به ، بخلاف خلّ التمر ؛ لأنّ الماء عماده وبه يكون ، وهذا الماء فيه ليس من مصلحته ، فصار المقصود منه مجهولاً </w:t>
      </w:r>
      <w:r w:rsidRPr="0099031C">
        <w:rPr>
          <w:rStyle w:val="libFootnotenumChar"/>
          <w:rtl/>
        </w:rPr>
        <w:t>(4)</w:t>
      </w:r>
      <w:r>
        <w:rPr>
          <w:rtl/>
          <w:lang w:bidi="fa-IR"/>
        </w:rPr>
        <w:t>.</w:t>
      </w:r>
    </w:p>
    <w:p w:rsidR="00DA40B8" w:rsidRDefault="00DA40B8" w:rsidP="00DA40B8">
      <w:pPr>
        <w:pStyle w:val="libNormal"/>
        <w:rPr>
          <w:lang w:bidi="fa-IR"/>
        </w:rPr>
      </w:pPr>
      <w:r>
        <w:rPr>
          <w:rtl/>
          <w:lang w:bidi="fa-IR"/>
        </w:rPr>
        <w:t>ونمنع صيرورة المصلحة علّةً في المعرفة وعدمها علّةً في الجهالة.</w:t>
      </w:r>
    </w:p>
    <w:p w:rsidR="00DA40B8" w:rsidRDefault="00DA40B8" w:rsidP="00DA40B8">
      <w:pPr>
        <w:pStyle w:val="libNormal"/>
        <w:rPr>
          <w:lang w:bidi="fa-IR"/>
        </w:rPr>
      </w:pPr>
      <w:r>
        <w:rPr>
          <w:rtl/>
          <w:lang w:bidi="fa-IR"/>
        </w:rPr>
        <w:t>وأمّا الأقط : فإنّه يجوز السَّلَم فيه ؛ لإمكان ضبطه.</w:t>
      </w:r>
    </w:p>
    <w:p w:rsidR="00DA40B8" w:rsidRDefault="00DA40B8" w:rsidP="00DA40B8">
      <w:pPr>
        <w:pStyle w:val="libNormal"/>
        <w:rPr>
          <w:lang w:bidi="fa-IR"/>
        </w:rPr>
      </w:pPr>
      <w:r>
        <w:rPr>
          <w:rtl/>
          <w:lang w:bidi="fa-IR"/>
        </w:rPr>
        <w:t>وللشافعيّة وجهان :</w:t>
      </w:r>
    </w:p>
    <w:p w:rsidR="00DA40B8" w:rsidRDefault="00DA40B8" w:rsidP="00DA40B8">
      <w:pPr>
        <w:pStyle w:val="libNormal"/>
        <w:rPr>
          <w:lang w:bidi="fa-IR"/>
        </w:rPr>
      </w:pPr>
      <w:r>
        <w:rPr>
          <w:rtl/>
          <w:lang w:bidi="fa-IR"/>
        </w:rPr>
        <w:t>أحدهما : أنّه كالجبن يجوز السَّلَم فيه.</w:t>
      </w:r>
    </w:p>
    <w:p w:rsidR="00DA40B8" w:rsidRDefault="00DA40B8" w:rsidP="00DA40B8">
      <w:pPr>
        <w:pStyle w:val="libNormal"/>
        <w:rPr>
          <w:lang w:bidi="fa-IR"/>
        </w:rPr>
      </w:pPr>
      <w:r>
        <w:rPr>
          <w:rtl/>
          <w:lang w:bidi="fa-IR"/>
        </w:rPr>
        <w:t xml:space="preserve">والثاني : أنّه كالمخيض لا يجوز ؛ لما فيه من الدقيق </w:t>
      </w:r>
      <w:r w:rsidRPr="0099031C">
        <w:rPr>
          <w:rStyle w:val="libFootnotenumChar"/>
          <w:rtl/>
        </w:rPr>
        <w:t>(5)</w:t>
      </w:r>
      <w:r>
        <w:rPr>
          <w:rtl/>
          <w:lang w:bidi="fa-IR"/>
        </w:rPr>
        <w:t>.</w:t>
      </w:r>
    </w:p>
    <w:p w:rsidR="00DA40B8" w:rsidRDefault="00DA40B8" w:rsidP="00DA40B8">
      <w:pPr>
        <w:pStyle w:val="libNormal"/>
        <w:rPr>
          <w:lang w:bidi="fa-IR"/>
        </w:rPr>
      </w:pPr>
      <w:r>
        <w:rPr>
          <w:rtl/>
          <w:lang w:bidi="fa-IR"/>
        </w:rPr>
        <w:t>وأمّا الأدهان الطيّبة</w:t>
      </w:r>
      <w:r w:rsidR="004D7B3F">
        <w:rPr>
          <w:rFonts w:hint="cs"/>
          <w:rtl/>
          <w:lang w:bidi="fa-IR"/>
        </w:rPr>
        <w:t xml:space="preserve"> -</w:t>
      </w:r>
      <w:r>
        <w:rPr>
          <w:rtl/>
          <w:lang w:bidi="fa-IR"/>
        </w:rPr>
        <w:t xml:space="preserve"> كدهن البنفسج واللينوفر والبان والورد فإنّه يجوز السَّلَم فيها مع إمكان ضبطها.</w:t>
      </w:r>
    </w:p>
    <w:p w:rsidR="00DA40B8" w:rsidRDefault="00DA40B8" w:rsidP="00DA40B8">
      <w:pPr>
        <w:pStyle w:val="libNormal"/>
        <w:rPr>
          <w:lang w:bidi="fa-IR"/>
        </w:rPr>
      </w:pPr>
      <w:r>
        <w:rPr>
          <w:rtl/>
          <w:lang w:bidi="fa-IR"/>
        </w:rPr>
        <w:t>وقالت الشافعيّة : إن خالطها شي‌ من جرم الطيب ، لم يجز السَّلَم‌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409 ، روضة الطالبين 3 : 258.</w:t>
      </w:r>
    </w:p>
    <w:p w:rsidR="00DA40B8" w:rsidRDefault="00DA40B8" w:rsidP="002E7165">
      <w:pPr>
        <w:pStyle w:val="libFootnote0"/>
        <w:rPr>
          <w:lang w:bidi="fa-IR"/>
        </w:rPr>
      </w:pPr>
      <w:r w:rsidRPr="002E7165">
        <w:rPr>
          <w:rtl/>
        </w:rPr>
        <w:t>(2)</w:t>
      </w:r>
      <w:r>
        <w:rPr>
          <w:rtl/>
          <w:lang w:bidi="fa-IR"/>
        </w:rPr>
        <w:t xml:space="preserve"> في هامش الطبعة الحجريّة : « وجوابه. خ ل ».</w:t>
      </w:r>
    </w:p>
    <w:p w:rsidR="00DA40B8" w:rsidRDefault="00DA40B8" w:rsidP="002E7165">
      <w:pPr>
        <w:pStyle w:val="libFootnote0"/>
        <w:rPr>
          <w:lang w:bidi="fa-IR"/>
        </w:rPr>
      </w:pPr>
      <w:r w:rsidRPr="002E7165">
        <w:rPr>
          <w:rtl/>
        </w:rPr>
        <w:t>(3)</w:t>
      </w:r>
      <w:r>
        <w:rPr>
          <w:rtl/>
          <w:lang w:bidi="fa-IR"/>
        </w:rPr>
        <w:t xml:space="preserve"> لم نعثر على الاعتراض والجواب فيما بين أيدينا من المصادر.</w:t>
      </w:r>
    </w:p>
    <w:p w:rsidR="00DA40B8" w:rsidRDefault="00DA40B8" w:rsidP="002E7165">
      <w:pPr>
        <w:pStyle w:val="libFootnote0"/>
        <w:rPr>
          <w:lang w:bidi="fa-IR"/>
        </w:rPr>
      </w:pPr>
      <w:r w:rsidRPr="002E7165">
        <w:rPr>
          <w:rtl/>
        </w:rPr>
        <w:t>(4)</w:t>
      </w:r>
      <w:r>
        <w:rPr>
          <w:rtl/>
          <w:lang w:bidi="fa-IR"/>
        </w:rPr>
        <w:t xml:space="preserve"> العزيز شرح الوجيز 4 : 409 و 410 ، روضة الطالبين 3 : 258.</w:t>
      </w:r>
    </w:p>
    <w:p w:rsidR="000B5024" w:rsidRDefault="00DA40B8" w:rsidP="002E7165">
      <w:pPr>
        <w:pStyle w:val="libFootnote0"/>
        <w:rPr>
          <w:lang w:bidi="fa-IR"/>
        </w:rPr>
      </w:pPr>
      <w:r w:rsidRPr="002E7165">
        <w:rPr>
          <w:rtl/>
        </w:rPr>
        <w:t>(5)</w:t>
      </w:r>
      <w:r>
        <w:rPr>
          <w:rtl/>
          <w:lang w:bidi="fa-IR"/>
        </w:rPr>
        <w:t xml:space="preserve"> العزيز شرح الوجيز 4 : 410 ، روضة الطالبين 3 : 258.</w:t>
      </w:r>
    </w:p>
    <w:p w:rsidR="0024344F" w:rsidRDefault="0024344F" w:rsidP="002E7165">
      <w:pPr>
        <w:pStyle w:val="libNormal"/>
        <w:rPr>
          <w:rtl/>
          <w:lang w:bidi="fa-IR"/>
        </w:rPr>
      </w:pPr>
      <w:r>
        <w:rPr>
          <w:rtl/>
          <w:lang w:bidi="fa-IR"/>
        </w:rPr>
        <w:br w:type="page"/>
      </w:r>
    </w:p>
    <w:p w:rsidR="00DA40B8" w:rsidRDefault="00DA40B8" w:rsidP="004D7B3F">
      <w:pPr>
        <w:pStyle w:val="libNormal0"/>
        <w:rPr>
          <w:lang w:bidi="fa-IR"/>
        </w:rPr>
      </w:pPr>
      <w:r>
        <w:rPr>
          <w:rtl/>
          <w:lang w:bidi="fa-IR"/>
        </w:rPr>
        <w:lastRenderedPageBreak/>
        <w:t xml:space="preserve">فيها. وإن مزج السمسم بها ثمّ اعتصرها ، جاز </w:t>
      </w:r>
      <w:r w:rsidRPr="0099031C">
        <w:rPr>
          <w:rStyle w:val="libFootnotenumChar"/>
          <w:rtl/>
        </w:rPr>
        <w:t>(1)</w:t>
      </w:r>
      <w:r>
        <w:rPr>
          <w:rtl/>
          <w:lang w:bidi="fa-IR"/>
        </w:rPr>
        <w:t>.</w:t>
      </w:r>
    </w:p>
    <w:p w:rsidR="00DA40B8" w:rsidRDefault="00DA40B8" w:rsidP="00DA40B8">
      <w:pPr>
        <w:pStyle w:val="libNormal"/>
        <w:rPr>
          <w:lang w:bidi="fa-IR"/>
        </w:rPr>
      </w:pPr>
      <w:r w:rsidRPr="00CD0F25">
        <w:rPr>
          <w:rStyle w:val="libBold2Char"/>
          <w:rtl/>
        </w:rPr>
        <w:t xml:space="preserve">د </w:t>
      </w:r>
      <w:r w:rsidR="000B5024" w:rsidRPr="00CD0F25">
        <w:rPr>
          <w:rStyle w:val="libBold2Char"/>
          <w:rtl/>
        </w:rPr>
        <w:t>-</w:t>
      </w:r>
      <w:r>
        <w:rPr>
          <w:rtl/>
          <w:lang w:bidi="fa-IR"/>
        </w:rPr>
        <w:t xml:space="preserve"> المختلطات في أصل الخلقة ، كالشهد. ويجوز السلف فيه </w:t>
      </w:r>
      <w:r w:rsidR="004D7B3F">
        <w:rPr>
          <w:rFonts w:hint="cs"/>
          <w:rtl/>
          <w:lang w:bidi="fa-IR"/>
        </w:rPr>
        <w:t xml:space="preserve">- </w:t>
      </w:r>
      <w:r>
        <w:rPr>
          <w:rtl/>
          <w:lang w:bidi="fa-IR"/>
        </w:rPr>
        <w:t xml:space="preserve">وهو أصحّ وجهي الشافعيّة </w:t>
      </w:r>
      <w:r w:rsidRPr="0099031C">
        <w:rPr>
          <w:rStyle w:val="libFootnotenumChar"/>
          <w:rtl/>
        </w:rPr>
        <w:t>(2)</w:t>
      </w:r>
      <w:r>
        <w:rPr>
          <w:rtl/>
          <w:lang w:bidi="fa-IR"/>
        </w:rPr>
        <w:t xml:space="preserve"> لأنّ اختلاطه في أصل خلقته ، فأشبه النوى في التمر ، وكما يجوز السَّلَم في الشهد يجوز في كلّ واحد من ركنية.</w:t>
      </w:r>
    </w:p>
    <w:p w:rsidR="00DA40B8" w:rsidRDefault="00DA40B8" w:rsidP="003A53A6">
      <w:pPr>
        <w:pStyle w:val="libNormal"/>
        <w:rPr>
          <w:lang w:bidi="fa-IR"/>
        </w:rPr>
      </w:pPr>
      <w:r>
        <w:rPr>
          <w:rtl/>
          <w:lang w:bidi="fa-IR"/>
        </w:rPr>
        <w:t>والثاني للشافعيّة : المنع ؛ لأنّ أحد جزءيه الشمع ، وقد يقلّ تارة ويكثر ا</w:t>
      </w:r>
      <w:r w:rsidR="003A53A6">
        <w:rPr>
          <w:rFonts w:hint="cs"/>
          <w:rtl/>
          <w:lang w:bidi="fa-IR"/>
        </w:rPr>
        <w:t>ُ</w:t>
      </w:r>
      <w:r>
        <w:rPr>
          <w:rtl/>
          <w:lang w:bidi="fa-IR"/>
        </w:rPr>
        <w:t xml:space="preserve">خرى ، فلا يمكن ضبطه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وهذه الكثرة والقلّة لم يعتبرها الشارع ، كما في صغر النواة وكبرها.</w:t>
      </w:r>
    </w:p>
    <w:p w:rsidR="00DA40B8" w:rsidRDefault="00DA40B8" w:rsidP="00DA40B8">
      <w:pPr>
        <w:pStyle w:val="libNormal"/>
        <w:rPr>
          <w:lang w:bidi="fa-IR"/>
        </w:rPr>
      </w:pPr>
      <w:r>
        <w:rPr>
          <w:rtl/>
          <w:lang w:bidi="fa-IR"/>
        </w:rPr>
        <w:t>وأمّا اللبن : فإنّه شي‌ء واحد يجوز السَّلَم فيه إجماعاً وإن كان قد يحصل منه شيئان مختلفان ، كالزبد والمخيض.</w:t>
      </w:r>
    </w:p>
    <w:p w:rsidR="00DA40B8" w:rsidRDefault="00DA40B8" w:rsidP="00DA40B8">
      <w:pPr>
        <w:pStyle w:val="libNormal"/>
        <w:rPr>
          <w:lang w:bidi="fa-IR"/>
        </w:rPr>
      </w:pPr>
      <w:bookmarkStart w:id="270" w:name="_Toc120625468"/>
      <w:r w:rsidRPr="002D25B1">
        <w:rPr>
          <w:rStyle w:val="Heading2Char"/>
          <w:rtl/>
        </w:rPr>
        <w:t>مسألة 438 :</w:t>
      </w:r>
      <w:bookmarkEnd w:id="270"/>
      <w:r>
        <w:rPr>
          <w:rtl/>
          <w:lang w:bidi="fa-IR"/>
        </w:rPr>
        <w:t xml:space="preserve"> اللحم لا يجوز السلف فيه‌ عند علمائنا </w:t>
      </w:r>
      <w:r w:rsidR="003A53A6">
        <w:rPr>
          <w:rFonts w:hint="cs"/>
          <w:rtl/>
          <w:lang w:bidi="fa-IR"/>
        </w:rPr>
        <w:t xml:space="preserve">- </w:t>
      </w:r>
      <w:r>
        <w:rPr>
          <w:rtl/>
          <w:lang w:bidi="fa-IR"/>
        </w:rPr>
        <w:t xml:space="preserve">وبه قال أبو حنيفة </w:t>
      </w:r>
      <w:r w:rsidRPr="0099031C">
        <w:rPr>
          <w:rStyle w:val="libFootnotenumChar"/>
          <w:rtl/>
        </w:rPr>
        <w:t>(4)</w:t>
      </w:r>
      <w:r>
        <w:rPr>
          <w:rtl/>
          <w:lang w:bidi="fa-IR"/>
        </w:rPr>
        <w:t xml:space="preserve"> لأنّه لا يضبط بالوصف ، ففيه السمين والهزيل ، والمشتمل على العظم والخالي عنه ، واللين والقويّ.</w:t>
      </w:r>
    </w:p>
    <w:p w:rsidR="00DA40B8" w:rsidRDefault="00DA40B8" w:rsidP="00DA40B8">
      <w:pPr>
        <w:pStyle w:val="libNormal"/>
        <w:rPr>
          <w:lang w:bidi="fa-IR"/>
        </w:rPr>
      </w:pPr>
      <w:r>
        <w:rPr>
          <w:rtl/>
          <w:lang w:bidi="fa-IR"/>
        </w:rPr>
        <w:t xml:space="preserve">ولأنّ جابراً سأل الباقرَ </w:t>
      </w:r>
      <w:r w:rsidR="008B65B2" w:rsidRPr="008B65B2">
        <w:rPr>
          <w:rStyle w:val="libAlaemChar"/>
          <w:rtl/>
        </w:rPr>
        <w:t>عليه‌السلام</w:t>
      </w:r>
      <w:r>
        <w:rPr>
          <w:rtl/>
          <w:lang w:bidi="fa-IR"/>
        </w:rPr>
        <w:t xml:space="preserve"> عن السلف في اللحم ، قال : « لا تقربه فإنّه يعطيك مرّة السمين ، ومرّة التاوي </w:t>
      </w:r>
      <w:r w:rsidRPr="0099031C">
        <w:rPr>
          <w:rStyle w:val="libFootnotenumChar"/>
          <w:rtl/>
        </w:rPr>
        <w:t>(5)</w:t>
      </w:r>
      <w:r>
        <w:rPr>
          <w:rtl/>
          <w:lang w:bidi="fa-IR"/>
        </w:rPr>
        <w:t xml:space="preserve"> ، ومرّة المهزول ، اشتره معاينة يداً بيد »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410 ، روضة الطالبين 3 : 258.</w:t>
      </w:r>
    </w:p>
    <w:p w:rsidR="00DA40B8" w:rsidRDefault="00DA40B8" w:rsidP="002E7165">
      <w:pPr>
        <w:pStyle w:val="libFootnote0"/>
        <w:rPr>
          <w:lang w:bidi="fa-IR"/>
        </w:rPr>
      </w:pPr>
      <w:r w:rsidRPr="002E7165">
        <w:rPr>
          <w:rtl/>
        </w:rPr>
        <w:t>(2</w:t>
      </w:r>
      <w:r w:rsidR="003A53A6">
        <w:rPr>
          <w:rFonts w:hint="cs"/>
          <w:rtl/>
        </w:rPr>
        <w:t xml:space="preserve"> و 3 )</w:t>
      </w:r>
      <w:r>
        <w:rPr>
          <w:rtl/>
          <w:lang w:bidi="fa-IR"/>
        </w:rPr>
        <w:t xml:space="preserve"> التهذيب</w:t>
      </w:r>
      <w:r w:rsidR="003A53A6">
        <w:rPr>
          <w:rFonts w:hint="cs"/>
          <w:rtl/>
          <w:lang w:bidi="fa-IR"/>
        </w:rPr>
        <w:t xml:space="preserve"> -</w:t>
      </w:r>
      <w:r>
        <w:rPr>
          <w:rtl/>
          <w:lang w:bidi="fa-IR"/>
        </w:rPr>
        <w:t xml:space="preserve"> للبغوي</w:t>
      </w:r>
      <w:r w:rsidR="003A53A6">
        <w:rPr>
          <w:rFonts w:hint="cs"/>
          <w:rtl/>
          <w:lang w:bidi="fa-IR"/>
        </w:rPr>
        <w:t xml:space="preserve"> -</w:t>
      </w:r>
      <w:r>
        <w:rPr>
          <w:rtl/>
          <w:lang w:bidi="fa-IR"/>
        </w:rPr>
        <w:t xml:space="preserve"> 3 : 578 ، العزيز شرح الوجيز 4 : 410 ، روضة الطالبين 3 : 258.</w:t>
      </w:r>
    </w:p>
    <w:p w:rsidR="00DA40B8" w:rsidRDefault="00DA40B8" w:rsidP="002E7165">
      <w:pPr>
        <w:pStyle w:val="libFootnote0"/>
        <w:rPr>
          <w:lang w:bidi="fa-IR"/>
        </w:rPr>
      </w:pPr>
      <w:r w:rsidRPr="002E7165">
        <w:rPr>
          <w:rtl/>
        </w:rPr>
        <w:t>(3)</w:t>
      </w:r>
      <w:r>
        <w:rPr>
          <w:rtl/>
          <w:lang w:bidi="fa-IR"/>
        </w:rPr>
        <w:t xml:space="preserve"> التهذيب للبغوي 3 : 578 ، العزيز شرح الوجيز 4 : 410 ، روضة الطالبين 3 : 258.</w:t>
      </w:r>
    </w:p>
    <w:p w:rsidR="00DA40B8" w:rsidRDefault="00DA40B8" w:rsidP="002E7165">
      <w:pPr>
        <w:pStyle w:val="libFootnote0"/>
        <w:rPr>
          <w:lang w:bidi="fa-IR"/>
        </w:rPr>
      </w:pPr>
      <w:r w:rsidRPr="002E7165">
        <w:rPr>
          <w:rtl/>
        </w:rPr>
        <w:t>(4)</w:t>
      </w:r>
      <w:r>
        <w:rPr>
          <w:rtl/>
          <w:lang w:bidi="fa-IR"/>
        </w:rPr>
        <w:t xml:space="preserve"> تحفة الفقهاء 2 : 15 ، بدائع الصنائع 5 : 210 ، الهداية </w:t>
      </w:r>
      <w:r w:rsidR="003A53A6">
        <w:rPr>
          <w:rFonts w:hint="cs"/>
          <w:rtl/>
          <w:lang w:bidi="fa-IR"/>
        </w:rPr>
        <w:t xml:space="preserve">- </w:t>
      </w:r>
      <w:r>
        <w:rPr>
          <w:rtl/>
          <w:lang w:bidi="fa-IR"/>
        </w:rPr>
        <w:t>للمرغيناني</w:t>
      </w:r>
      <w:r w:rsidR="003A53A6">
        <w:rPr>
          <w:rFonts w:hint="cs"/>
          <w:rtl/>
          <w:lang w:bidi="fa-IR"/>
        </w:rPr>
        <w:t xml:space="preserve"> -</w:t>
      </w:r>
      <w:r>
        <w:rPr>
          <w:rtl/>
          <w:lang w:bidi="fa-IR"/>
        </w:rPr>
        <w:t xml:space="preserve"> 3 : 72 ، مختصر اختلاف العلماء 3 : 11 </w:t>
      </w:r>
      <w:r w:rsidR="003A53A6">
        <w:rPr>
          <w:rFonts w:hint="cs"/>
          <w:rtl/>
          <w:lang w:bidi="fa-IR"/>
        </w:rPr>
        <w:t>/</w:t>
      </w:r>
      <w:r>
        <w:rPr>
          <w:rtl/>
          <w:lang w:bidi="fa-IR"/>
        </w:rPr>
        <w:t xml:space="preserve"> 1077 ، فتاوى قاضيخان 2 : 118 ، بداية المجتهد 2 : 202 ، المغني والشرح الكبير 4 : 342.</w:t>
      </w:r>
    </w:p>
    <w:p w:rsidR="00DA40B8" w:rsidRDefault="00DA40B8" w:rsidP="002E7165">
      <w:pPr>
        <w:pStyle w:val="libFootnote0"/>
        <w:rPr>
          <w:lang w:bidi="fa-IR"/>
        </w:rPr>
      </w:pPr>
      <w:r w:rsidRPr="002E7165">
        <w:rPr>
          <w:rtl/>
        </w:rPr>
        <w:t>(5)</w:t>
      </w:r>
      <w:r>
        <w:rPr>
          <w:rtl/>
          <w:lang w:bidi="fa-IR"/>
        </w:rPr>
        <w:t xml:space="preserve"> في « ي » والطبعة الحجريّة : « المساوي » بدل « التاوي ». والتاوي : الهالك. لسان العرب 14 : 106 « توا».</w:t>
      </w:r>
    </w:p>
    <w:p w:rsidR="000B5024" w:rsidRDefault="00DA40B8" w:rsidP="002E7165">
      <w:pPr>
        <w:pStyle w:val="libFootnote0"/>
        <w:rPr>
          <w:lang w:bidi="fa-IR"/>
        </w:rPr>
      </w:pPr>
      <w:r w:rsidRPr="002E7165">
        <w:rPr>
          <w:rtl/>
        </w:rPr>
        <w:t>(6)</w:t>
      </w:r>
      <w:r>
        <w:rPr>
          <w:rtl/>
          <w:lang w:bidi="fa-IR"/>
        </w:rPr>
        <w:t xml:space="preserve"> الفقيه 3 : 167 </w:t>
      </w:r>
      <w:r w:rsidR="003A53A6">
        <w:rPr>
          <w:rFonts w:hint="cs"/>
          <w:rtl/>
          <w:lang w:bidi="fa-IR"/>
        </w:rPr>
        <w:t>/</w:t>
      </w:r>
      <w:r>
        <w:rPr>
          <w:rtl/>
          <w:lang w:bidi="fa-IR"/>
        </w:rPr>
        <w:t xml:space="preserve"> 738 ، التهذيب 7 : 45 </w:t>
      </w:r>
      <w:r w:rsidR="003A53A6">
        <w:rPr>
          <w:rFonts w:hint="cs"/>
          <w:rtl/>
          <w:lang w:bidi="fa-IR"/>
        </w:rPr>
        <w:t>/</w:t>
      </w:r>
      <w:r>
        <w:rPr>
          <w:rtl/>
          <w:lang w:bidi="fa-IR"/>
        </w:rPr>
        <w:t xml:space="preserve"> 193.</w:t>
      </w:r>
    </w:p>
    <w:p w:rsidR="0024344F" w:rsidRDefault="0024344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وقال الشافعي : يجوز ؛ لأنّه يجوز في الحيوان فيجوز في اللحم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والملازمة ممنوعة.</w:t>
      </w:r>
    </w:p>
    <w:p w:rsidR="00DA40B8" w:rsidRDefault="00DA40B8" w:rsidP="00DA40B8">
      <w:pPr>
        <w:pStyle w:val="libNormal"/>
        <w:rPr>
          <w:lang w:bidi="fa-IR"/>
        </w:rPr>
      </w:pPr>
      <w:r>
        <w:rPr>
          <w:rtl/>
          <w:lang w:bidi="fa-IR"/>
        </w:rPr>
        <w:t>ولا فرق في المنع عندنا بين المطبوخ منه والني‌ء.</w:t>
      </w:r>
    </w:p>
    <w:p w:rsidR="00DA40B8" w:rsidRDefault="00DA40B8" w:rsidP="00DA40B8">
      <w:pPr>
        <w:pStyle w:val="libNormal"/>
        <w:rPr>
          <w:lang w:bidi="fa-IR"/>
        </w:rPr>
      </w:pPr>
      <w:r>
        <w:rPr>
          <w:rtl/>
          <w:lang w:bidi="fa-IR"/>
        </w:rPr>
        <w:t xml:space="preserve">إذا ثبت هذا ، فإنّ الشافعي حيث جوّزه قال : يضبط بسبعة </w:t>
      </w:r>
      <w:r w:rsidRPr="0099031C">
        <w:rPr>
          <w:rStyle w:val="libFootnotenumChar"/>
          <w:rtl/>
        </w:rPr>
        <w:t>(2)</w:t>
      </w:r>
      <w:r>
        <w:rPr>
          <w:rtl/>
          <w:lang w:bidi="fa-IR"/>
        </w:rPr>
        <w:t xml:space="preserve"> أوصاف : الجنس ، كلحم الغنم. والنوع ، كالضأن. والسنّ ، فيقول : لحم صغير أو كبير ، فطيم أو رضيع. والذكر وال</w:t>
      </w:r>
      <w:r w:rsidR="003A53A6">
        <w:rPr>
          <w:rFonts w:hint="cs"/>
          <w:rtl/>
          <w:lang w:bidi="fa-IR"/>
        </w:rPr>
        <w:t>اُ</w:t>
      </w:r>
      <w:r>
        <w:rPr>
          <w:rtl/>
          <w:lang w:bidi="fa-IR"/>
        </w:rPr>
        <w:t xml:space="preserve">نثى ، والسمين والمهزول ، والمعلوف والراعي ، وموضعه من البدن ، كلحم الرقبة أو الكتف أو الذراع ، وفحل أو خصيّ ، وتسليمه إليه مع العظام ؛ لأنّ اللحم يدّخر معه ، فأشبه النوى في التمر. ولأنّ العظم يلتصق باللحم ويتّصل به أكثر من اتّصال النوى بالتمر. وإن أسلم في مشويّ أو مطبوخ ، لم يجز عنده ؛ لأنّ النار تختلف فيه. وكره اشتراط الأعجف وإن لم يكره المهزول ؛ لأنّ العجف هزال مع مرض. ولأنّ الحموضة في اللبن لا يجوز شرطها ؛ لأنّها تغيّر فالعجف أولى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وهذا كلّه عندنا باطل ؛ للمنع من السلف في اللحم.</w:t>
      </w:r>
    </w:p>
    <w:p w:rsidR="00DA40B8" w:rsidRDefault="00DA40B8" w:rsidP="00DA40B8">
      <w:pPr>
        <w:pStyle w:val="libNormal"/>
        <w:rPr>
          <w:lang w:bidi="fa-IR"/>
        </w:rPr>
      </w:pPr>
      <w:r>
        <w:rPr>
          <w:rtl/>
          <w:lang w:bidi="fa-IR"/>
        </w:rPr>
        <w:t>إذا ثبت هذا ، فلا فرق بين لحم الأهلي ولحم الصيد في المنع عندنا‌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الا</w:t>
      </w:r>
      <w:r w:rsidR="004309D8">
        <w:rPr>
          <w:rFonts w:hint="cs"/>
          <w:rtl/>
          <w:lang w:bidi="fa-IR"/>
        </w:rPr>
        <w:t>ُ</w:t>
      </w:r>
      <w:r>
        <w:rPr>
          <w:rtl/>
          <w:lang w:bidi="fa-IR"/>
        </w:rPr>
        <w:t xml:space="preserve">م 3 : 110 ، التهذيب </w:t>
      </w:r>
      <w:r w:rsidR="004309D8">
        <w:rPr>
          <w:rFonts w:hint="cs"/>
          <w:rtl/>
          <w:lang w:bidi="fa-IR"/>
        </w:rPr>
        <w:t xml:space="preserve">- </w:t>
      </w:r>
      <w:r>
        <w:rPr>
          <w:rtl/>
          <w:lang w:bidi="fa-IR"/>
        </w:rPr>
        <w:t xml:space="preserve">للبغوي </w:t>
      </w:r>
      <w:r w:rsidR="004309D8">
        <w:rPr>
          <w:rFonts w:hint="cs"/>
          <w:rtl/>
          <w:lang w:bidi="fa-IR"/>
        </w:rPr>
        <w:t xml:space="preserve">- </w:t>
      </w:r>
      <w:r>
        <w:rPr>
          <w:rtl/>
          <w:lang w:bidi="fa-IR"/>
        </w:rPr>
        <w:t xml:space="preserve">3 : 578 ، العزيز شرح الوجيز 4 : 416 ، روضة الطالبين 3 : 262 ، مختصر اختلاف العلماء 3 : 11 </w:t>
      </w:r>
      <w:r w:rsidR="004309D8">
        <w:rPr>
          <w:rFonts w:hint="cs"/>
          <w:rtl/>
          <w:lang w:bidi="fa-IR"/>
        </w:rPr>
        <w:t>/</w:t>
      </w:r>
      <w:r>
        <w:rPr>
          <w:rtl/>
          <w:lang w:bidi="fa-IR"/>
        </w:rPr>
        <w:t xml:space="preserve"> 1077 ، بداية المجتهد 2 : 202 ، المغني والشرح الكبير 4 : 342.</w:t>
      </w:r>
    </w:p>
    <w:p w:rsidR="00DA40B8" w:rsidRDefault="00DA40B8" w:rsidP="002E7165">
      <w:pPr>
        <w:pStyle w:val="libFootnote0"/>
        <w:rPr>
          <w:lang w:bidi="fa-IR"/>
        </w:rPr>
      </w:pPr>
      <w:r w:rsidRPr="002E7165">
        <w:rPr>
          <w:rtl/>
        </w:rPr>
        <w:t>(2)</w:t>
      </w:r>
      <w:r>
        <w:rPr>
          <w:rtl/>
          <w:lang w:bidi="fa-IR"/>
        </w:rPr>
        <w:t xml:space="preserve"> كذا حيث إنّ المذكور هنا ثمانية أوصاف. وفي « العزيز شرح الوجيز » و « روضة الطالبين » ذكرا الفحل أو الخصي من توابع الشرط الرابع الذي هو الذكورة وال</w:t>
      </w:r>
      <w:r w:rsidR="004309D8">
        <w:rPr>
          <w:rFonts w:hint="cs"/>
          <w:rtl/>
          <w:lang w:bidi="fa-IR"/>
        </w:rPr>
        <w:t>اُ</w:t>
      </w:r>
      <w:r>
        <w:rPr>
          <w:rtl/>
          <w:lang w:bidi="fa-IR"/>
        </w:rPr>
        <w:t>نوثة ، لا شرطاً مستقلا</w:t>
      </w:r>
      <w:r w:rsidR="004309D8">
        <w:rPr>
          <w:rFonts w:hint="cs"/>
          <w:rtl/>
          <w:lang w:bidi="fa-IR"/>
        </w:rPr>
        <w:t>ً</w:t>
      </w:r>
      <w:r>
        <w:rPr>
          <w:rtl/>
          <w:lang w:bidi="fa-IR"/>
        </w:rPr>
        <w:t>.</w:t>
      </w:r>
    </w:p>
    <w:p w:rsidR="000B5024" w:rsidRDefault="00DA40B8" w:rsidP="002E7165">
      <w:pPr>
        <w:pStyle w:val="libFootnote0"/>
        <w:rPr>
          <w:lang w:bidi="fa-IR"/>
        </w:rPr>
      </w:pPr>
      <w:r w:rsidRPr="002E7165">
        <w:rPr>
          <w:rtl/>
        </w:rPr>
        <w:t>(3)</w:t>
      </w:r>
      <w:r>
        <w:rPr>
          <w:rtl/>
          <w:lang w:bidi="fa-IR"/>
        </w:rPr>
        <w:t xml:space="preserve"> العزيز شرح الوجيز 4 : 416 </w:t>
      </w:r>
      <w:r w:rsidR="004309D8">
        <w:rPr>
          <w:rFonts w:hint="cs"/>
          <w:rtl/>
          <w:lang w:bidi="fa-IR"/>
        </w:rPr>
        <w:t xml:space="preserve">- </w:t>
      </w:r>
      <w:r>
        <w:rPr>
          <w:rtl/>
          <w:lang w:bidi="fa-IR"/>
        </w:rPr>
        <w:t xml:space="preserve">417 ، روضة الطالبين 3 : 262 </w:t>
      </w:r>
      <w:r w:rsidR="004309D8">
        <w:rPr>
          <w:rFonts w:hint="cs"/>
          <w:rtl/>
          <w:lang w:bidi="fa-IR"/>
        </w:rPr>
        <w:t xml:space="preserve">- </w:t>
      </w:r>
      <w:r>
        <w:rPr>
          <w:rtl/>
          <w:lang w:bidi="fa-IR"/>
        </w:rPr>
        <w:t>263.</w:t>
      </w:r>
    </w:p>
    <w:p w:rsidR="0024344F" w:rsidRDefault="0024344F" w:rsidP="002E7165">
      <w:pPr>
        <w:pStyle w:val="libNormal"/>
        <w:rPr>
          <w:rtl/>
          <w:lang w:bidi="fa-IR"/>
        </w:rPr>
      </w:pPr>
      <w:r>
        <w:rPr>
          <w:rtl/>
          <w:lang w:bidi="fa-IR"/>
        </w:rPr>
        <w:br w:type="page"/>
      </w:r>
    </w:p>
    <w:p w:rsidR="00DA40B8" w:rsidRDefault="00DA40B8" w:rsidP="004309D8">
      <w:pPr>
        <w:pStyle w:val="libNormal0"/>
        <w:rPr>
          <w:lang w:bidi="fa-IR"/>
        </w:rPr>
      </w:pPr>
      <w:r>
        <w:rPr>
          <w:rtl/>
          <w:lang w:bidi="fa-IR"/>
        </w:rPr>
        <w:lastRenderedPageBreak/>
        <w:t>والجواز عنده.</w:t>
      </w:r>
    </w:p>
    <w:p w:rsidR="00DA40B8" w:rsidRDefault="00DA40B8" w:rsidP="00DA40B8">
      <w:pPr>
        <w:pStyle w:val="libNormal"/>
        <w:rPr>
          <w:lang w:bidi="fa-IR"/>
        </w:rPr>
      </w:pPr>
      <w:r>
        <w:rPr>
          <w:rtl/>
          <w:lang w:bidi="fa-IR"/>
        </w:rPr>
        <w:t>ويذكر</w:t>
      </w:r>
      <w:r w:rsidR="004309D8">
        <w:rPr>
          <w:rFonts w:hint="cs"/>
          <w:rtl/>
          <w:lang w:bidi="fa-IR"/>
        </w:rPr>
        <w:t xml:space="preserve"> -</w:t>
      </w:r>
      <w:r>
        <w:rPr>
          <w:rtl/>
          <w:lang w:bidi="fa-IR"/>
        </w:rPr>
        <w:t xml:space="preserve"> عنده </w:t>
      </w:r>
      <w:r w:rsidR="004309D8">
        <w:rPr>
          <w:rFonts w:hint="cs"/>
          <w:rtl/>
          <w:lang w:bidi="fa-IR"/>
        </w:rPr>
        <w:t xml:space="preserve">- </w:t>
      </w:r>
      <w:r>
        <w:rPr>
          <w:rtl/>
          <w:lang w:bidi="fa-IR"/>
        </w:rPr>
        <w:t xml:space="preserve">في لحم الصيد ستّة </w:t>
      </w:r>
      <w:r w:rsidRPr="0099031C">
        <w:rPr>
          <w:rStyle w:val="libFootnotenumChar"/>
          <w:rtl/>
        </w:rPr>
        <w:t>(1)</w:t>
      </w:r>
      <w:r>
        <w:rPr>
          <w:rtl/>
          <w:lang w:bidi="fa-IR"/>
        </w:rPr>
        <w:t xml:space="preserve"> أوصاف : النوع ، والذكر أو ال</w:t>
      </w:r>
      <w:r w:rsidR="004309D8">
        <w:rPr>
          <w:rFonts w:hint="cs"/>
          <w:rtl/>
          <w:lang w:bidi="fa-IR"/>
        </w:rPr>
        <w:t>اُ</w:t>
      </w:r>
      <w:r>
        <w:rPr>
          <w:rtl/>
          <w:lang w:bidi="fa-IR"/>
        </w:rPr>
        <w:t>نثى ، والسمن أو الهزال ، والصغر أو الكبر ، والجيّد أو الردي‌ء. وإن كان يختلف بالآلة التي يصطاد بها ، شرطه ، فإنّ صيد ال</w:t>
      </w:r>
      <w:r w:rsidR="004309D8">
        <w:rPr>
          <w:rFonts w:hint="cs"/>
          <w:rtl/>
          <w:lang w:bidi="fa-IR"/>
        </w:rPr>
        <w:t>اُ</w:t>
      </w:r>
      <w:r>
        <w:rPr>
          <w:rtl/>
          <w:lang w:bidi="fa-IR"/>
        </w:rPr>
        <w:t xml:space="preserve">حبولة أنظف وهو سليم ، وصيد الجارح مجروح متألّم ، ويقال : صيد الكلب أطيب من صيد الفهد ؛ لطيب نكهة الكلب وتغيّر فم الفهد ، فإن كان ذلك يتباين ويختلف ، وجب شرطه. وإن كان اختلافاً يسيراً ، لم يجب. فإن كان الصيد يعمّ وجوده في جميع الأزمان ، أسلم فيه ، وجعل محلّه ممّا يتّفقان عليه. وإن كان يوجد في وقتٍ دون وقت ، أسلم فيه متى شاء ، وجعل محلّه الوقت الذي يوجد فيه عامّاً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وهذا كلّه عندنا ساقط ؛ للمنع من السلف في اللحم ، وهو قول أبي حنيفة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وأمّا لحم الطير فلا يجوز السلف فيه عندنا على ما تقدّم </w:t>
      </w:r>
      <w:r w:rsidRPr="0099031C">
        <w:rPr>
          <w:rStyle w:val="libFootnotenumChar"/>
          <w:rtl/>
        </w:rPr>
        <w:t>(4)</w:t>
      </w:r>
      <w:r>
        <w:rPr>
          <w:rtl/>
          <w:lang w:bidi="fa-IR"/>
        </w:rPr>
        <w:t xml:space="preserve"> ، وبه قال أبو حنيفة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وقال الشافعي : يجوز بناءً على أصله من جواز السلف في اللحوم ، فيصف لحم الطير </w:t>
      </w:r>
      <w:r w:rsidR="004309D8">
        <w:rPr>
          <w:rFonts w:hint="cs"/>
          <w:rtl/>
          <w:lang w:bidi="fa-IR"/>
        </w:rPr>
        <w:t xml:space="preserve">- </w:t>
      </w:r>
      <w:r>
        <w:rPr>
          <w:rtl/>
          <w:lang w:bidi="fa-IR"/>
        </w:rPr>
        <w:t xml:space="preserve">عنده </w:t>
      </w:r>
      <w:r w:rsidR="004309D8">
        <w:rPr>
          <w:rFonts w:hint="cs"/>
          <w:rtl/>
          <w:lang w:bidi="fa-IR"/>
        </w:rPr>
        <w:t xml:space="preserve">- </w:t>
      </w:r>
      <w:r>
        <w:rPr>
          <w:rtl/>
          <w:lang w:bidi="fa-IR"/>
        </w:rPr>
        <w:t>بالنوع والصغر والكبر والسمن والهزال والجودة‌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المذكور هنا خمسة أوصاف ، ولعلّ السادس : الجنس ، ا</w:t>
      </w:r>
      <w:r w:rsidR="004309D8">
        <w:rPr>
          <w:rFonts w:hint="cs"/>
          <w:rtl/>
          <w:lang w:bidi="fa-IR"/>
        </w:rPr>
        <w:t>ُ</w:t>
      </w:r>
      <w:r>
        <w:rPr>
          <w:rtl/>
          <w:lang w:bidi="fa-IR"/>
        </w:rPr>
        <w:t>نظر : المصدر في الهامش التالي.</w:t>
      </w:r>
    </w:p>
    <w:p w:rsidR="00DA40B8" w:rsidRDefault="00DA40B8" w:rsidP="002E7165">
      <w:pPr>
        <w:pStyle w:val="libFootnote0"/>
        <w:rPr>
          <w:lang w:bidi="fa-IR"/>
        </w:rPr>
      </w:pPr>
      <w:r w:rsidRPr="002E7165">
        <w:rPr>
          <w:rtl/>
        </w:rPr>
        <w:t>(2)</w:t>
      </w:r>
      <w:r>
        <w:rPr>
          <w:rtl/>
          <w:lang w:bidi="fa-IR"/>
        </w:rPr>
        <w:t xml:space="preserve"> العزيز شرح الوجيز 4 : 417 ، روضة الطالبين 3 : 263.</w:t>
      </w:r>
    </w:p>
    <w:p w:rsidR="00DA40B8" w:rsidRDefault="00DA40B8" w:rsidP="002E7165">
      <w:pPr>
        <w:pStyle w:val="libFootnote0"/>
        <w:rPr>
          <w:lang w:bidi="fa-IR"/>
        </w:rPr>
      </w:pPr>
      <w:r w:rsidRPr="002E7165">
        <w:rPr>
          <w:rtl/>
        </w:rPr>
        <w:t>(3)</w:t>
      </w:r>
      <w:r>
        <w:rPr>
          <w:rtl/>
          <w:lang w:bidi="fa-IR"/>
        </w:rPr>
        <w:t xml:space="preserve"> راجع المصادر في الهامش </w:t>
      </w:r>
      <w:r w:rsidRPr="002E7165">
        <w:rPr>
          <w:rtl/>
        </w:rPr>
        <w:t>(4)</w:t>
      </w:r>
      <w:r>
        <w:rPr>
          <w:rtl/>
          <w:lang w:bidi="fa-IR"/>
        </w:rPr>
        <w:t xml:space="preserve"> من ص </w:t>
      </w:r>
      <w:r w:rsidR="004309D8">
        <w:rPr>
          <w:rFonts w:hint="cs"/>
          <w:rtl/>
          <w:lang w:bidi="fa-IR"/>
        </w:rPr>
        <w:t>281</w:t>
      </w:r>
      <w:r>
        <w:rPr>
          <w:rtl/>
          <w:lang w:bidi="fa-IR"/>
        </w:rPr>
        <w:t>.</w:t>
      </w:r>
    </w:p>
    <w:p w:rsidR="00DA40B8" w:rsidRDefault="00DA40B8" w:rsidP="002E7165">
      <w:pPr>
        <w:pStyle w:val="libFootnote0"/>
        <w:rPr>
          <w:lang w:bidi="fa-IR"/>
        </w:rPr>
      </w:pPr>
      <w:r w:rsidRPr="002E7165">
        <w:rPr>
          <w:rtl/>
        </w:rPr>
        <w:t>(4)</w:t>
      </w:r>
      <w:r>
        <w:rPr>
          <w:rtl/>
          <w:lang w:bidi="fa-IR"/>
        </w:rPr>
        <w:t xml:space="preserve"> في صدر المسألة.</w:t>
      </w:r>
    </w:p>
    <w:p w:rsidR="000B5024" w:rsidRDefault="00DA40B8" w:rsidP="002E7165">
      <w:pPr>
        <w:pStyle w:val="libFootnote0"/>
        <w:rPr>
          <w:lang w:bidi="fa-IR"/>
        </w:rPr>
      </w:pPr>
      <w:r w:rsidRPr="002E7165">
        <w:rPr>
          <w:rtl/>
        </w:rPr>
        <w:t>(5)</w:t>
      </w:r>
      <w:r>
        <w:rPr>
          <w:rtl/>
          <w:lang w:bidi="fa-IR"/>
        </w:rPr>
        <w:t xml:space="preserve"> راجع المصادر في الهامش </w:t>
      </w:r>
      <w:r w:rsidRPr="002E7165">
        <w:rPr>
          <w:rtl/>
        </w:rPr>
        <w:t>(4)</w:t>
      </w:r>
      <w:r>
        <w:rPr>
          <w:rtl/>
          <w:lang w:bidi="fa-IR"/>
        </w:rPr>
        <w:t xml:space="preserve"> من ص </w:t>
      </w:r>
      <w:r w:rsidR="004309D8">
        <w:rPr>
          <w:rFonts w:hint="cs"/>
          <w:rtl/>
          <w:lang w:bidi="fa-IR"/>
        </w:rPr>
        <w:t>281</w:t>
      </w:r>
      <w:r>
        <w:rPr>
          <w:rtl/>
          <w:lang w:bidi="fa-IR"/>
        </w:rPr>
        <w:t>.</w:t>
      </w:r>
    </w:p>
    <w:p w:rsidR="0024344F" w:rsidRDefault="0024344F" w:rsidP="002E7165">
      <w:pPr>
        <w:pStyle w:val="libNormal"/>
        <w:rPr>
          <w:rtl/>
          <w:lang w:bidi="fa-IR"/>
        </w:rPr>
      </w:pPr>
      <w:r>
        <w:rPr>
          <w:rtl/>
          <w:lang w:bidi="fa-IR"/>
        </w:rPr>
        <w:br w:type="page"/>
      </w:r>
    </w:p>
    <w:p w:rsidR="00DA40B8" w:rsidRDefault="00DA40B8" w:rsidP="004309D8">
      <w:pPr>
        <w:pStyle w:val="libNormal0"/>
        <w:rPr>
          <w:lang w:bidi="fa-IR"/>
        </w:rPr>
      </w:pPr>
      <w:r>
        <w:rPr>
          <w:rtl/>
          <w:lang w:bidi="fa-IR"/>
        </w:rPr>
        <w:lastRenderedPageBreak/>
        <w:t xml:space="preserve">والرداءة. وإن كان كبيراً ، يذكر موضع اللحم منه ، ولا يأخذ في الوزن الرأس والساق والرِّجْل ؛ لأنّ ذلك لا لحم عليه </w:t>
      </w:r>
      <w:r w:rsidRPr="0099031C">
        <w:rPr>
          <w:rStyle w:val="libFootnotenumChar"/>
          <w:rtl/>
        </w:rPr>
        <w:t>(1)</w:t>
      </w:r>
      <w:r>
        <w:rPr>
          <w:rtl/>
          <w:lang w:bidi="fa-IR"/>
        </w:rPr>
        <w:t>.</w:t>
      </w:r>
    </w:p>
    <w:p w:rsidR="00DA40B8" w:rsidRDefault="00DA40B8" w:rsidP="00DA40B8">
      <w:pPr>
        <w:pStyle w:val="libNormal"/>
        <w:rPr>
          <w:lang w:bidi="fa-IR"/>
        </w:rPr>
      </w:pPr>
      <w:bookmarkStart w:id="271" w:name="_Toc120625469"/>
      <w:r w:rsidRPr="002D25B1">
        <w:rPr>
          <w:rStyle w:val="Heading2Char"/>
          <w:rtl/>
        </w:rPr>
        <w:t>مسألة 439 :</w:t>
      </w:r>
      <w:bookmarkEnd w:id="271"/>
      <w:r>
        <w:rPr>
          <w:rtl/>
          <w:lang w:bidi="fa-IR"/>
        </w:rPr>
        <w:t xml:space="preserve"> قد بيّنّا أنّ الاستقصاء في ذكر الأوصاف المخرج إلى عزّة الوجود وعسر التحصيل مبطل للسَّلَم ؛ لما فيه من تعذّر التسليم ، الذي هو مانع من صحّة البيع. ولأنّ في عقد السَّلَم نوعَ غرر ، فلا يحصل إل</w:t>
      </w:r>
      <w:r w:rsidR="004309D8">
        <w:rPr>
          <w:rFonts w:hint="cs"/>
          <w:rtl/>
          <w:lang w:bidi="fa-IR"/>
        </w:rPr>
        <w:t>ّ</w:t>
      </w:r>
      <w:r>
        <w:rPr>
          <w:rtl/>
          <w:lang w:bidi="fa-IR"/>
        </w:rPr>
        <w:t>ا فيما يوثق بتسليمه.</w:t>
      </w:r>
    </w:p>
    <w:p w:rsidR="00DA40B8" w:rsidRDefault="00DA40B8" w:rsidP="00DA40B8">
      <w:pPr>
        <w:pStyle w:val="libNormal"/>
        <w:rPr>
          <w:lang w:bidi="fa-IR"/>
        </w:rPr>
      </w:pPr>
      <w:r>
        <w:rPr>
          <w:rtl/>
          <w:lang w:bidi="fa-IR"/>
        </w:rPr>
        <w:t>ثمّ الشي‌ء قد يكون نادر الوجود من حيث جنسه ، كلحم الصيد في موضع العزّة ، وقد لا يكون كذلك إل</w:t>
      </w:r>
      <w:r w:rsidR="004309D8">
        <w:rPr>
          <w:rFonts w:hint="cs"/>
          <w:rtl/>
          <w:lang w:bidi="fa-IR"/>
        </w:rPr>
        <w:t>ّ</w:t>
      </w:r>
      <w:r>
        <w:rPr>
          <w:rtl/>
          <w:lang w:bidi="fa-IR"/>
        </w:rPr>
        <w:t>ا أنّه بحيث إذا ذكرت أوصافه التي يجب التعرّض لها ، عزّ وجوده ؛ لندور اجتماعها، كاللآل</w:t>
      </w:r>
      <w:r w:rsidR="004309D8">
        <w:rPr>
          <w:rFonts w:hint="cs"/>
          <w:rtl/>
          <w:lang w:bidi="fa-IR"/>
        </w:rPr>
        <w:t>ئ</w:t>
      </w:r>
      <w:r>
        <w:rPr>
          <w:rtl/>
          <w:lang w:bidi="fa-IR"/>
        </w:rPr>
        <w:t xml:space="preserve"> الكبار واليواقيت والزبرجد على ما بيّنّا ، وكجارية حسناء معها ولد صفته كذا، أو أُخت أو عمّة بحيث يتعذّر حصوله ، فإنّه لا يجوز. ولو لم يتعذّر كجارية معها ولد أو شاة لها سخلة فإنّه يجوز عندنا.</w:t>
      </w:r>
    </w:p>
    <w:p w:rsidR="00DA40B8" w:rsidRDefault="00DA40B8" w:rsidP="00DA40B8">
      <w:pPr>
        <w:pStyle w:val="libNormal"/>
        <w:rPr>
          <w:lang w:bidi="fa-IR"/>
        </w:rPr>
      </w:pPr>
      <w:r>
        <w:rPr>
          <w:rtl/>
          <w:lang w:bidi="fa-IR"/>
        </w:rPr>
        <w:t>وبالجملة ، الضابط عزّة الوجود وتعذّره ، فيبطل معه ويصحّ بدونه.</w:t>
      </w:r>
    </w:p>
    <w:p w:rsidR="00DA40B8" w:rsidRDefault="00DA40B8" w:rsidP="00DA40B8">
      <w:pPr>
        <w:pStyle w:val="libNormal"/>
        <w:rPr>
          <w:lang w:bidi="fa-IR"/>
        </w:rPr>
      </w:pPr>
      <w:r>
        <w:rPr>
          <w:rtl/>
          <w:lang w:bidi="fa-IR"/>
        </w:rPr>
        <w:t xml:space="preserve">واختلفت الشافعيّة ، فقال بعضهم : يجب التعرّض للأوصاف التي تختلف بها الأغراض. وبعضهم اعتبر الأوصاف التي تختلف بها القيمة. وبعضهم جمع بينهما </w:t>
      </w:r>
      <w:r w:rsidRPr="0099031C">
        <w:rPr>
          <w:rStyle w:val="libFootnotenumChar"/>
          <w:rtl/>
        </w:rPr>
        <w:t>(2)</w:t>
      </w:r>
      <w:r>
        <w:rPr>
          <w:rtl/>
          <w:lang w:bidi="fa-IR"/>
        </w:rPr>
        <w:t>.</w:t>
      </w:r>
    </w:p>
    <w:p w:rsidR="00DA40B8" w:rsidRDefault="00DA40B8" w:rsidP="00DA40B8">
      <w:pPr>
        <w:pStyle w:val="libNormal"/>
        <w:rPr>
          <w:lang w:bidi="fa-IR"/>
        </w:rPr>
      </w:pPr>
      <w:r>
        <w:rPr>
          <w:rtl/>
          <w:lang w:bidi="fa-IR"/>
        </w:rPr>
        <w:t>وليست هذه الأقوال بشي‌ء ؛ لأنّ كون العبد كاتباً أو أُمّيّا</w:t>
      </w:r>
      <w:r w:rsidR="00DA4BD6">
        <w:rPr>
          <w:rFonts w:hint="cs"/>
          <w:rtl/>
          <w:lang w:bidi="fa-IR"/>
        </w:rPr>
        <w:t>ً</w:t>
      </w:r>
      <w:r>
        <w:rPr>
          <w:rtl/>
          <w:lang w:bidi="fa-IR"/>
        </w:rPr>
        <w:t xml:space="preserve"> ، وكونه قويّاً في العمل أو ضعيفاً أوصاف يختلف بها الغرض والقيمة ، ولا يجب التعرّض لها.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417 ، روضة الطالبين 3 : 263.</w:t>
      </w:r>
    </w:p>
    <w:p w:rsidR="000B5024" w:rsidRDefault="00DA40B8" w:rsidP="002E7165">
      <w:pPr>
        <w:pStyle w:val="libFootnote0"/>
        <w:rPr>
          <w:lang w:bidi="fa-IR"/>
        </w:rPr>
      </w:pPr>
      <w:r w:rsidRPr="002E7165">
        <w:rPr>
          <w:rtl/>
        </w:rPr>
        <w:t>(2)</w:t>
      </w:r>
      <w:r>
        <w:rPr>
          <w:rtl/>
          <w:lang w:bidi="fa-IR"/>
        </w:rPr>
        <w:t xml:space="preserve"> العزيز شرح الوجيز 4 : 410 ، روضة الطالبين 3 : 257.</w:t>
      </w:r>
    </w:p>
    <w:p w:rsidR="0024344F" w:rsidRDefault="0024344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إذا ثبت هذا ، فإطلاق الشافعي المنع من السلف في الجارية وولدها </w:t>
      </w:r>
      <w:r w:rsidRPr="0099031C">
        <w:rPr>
          <w:rStyle w:val="libFootnotenumChar"/>
          <w:rtl/>
        </w:rPr>
        <w:t>(1)</w:t>
      </w:r>
      <w:r>
        <w:rPr>
          <w:rtl/>
          <w:lang w:bidi="fa-IR"/>
        </w:rPr>
        <w:t xml:space="preserve"> ليس بشي‌ء.</w:t>
      </w:r>
    </w:p>
    <w:p w:rsidR="00DA40B8" w:rsidRDefault="00DA40B8" w:rsidP="00DA40B8">
      <w:pPr>
        <w:pStyle w:val="libNormal"/>
        <w:rPr>
          <w:lang w:bidi="fa-IR"/>
        </w:rPr>
      </w:pPr>
      <w:r>
        <w:rPr>
          <w:rtl/>
          <w:lang w:bidi="fa-IR"/>
        </w:rPr>
        <w:t>إذا ثبت هذا ، فيجب ذكر الصفات المميّزة في الولد المنضمّ إلى الجارية أو الأُخت أو العمّة ، كما في صفات الجارية.</w:t>
      </w:r>
    </w:p>
    <w:p w:rsidR="00DA40B8" w:rsidRDefault="00DA40B8" w:rsidP="00DA40B8">
      <w:pPr>
        <w:pStyle w:val="libNormal"/>
        <w:rPr>
          <w:lang w:bidi="fa-IR"/>
        </w:rPr>
      </w:pPr>
      <w:bookmarkStart w:id="272" w:name="_Toc120625470"/>
      <w:r w:rsidRPr="002D25B1">
        <w:rPr>
          <w:rStyle w:val="Heading2Char"/>
          <w:rtl/>
        </w:rPr>
        <w:t>مسألة 440 :</w:t>
      </w:r>
      <w:bookmarkEnd w:id="272"/>
      <w:r>
        <w:rPr>
          <w:rtl/>
          <w:lang w:bidi="fa-IR"/>
        </w:rPr>
        <w:t xml:space="preserve"> لو شرط كونها حبلى ، فالأقرب : الجواز ؛ لأنّه وصف مرغوب فيه عند العقلاء ، وتختلف به الأغراض والأثمان ، لا يوجب عزّةً ولا تعذّراً في التسليم ، فكان جائزاً ، كغيره من الشروط.</w:t>
      </w:r>
    </w:p>
    <w:p w:rsidR="00DA40B8" w:rsidRDefault="00DA40B8" w:rsidP="00DA40B8">
      <w:pPr>
        <w:pStyle w:val="libNormal"/>
        <w:rPr>
          <w:lang w:bidi="fa-IR"/>
        </w:rPr>
      </w:pPr>
      <w:r>
        <w:rPr>
          <w:rtl/>
          <w:lang w:bidi="fa-IR"/>
        </w:rPr>
        <w:t xml:space="preserve">وللشافعيّة طريقان : أظهرهما : المنع ؛ لأنّ اجتماع الحمل مع الصفات المشروطة نادر </w:t>
      </w:r>
      <w:r w:rsidRPr="0099031C">
        <w:rPr>
          <w:rStyle w:val="libFootnotenumChar"/>
          <w:rtl/>
        </w:rPr>
        <w:t>(2)</w:t>
      </w:r>
      <w:r>
        <w:rPr>
          <w:rtl/>
          <w:lang w:bidi="fa-IR"/>
        </w:rPr>
        <w:t>.</w:t>
      </w:r>
    </w:p>
    <w:p w:rsidR="00DA40B8" w:rsidRDefault="00DA40B8" w:rsidP="00DA40B8">
      <w:pPr>
        <w:pStyle w:val="libNormal"/>
        <w:rPr>
          <w:lang w:bidi="fa-IR"/>
        </w:rPr>
      </w:pPr>
      <w:r>
        <w:rPr>
          <w:rtl/>
          <w:lang w:bidi="fa-IR"/>
        </w:rPr>
        <w:t>وهو ممنوع ؛ لأنّه شرط يمكن حصوله ، فجاز انضمامه إلى الشروط والصفات المشروطة ، كما لو شرط كون العبد كاتباً ، وكون الجارية ماشطةً مع الصفات المشروطة.</w:t>
      </w:r>
    </w:p>
    <w:p w:rsidR="00DA40B8" w:rsidRDefault="00DA40B8" w:rsidP="00DA40B8">
      <w:pPr>
        <w:pStyle w:val="libNormal"/>
        <w:rPr>
          <w:lang w:bidi="fa-IR"/>
        </w:rPr>
      </w:pPr>
      <w:r>
        <w:rPr>
          <w:rtl/>
          <w:lang w:bidi="fa-IR"/>
        </w:rPr>
        <w:t>والثاني : قال أبو إسحاق وجماعة : إنّه على قولين بناءً على أنّ الحمل هل له حكم أم لا؟ إن قلنا : له حكم ، جاز ، وإل</w:t>
      </w:r>
      <w:r w:rsidR="00DA4BD6">
        <w:rPr>
          <w:rFonts w:hint="cs"/>
          <w:rtl/>
          <w:lang w:bidi="fa-IR"/>
        </w:rPr>
        <w:t>ّ</w:t>
      </w:r>
      <w:r>
        <w:rPr>
          <w:rtl/>
          <w:lang w:bidi="fa-IR"/>
        </w:rPr>
        <w:t xml:space="preserve">ا فلا ؛ لأنّه لا يعرف حصوله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وهو ممنوع ؛ لإمكان المعرفة به.</w:t>
      </w:r>
    </w:p>
    <w:p w:rsidR="00DA40B8" w:rsidRDefault="00DA40B8" w:rsidP="00DA40B8">
      <w:pPr>
        <w:pStyle w:val="libNormal"/>
        <w:rPr>
          <w:lang w:bidi="fa-IR"/>
        </w:rPr>
      </w:pPr>
      <w:r>
        <w:rPr>
          <w:rtl/>
          <w:lang w:bidi="fa-IR"/>
        </w:rPr>
        <w:t xml:space="preserve">ولو شرط كون الشاة لبوناً ، فالأقرب : الجواز. وللشافعيّة قولان </w:t>
      </w:r>
      <w:r w:rsidRPr="0099031C">
        <w:rPr>
          <w:rStyle w:val="libFootnotenumChar"/>
          <w:rtl/>
        </w:rPr>
        <w:t>(4)</w:t>
      </w:r>
      <w:r>
        <w:rPr>
          <w:rtl/>
          <w:lang w:bidi="fa-IR"/>
        </w:rPr>
        <w:t>.</w:t>
      </w:r>
    </w:p>
    <w:p w:rsidR="00DA40B8" w:rsidRDefault="00DA40B8" w:rsidP="00DA40B8">
      <w:pPr>
        <w:pStyle w:val="libNormal"/>
        <w:rPr>
          <w:lang w:bidi="fa-IR"/>
        </w:rPr>
      </w:pPr>
      <w:bookmarkStart w:id="273" w:name="_Toc120625471"/>
      <w:r w:rsidRPr="002D25B1">
        <w:rPr>
          <w:rStyle w:val="Heading2Char"/>
          <w:rtl/>
        </w:rPr>
        <w:t>مسألة 441 :</w:t>
      </w:r>
      <w:bookmarkEnd w:id="273"/>
      <w:r>
        <w:rPr>
          <w:rtl/>
          <w:lang w:bidi="fa-IR"/>
        </w:rPr>
        <w:t xml:space="preserve"> ولو أسلم في جارية وولد ، جاز ، وبه قال الشافعي </w:t>
      </w:r>
      <w:r w:rsidRPr="0099031C">
        <w:rPr>
          <w:rStyle w:val="libFootnotenumChar"/>
          <w:rtl/>
        </w:rPr>
        <w:t>(5)</w:t>
      </w:r>
      <w:r>
        <w:rPr>
          <w:rtl/>
          <w:lang w:bidi="fa-IR"/>
        </w:rPr>
        <w:t xml:space="preserve">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411 ، روضة الطالبين 3 : 259.</w:t>
      </w:r>
    </w:p>
    <w:p w:rsidR="00DA40B8" w:rsidRDefault="00DA40B8" w:rsidP="002E7165">
      <w:pPr>
        <w:pStyle w:val="libFootnote0"/>
        <w:rPr>
          <w:lang w:bidi="fa-IR"/>
        </w:rPr>
      </w:pPr>
      <w:r w:rsidRPr="002E7165">
        <w:rPr>
          <w:rtl/>
        </w:rPr>
        <w:t>(2</w:t>
      </w:r>
      <w:r w:rsidR="00DA4BD6">
        <w:rPr>
          <w:rFonts w:hint="cs"/>
          <w:rtl/>
        </w:rPr>
        <w:t xml:space="preserve"> و 3 )</w:t>
      </w:r>
      <w:r>
        <w:rPr>
          <w:rtl/>
          <w:lang w:bidi="fa-IR"/>
        </w:rPr>
        <w:t xml:space="preserve"> حلية العلماء 4 : 366 ، العزيز شرح الوجيز 4 : 412 ، روضة الطالبين 3 : 259.</w:t>
      </w:r>
    </w:p>
    <w:p w:rsidR="00DA40B8" w:rsidRDefault="00DA40B8" w:rsidP="002E7165">
      <w:pPr>
        <w:pStyle w:val="libFootnote0"/>
        <w:rPr>
          <w:lang w:bidi="fa-IR"/>
        </w:rPr>
      </w:pPr>
      <w:r w:rsidRPr="002E7165">
        <w:rPr>
          <w:rtl/>
        </w:rPr>
        <w:t>(4)</w:t>
      </w:r>
      <w:r>
        <w:rPr>
          <w:rtl/>
          <w:lang w:bidi="fa-IR"/>
        </w:rPr>
        <w:t xml:space="preserve"> العزيز شرح الوجيز 4 : 412 ، روضة الطالبين 3 : 259.</w:t>
      </w:r>
    </w:p>
    <w:p w:rsidR="000B5024" w:rsidRDefault="00DA40B8" w:rsidP="002E7165">
      <w:pPr>
        <w:pStyle w:val="libFootnote0"/>
        <w:rPr>
          <w:lang w:bidi="fa-IR"/>
        </w:rPr>
      </w:pPr>
      <w:r w:rsidRPr="002E7165">
        <w:rPr>
          <w:rtl/>
        </w:rPr>
        <w:t>(5)</w:t>
      </w:r>
      <w:r>
        <w:rPr>
          <w:rtl/>
          <w:lang w:bidi="fa-IR"/>
        </w:rPr>
        <w:t xml:space="preserve"> ا</w:t>
      </w:r>
      <w:r w:rsidR="00DA4BD6">
        <w:rPr>
          <w:rFonts w:hint="cs"/>
          <w:rtl/>
          <w:lang w:bidi="fa-IR"/>
        </w:rPr>
        <w:t>ُ</w:t>
      </w:r>
      <w:r>
        <w:rPr>
          <w:rtl/>
          <w:lang w:bidi="fa-IR"/>
        </w:rPr>
        <w:t>نظر : التهذيب</w:t>
      </w:r>
      <w:r w:rsidR="00DA4BD6">
        <w:rPr>
          <w:rFonts w:hint="cs"/>
          <w:rtl/>
          <w:lang w:bidi="fa-IR"/>
        </w:rPr>
        <w:t xml:space="preserve"> -</w:t>
      </w:r>
      <w:r>
        <w:rPr>
          <w:rtl/>
          <w:lang w:bidi="fa-IR"/>
        </w:rPr>
        <w:t xml:space="preserve"> للبغوي</w:t>
      </w:r>
      <w:r w:rsidR="00DA4BD6">
        <w:rPr>
          <w:rFonts w:hint="cs"/>
          <w:rtl/>
          <w:lang w:bidi="fa-IR"/>
        </w:rPr>
        <w:t xml:space="preserve"> -</w:t>
      </w:r>
      <w:r>
        <w:rPr>
          <w:rtl/>
          <w:lang w:bidi="fa-IR"/>
        </w:rPr>
        <w:t xml:space="preserve"> 3 : 577.</w:t>
      </w:r>
    </w:p>
    <w:p w:rsidR="0024344F" w:rsidRDefault="0024344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حيث لم يشترط نسبة الولد إليها ، ويكون ذلك شراء جارية كبيرة وعبد صغير إذا لم يقل : ابنها.</w:t>
      </w:r>
    </w:p>
    <w:p w:rsidR="00DA40B8" w:rsidRDefault="00DA40B8" w:rsidP="00DA40B8">
      <w:pPr>
        <w:pStyle w:val="libNormal"/>
        <w:rPr>
          <w:lang w:bidi="fa-IR"/>
        </w:rPr>
      </w:pPr>
      <w:r>
        <w:rPr>
          <w:rtl/>
          <w:lang w:bidi="fa-IR"/>
        </w:rPr>
        <w:t>ونحن قد بيّنّا جواز ذلك أيضاً.</w:t>
      </w:r>
    </w:p>
    <w:p w:rsidR="00DA40B8" w:rsidRDefault="00DA40B8" w:rsidP="00DA40B8">
      <w:pPr>
        <w:pStyle w:val="libNormal"/>
        <w:rPr>
          <w:lang w:bidi="fa-IR"/>
        </w:rPr>
      </w:pPr>
      <w:r>
        <w:rPr>
          <w:rtl/>
          <w:lang w:bidi="fa-IR"/>
        </w:rPr>
        <w:t xml:space="preserve">ولو شرط في العبد أنّه كاتب أو صانع أو غير ذلك من الصنائع ، أو كون الجارية ماشطةً أو صانعةً ، جاز ، ولزمه أدنى ما يقع عليه الاسم ، وبه قال الشافعي </w:t>
      </w:r>
      <w:r w:rsidRPr="0099031C">
        <w:rPr>
          <w:rStyle w:val="libFootnotenumChar"/>
          <w:rtl/>
        </w:rPr>
        <w:t>(1)</w:t>
      </w:r>
      <w:r>
        <w:rPr>
          <w:rtl/>
          <w:lang w:bidi="fa-IR"/>
        </w:rPr>
        <w:t>.</w:t>
      </w:r>
    </w:p>
    <w:p w:rsidR="00DA40B8" w:rsidRDefault="00DA40B8" w:rsidP="00DA40B8">
      <w:pPr>
        <w:pStyle w:val="libNormal"/>
        <w:rPr>
          <w:lang w:bidi="fa-IR"/>
        </w:rPr>
      </w:pPr>
      <w:bookmarkStart w:id="274" w:name="_Toc120625472"/>
      <w:r w:rsidRPr="002D25B1">
        <w:rPr>
          <w:rStyle w:val="Heading2Char"/>
          <w:rtl/>
        </w:rPr>
        <w:t>مسألة 442 :</w:t>
      </w:r>
      <w:bookmarkEnd w:id="274"/>
      <w:r>
        <w:rPr>
          <w:rtl/>
          <w:lang w:bidi="fa-IR"/>
        </w:rPr>
        <w:t xml:space="preserve"> يجوز السَّلَم في الحيوان بسائر أنواعه‌ عند علمائنا أجمع وبه قال الشافعي ومالك وأحمد وإسحاق </w:t>
      </w:r>
      <w:r w:rsidRPr="0099031C">
        <w:rPr>
          <w:rStyle w:val="libFootnotenumChar"/>
          <w:rtl/>
        </w:rPr>
        <w:t>(2)</w:t>
      </w:r>
      <w:r>
        <w:rPr>
          <w:rtl/>
          <w:lang w:bidi="fa-IR"/>
        </w:rPr>
        <w:t xml:space="preserve"> </w:t>
      </w:r>
      <w:r w:rsidR="00DA4BD6">
        <w:rPr>
          <w:rFonts w:hint="cs"/>
          <w:rtl/>
          <w:lang w:bidi="fa-IR"/>
        </w:rPr>
        <w:t xml:space="preserve">- </w:t>
      </w:r>
      <w:r>
        <w:rPr>
          <w:rtl/>
          <w:lang w:bidi="fa-IR"/>
        </w:rPr>
        <w:t xml:space="preserve">لما رواه العامّة عن عبد الله بن عمرو بن العاص قال : أمرني رسول الله </w:t>
      </w:r>
      <w:r w:rsidR="008B65B2" w:rsidRPr="008B65B2">
        <w:rPr>
          <w:rStyle w:val="libAlaemChar"/>
          <w:rtl/>
        </w:rPr>
        <w:t>صلى‌الله‌عليه‌وآله</w:t>
      </w:r>
      <w:r>
        <w:rPr>
          <w:rtl/>
          <w:lang w:bidi="fa-IR"/>
        </w:rPr>
        <w:t xml:space="preserve"> أن أُجهّز جيشاً وليس عندنا ظهر ، فأمره النبيّ </w:t>
      </w:r>
      <w:r w:rsidR="008B65B2" w:rsidRPr="008B65B2">
        <w:rPr>
          <w:rStyle w:val="libAlaemChar"/>
          <w:rtl/>
        </w:rPr>
        <w:t>صلى‌الله‌عليه‌وآله</w:t>
      </w:r>
      <w:r>
        <w:rPr>
          <w:rtl/>
          <w:lang w:bidi="fa-IR"/>
        </w:rPr>
        <w:t xml:space="preserve"> أن يبتاع البعير بالبعيرين وبالأبعرة إلى خروج المصدّق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ومن طريق الخاصّة : رواية الحلبي </w:t>
      </w:r>
      <w:r w:rsidR="00DA4BD6">
        <w:rPr>
          <w:rFonts w:hint="cs"/>
          <w:rtl/>
          <w:lang w:bidi="fa-IR"/>
        </w:rPr>
        <w:t xml:space="preserve">- </w:t>
      </w:r>
      <w:r>
        <w:rPr>
          <w:rtl/>
          <w:lang w:bidi="fa-IR"/>
        </w:rPr>
        <w:t xml:space="preserve">في الصحيح </w:t>
      </w:r>
      <w:r w:rsidR="00DA4BD6">
        <w:rPr>
          <w:rFonts w:hint="cs"/>
          <w:rtl/>
          <w:lang w:bidi="fa-IR"/>
        </w:rPr>
        <w:t xml:space="preserve">- </w:t>
      </w:r>
      <w:r>
        <w:rPr>
          <w:rtl/>
          <w:lang w:bidi="fa-IR"/>
        </w:rPr>
        <w:t xml:space="preserve">عن الصادق </w:t>
      </w:r>
      <w:r w:rsidR="008B65B2" w:rsidRPr="008B65B2">
        <w:rPr>
          <w:rStyle w:val="libAlaemChar"/>
          <w:rtl/>
        </w:rPr>
        <w:t>عليه‌السلام</w:t>
      </w:r>
      <w:r>
        <w:rPr>
          <w:rtl/>
          <w:lang w:bidi="fa-IR"/>
        </w:rPr>
        <w:t xml:space="preserve"> قال : « لا بأس بالسَّلَم في الحيوان إذا سمّيت الذي تسلم فيه فوصفته ، فإن وفيته وإل</w:t>
      </w:r>
      <w:r w:rsidR="00DA4BD6">
        <w:rPr>
          <w:rFonts w:hint="cs"/>
          <w:rtl/>
          <w:lang w:bidi="fa-IR"/>
        </w:rPr>
        <w:t>ّ</w:t>
      </w:r>
      <w:r>
        <w:rPr>
          <w:rtl/>
          <w:lang w:bidi="fa-IR"/>
        </w:rPr>
        <w:t xml:space="preserve">ا فأنت أحقّ بدراهمك » </w:t>
      </w:r>
      <w:r w:rsidRPr="0099031C">
        <w:rPr>
          <w:rStyle w:val="libFootnotenumChar"/>
          <w:rtl/>
        </w:rPr>
        <w:t>(4)</w:t>
      </w:r>
      <w:r>
        <w:rPr>
          <w:rtl/>
          <w:lang w:bidi="fa-IR"/>
        </w:rPr>
        <w:t>.</w:t>
      </w:r>
    </w:p>
    <w:p w:rsidR="00DA40B8" w:rsidRDefault="00DA40B8" w:rsidP="00DA40B8">
      <w:pPr>
        <w:pStyle w:val="libNormal"/>
        <w:rPr>
          <w:lang w:bidi="fa-IR"/>
        </w:rPr>
      </w:pPr>
      <w:r>
        <w:rPr>
          <w:rtl/>
          <w:lang w:bidi="fa-IR"/>
        </w:rPr>
        <w:t>وعن زرارة</w:t>
      </w:r>
      <w:r w:rsidR="00DA4BD6">
        <w:rPr>
          <w:rFonts w:hint="cs"/>
          <w:rtl/>
          <w:lang w:bidi="fa-IR"/>
        </w:rPr>
        <w:t xml:space="preserve"> -</w:t>
      </w:r>
      <w:r>
        <w:rPr>
          <w:rtl/>
          <w:lang w:bidi="fa-IR"/>
        </w:rPr>
        <w:t xml:space="preserve"> في الصحيح</w:t>
      </w:r>
      <w:r w:rsidR="00DA4BD6">
        <w:rPr>
          <w:rFonts w:hint="cs"/>
          <w:rtl/>
          <w:lang w:bidi="fa-IR"/>
        </w:rPr>
        <w:t xml:space="preserve"> -</w:t>
      </w:r>
      <w:r>
        <w:rPr>
          <w:rtl/>
          <w:lang w:bidi="fa-IR"/>
        </w:rPr>
        <w:t xml:space="preserve"> عن الباقر </w:t>
      </w:r>
      <w:r w:rsidR="008B65B2" w:rsidRPr="008B65B2">
        <w:rPr>
          <w:rStyle w:val="libAlaemChar"/>
          <w:rtl/>
        </w:rPr>
        <w:t>عليه‌السلام</w:t>
      </w:r>
      <w:r>
        <w:rPr>
          <w:rtl/>
          <w:lang w:bidi="fa-IR"/>
        </w:rPr>
        <w:t xml:space="preserve"> قال : « لا بأس بالسَّلَم في‌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411 </w:t>
      </w:r>
      <w:r w:rsidR="00DA4BD6">
        <w:rPr>
          <w:rFonts w:hint="cs"/>
          <w:rtl/>
          <w:lang w:bidi="fa-IR"/>
        </w:rPr>
        <w:t xml:space="preserve">- </w:t>
      </w:r>
      <w:r>
        <w:rPr>
          <w:rtl/>
          <w:lang w:bidi="fa-IR"/>
        </w:rPr>
        <w:t>412 ، روضة الطالبين 3 : 259.</w:t>
      </w:r>
    </w:p>
    <w:p w:rsidR="00DA40B8" w:rsidRDefault="00DA40B8" w:rsidP="002E7165">
      <w:pPr>
        <w:pStyle w:val="libFootnote0"/>
        <w:rPr>
          <w:lang w:bidi="fa-IR"/>
        </w:rPr>
      </w:pPr>
      <w:r w:rsidRPr="002E7165">
        <w:rPr>
          <w:rtl/>
        </w:rPr>
        <w:t>(2)</w:t>
      </w:r>
      <w:r>
        <w:rPr>
          <w:rtl/>
          <w:lang w:bidi="fa-IR"/>
        </w:rPr>
        <w:t xml:space="preserve"> التهذيب</w:t>
      </w:r>
      <w:r w:rsidR="00DA4BD6">
        <w:rPr>
          <w:rFonts w:hint="cs"/>
          <w:rtl/>
          <w:lang w:bidi="fa-IR"/>
        </w:rPr>
        <w:t xml:space="preserve"> -</w:t>
      </w:r>
      <w:r>
        <w:rPr>
          <w:rtl/>
          <w:lang w:bidi="fa-IR"/>
        </w:rPr>
        <w:t xml:space="preserve"> للبغوي</w:t>
      </w:r>
      <w:r w:rsidR="00DA4BD6">
        <w:rPr>
          <w:rFonts w:hint="cs"/>
          <w:rtl/>
          <w:lang w:bidi="fa-IR"/>
        </w:rPr>
        <w:t xml:space="preserve"> -</w:t>
      </w:r>
      <w:r>
        <w:rPr>
          <w:rtl/>
          <w:lang w:bidi="fa-IR"/>
        </w:rPr>
        <w:t xml:space="preserve"> 3 : 576 ، شرح السنّة </w:t>
      </w:r>
      <w:r w:rsidR="00DA4BD6">
        <w:rPr>
          <w:rFonts w:hint="cs"/>
          <w:rtl/>
          <w:lang w:bidi="fa-IR"/>
        </w:rPr>
        <w:t xml:space="preserve">- </w:t>
      </w:r>
      <w:r>
        <w:rPr>
          <w:rtl/>
          <w:lang w:bidi="fa-IR"/>
        </w:rPr>
        <w:t>للبغوي</w:t>
      </w:r>
      <w:r w:rsidR="00DA4BD6">
        <w:rPr>
          <w:rFonts w:hint="cs"/>
          <w:rtl/>
          <w:lang w:bidi="fa-IR"/>
        </w:rPr>
        <w:t xml:space="preserve"> -</w:t>
      </w:r>
      <w:r>
        <w:rPr>
          <w:rtl/>
          <w:lang w:bidi="fa-IR"/>
        </w:rPr>
        <w:t xml:space="preserve"> 5 : 130 ، حلية العلماء 4 : 362 ، الوسيط 3 : 438 ، الحاوي الكبير 5 : 399 ، العزيز شرح الوجيز 4 : 412 ، روضة الطالبين 3 : 259 ، بداية المجتهد 2 : 201 ، الكافي في فقه أهل المدينة : 338 ، المعونة 2 : 985 ، الاستذكار 20 : 92 </w:t>
      </w:r>
      <w:r w:rsidR="00DA4BD6">
        <w:rPr>
          <w:rFonts w:hint="cs"/>
          <w:rtl/>
          <w:lang w:bidi="fa-IR"/>
        </w:rPr>
        <w:t>/</w:t>
      </w:r>
      <w:r>
        <w:rPr>
          <w:rtl/>
          <w:lang w:bidi="fa-IR"/>
        </w:rPr>
        <w:t xml:space="preserve"> 29382 ، مختصر اختلاف العلماء 3 : 12 </w:t>
      </w:r>
      <w:r w:rsidR="00DA4BD6">
        <w:rPr>
          <w:rFonts w:hint="cs"/>
          <w:rtl/>
          <w:lang w:bidi="fa-IR"/>
        </w:rPr>
        <w:t>/</w:t>
      </w:r>
      <w:r>
        <w:rPr>
          <w:rtl/>
          <w:lang w:bidi="fa-IR"/>
        </w:rPr>
        <w:t xml:space="preserve"> 1082 ، المغني 4 : 341 ، الشرح الكبير 4 : 339.</w:t>
      </w:r>
    </w:p>
    <w:p w:rsidR="00DA40B8" w:rsidRDefault="00DA40B8" w:rsidP="002E7165">
      <w:pPr>
        <w:pStyle w:val="libFootnote0"/>
        <w:rPr>
          <w:lang w:bidi="fa-IR"/>
        </w:rPr>
      </w:pPr>
      <w:r w:rsidRPr="002E7165">
        <w:rPr>
          <w:rtl/>
        </w:rPr>
        <w:t>(3)</w:t>
      </w:r>
      <w:r>
        <w:rPr>
          <w:rtl/>
          <w:lang w:bidi="fa-IR"/>
        </w:rPr>
        <w:t xml:space="preserve"> سنن البيهقي 5 : 287 و 288 ، المصنّف</w:t>
      </w:r>
      <w:r w:rsidR="00DA4BD6">
        <w:rPr>
          <w:rFonts w:hint="cs"/>
          <w:rtl/>
          <w:lang w:bidi="fa-IR"/>
        </w:rPr>
        <w:t xml:space="preserve"> -</w:t>
      </w:r>
      <w:r>
        <w:rPr>
          <w:rtl/>
          <w:lang w:bidi="fa-IR"/>
        </w:rPr>
        <w:t xml:space="preserve"> لعبد الرزّاق</w:t>
      </w:r>
      <w:r w:rsidR="00DA4BD6">
        <w:rPr>
          <w:rFonts w:hint="cs"/>
          <w:rtl/>
          <w:lang w:bidi="fa-IR"/>
        </w:rPr>
        <w:t xml:space="preserve"> -</w:t>
      </w:r>
      <w:r>
        <w:rPr>
          <w:rtl/>
          <w:lang w:bidi="fa-IR"/>
        </w:rPr>
        <w:t xml:space="preserve"> 8 : 22 </w:t>
      </w:r>
      <w:r w:rsidR="00DA4BD6">
        <w:rPr>
          <w:rFonts w:hint="cs"/>
          <w:rtl/>
          <w:lang w:bidi="fa-IR"/>
        </w:rPr>
        <w:t xml:space="preserve">- </w:t>
      </w:r>
      <w:r>
        <w:rPr>
          <w:rtl/>
          <w:lang w:bidi="fa-IR"/>
        </w:rPr>
        <w:t xml:space="preserve">23 </w:t>
      </w:r>
      <w:r w:rsidR="00DA4BD6">
        <w:rPr>
          <w:rFonts w:hint="cs"/>
          <w:rtl/>
          <w:lang w:bidi="fa-IR"/>
        </w:rPr>
        <w:t>/</w:t>
      </w:r>
      <w:r>
        <w:rPr>
          <w:rtl/>
          <w:lang w:bidi="fa-IR"/>
        </w:rPr>
        <w:t xml:space="preserve"> 14144.</w:t>
      </w:r>
    </w:p>
    <w:p w:rsidR="000B5024" w:rsidRDefault="00DA40B8" w:rsidP="002E7165">
      <w:pPr>
        <w:pStyle w:val="libFootnote0"/>
        <w:rPr>
          <w:lang w:bidi="fa-IR"/>
        </w:rPr>
      </w:pPr>
      <w:r w:rsidRPr="002E7165">
        <w:rPr>
          <w:rtl/>
        </w:rPr>
        <w:t>(4)</w:t>
      </w:r>
      <w:r>
        <w:rPr>
          <w:rtl/>
          <w:lang w:bidi="fa-IR"/>
        </w:rPr>
        <w:t xml:space="preserve"> التهذيب 7 : 41 </w:t>
      </w:r>
      <w:r w:rsidR="00DA4BD6">
        <w:rPr>
          <w:rFonts w:hint="cs"/>
          <w:rtl/>
          <w:lang w:bidi="fa-IR"/>
        </w:rPr>
        <w:t>/</w:t>
      </w:r>
      <w:r>
        <w:rPr>
          <w:rtl/>
          <w:lang w:bidi="fa-IR"/>
        </w:rPr>
        <w:t xml:space="preserve"> 174.</w:t>
      </w:r>
    </w:p>
    <w:p w:rsidR="0024344F" w:rsidRDefault="0024344F" w:rsidP="002E7165">
      <w:pPr>
        <w:pStyle w:val="libNormal"/>
        <w:rPr>
          <w:rtl/>
          <w:lang w:bidi="fa-IR"/>
        </w:rPr>
      </w:pPr>
      <w:r>
        <w:rPr>
          <w:rtl/>
          <w:lang w:bidi="fa-IR"/>
        </w:rPr>
        <w:br w:type="page"/>
      </w:r>
    </w:p>
    <w:p w:rsidR="00DA40B8" w:rsidRDefault="00DA40B8" w:rsidP="00DA4BD6">
      <w:pPr>
        <w:pStyle w:val="libNormal0"/>
        <w:rPr>
          <w:lang w:bidi="fa-IR"/>
        </w:rPr>
      </w:pPr>
      <w:r>
        <w:rPr>
          <w:rtl/>
          <w:lang w:bidi="fa-IR"/>
        </w:rPr>
        <w:lastRenderedPageBreak/>
        <w:t xml:space="preserve">الحيوان والمتاع إذا وصفت الطول والعرض ، وفي الحيوان إذا وصفت أسنانها »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ولأنّه يثبت في الذمّة صداقاً فيثبت سَلَماً ، كالثياب.</w:t>
      </w:r>
    </w:p>
    <w:p w:rsidR="00DA40B8" w:rsidRDefault="00DA40B8" w:rsidP="00DA40B8">
      <w:pPr>
        <w:pStyle w:val="libNormal"/>
        <w:rPr>
          <w:lang w:bidi="fa-IR"/>
        </w:rPr>
      </w:pPr>
      <w:r>
        <w:rPr>
          <w:rtl/>
          <w:lang w:bidi="fa-IR"/>
        </w:rPr>
        <w:t xml:space="preserve">وقال الثوري والأوزاعي وأبو حنيفة : لا يجوز السَّلَم في الحيوان ؛ لأنّ عمر بن الخطّاب قال : إنّ من الربا أبواباً لا تحصى </w:t>
      </w:r>
      <w:r w:rsidRPr="0099031C">
        <w:rPr>
          <w:rStyle w:val="libFootnotenumChar"/>
          <w:rtl/>
        </w:rPr>
        <w:t>(2)</w:t>
      </w:r>
      <w:r>
        <w:rPr>
          <w:rtl/>
          <w:lang w:bidi="fa-IR"/>
        </w:rPr>
        <w:t xml:space="preserve"> ، وإنّ منها السلف في السنّ. ولأنّ الحيوان يختلف كثيراً ، فلا يمكن ضبطه بالصفة ، فأشبه رؤوس الحيوان وكوارعه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وحديث عمر ليس حجّةً ، ولو كان فهو حديث لم يعرفه أصحاب الاختلاف. وأيّ ربا فيه؟ مع أنّه محمول على أنّه أراد ما كانوا يسلمون فيه ويشترطون من ضراب فحل بني فلان ، على أنّه قد روي أنّ أمير المؤمنين عليّاً </w:t>
      </w:r>
      <w:r w:rsidR="008B65B2" w:rsidRPr="008B65B2">
        <w:rPr>
          <w:rStyle w:val="libAlaemChar"/>
          <w:rtl/>
        </w:rPr>
        <w:t>عليه‌السلام</w:t>
      </w:r>
      <w:r>
        <w:rPr>
          <w:rtl/>
          <w:lang w:bidi="fa-IR"/>
        </w:rPr>
        <w:t xml:space="preserve"> باع جملاً له يدعى </w:t>
      </w:r>
      <w:r w:rsidRPr="0099031C">
        <w:rPr>
          <w:rStyle w:val="libFootnotenumChar"/>
          <w:rtl/>
        </w:rPr>
        <w:t>(4)</w:t>
      </w:r>
      <w:r>
        <w:rPr>
          <w:rtl/>
          <w:lang w:bidi="fa-IR"/>
        </w:rPr>
        <w:t xml:space="preserve"> عصيفيراً </w:t>
      </w:r>
      <w:r w:rsidRPr="0099031C">
        <w:rPr>
          <w:rStyle w:val="libFootnotenumChar"/>
          <w:rtl/>
        </w:rPr>
        <w:t>(5)</w:t>
      </w:r>
      <w:r>
        <w:rPr>
          <w:rtl/>
          <w:lang w:bidi="fa-IR"/>
        </w:rPr>
        <w:t xml:space="preserve"> بعشرين بعيراً إلى أجل </w:t>
      </w:r>
      <w:r w:rsidRPr="0099031C">
        <w:rPr>
          <w:rStyle w:val="libFootnotenumChar"/>
          <w:rtl/>
        </w:rPr>
        <w:t>(6)</w:t>
      </w:r>
      <w:r>
        <w:rPr>
          <w:rtl/>
          <w:lang w:bidi="fa-IR"/>
        </w:rPr>
        <w:t xml:space="preserve">. واشترى ابن عمر راحلة بأربعة أبعرة يوفّيها صاحبها بالربذة </w:t>
      </w:r>
      <w:r w:rsidRPr="0099031C">
        <w:rPr>
          <w:rStyle w:val="libFootnotenumChar"/>
          <w:rtl/>
        </w:rPr>
        <w:t>(7)</w:t>
      </w:r>
      <w:r>
        <w:rPr>
          <w:rtl/>
          <w:lang w:bidi="fa-IR"/>
        </w:rPr>
        <w:t>. وما ذكروه من اختلافه يستلزم عليه الثياب. والأطراف لا تثبت صداقاً ، بخلاف‌</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7 : 41 </w:t>
      </w:r>
      <w:r w:rsidR="00E924F3">
        <w:rPr>
          <w:rFonts w:hint="cs"/>
          <w:rtl/>
          <w:lang w:bidi="fa-IR"/>
        </w:rPr>
        <w:t>/</w:t>
      </w:r>
      <w:r>
        <w:rPr>
          <w:rtl/>
          <w:lang w:bidi="fa-IR"/>
        </w:rPr>
        <w:t xml:space="preserve"> 175.</w:t>
      </w:r>
    </w:p>
    <w:p w:rsidR="00DA40B8" w:rsidRDefault="00DA40B8" w:rsidP="002E7165">
      <w:pPr>
        <w:pStyle w:val="libFootnote0"/>
        <w:rPr>
          <w:lang w:bidi="fa-IR"/>
        </w:rPr>
      </w:pPr>
      <w:r w:rsidRPr="002E7165">
        <w:rPr>
          <w:rtl/>
        </w:rPr>
        <w:t>(2)</w:t>
      </w:r>
      <w:r>
        <w:rPr>
          <w:rtl/>
          <w:lang w:bidi="fa-IR"/>
        </w:rPr>
        <w:t xml:space="preserve"> في المغني والشرح الكبير : « لا تخفى » بدل « لا تحصى ».</w:t>
      </w:r>
    </w:p>
    <w:p w:rsidR="00DA40B8" w:rsidRDefault="00DA40B8" w:rsidP="002E7165">
      <w:pPr>
        <w:pStyle w:val="libFootnote0"/>
        <w:rPr>
          <w:lang w:bidi="fa-IR"/>
        </w:rPr>
      </w:pPr>
      <w:r w:rsidRPr="002E7165">
        <w:rPr>
          <w:rtl/>
        </w:rPr>
        <w:t>(3)</w:t>
      </w:r>
      <w:r>
        <w:rPr>
          <w:rtl/>
          <w:lang w:bidi="fa-IR"/>
        </w:rPr>
        <w:t xml:space="preserve"> المغني 4 : 340 ، الشرح الكبير 4 : 339 ، مختصر اختلاف العلماء 3 : 82 ، 1082 ، بدائع الصنائع 5 : 209 ، الاستذكار 20 : 92 </w:t>
      </w:r>
      <w:r w:rsidR="00E924F3">
        <w:rPr>
          <w:rFonts w:hint="cs"/>
          <w:rtl/>
          <w:lang w:bidi="fa-IR"/>
        </w:rPr>
        <w:t>/</w:t>
      </w:r>
      <w:r>
        <w:rPr>
          <w:rtl/>
          <w:lang w:bidi="fa-IR"/>
        </w:rPr>
        <w:t xml:space="preserve"> 29384 ، شرح السنّة</w:t>
      </w:r>
      <w:r w:rsidR="00E924F3">
        <w:rPr>
          <w:rFonts w:hint="cs"/>
          <w:rtl/>
          <w:lang w:bidi="fa-IR"/>
        </w:rPr>
        <w:t xml:space="preserve"> -</w:t>
      </w:r>
      <w:r>
        <w:rPr>
          <w:rtl/>
          <w:lang w:bidi="fa-IR"/>
        </w:rPr>
        <w:t xml:space="preserve"> للبغوي</w:t>
      </w:r>
      <w:r w:rsidR="00E924F3">
        <w:rPr>
          <w:rFonts w:hint="cs"/>
          <w:rtl/>
          <w:lang w:bidi="fa-IR"/>
        </w:rPr>
        <w:t xml:space="preserve"> -</w:t>
      </w:r>
      <w:r>
        <w:rPr>
          <w:rtl/>
          <w:lang w:bidi="fa-IR"/>
        </w:rPr>
        <w:t xml:space="preserve"> 5 : 130 ، حلية العلماء 4 : 362 ، التهذيب </w:t>
      </w:r>
      <w:r w:rsidR="00E924F3">
        <w:rPr>
          <w:rFonts w:hint="cs"/>
          <w:rtl/>
          <w:lang w:bidi="fa-IR"/>
        </w:rPr>
        <w:t xml:space="preserve">- </w:t>
      </w:r>
      <w:r>
        <w:rPr>
          <w:rtl/>
          <w:lang w:bidi="fa-IR"/>
        </w:rPr>
        <w:t>للبغوي</w:t>
      </w:r>
      <w:r w:rsidR="00E924F3">
        <w:rPr>
          <w:rFonts w:hint="cs"/>
          <w:rtl/>
          <w:lang w:bidi="fa-IR"/>
        </w:rPr>
        <w:t xml:space="preserve"> -</w:t>
      </w:r>
      <w:r>
        <w:rPr>
          <w:rtl/>
          <w:lang w:bidi="fa-IR"/>
        </w:rPr>
        <w:t xml:space="preserve"> 3 : 576 ، الحاوي الكبير 5 : 399 ، الوسيط 3 : 438 ، بداية المجتهد 2 : 201.</w:t>
      </w:r>
    </w:p>
    <w:p w:rsidR="00DA40B8" w:rsidRDefault="00DA40B8" w:rsidP="002E7165">
      <w:pPr>
        <w:pStyle w:val="libFootnote0"/>
        <w:rPr>
          <w:lang w:bidi="fa-IR"/>
        </w:rPr>
      </w:pPr>
      <w:r w:rsidRPr="002E7165">
        <w:rPr>
          <w:rtl/>
        </w:rPr>
        <w:t>(4)</w:t>
      </w:r>
      <w:r>
        <w:rPr>
          <w:rtl/>
          <w:lang w:bidi="fa-IR"/>
        </w:rPr>
        <w:t xml:space="preserve"> في الطبعة الحجريّة : « يسمّى » بدل « يدعى ».</w:t>
      </w:r>
    </w:p>
    <w:p w:rsidR="00DA40B8" w:rsidRDefault="00DA40B8" w:rsidP="002E7165">
      <w:pPr>
        <w:pStyle w:val="libFootnote0"/>
        <w:rPr>
          <w:lang w:bidi="fa-IR"/>
        </w:rPr>
      </w:pPr>
      <w:r w:rsidRPr="002E7165">
        <w:rPr>
          <w:rtl/>
        </w:rPr>
        <w:t>(5)</w:t>
      </w:r>
      <w:r>
        <w:rPr>
          <w:rtl/>
          <w:lang w:bidi="fa-IR"/>
        </w:rPr>
        <w:t xml:space="preserve"> في « س ، ي » والطبعة الحجريّة : « عصفر ». وما أثبتناه من المصادر.</w:t>
      </w:r>
    </w:p>
    <w:p w:rsidR="00DA40B8" w:rsidRDefault="00DA40B8" w:rsidP="002E7165">
      <w:pPr>
        <w:pStyle w:val="libFootnote0"/>
        <w:rPr>
          <w:lang w:bidi="fa-IR"/>
        </w:rPr>
      </w:pPr>
      <w:r w:rsidRPr="002E7165">
        <w:rPr>
          <w:rtl/>
        </w:rPr>
        <w:t>(6)</w:t>
      </w:r>
      <w:r>
        <w:rPr>
          <w:rtl/>
          <w:lang w:bidi="fa-IR"/>
        </w:rPr>
        <w:t xml:space="preserve"> الموطّأ 2 : 652 </w:t>
      </w:r>
      <w:r w:rsidR="00E924F3">
        <w:rPr>
          <w:rFonts w:hint="cs"/>
          <w:rtl/>
          <w:lang w:bidi="fa-IR"/>
        </w:rPr>
        <w:t>/</w:t>
      </w:r>
      <w:r>
        <w:rPr>
          <w:rtl/>
          <w:lang w:bidi="fa-IR"/>
        </w:rPr>
        <w:t xml:space="preserve"> 59 ، سنن البيهقي 5 : 288 ، و 6 : 22 ، معرفة السنن والآثار 8 : 192 </w:t>
      </w:r>
      <w:r w:rsidR="00E924F3">
        <w:rPr>
          <w:rFonts w:hint="cs"/>
          <w:rtl/>
          <w:lang w:bidi="fa-IR"/>
        </w:rPr>
        <w:t>/</w:t>
      </w:r>
      <w:r>
        <w:rPr>
          <w:rtl/>
          <w:lang w:bidi="fa-IR"/>
        </w:rPr>
        <w:t xml:space="preserve"> 11602 ، شرح السنّة</w:t>
      </w:r>
      <w:r w:rsidR="00E924F3">
        <w:rPr>
          <w:rFonts w:hint="cs"/>
          <w:rtl/>
          <w:lang w:bidi="fa-IR"/>
        </w:rPr>
        <w:t xml:space="preserve"> -</w:t>
      </w:r>
      <w:r>
        <w:rPr>
          <w:rtl/>
          <w:lang w:bidi="fa-IR"/>
        </w:rPr>
        <w:t xml:space="preserve"> للبغوي</w:t>
      </w:r>
      <w:r w:rsidR="00E924F3">
        <w:rPr>
          <w:rFonts w:hint="cs"/>
          <w:rtl/>
          <w:lang w:bidi="fa-IR"/>
        </w:rPr>
        <w:t xml:space="preserve"> -</w:t>
      </w:r>
      <w:r>
        <w:rPr>
          <w:rtl/>
          <w:lang w:bidi="fa-IR"/>
        </w:rPr>
        <w:t xml:space="preserve"> 5 : 56.</w:t>
      </w:r>
    </w:p>
    <w:p w:rsidR="000B5024" w:rsidRDefault="00DA40B8" w:rsidP="002E7165">
      <w:pPr>
        <w:pStyle w:val="libFootnote0"/>
        <w:rPr>
          <w:lang w:bidi="fa-IR"/>
        </w:rPr>
      </w:pPr>
      <w:r w:rsidRPr="002E7165">
        <w:rPr>
          <w:rtl/>
        </w:rPr>
        <w:t>(7)</w:t>
      </w:r>
      <w:r>
        <w:rPr>
          <w:rtl/>
          <w:lang w:bidi="fa-IR"/>
        </w:rPr>
        <w:t xml:space="preserve"> الموطّأ 2 : 652 </w:t>
      </w:r>
      <w:r w:rsidR="00E924F3">
        <w:rPr>
          <w:rFonts w:hint="cs"/>
          <w:rtl/>
          <w:lang w:bidi="fa-IR"/>
        </w:rPr>
        <w:t>/</w:t>
      </w:r>
      <w:r>
        <w:rPr>
          <w:rtl/>
          <w:lang w:bidi="fa-IR"/>
        </w:rPr>
        <w:t xml:space="preserve"> 60 ، سنن البيهقي 5 : 288 ، و 6 : 22 ، معرفة السنن والآثار 8 : 192 </w:t>
      </w:r>
      <w:r w:rsidR="00E924F3">
        <w:rPr>
          <w:rFonts w:hint="cs"/>
          <w:rtl/>
          <w:lang w:bidi="fa-IR"/>
        </w:rPr>
        <w:t>/</w:t>
      </w:r>
      <w:r>
        <w:rPr>
          <w:rtl/>
          <w:lang w:bidi="fa-IR"/>
        </w:rPr>
        <w:t xml:space="preserve"> 11603 ، شرح السنّة </w:t>
      </w:r>
      <w:r w:rsidR="00E924F3">
        <w:rPr>
          <w:rFonts w:hint="cs"/>
          <w:rtl/>
          <w:lang w:bidi="fa-IR"/>
        </w:rPr>
        <w:t xml:space="preserve">- </w:t>
      </w:r>
      <w:r>
        <w:rPr>
          <w:rtl/>
          <w:lang w:bidi="fa-IR"/>
        </w:rPr>
        <w:t xml:space="preserve">للبغوي </w:t>
      </w:r>
      <w:r w:rsidR="00E924F3">
        <w:rPr>
          <w:rFonts w:hint="cs"/>
          <w:rtl/>
          <w:lang w:bidi="fa-IR"/>
        </w:rPr>
        <w:t xml:space="preserve">- </w:t>
      </w:r>
      <w:r>
        <w:rPr>
          <w:rtl/>
          <w:lang w:bidi="fa-IR"/>
        </w:rPr>
        <w:t>5 : 56.</w:t>
      </w:r>
    </w:p>
    <w:p w:rsidR="0024344F" w:rsidRDefault="0024344F" w:rsidP="002E7165">
      <w:pPr>
        <w:pStyle w:val="libNormal"/>
        <w:rPr>
          <w:rtl/>
          <w:lang w:bidi="fa-IR"/>
        </w:rPr>
      </w:pPr>
      <w:r>
        <w:rPr>
          <w:rtl/>
          <w:lang w:bidi="fa-IR"/>
        </w:rPr>
        <w:br w:type="page"/>
      </w:r>
    </w:p>
    <w:p w:rsidR="00DA40B8" w:rsidRDefault="00DA40B8" w:rsidP="00E924F3">
      <w:pPr>
        <w:pStyle w:val="libNormal0"/>
        <w:rPr>
          <w:lang w:bidi="fa-IR"/>
        </w:rPr>
      </w:pPr>
      <w:r>
        <w:rPr>
          <w:rtl/>
          <w:lang w:bidi="fa-IR"/>
        </w:rPr>
        <w:lastRenderedPageBreak/>
        <w:t>الحيوان.</w:t>
      </w:r>
    </w:p>
    <w:p w:rsidR="00DA40B8" w:rsidRDefault="00DA40B8" w:rsidP="00DA40B8">
      <w:pPr>
        <w:pStyle w:val="libNormal"/>
        <w:rPr>
          <w:lang w:bidi="fa-IR"/>
        </w:rPr>
      </w:pPr>
      <w:bookmarkStart w:id="275" w:name="_Toc120625473"/>
      <w:r w:rsidRPr="002D25B1">
        <w:rPr>
          <w:rStyle w:val="Heading2Char"/>
          <w:rtl/>
        </w:rPr>
        <w:t>مسألة 443 :</w:t>
      </w:r>
      <w:bookmarkEnd w:id="275"/>
      <w:r>
        <w:rPr>
          <w:rtl/>
          <w:lang w:bidi="fa-IR"/>
        </w:rPr>
        <w:t xml:space="preserve"> لا يجوز السَّلَم في رؤوس الحيوانات المأكولة ، سواء كانت مطبوخةً أو مشويّةً أو نيّةً ، وبه قال أبو حنيفة والشافعي في أحد القولين في النيّة ، أمّا المطبوخة والمشويّة فلا يجوز قولاً واحداً ؛ لاختلاف تأثير النار في ذلك ، فلم يجز ، كما لا يجوز السَّلَم في اللحم المشويّ والمطبوخ. أمّا النيّة فوجه المنع : أنّ أكثر الرأس العظام والمشافر ، فاللحم فيه قليل يختلف ، فإذا كان أكثره غير مقصود ، لم يجز ، بخلاف اللحم عنده يكون فيه العظم ؛ لقلّة العظم فيه ، فالأكثر مقصود وعندنا أنّ اللحم كالرأس في المنع وبخلاف الحيوان ، فإنّ المقصود جملة الحيوان من غير التفات إلى آحاد الأعضاء.</w:t>
      </w:r>
    </w:p>
    <w:p w:rsidR="00DA40B8" w:rsidRDefault="00DA40B8" w:rsidP="00DA40B8">
      <w:pPr>
        <w:pStyle w:val="libNormal"/>
        <w:rPr>
          <w:lang w:bidi="fa-IR"/>
        </w:rPr>
      </w:pPr>
      <w:r>
        <w:rPr>
          <w:rtl/>
          <w:lang w:bidi="fa-IR"/>
        </w:rPr>
        <w:t xml:space="preserve">والقول الثاني له : الجواز في النيّة </w:t>
      </w:r>
      <w:r w:rsidR="00E924F3">
        <w:rPr>
          <w:rFonts w:hint="cs"/>
          <w:rtl/>
          <w:lang w:bidi="fa-IR"/>
        </w:rPr>
        <w:t xml:space="preserve">- </w:t>
      </w:r>
      <w:r>
        <w:rPr>
          <w:rtl/>
          <w:lang w:bidi="fa-IR"/>
        </w:rPr>
        <w:t xml:space="preserve">وبه قال مالك </w:t>
      </w:r>
      <w:r w:rsidR="00E924F3">
        <w:rPr>
          <w:rFonts w:hint="cs"/>
          <w:rtl/>
          <w:lang w:bidi="fa-IR"/>
        </w:rPr>
        <w:t xml:space="preserve">- </w:t>
      </w:r>
      <w:r>
        <w:rPr>
          <w:rtl/>
          <w:lang w:bidi="fa-IR"/>
        </w:rPr>
        <w:t xml:space="preserve">لأنّ ذلك لحم فيه عظم يجوز شراؤه ، فجاز السَّلَم فيه ، كاللحم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والملازمة ممنوعة ، فليس كلّ ما جاز بيعه جاز السلف فيه.</w:t>
      </w:r>
    </w:p>
    <w:p w:rsidR="00DA40B8" w:rsidRDefault="00DA40B8" w:rsidP="00DA40B8">
      <w:pPr>
        <w:pStyle w:val="libNormal"/>
        <w:rPr>
          <w:lang w:bidi="fa-IR"/>
        </w:rPr>
      </w:pPr>
      <w:r>
        <w:rPr>
          <w:rtl/>
          <w:lang w:bidi="fa-IR"/>
        </w:rPr>
        <w:t>وعلى تقدير الجواز إنّما يجوز عنده بشروط :</w:t>
      </w:r>
    </w:p>
    <w:p w:rsidR="00DA40B8" w:rsidRDefault="00DA40B8" w:rsidP="00DA40B8">
      <w:pPr>
        <w:pStyle w:val="libNormal"/>
        <w:rPr>
          <w:lang w:bidi="fa-IR"/>
        </w:rPr>
      </w:pPr>
      <w:r w:rsidRPr="00B85407">
        <w:rPr>
          <w:rStyle w:val="libBold2Char"/>
          <w:rtl/>
        </w:rPr>
        <w:t xml:space="preserve">أ </w:t>
      </w:r>
      <w:r w:rsidR="000B5024" w:rsidRPr="00B85407">
        <w:rPr>
          <w:rStyle w:val="libBold2Char"/>
          <w:rtl/>
        </w:rPr>
        <w:t>-</w:t>
      </w:r>
      <w:r>
        <w:rPr>
          <w:rtl/>
          <w:lang w:bidi="fa-IR"/>
        </w:rPr>
        <w:t xml:space="preserve"> أن تكون منقّاةً من الصوف والشعر ، فأمّا السَّلَم فيها من غير تنقية فلا يجوز ؛ لستر المقصود بما ليس بمقصود.</w:t>
      </w:r>
    </w:p>
    <w:p w:rsidR="00DA40B8" w:rsidRDefault="00DA40B8" w:rsidP="00DA40B8">
      <w:pPr>
        <w:pStyle w:val="libNormal"/>
        <w:rPr>
          <w:lang w:bidi="fa-IR"/>
        </w:rPr>
      </w:pPr>
      <w:r w:rsidRPr="00783E90">
        <w:rPr>
          <w:rStyle w:val="libBold2Char"/>
          <w:rtl/>
        </w:rPr>
        <w:t xml:space="preserve">ب </w:t>
      </w:r>
      <w:r w:rsidR="000B5024" w:rsidRPr="00783E90">
        <w:rPr>
          <w:rStyle w:val="libBold2Char"/>
          <w:rtl/>
        </w:rPr>
        <w:t>-</w:t>
      </w:r>
      <w:r>
        <w:rPr>
          <w:rtl/>
          <w:lang w:bidi="fa-IR"/>
        </w:rPr>
        <w:t xml:space="preserve"> أن توزن ، فإنّها تختلف بالصغر والكبر اختلافاً بيّناً ، فلا يجزئ العدد فيها.</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بدائع الصنائع 5 : 209 ، مختصر اختلاف العلماء 3 : 11 </w:t>
      </w:r>
      <w:r w:rsidR="00E924F3">
        <w:rPr>
          <w:rFonts w:hint="cs"/>
          <w:rtl/>
          <w:lang w:bidi="fa-IR"/>
        </w:rPr>
        <w:t>/</w:t>
      </w:r>
      <w:r>
        <w:rPr>
          <w:rtl/>
          <w:lang w:bidi="fa-IR"/>
        </w:rPr>
        <w:t xml:space="preserve"> 1078 ، فتاوى قاضيخان 2 : 118 ، المغني والشرح الكبير 4 : 341 </w:t>
      </w:r>
      <w:r w:rsidR="00E924F3">
        <w:rPr>
          <w:rFonts w:hint="cs"/>
          <w:rtl/>
          <w:lang w:bidi="fa-IR"/>
        </w:rPr>
        <w:t xml:space="preserve">- </w:t>
      </w:r>
      <w:r>
        <w:rPr>
          <w:rtl/>
          <w:lang w:bidi="fa-IR"/>
        </w:rPr>
        <w:t xml:space="preserve">342 ، بداية المجتهد 2 : 202 ، التهذيب </w:t>
      </w:r>
      <w:r w:rsidR="00E924F3">
        <w:rPr>
          <w:rFonts w:hint="cs"/>
          <w:rtl/>
          <w:lang w:bidi="fa-IR"/>
        </w:rPr>
        <w:t xml:space="preserve">- </w:t>
      </w:r>
      <w:r>
        <w:rPr>
          <w:rtl/>
          <w:lang w:bidi="fa-IR"/>
        </w:rPr>
        <w:t>للبغوي</w:t>
      </w:r>
      <w:r w:rsidR="00E924F3">
        <w:rPr>
          <w:rFonts w:hint="cs"/>
          <w:rtl/>
          <w:lang w:bidi="fa-IR"/>
        </w:rPr>
        <w:t xml:space="preserve"> -</w:t>
      </w:r>
      <w:r>
        <w:rPr>
          <w:rtl/>
          <w:lang w:bidi="fa-IR"/>
        </w:rPr>
        <w:t xml:space="preserve"> 3 : 582 ، العزيز شرح الوجيز 4 : 418 ، روضة الطالبين 3 : 263 و 264.</w:t>
      </w:r>
    </w:p>
    <w:p w:rsidR="0024344F" w:rsidRDefault="0024344F" w:rsidP="002E7165">
      <w:pPr>
        <w:pStyle w:val="libNormal"/>
        <w:rPr>
          <w:rtl/>
          <w:lang w:bidi="fa-IR"/>
        </w:rPr>
      </w:pPr>
      <w:r>
        <w:rPr>
          <w:rtl/>
          <w:lang w:bidi="fa-IR"/>
        </w:rPr>
        <w:br w:type="page"/>
      </w:r>
    </w:p>
    <w:p w:rsidR="00DA40B8" w:rsidRDefault="00DA40B8" w:rsidP="00DA40B8">
      <w:pPr>
        <w:pStyle w:val="libNormal"/>
        <w:rPr>
          <w:lang w:bidi="fa-IR"/>
        </w:rPr>
      </w:pPr>
      <w:r w:rsidRPr="0068163D">
        <w:rPr>
          <w:rStyle w:val="libBold2Char"/>
          <w:rtl/>
        </w:rPr>
        <w:lastRenderedPageBreak/>
        <w:t xml:space="preserve">ج </w:t>
      </w:r>
      <w:r w:rsidR="000B5024" w:rsidRPr="0068163D">
        <w:rPr>
          <w:rStyle w:val="libBold2Char"/>
          <w:rtl/>
        </w:rPr>
        <w:t>-</w:t>
      </w:r>
      <w:r>
        <w:rPr>
          <w:rtl/>
          <w:lang w:bidi="fa-IR"/>
        </w:rPr>
        <w:t xml:space="preserve"> أن تكون نيّةً ، فأمّا المطبوخة والمشويّة فلا يجوز السَّلَم فيها بحال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واعتبر بعضهم آخَر : أن تكون المشافر والمناخر منحّاةً عنها </w:t>
      </w:r>
      <w:r w:rsidRPr="0099031C">
        <w:rPr>
          <w:rStyle w:val="libFootnotenumChar"/>
          <w:rtl/>
        </w:rPr>
        <w:t>(2)</w:t>
      </w:r>
      <w:r>
        <w:rPr>
          <w:rtl/>
          <w:lang w:bidi="fa-IR"/>
        </w:rPr>
        <w:t xml:space="preserve">. ولم يعتمد عليه أكثرهم </w:t>
      </w:r>
      <w:r w:rsidRPr="0099031C">
        <w:rPr>
          <w:rStyle w:val="libFootnotenumChar"/>
          <w:rtl/>
        </w:rPr>
        <w:t>(3)</w:t>
      </w:r>
      <w:r>
        <w:rPr>
          <w:rtl/>
          <w:lang w:bidi="fa-IR"/>
        </w:rPr>
        <w:t>.</w:t>
      </w:r>
    </w:p>
    <w:p w:rsidR="00DA40B8" w:rsidRDefault="00DA40B8" w:rsidP="00DA40B8">
      <w:pPr>
        <w:pStyle w:val="libNormal"/>
        <w:rPr>
          <w:lang w:bidi="fa-IR"/>
        </w:rPr>
      </w:pPr>
      <w:bookmarkStart w:id="276" w:name="_Toc120625474"/>
      <w:r w:rsidRPr="002D25B1">
        <w:rPr>
          <w:rStyle w:val="Heading2Char"/>
          <w:rtl/>
        </w:rPr>
        <w:t>مسألة 444 :</w:t>
      </w:r>
      <w:bookmarkEnd w:id="276"/>
      <w:r>
        <w:rPr>
          <w:rtl/>
          <w:lang w:bidi="fa-IR"/>
        </w:rPr>
        <w:t xml:space="preserve"> لا يجوز السَّلَم في الكوارع ، سواء كانت مطبوخةً أو مشويّةً أو نيّةً ؛ لعدم انضباطها ، فقد يكثر لحمها ويقلّ.</w:t>
      </w:r>
    </w:p>
    <w:p w:rsidR="00DA40B8" w:rsidRDefault="00DA40B8" w:rsidP="00DA40B8">
      <w:pPr>
        <w:pStyle w:val="libNormal"/>
        <w:rPr>
          <w:lang w:bidi="fa-IR"/>
        </w:rPr>
      </w:pPr>
      <w:r>
        <w:rPr>
          <w:rtl/>
          <w:lang w:bidi="fa-IR"/>
        </w:rPr>
        <w:t xml:space="preserve">واختلفت الشافعيّة </w:t>
      </w:r>
      <w:r w:rsidRPr="0099031C">
        <w:rPr>
          <w:rStyle w:val="libFootnotenumChar"/>
          <w:rtl/>
        </w:rPr>
        <w:t>(4)</w:t>
      </w:r>
      <w:r>
        <w:rPr>
          <w:rtl/>
          <w:lang w:bidi="fa-IR"/>
        </w:rPr>
        <w:t xml:space="preserve"> ، فقال بعضهم : لا يجوز السَّلَم فيها قطعاً ، ولم يحك فيها قولين. وبعضهم قال : إنّ فيها قولين. ولا فرق بينها وبين الرؤوس ؛ لأنّ الرؤوس والأكارع تختلف بالصغر والكبر ، وأكثرها غير مقصود ، فإن جوّزوا السَّلَم فيها ، اشترطوا الوزن.</w:t>
      </w:r>
    </w:p>
    <w:p w:rsidR="00DA40B8" w:rsidRDefault="00DA40B8" w:rsidP="00DA40B8">
      <w:pPr>
        <w:pStyle w:val="libNormal"/>
        <w:rPr>
          <w:lang w:bidi="fa-IR"/>
        </w:rPr>
      </w:pPr>
      <w:r>
        <w:rPr>
          <w:rtl/>
          <w:lang w:bidi="fa-IR"/>
        </w:rPr>
        <w:t>وكذا لا يجوز السلف في غير ذلك من أعضاء الحيوان.</w:t>
      </w:r>
    </w:p>
    <w:p w:rsidR="00DA40B8" w:rsidRDefault="00DA40B8" w:rsidP="00DA40B8">
      <w:pPr>
        <w:pStyle w:val="libNormal"/>
        <w:rPr>
          <w:lang w:bidi="fa-IR"/>
        </w:rPr>
      </w:pPr>
      <w:r>
        <w:rPr>
          <w:rtl/>
          <w:lang w:bidi="fa-IR"/>
        </w:rPr>
        <w:t xml:space="preserve">وقال بعضهم : يجوز السلف في الكوارع ؛ لقلّة الاختلاف في أجزائها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وبعضهم مَنَع من الرؤوس ؛ لأنّ الكبر فيها مقصود ، فلا يجوز اعتبارها بالوزن ، فيلحق بالمعدودات </w:t>
      </w:r>
      <w:r w:rsidRPr="0099031C">
        <w:rPr>
          <w:rStyle w:val="libFootnotenumChar"/>
          <w:rtl/>
        </w:rPr>
        <w:t>(6)</w:t>
      </w:r>
      <w:r>
        <w:rPr>
          <w:rtl/>
          <w:lang w:bidi="fa-IR"/>
        </w:rPr>
        <w:t xml:space="preserve"> ، لكن بيعها سلفاً بالعدد باطل ، فلهذا لم يجز السلف في الرؤوس.</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418 ، روضة الطالبين 3 : 264.</w:t>
      </w:r>
    </w:p>
    <w:p w:rsidR="00DA40B8" w:rsidRDefault="00DA40B8" w:rsidP="002E7165">
      <w:pPr>
        <w:pStyle w:val="libFootnote0"/>
        <w:rPr>
          <w:lang w:bidi="fa-IR"/>
        </w:rPr>
      </w:pPr>
      <w:r w:rsidRPr="002E7165">
        <w:rPr>
          <w:rtl/>
        </w:rPr>
        <w:t>(2</w:t>
      </w:r>
      <w:r w:rsidR="00156EAC">
        <w:rPr>
          <w:rFonts w:hint="cs"/>
          <w:rtl/>
        </w:rPr>
        <w:t xml:space="preserve"> و 3 )</w:t>
      </w:r>
      <w:r>
        <w:rPr>
          <w:rtl/>
          <w:lang w:bidi="fa-IR"/>
        </w:rPr>
        <w:t xml:space="preserve"> العزيز شرح الوجيز 4 : 418.</w:t>
      </w:r>
    </w:p>
    <w:p w:rsidR="00DA40B8" w:rsidRDefault="00DA40B8" w:rsidP="002E7165">
      <w:pPr>
        <w:pStyle w:val="libFootnote0"/>
        <w:rPr>
          <w:lang w:bidi="fa-IR"/>
        </w:rPr>
      </w:pPr>
      <w:r w:rsidRPr="002E7165">
        <w:rPr>
          <w:rtl/>
        </w:rPr>
        <w:t>(3)</w:t>
      </w:r>
      <w:r>
        <w:rPr>
          <w:rtl/>
          <w:lang w:bidi="fa-IR"/>
        </w:rPr>
        <w:t xml:space="preserve"> العزيز شرح الوجيز 4 : 418.</w:t>
      </w:r>
    </w:p>
    <w:p w:rsidR="00DA40B8" w:rsidRDefault="00DA40B8" w:rsidP="002E7165">
      <w:pPr>
        <w:pStyle w:val="libFootnote0"/>
        <w:rPr>
          <w:lang w:bidi="fa-IR"/>
        </w:rPr>
      </w:pPr>
      <w:r w:rsidRPr="002E7165">
        <w:rPr>
          <w:rtl/>
        </w:rPr>
        <w:t>(4)</w:t>
      </w:r>
      <w:r>
        <w:rPr>
          <w:rtl/>
          <w:lang w:bidi="fa-IR"/>
        </w:rPr>
        <w:t xml:space="preserve"> ا</w:t>
      </w:r>
      <w:r w:rsidR="00156EAC">
        <w:rPr>
          <w:rFonts w:hint="cs"/>
          <w:rtl/>
          <w:lang w:bidi="fa-IR"/>
        </w:rPr>
        <w:t>ُ</w:t>
      </w:r>
      <w:r>
        <w:rPr>
          <w:rtl/>
          <w:lang w:bidi="fa-IR"/>
        </w:rPr>
        <w:t>نظر : التهذيب</w:t>
      </w:r>
      <w:r w:rsidR="00156EAC">
        <w:rPr>
          <w:rFonts w:hint="cs"/>
          <w:rtl/>
          <w:lang w:bidi="fa-IR"/>
        </w:rPr>
        <w:t xml:space="preserve"> </w:t>
      </w:r>
      <w:r w:rsidR="00156EAC">
        <w:rPr>
          <w:rtl/>
          <w:lang w:bidi="fa-IR"/>
        </w:rPr>
        <w:t>–</w:t>
      </w:r>
      <w:r>
        <w:rPr>
          <w:rtl/>
          <w:lang w:bidi="fa-IR"/>
        </w:rPr>
        <w:t xml:space="preserve"> للبغوي</w:t>
      </w:r>
      <w:r w:rsidR="00156EAC">
        <w:rPr>
          <w:rFonts w:hint="cs"/>
          <w:rtl/>
          <w:lang w:bidi="fa-IR"/>
        </w:rPr>
        <w:t xml:space="preserve"> -</w:t>
      </w:r>
      <w:r>
        <w:rPr>
          <w:rtl/>
          <w:lang w:bidi="fa-IR"/>
        </w:rPr>
        <w:t xml:space="preserve"> 3 : 582 ، والعزيز شرح الوجيز 4 : 418 ، وروضة الطالبين 3 : 264.</w:t>
      </w:r>
    </w:p>
    <w:p w:rsidR="00DA40B8" w:rsidRDefault="00DA40B8" w:rsidP="002E7165">
      <w:pPr>
        <w:pStyle w:val="libFootnote0"/>
        <w:rPr>
          <w:lang w:bidi="fa-IR"/>
        </w:rPr>
      </w:pPr>
      <w:r w:rsidRPr="002E7165">
        <w:rPr>
          <w:rtl/>
        </w:rPr>
        <w:t>(5)</w:t>
      </w:r>
      <w:r>
        <w:rPr>
          <w:rtl/>
          <w:lang w:bidi="fa-IR"/>
        </w:rPr>
        <w:t xml:space="preserve"> الغزالي في الوجيز 1 : 157 ، وانظر : الوسيط 3 : 442.</w:t>
      </w:r>
    </w:p>
    <w:p w:rsidR="000B5024" w:rsidRDefault="00DA40B8" w:rsidP="002E7165">
      <w:pPr>
        <w:pStyle w:val="libFootnote0"/>
        <w:rPr>
          <w:lang w:bidi="fa-IR"/>
        </w:rPr>
      </w:pPr>
      <w:r w:rsidRPr="002E7165">
        <w:rPr>
          <w:rtl/>
        </w:rPr>
        <w:t>(6)</w:t>
      </w:r>
      <w:r>
        <w:rPr>
          <w:rtl/>
          <w:lang w:bidi="fa-IR"/>
        </w:rPr>
        <w:t xml:space="preserve"> ا</w:t>
      </w:r>
      <w:r w:rsidR="00156EAC">
        <w:rPr>
          <w:rFonts w:hint="cs"/>
          <w:rtl/>
          <w:lang w:bidi="fa-IR"/>
        </w:rPr>
        <w:t>ُ</w:t>
      </w:r>
      <w:r>
        <w:rPr>
          <w:rtl/>
          <w:lang w:bidi="fa-IR"/>
        </w:rPr>
        <w:t xml:space="preserve">نظر : الوسيط 3 : 441 </w:t>
      </w:r>
      <w:r w:rsidR="00156EAC">
        <w:rPr>
          <w:rFonts w:hint="cs"/>
          <w:rtl/>
          <w:lang w:bidi="fa-IR"/>
        </w:rPr>
        <w:t xml:space="preserve">- </w:t>
      </w:r>
      <w:r>
        <w:rPr>
          <w:rtl/>
          <w:lang w:bidi="fa-IR"/>
        </w:rPr>
        <w:t>442 ، والعزيز شرح الوجيز 4 : 419 ، وروضة الطالبين 3 : 264.</w:t>
      </w:r>
    </w:p>
    <w:p w:rsidR="0024344F" w:rsidRDefault="0024344F" w:rsidP="002E7165">
      <w:pPr>
        <w:pStyle w:val="libNormal"/>
        <w:rPr>
          <w:rtl/>
          <w:lang w:bidi="fa-IR"/>
        </w:rPr>
      </w:pPr>
      <w:r>
        <w:rPr>
          <w:rtl/>
          <w:lang w:bidi="fa-IR"/>
        </w:rPr>
        <w:br w:type="page"/>
      </w:r>
    </w:p>
    <w:p w:rsidR="00DA40B8" w:rsidRDefault="00DA40B8" w:rsidP="00DA40B8">
      <w:pPr>
        <w:pStyle w:val="libNormal"/>
        <w:rPr>
          <w:lang w:bidi="fa-IR"/>
        </w:rPr>
      </w:pPr>
      <w:bookmarkStart w:id="277" w:name="_Toc120625475"/>
      <w:r w:rsidRPr="002D25B1">
        <w:rPr>
          <w:rStyle w:val="Heading2Char"/>
          <w:rtl/>
        </w:rPr>
        <w:lastRenderedPageBreak/>
        <w:t>مسألة 445 :</w:t>
      </w:r>
      <w:bookmarkEnd w:id="277"/>
      <w:r>
        <w:rPr>
          <w:rtl/>
          <w:lang w:bidi="fa-IR"/>
        </w:rPr>
        <w:t xml:space="preserve"> لا يجوز بيع الترياق ولا السَّلَم فيه‌ ؛ لأنّه يخالطه لحوم الأفاعي ، وهي حرام ، ويمازجه الخمر ، وهو نجس. وكذا جميع السموم من الحيتان وغيرها لا يجوز بيعه ولا السلف فيه ؛ لعدم الانتفاع به.</w:t>
      </w:r>
    </w:p>
    <w:p w:rsidR="00DA40B8" w:rsidRDefault="00DA40B8" w:rsidP="00DA40B8">
      <w:pPr>
        <w:pStyle w:val="libNormal"/>
        <w:rPr>
          <w:lang w:bidi="fa-IR"/>
        </w:rPr>
      </w:pPr>
      <w:r>
        <w:rPr>
          <w:rtl/>
          <w:lang w:bidi="fa-IR"/>
        </w:rPr>
        <w:t>ولو كان ممّا يصلح قليله للدواء ويكون كثيره سمّاً كالسقمونيا ، فإنّه يجوز السَّلَم فيه ، ويصفه بما يحتاج إليه إذا أمكن ضبط أوصافه.</w:t>
      </w:r>
    </w:p>
    <w:p w:rsidR="00DA40B8" w:rsidRDefault="00DA40B8" w:rsidP="00DA40B8">
      <w:pPr>
        <w:pStyle w:val="libNormal"/>
        <w:rPr>
          <w:lang w:bidi="fa-IR"/>
        </w:rPr>
      </w:pPr>
      <w:r>
        <w:rPr>
          <w:rtl/>
          <w:lang w:bidi="fa-IR"/>
        </w:rPr>
        <w:t xml:space="preserve">ولا فرق عندنا في جواز البيع بين قليله وكثيره ، وهو قول أكثر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بعضهم : لا يجوز بيع كثيرة ؛ لأنّه سمّ </w:t>
      </w:r>
      <w:r w:rsidRPr="0099031C">
        <w:rPr>
          <w:rStyle w:val="libFootnotenumChar"/>
          <w:rtl/>
        </w:rPr>
        <w:t>(2)</w:t>
      </w:r>
      <w:r>
        <w:rPr>
          <w:rtl/>
          <w:lang w:bidi="fa-IR"/>
        </w:rPr>
        <w:t>.</w:t>
      </w:r>
    </w:p>
    <w:p w:rsidR="00DA40B8" w:rsidRDefault="00DA40B8" w:rsidP="00DA40B8">
      <w:pPr>
        <w:pStyle w:val="libNormal"/>
        <w:rPr>
          <w:lang w:bidi="fa-IR"/>
        </w:rPr>
      </w:pPr>
      <w:r>
        <w:rPr>
          <w:rtl/>
          <w:lang w:bidi="fa-IR"/>
        </w:rPr>
        <w:t>وهو خطأ ؛ لأنّه لم يبع كذلك ، وإذا جاز قليله ، جاز بيع جنسه ؛ لأنّ فيه منفعةً بالجملة.</w:t>
      </w:r>
    </w:p>
    <w:p w:rsidR="00DA40B8" w:rsidRDefault="00DA40B8" w:rsidP="00DA40B8">
      <w:pPr>
        <w:pStyle w:val="libNormal"/>
        <w:rPr>
          <w:lang w:bidi="fa-IR"/>
        </w:rPr>
      </w:pPr>
      <w:bookmarkStart w:id="278" w:name="_Toc120625476"/>
      <w:r w:rsidRPr="002D25B1">
        <w:rPr>
          <w:rStyle w:val="Heading2Char"/>
          <w:rtl/>
        </w:rPr>
        <w:t>مسألة 446 :</w:t>
      </w:r>
      <w:bookmarkEnd w:id="278"/>
      <w:r>
        <w:rPr>
          <w:rtl/>
          <w:lang w:bidi="fa-IR"/>
        </w:rPr>
        <w:t xml:space="preserve"> يجوز السَّلَم في الحيتان مع إمكان ضبطها </w:t>
      </w:r>
      <w:r w:rsidR="000B5024">
        <w:rPr>
          <w:rtl/>
          <w:lang w:bidi="fa-IR"/>
        </w:rPr>
        <w:t>-</w:t>
      </w:r>
      <w:r>
        <w:rPr>
          <w:rtl/>
          <w:lang w:bidi="fa-IR"/>
        </w:rPr>
        <w:t xml:space="preserve"> وبه قال الشافعي </w:t>
      </w:r>
      <w:r w:rsidRPr="0099031C">
        <w:rPr>
          <w:rStyle w:val="libFootnotenumChar"/>
          <w:rtl/>
        </w:rPr>
        <w:t>(3)</w:t>
      </w:r>
      <w:r>
        <w:rPr>
          <w:rtl/>
          <w:lang w:bidi="fa-IR"/>
        </w:rPr>
        <w:t xml:space="preserve"> لأنّها نوع من الحيوان ، وقد بيّنّا جواز السلف في أنواعه.</w:t>
      </w:r>
    </w:p>
    <w:p w:rsidR="00DA40B8" w:rsidRDefault="00DA40B8" w:rsidP="00DA40B8">
      <w:pPr>
        <w:pStyle w:val="libNormal"/>
        <w:rPr>
          <w:lang w:bidi="fa-IR"/>
        </w:rPr>
      </w:pPr>
      <w:r>
        <w:rPr>
          <w:rtl/>
          <w:lang w:bidi="fa-IR"/>
        </w:rPr>
        <w:t>ولا يجوز السلف في شي‌ء من لحوم الطير ؛ لأنّا بيّنّا بطلان السَّلَم في اللحوم مطلقاً.</w:t>
      </w:r>
    </w:p>
    <w:p w:rsidR="00DA40B8" w:rsidRDefault="00DA40B8" w:rsidP="00DA40B8">
      <w:pPr>
        <w:pStyle w:val="libNormal"/>
        <w:rPr>
          <w:lang w:bidi="fa-IR"/>
        </w:rPr>
      </w:pPr>
      <w:r>
        <w:rPr>
          <w:rtl/>
          <w:lang w:bidi="fa-IR"/>
        </w:rPr>
        <w:t>وقال الشافعي : يجوز ، بناءً على مذهبه من جواز السَّلَم في مطلق اللحم ، ويصفه بذكر النوع والصغر والكبر والسمن والهزال والجيّد والردي</w:t>
      </w:r>
      <w:r w:rsidR="00156EAC">
        <w:rPr>
          <w:rFonts w:hint="cs"/>
          <w:rtl/>
          <w:lang w:bidi="fa-IR"/>
        </w:rPr>
        <w:t>ء</w:t>
      </w:r>
      <w:r>
        <w:rPr>
          <w:rtl/>
          <w:lang w:bidi="fa-IR"/>
        </w:rPr>
        <w:t xml:space="preserve">. وإن كان كبيراً ، ذكر موضع اللحم منه ، ولا يأخذ في الوزن الرأس والساق والرِّجْل ؛ لأنّه لا لحم عليها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156EAC">
        <w:rPr>
          <w:rFonts w:hint="cs"/>
          <w:rtl/>
        </w:rPr>
        <w:t xml:space="preserve"> و 2 )</w:t>
      </w:r>
      <w:r>
        <w:rPr>
          <w:rtl/>
          <w:lang w:bidi="fa-IR"/>
        </w:rPr>
        <w:t xml:space="preserve"> ا</w:t>
      </w:r>
      <w:r w:rsidR="00156EAC">
        <w:rPr>
          <w:rFonts w:hint="cs"/>
          <w:rtl/>
          <w:lang w:bidi="fa-IR"/>
        </w:rPr>
        <w:t>ُ</w:t>
      </w:r>
      <w:r>
        <w:rPr>
          <w:rtl/>
          <w:lang w:bidi="fa-IR"/>
        </w:rPr>
        <w:t>نظر : التهذيب</w:t>
      </w:r>
      <w:r w:rsidR="00156EAC">
        <w:rPr>
          <w:rFonts w:hint="cs"/>
          <w:rtl/>
          <w:lang w:bidi="fa-IR"/>
        </w:rPr>
        <w:t xml:space="preserve"> -</w:t>
      </w:r>
      <w:r>
        <w:rPr>
          <w:rtl/>
          <w:lang w:bidi="fa-IR"/>
        </w:rPr>
        <w:t xml:space="preserve"> للبغوي</w:t>
      </w:r>
      <w:r w:rsidR="00156EAC">
        <w:rPr>
          <w:rFonts w:hint="cs"/>
          <w:rtl/>
          <w:lang w:bidi="fa-IR"/>
        </w:rPr>
        <w:t xml:space="preserve"> -</w:t>
      </w:r>
      <w:r>
        <w:rPr>
          <w:rtl/>
          <w:lang w:bidi="fa-IR"/>
        </w:rPr>
        <w:t xml:space="preserve"> 3 : 581 ، والعزيز شرح الوجيز 4 : 29 ، وروضة الطالبين 3 : 20 ، والمجموع 9 : 256.</w:t>
      </w:r>
    </w:p>
    <w:p w:rsidR="00DA40B8" w:rsidRDefault="00DA40B8" w:rsidP="002E7165">
      <w:pPr>
        <w:pStyle w:val="libFootnote0"/>
        <w:rPr>
          <w:lang w:bidi="fa-IR"/>
        </w:rPr>
      </w:pPr>
      <w:r w:rsidRPr="002E7165">
        <w:rPr>
          <w:rtl/>
        </w:rPr>
        <w:t>(3)</w:t>
      </w:r>
      <w:r>
        <w:rPr>
          <w:rtl/>
          <w:lang w:bidi="fa-IR"/>
        </w:rPr>
        <w:t xml:space="preserve"> ال</w:t>
      </w:r>
      <w:r w:rsidR="00156EAC">
        <w:rPr>
          <w:rFonts w:hint="cs"/>
          <w:rtl/>
          <w:lang w:bidi="fa-IR"/>
        </w:rPr>
        <w:t>اُ</w:t>
      </w:r>
      <w:r>
        <w:rPr>
          <w:rtl/>
          <w:lang w:bidi="fa-IR"/>
        </w:rPr>
        <w:t>م 3 : 111.</w:t>
      </w:r>
    </w:p>
    <w:p w:rsidR="000B5024" w:rsidRDefault="00DA40B8" w:rsidP="002E7165">
      <w:pPr>
        <w:pStyle w:val="libFootnote0"/>
        <w:rPr>
          <w:lang w:bidi="fa-IR"/>
        </w:rPr>
      </w:pPr>
      <w:r w:rsidRPr="002E7165">
        <w:rPr>
          <w:rtl/>
        </w:rPr>
        <w:t>(4)</w:t>
      </w:r>
      <w:r>
        <w:rPr>
          <w:rtl/>
          <w:lang w:bidi="fa-IR"/>
        </w:rPr>
        <w:t xml:space="preserve"> العزيز شرح الوجيز 4 : 416 و 417 ، روضة الطالبين 3 : 262 و 263.</w:t>
      </w:r>
    </w:p>
    <w:p w:rsidR="0024344F" w:rsidRDefault="0024344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وكلّ هذا عندنا باطل.</w:t>
      </w:r>
    </w:p>
    <w:p w:rsidR="00DA40B8" w:rsidRDefault="00DA40B8" w:rsidP="00DA40B8">
      <w:pPr>
        <w:pStyle w:val="libNormal"/>
        <w:rPr>
          <w:lang w:bidi="fa-IR"/>
        </w:rPr>
      </w:pPr>
      <w:bookmarkStart w:id="279" w:name="_Toc120625477"/>
      <w:r w:rsidRPr="002D25B1">
        <w:rPr>
          <w:rStyle w:val="Heading2Char"/>
          <w:rtl/>
        </w:rPr>
        <w:t>مسألة 447 :</w:t>
      </w:r>
      <w:bookmarkEnd w:id="279"/>
      <w:r>
        <w:rPr>
          <w:rtl/>
          <w:lang w:bidi="fa-IR"/>
        </w:rPr>
        <w:t xml:space="preserve"> يجوز السلف في اللبن والسمن والزُّبْد وال</w:t>
      </w:r>
      <w:r w:rsidR="00156EAC">
        <w:rPr>
          <w:rFonts w:hint="cs"/>
          <w:rtl/>
          <w:lang w:bidi="fa-IR"/>
        </w:rPr>
        <w:t>ِّ</w:t>
      </w:r>
      <w:r>
        <w:rPr>
          <w:rtl/>
          <w:lang w:bidi="fa-IR"/>
        </w:rPr>
        <w:t>لبَأ والأقط ؛ لإمكان ضبطها بالوصف، وينصرف مطلق اللبن إلى الحلو.</w:t>
      </w:r>
    </w:p>
    <w:p w:rsidR="00DA40B8" w:rsidRDefault="00DA40B8" w:rsidP="00DA40B8">
      <w:pPr>
        <w:pStyle w:val="libNormal"/>
        <w:rPr>
          <w:lang w:bidi="fa-IR"/>
        </w:rPr>
      </w:pPr>
      <w:r>
        <w:rPr>
          <w:rtl/>
          <w:lang w:bidi="fa-IR"/>
        </w:rPr>
        <w:t xml:space="preserve">ولو أسلم في اللبن الحامض ، قال بعض الشافعيّة : لا يجوز ؛ لأنّ الحموضة عيب فيه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والأولى عندي : الجواز ؛ فإنّ العيوبة </w:t>
      </w:r>
      <w:r w:rsidRPr="0099031C">
        <w:rPr>
          <w:rStyle w:val="libFootnotenumChar"/>
          <w:rtl/>
        </w:rPr>
        <w:t>(2)</w:t>
      </w:r>
      <w:r>
        <w:rPr>
          <w:rtl/>
          <w:lang w:bidi="fa-IR"/>
        </w:rPr>
        <w:t xml:space="preserve"> لا تخرجه عن الماليّة والتقويم.</w:t>
      </w:r>
    </w:p>
    <w:p w:rsidR="00DA40B8" w:rsidRDefault="00DA40B8" w:rsidP="00DA40B8">
      <w:pPr>
        <w:pStyle w:val="libNormal"/>
        <w:rPr>
          <w:lang w:bidi="fa-IR"/>
        </w:rPr>
      </w:pPr>
      <w:r>
        <w:rPr>
          <w:rtl/>
          <w:lang w:bidi="fa-IR"/>
        </w:rPr>
        <w:t>ولو أسلم في لبن يومين أو ثلاثة ، جاز إذا بقي حلواً في تلك المدّة.</w:t>
      </w:r>
    </w:p>
    <w:p w:rsidR="00DA40B8" w:rsidRDefault="00DA40B8" w:rsidP="00DA40B8">
      <w:pPr>
        <w:pStyle w:val="libNormal"/>
        <w:rPr>
          <w:lang w:bidi="fa-IR"/>
        </w:rPr>
      </w:pPr>
      <w:r>
        <w:rPr>
          <w:rtl/>
          <w:lang w:bidi="fa-IR"/>
        </w:rPr>
        <w:t>ولو تغيّر إلى الحموضة ، لم يبرأ ؛ لأنّها عيب ، إل</w:t>
      </w:r>
      <w:r w:rsidR="00156EAC">
        <w:rPr>
          <w:rFonts w:hint="cs"/>
          <w:rtl/>
          <w:lang w:bidi="fa-IR"/>
        </w:rPr>
        <w:t>ّ</w:t>
      </w:r>
      <w:r>
        <w:rPr>
          <w:rtl/>
          <w:lang w:bidi="fa-IR"/>
        </w:rPr>
        <w:t>ا أن يكون حصولها ضروريّاً في تلك المدّة.</w:t>
      </w:r>
    </w:p>
    <w:p w:rsidR="00DA40B8" w:rsidRDefault="00DA40B8" w:rsidP="00DA40B8">
      <w:pPr>
        <w:pStyle w:val="libNormal"/>
        <w:rPr>
          <w:lang w:bidi="fa-IR"/>
        </w:rPr>
      </w:pPr>
      <w:r>
        <w:rPr>
          <w:rtl/>
          <w:lang w:bidi="fa-IR"/>
        </w:rPr>
        <w:t>ويجوز السَّلَم فيه كيلاً ووزناً ، ولا يكال حتى تسكن الرغوة ، ويجوز وزنه قبل سكونها.</w:t>
      </w:r>
    </w:p>
    <w:p w:rsidR="00DA40B8" w:rsidRDefault="00DA40B8" w:rsidP="00DA40B8">
      <w:pPr>
        <w:pStyle w:val="libNormal"/>
        <w:rPr>
          <w:lang w:bidi="fa-IR"/>
        </w:rPr>
      </w:pPr>
      <w:r>
        <w:rPr>
          <w:rtl/>
          <w:lang w:bidi="fa-IR"/>
        </w:rPr>
        <w:t>ويجوز في السمن كيلاً ووزناً ، لكن إن كان جامداً يتجافى في المكيال ، تعيّن الوزن.</w:t>
      </w:r>
    </w:p>
    <w:p w:rsidR="00DA40B8" w:rsidRDefault="00DA40B8" w:rsidP="00DA40B8">
      <w:pPr>
        <w:pStyle w:val="libNormal"/>
        <w:rPr>
          <w:lang w:bidi="fa-IR"/>
        </w:rPr>
      </w:pPr>
      <w:r>
        <w:rPr>
          <w:rtl/>
          <w:lang w:bidi="fa-IR"/>
        </w:rPr>
        <w:t>وليس في الزُّبْد إل</w:t>
      </w:r>
      <w:r w:rsidR="00F81DA9">
        <w:rPr>
          <w:rFonts w:hint="cs"/>
          <w:rtl/>
          <w:lang w:bidi="fa-IR"/>
        </w:rPr>
        <w:t>ّ</w:t>
      </w:r>
      <w:r>
        <w:rPr>
          <w:rtl/>
          <w:lang w:bidi="fa-IR"/>
        </w:rPr>
        <w:t xml:space="preserve">ا الوزن ، قاله الشافعي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قيل بجواز كيله ، أمكن.</w:t>
      </w:r>
    </w:p>
    <w:p w:rsidR="00DA40B8" w:rsidRDefault="00DA40B8" w:rsidP="00DA40B8">
      <w:pPr>
        <w:pStyle w:val="libNormal"/>
        <w:rPr>
          <w:lang w:bidi="fa-IR"/>
        </w:rPr>
      </w:pPr>
      <w:r>
        <w:rPr>
          <w:rtl/>
          <w:lang w:bidi="fa-IR"/>
        </w:rPr>
        <w:t xml:space="preserve">وأمّا اللِّبَأ المجفّف : فهو موزون عند الشافعي ، وقبل تجفيفه كاللبن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وهل يجوز السلف في المخيض؟ مَنَع منه الشافعي إن كان فيه ماء </w:t>
      </w:r>
      <w:r w:rsidRPr="0099031C">
        <w:rPr>
          <w:rStyle w:val="libFootnotenumChar"/>
          <w:rtl/>
        </w:rPr>
        <w:t>(5)</w:t>
      </w:r>
      <w:r>
        <w:rPr>
          <w:rtl/>
          <w:lang w:bidi="fa-IR"/>
        </w:rPr>
        <w:t>.</w:t>
      </w:r>
    </w:p>
    <w:p w:rsidR="00DA40B8" w:rsidRDefault="00DA40B8" w:rsidP="00DA40B8">
      <w:pPr>
        <w:pStyle w:val="libNormal"/>
        <w:rPr>
          <w:lang w:bidi="fa-IR"/>
        </w:rPr>
      </w:pPr>
      <w:r>
        <w:rPr>
          <w:rtl/>
          <w:lang w:bidi="fa-IR"/>
        </w:rPr>
        <w:t>والأولى عندي : الجواز مطلقاً.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419 ، روضة الطالبين 3 : 265.</w:t>
      </w:r>
    </w:p>
    <w:p w:rsidR="00DA40B8" w:rsidRDefault="00DA40B8" w:rsidP="002E7165">
      <w:pPr>
        <w:pStyle w:val="libFootnote0"/>
        <w:rPr>
          <w:lang w:bidi="fa-IR"/>
        </w:rPr>
      </w:pPr>
      <w:r w:rsidRPr="002E7165">
        <w:rPr>
          <w:rtl/>
        </w:rPr>
        <w:t>(2)</w:t>
      </w:r>
      <w:r>
        <w:rPr>
          <w:rtl/>
          <w:lang w:bidi="fa-IR"/>
        </w:rPr>
        <w:t xml:space="preserve"> كذا ، ولعلّ الأولى : « الحموضة » بدل « العيوبة ».</w:t>
      </w:r>
    </w:p>
    <w:p w:rsidR="00DA40B8" w:rsidRDefault="00DA40B8" w:rsidP="002E7165">
      <w:pPr>
        <w:pStyle w:val="libFootnote0"/>
        <w:rPr>
          <w:lang w:bidi="fa-IR"/>
        </w:rPr>
      </w:pPr>
      <w:r w:rsidRPr="002E7165">
        <w:rPr>
          <w:rtl/>
        </w:rPr>
        <w:t>(3</w:t>
      </w:r>
      <w:r w:rsidR="00F81DA9">
        <w:rPr>
          <w:rFonts w:hint="cs"/>
          <w:rtl/>
        </w:rPr>
        <w:t xml:space="preserve"> - 5 )</w:t>
      </w:r>
      <w:r>
        <w:rPr>
          <w:rtl/>
          <w:lang w:bidi="fa-IR"/>
        </w:rPr>
        <w:t xml:space="preserve"> العزيز شرح الوجيز 4 : 419 ، روضة الطالبين 3 : 265.</w:t>
      </w:r>
    </w:p>
    <w:p w:rsidR="0024344F" w:rsidRDefault="0024344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ولو مخض اللبن من غير ماء ، جاز السلف فيه ، ويصحّ وصفه بالحموضة ، وبه قال الشافعي</w:t>
      </w:r>
      <w:r w:rsidRPr="0099031C">
        <w:rPr>
          <w:rStyle w:val="libFootnotenumChar"/>
          <w:rtl/>
        </w:rPr>
        <w:t>(1)</w:t>
      </w:r>
      <w:r>
        <w:rPr>
          <w:rtl/>
          <w:lang w:bidi="fa-IR"/>
        </w:rPr>
        <w:t>.</w:t>
      </w:r>
    </w:p>
    <w:p w:rsidR="00DA40B8" w:rsidRDefault="00DA40B8" w:rsidP="00DA40B8">
      <w:pPr>
        <w:pStyle w:val="libNormal"/>
        <w:rPr>
          <w:lang w:bidi="fa-IR"/>
        </w:rPr>
      </w:pPr>
      <w:bookmarkStart w:id="280" w:name="_Toc120625478"/>
      <w:r w:rsidRPr="002D25B1">
        <w:rPr>
          <w:rStyle w:val="Heading2Char"/>
          <w:rtl/>
        </w:rPr>
        <w:t>مسألة 448 :</w:t>
      </w:r>
      <w:bookmarkEnd w:id="280"/>
      <w:r>
        <w:rPr>
          <w:rtl/>
          <w:lang w:bidi="fa-IR"/>
        </w:rPr>
        <w:t xml:space="preserve"> يجوز السلف في الأثمان : الدراهم والدنانير إذا كان الثمن غير النقدين</w:t>
      </w:r>
      <w:r w:rsidR="00F81DA9">
        <w:rPr>
          <w:rFonts w:hint="cs"/>
          <w:rtl/>
          <w:lang w:bidi="fa-IR"/>
        </w:rPr>
        <w:t xml:space="preserve"> -</w:t>
      </w:r>
      <w:r>
        <w:rPr>
          <w:rtl/>
          <w:lang w:bidi="fa-IR"/>
        </w:rPr>
        <w:t xml:space="preserve"> وبه قال الشافعي ومالك </w:t>
      </w:r>
      <w:r w:rsidRPr="0099031C">
        <w:rPr>
          <w:rStyle w:val="libFootnotenumChar"/>
          <w:rtl/>
        </w:rPr>
        <w:t>(2)</w:t>
      </w:r>
      <w:r>
        <w:rPr>
          <w:rtl/>
          <w:lang w:bidi="fa-IR"/>
        </w:rPr>
        <w:t xml:space="preserve"> </w:t>
      </w:r>
      <w:r w:rsidR="00F81DA9">
        <w:rPr>
          <w:rFonts w:hint="cs"/>
          <w:rtl/>
          <w:lang w:bidi="fa-IR"/>
        </w:rPr>
        <w:t xml:space="preserve">- </w:t>
      </w:r>
      <w:r>
        <w:rPr>
          <w:rtl/>
          <w:lang w:bidi="fa-IR"/>
        </w:rPr>
        <w:t>لأنّه يثبت في الذمّة صداقاً فيثبت سَلَماً كغيره. ولأنّه يمكن ضبطه بالوصف ، وهو أقرب إلى الضبط من غيره ، فكان الجواز فيه أولى.</w:t>
      </w:r>
    </w:p>
    <w:p w:rsidR="00DA40B8" w:rsidRDefault="00DA40B8" w:rsidP="00DA40B8">
      <w:pPr>
        <w:pStyle w:val="libNormal"/>
        <w:rPr>
          <w:lang w:bidi="fa-IR"/>
        </w:rPr>
      </w:pPr>
      <w:r>
        <w:rPr>
          <w:rtl/>
          <w:lang w:bidi="fa-IR"/>
        </w:rPr>
        <w:t xml:space="preserve">وقال أبو حنيفة : لا يجوز السَّلَم فيها ؛ لأنّها لا تثبت في الذمّة إلاّ ثمناً فلا تكون مثمنةً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وهو ممنوع ؛ فإنّه يجوز بيع الذهب بمثله وبالفضّة ، والفضّة بمثلها وبالذهب ، ولا [ بدّ أن ] </w:t>
      </w:r>
      <w:r w:rsidRPr="0099031C">
        <w:rPr>
          <w:rStyle w:val="libFootnotenumChar"/>
          <w:rtl/>
        </w:rPr>
        <w:t>(4)</w:t>
      </w:r>
      <w:r>
        <w:rPr>
          <w:rtl/>
          <w:lang w:bidi="fa-IR"/>
        </w:rPr>
        <w:t xml:space="preserve"> يكون كلّ واحد منهما مثمناً [ و ] </w:t>
      </w:r>
      <w:r w:rsidRPr="0099031C">
        <w:rPr>
          <w:rStyle w:val="libFootnotenumChar"/>
          <w:rtl/>
        </w:rPr>
        <w:t>(5)</w:t>
      </w:r>
      <w:r>
        <w:rPr>
          <w:rtl/>
          <w:lang w:bidi="fa-IR"/>
        </w:rPr>
        <w:t xml:space="preserve"> ثمناً كذا هنا.</w:t>
      </w:r>
    </w:p>
    <w:p w:rsidR="00DA40B8" w:rsidRDefault="00DA40B8" w:rsidP="00DA40B8">
      <w:pPr>
        <w:pStyle w:val="libNormal"/>
        <w:rPr>
          <w:lang w:bidi="fa-IR"/>
        </w:rPr>
      </w:pPr>
      <w:r>
        <w:rPr>
          <w:rtl/>
          <w:lang w:bidi="fa-IR"/>
        </w:rPr>
        <w:t>وإنّما لم يجز بالنقدين ؛ لأنّه يكون صرفاً ، ومن شرطه التقابضُ في المجلس. ولو فرض امتداده حتى يخرج الأجل ، فالأولى المنع أيضاً.</w:t>
      </w:r>
    </w:p>
    <w:p w:rsidR="00DA40B8" w:rsidRDefault="00DA40B8" w:rsidP="00DA40B8">
      <w:pPr>
        <w:pStyle w:val="libNormal"/>
        <w:rPr>
          <w:lang w:bidi="fa-IR"/>
        </w:rPr>
      </w:pPr>
      <w:r>
        <w:rPr>
          <w:rtl/>
          <w:lang w:bidi="fa-IR"/>
        </w:rPr>
        <w:t>ولو كان السَّلَم حال</w:t>
      </w:r>
      <w:r w:rsidR="00F81DA9">
        <w:rPr>
          <w:rFonts w:hint="cs"/>
          <w:rtl/>
          <w:lang w:bidi="fa-IR"/>
        </w:rPr>
        <w:t>ّ</w:t>
      </w:r>
      <w:r>
        <w:rPr>
          <w:rtl/>
          <w:lang w:bidi="fa-IR"/>
        </w:rPr>
        <w:t>ا</w:t>
      </w:r>
      <w:r w:rsidR="00F81DA9">
        <w:rPr>
          <w:rFonts w:hint="cs"/>
          <w:rtl/>
          <w:lang w:bidi="fa-IR"/>
        </w:rPr>
        <w:t>ً</w:t>
      </w:r>
      <w:r>
        <w:rPr>
          <w:rtl/>
          <w:lang w:bidi="fa-IR"/>
        </w:rPr>
        <w:t xml:space="preserve"> وقلنا به ، جاز إذا تقابضا في المجلس ، وهو قول بعض </w:t>
      </w:r>
      <w:r w:rsidRPr="0099031C">
        <w:rPr>
          <w:rStyle w:val="libFootnotenumChar"/>
          <w:rtl/>
        </w:rPr>
        <w:t>(6)</w:t>
      </w:r>
      <w:r>
        <w:rPr>
          <w:rtl/>
          <w:lang w:bidi="fa-IR"/>
        </w:rPr>
        <w:t xml:space="preserve"> الشافعيّة.</w:t>
      </w:r>
    </w:p>
    <w:p w:rsidR="00DA40B8" w:rsidRDefault="00DA40B8" w:rsidP="00DA40B8">
      <w:pPr>
        <w:pStyle w:val="libNormal"/>
        <w:rPr>
          <w:lang w:bidi="fa-IR"/>
        </w:rPr>
      </w:pPr>
      <w:r>
        <w:rPr>
          <w:rtl/>
          <w:lang w:bidi="fa-IR"/>
        </w:rPr>
        <w:t xml:space="preserve">وقال بعضهم </w:t>
      </w:r>
      <w:r w:rsidRPr="0099031C">
        <w:rPr>
          <w:rStyle w:val="libFootnotenumChar"/>
          <w:rtl/>
        </w:rPr>
        <w:t>(7)</w:t>
      </w:r>
      <w:r>
        <w:rPr>
          <w:rtl/>
          <w:lang w:bidi="fa-IR"/>
        </w:rPr>
        <w:t xml:space="preserve"> : على تقدير جواز الحالّ لا يجوز هنا ؛ لأنّ لفظ السَّلَم يقتضي تقديم أحد العوضين واستحقاق قبضه دون الآخر ، والصرف‌</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419 ، روضة الطالبين 3 : 265.</w:t>
      </w:r>
    </w:p>
    <w:p w:rsidR="00DA40B8" w:rsidRDefault="00DA40B8" w:rsidP="002E7165">
      <w:pPr>
        <w:pStyle w:val="libFootnote0"/>
        <w:rPr>
          <w:lang w:bidi="fa-IR"/>
        </w:rPr>
      </w:pPr>
      <w:r w:rsidRPr="002E7165">
        <w:rPr>
          <w:rtl/>
        </w:rPr>
        <w:t>(2)</w:t>
      </w:r>
      <w:r>
        <w:rPr>
          <w:rtl/>
          <w:lang w:bidi="fa-IR"/>
        </w:rPr>
        <w:t xml:space="preserve"> الا</w:t>
      </w:r>
      <w:r w:rsidR="00F81DA9">
        <w:rPr>
          <w:rFonts w:hint="cs"/>
          <w:rtl/>
          <w:lang w:bidi="fa-IR"/>
        </w:rPr>
        <w:t>ُ</w:t>
      </w:r>
      <w:r>
        <w:rPr>
          <w:rtl/>
          <w:lang w:bidi="fa-IR"/>
        </w:rPr>
        <w:t xml:space="preserve">م 3 : 98 ، المهذّب </w:t>
      </w:r>
      <w:r w:rsidR="00F81DA9">
        <w:rPr>
          <w:rFonts w:hint="cs"/>
          <w:rtl/>
          <w:lang w:bidi="fa-IR"/>
        </w:rPr>
        <w:t xml:space="preserve">- </w:t>
      </w:r>
      <w:r>
        <w:rPr>
          <w:rtl/>
          <w:lang w:bidi="fa-IR"/>
        </w:rPr>
        <w:t>للشيرازي</w:t>
      </w:r>
      <w:r w:rsidR="00F81DA9">
        <w:rPr>
          <w:rFonts w:hint="cs"/>
          <w:rtl/>
          <w:lang w:bidi="fa-IR"/>
        </w:rPr>
        <w:t xml:space="preserve"> -</w:t>
      </w:r>
      <w:r>
        <w:rPr>
          <w:rtl/>
          <w:lang w:bidi="fa-IR"/>
        </w:rPr>
        <w:t xml:space="preserve"> 1 : 304 ، التهذيب</w:t>
      </w:r>
      <w:r w:rsidR="00F81DA9">
        <w:rPr>
          <w:rFonts w:hint="cs"/>
          <w:rtl/>
          <w:lang w:bidi="fa-IR"/>
        </w:rPr>
        <w:t xml:space="preserve"> -</w:t>
      </w:r>
      <w:r>
        <w:rPr>
          <w:rtl/>
          <w:lang w:bidi="fa-IR"/>
        </w:rPr>
        <w:t xml:space="preserve"> للبغوي</w:t>
      </w:r>
      <w:r w:rsidR="00F81DA9">
        <w:rPr>
          <w:rFonts w:hint="cs"/>
          <w:rtl/>
          <w:lang w:bidi="fa-IR"/>
        </w:rPr>
        <w:t xml:space="preserve"> -</w:t>
      </w:r>
      <w:r>
        <w:rPr>
          <w:rtl/>
          <w:lang w:bidi="fa-IR"/>
        </w:rPr>
        <w:t xml:space="preserve"> 3 : 576 ، حلية العلماء 4 : 363 ، العزيز شرح الوجيز 4 : 421 ، روضة الطالبين 3 : 268 ، المعونة 2 : 968 ، المغني والشرح الكبير 4 : 367.</w:t>
      </w:r>
    </w:p>
    <w:p w:rsidR="00DA40B8" w:rsidRDefault="00DA40B8" w:rsidP="002E7165">
      <w:pPr>
        <w:pStyle w:val="libFootnote0"/>
        <w:rPr>
          <w:lang w:bidi="fa-IR"/>
        </w:rPr>
      </w:pPr>
      <w:r w:rsidRPr="002E7165">
        <w:rPr>
          <w:rtl/>
        </w:rPr>
        <w:t>(3)</w:t>
      </w:r>
      <w:r>
        <w:rPr>
          <w:rtl/>
          <w:lang w:bidi="fa-IR"/>
        </w:rPr>
        <w:t xml:space="preserve"> تحفة الفقهاء 2 : 11 ، الهداية </w:t>
      </w:r>
      <w:r w:rsidR="00F81DA9">
        <w:rPr>
          <w:rFonts w:hint="cs"/>
          <w:rtl/>
          <w:lang w:bidi="fa-IR"/>
        </w:rPr>
        <w:t xml:space="preserve">- </w:t>
      </w:r>
      <w:r>
        <w:rPr>
          <w:rtl/>
          <w:lang w:bidi="fa-IR"/>
        </w:rPr>
        <w:t>للمرغيناني</w:t>
      </w:r>
      <w:r w:rsidR="00F81DA9">
        <w:rPr>
          <w:rFonts w:hint="cs"/>
          <w:rtl/>
          <w:lang w:bidi="fa-IR"/>
        </w:rPr>
        <w:t xml:space="preserve"> -</w:t>
      </w:r>
      <w:r>
        <w:rPr>
          <w:rtl/>
          <w:lang w:bidi="fa-IR"/>
        </w:rPr>
        <w:t xml:space="preserve"> 3 : 71 ، النتف 1 : 457 ، المغني 4 : 366 ، الشرح الكبير 4 : 367 ، حلية العلماء 4 : 363 ، العزيز شرح الوجيز 4 : 421 </w:t>
      </w:r>
      <w:r w:rsidR="000B5024">
        <w:rPr>
          <w:rtl/>
          <w:lang w:bidi="fa-IR"/>
        </w:rPr>
        <w:t>-</w:t>
      </w:r>
      <w:r>
        <w:rPr>
          <w:rtl/>
          <w:lang w:bidi="fa-IR"/>
        </w:rPr>
        <w:t xml:space="preserve"> 422.</w:t>
      </w:r>
    </w:p>
    <w:p w:rsidR="00DA40B8" w:rsidRDefault="00DA40B8" w:rsidP="002E7165">
      <w:pPr>
        <w:pStyle w:val="libFootnote0"/>
        <w:rPr>
          <w:lang w:bidi="fa-IR"/>
        </w:rPr>
      </w:pPr>
      <w:r w:rsidRPr="002E7165">
        <w:rPr>
          <w:rtl/>
        </w:rPr>
        <w:t>(4</w:t>
      </w:r>
      <w:r w:rsidR="00F81DA9">
        <w:rPr>
          <w:rFonts w:hint="cs"/>
          <w:rtl/>
        </w:rPr>
        <w:t xml:space="preserve"> و 5 )</w:t>
      </w:r>
      <w:r>
        <w:rPr>
          <w:rtl/>
          <w:lang w:bidi="fa-IR"/>
        </w:rPr>
        <w:t xml:space="preserve"> ما بين المعقوفين أضفناه لأجل السياق.</w:t>
      </w:r>
    </w:p>
    <w:p w:rsidR="00DA40B8" w:rsidRDefault="00DA40B8" w:rsidP="002E7165">
      <w:pPr>
        <w:pStyle w:val="libFootnote0"/>
        <w:rPr>
          <w:lang w:bidi="fa-IR"/>
        </w:rPr>
      </w:pPr>
      <w:r w:rsidRPr="002E7165">
        <w:rPr>
          <w:rtl/>
        </w:rPr>
        <w:t>(6</w:t>
      </w:r>
      <w:r w:rsidR="00F81DA9">
        <w:rPr>
          <w:rFonts w:hint="cs"/>
          <w:rtl/>
        </w:rPr>
        <w:t xml:space="preserve"> و 7 )</w:t>
      </w:r>
      <w:r>
        <w:rPr>
          <w:rtl/>
          <w:lang w:bidi="fa-IR"/>
        </w:rPr>
        <w:t xml:space="preserve"> حلية العلماء 4 : 363 ، روضة الطالبين 3 : 268.</w:t>
      </w:r>
    </w:p>
    <w:p w:rsidR="0024344F" w:rsidRDefault="0024344F" w:rsidP="002E7165">
      <w:pPr>
        <w:pStyle w:val="libNormal"/>
        <w:rPr>
          <w:rtl/>
          <w:lang w:bidi="fa-IR"/>
        </w:rPr>
      </w:pPr>
      <w:r>
        <w:rPr>
          <w:rtl/>
          <w:lang w:bidi="fa-IR"/>
        </w:rPr>
        <w:br w:type="page"/>
      </w:r>
    </w:p>
    <w:p w:rsidR="00DA40B8" w:rsidRDefault="00DA40B8" w:rsidP="00F81DA9">
      <w:pPr>
        <w:pStyle w:val="libNormal0"/>
        <w:rPr>
          <w:lang w:bidi="fa-IR"/>
        </w:rPr>
      </w:pPr>
      <w:r>
        <w:rPr>
          <w:rtl/>
          <w:lang w:bidi="fa-IR"/>
        </w:rPr>
        <w:lastRenderedPageBreak/>
        <w:t>يقتضي تسليم العوضين جميعاً ، فلم ينعقد الصرف بلفظ السَّلَم.</w:t>
      </w:r>
    </w:p>
    <w:p w:rsidR="00DA40B8" w:rsidRDefault="00DA40B8" w:rsidP="00DA40B8">
      <w:pPr>
        <w:pStyle w:val="libNormal"/>
        <w:rPr>
          <w:lang w:bidi="fa-IR"/>
        </w:rPr>
      </w:pPr>
      <w:r>
        <w:rPr>
          <w:rtl/>
          <w:lang w:bidi="fa-IR"/>
        </w:rPr>
        <w:t>والمقدّمتان ممنوعتان.</w:t>
      </w:r>
    </w:p>
    <w:p w:rsidR="00DA40B8" w:rsidRDefault="00DA40B8" w:rsidP="00DA40B8">
      <w:pPr>
        <w:pStyle w:val="libNormal"/>
        <w:rPr>
          <w:lang w:bidi="fa-IR"/>
        </w:rPr>
      </w:pPr>
      <w:bookmarkStart w:id="281" w:name="_Toc120625479"/>
      <w:r w:rsidRPr="002D25B1">
        <w:rPr>
          <w:rStyle w:val="Heading2Char"/>
          <w:rtl/>
        </w:rPr>
        <w:t>مسألة 449 :</w:t>
      </w:r>
      <w:bookmarkEnd w:id="281"/>
      <w:r>
        <w:rPr>
          <w:rtl/>
          <w:lang w:bidi="fa-IR"/>
        </w:rPr>
        <w:t xml:space="preserve"> يجوز السلف في جميع الثمار والفواكه ؛ لإمكان ضبطها بالوصف.</w:t>
      </w:r>
    </w:p>
    <w:p w:rsidR="00DA40B8" w:rsidRDefault="00DA40B8" w:rsidP="00DA40B8">
      <w:pPr>
        <w:pStyle w:val="libNormal"/>
        <w:rPr>
          <w:lang w:bidi="fa-IR"/>
        </w:rPr>
      </w:pPr>
      <w:r>
        <w:rPr>
          <w:rtl/>
          <w:lang w:bidi="fa-IR"/>
        </w:rPr>
        <w:t xml:space="preserve">وقد روى ابن بكير عن الصادق </w:t>
      </w:r>
      <w:r w:rsidR="008B65B2" w:rsidRPr="008B65B2">
        <w:rPr>
          <w:rStyle w:val="libAlaemChar"/>
          <w:rtl/>
        </w:rPr>
        <w:t>عليه‌السلام</w:t>
      </w:r>
      <w:r>
        <w:rPr>
          <w:rtl/>
          <w:lang w:bidi="fa-IR"/>
        </w:rPr>
        <w:t xml:space="preserve"> قال : « لا بأس بالسَّلَم في الفاكهة » </w:t>
      </w:r>
      <w:r w:rsidRPr="0099031C">
        <w:rPr>
          <w:rStyle w:val="libFootnotenumChar"/>
          <w:rtl/>
        </w:rPr>
        <w:t>(1)</w:t>
      </w:r>
      <w:r>
        <w:rPr>
          <w:rtl/>
          <w:lang w:bidi="fa-IR"/>
        </w:rPr>
        <w:t>.</w:t>
      </w:r>
    </w:p>
    <w:p w:rsidR="00DA40B8" w:rsidRDefault="00DA40B8" w:rsidP="000F183F">
      <w:pPr>
        <w:pStyle w:val="libNormal"/>
        <w:rPr>
          <w:lang w:bidi="fa-IR"/>
        </w:rPr>
      </w:pPr>
      <w:r>
        <w:rPr>
          <w:rtl/>
          <w:lang w:bidi="fa-IR"/>
        </w:rPr>
        <w:t xml:space="preserve">وسأل عبدُالله بن بكير الصادقَ </w:t>
      </w:r>
      <w:r w:rsidR="008B65B2" w:rsidRPr="008B65B2">
        <w:rPr>
          <w:rStyle w:val="libAlaemChar"/>
          <w:rtl/>
        </w:rPr>
        <w:t>عليه‌السلام</w:t>
      </w:r>
      <w:r>
        <w:rPr>
          <w:rtl/>
          <w:lang w:bidi="fa-IR"/>
        </w:rPr>
        <w:t xml:space="preserve"> عن رجل أسلف في شي‌ء يسلف الناس فيه من الثمار فذهب زمانها فلم يستوف سلفه ، قال : « فليأخذ رأس ماله أو لينظره » </w:t>
      </w:r>
      <w:r w:rsidRPr="0099031C">
        <w:rPr>
          <w:rStyle w:val="libFootnotenumChar"/>
          <w:rtl/>
        </w:rPr>
        <w:t>(2)</w:t>
      </w:r>
      <w:r>
        <w:rPr>
          <w:rtl/>
          <w:lang w:bidi="fa-IR"/>
        </w:rPr>
        <w:t>.</w:t>
      </w:r>
    </w:p>
    <w:p w:rsidR="00DA40B8" w:rsidRDefault="00DA40B8" w:rsidP="00DA40B8">
      <w:pPr>
        <w:pStyle w:val="libNormal"/>
        <w:rPr>
          <w:lang w:bidi="fa-IR"/>
        </w:rPr>
      </w:pPr>
      <w:r>
        <w:rPr>
          <w:rtl/>
          <w:lang w:bidi="fa-IR"/>
        </w:rPr>
        <w:t>وكذا يجوز السلف في أصناف الطعام من الحنطة والشعير والدخن والذرّة ، وأصنافِ الحبوب من العدس والسمسم والماش واللوبيا ، وغير ذلك من جميع الأشياء التي يمكن ضبط أوصافها ، وعموم وجودها في المحلّ ، ولا نعلم فيه خلافاً ؛ للأصل.</w:t>
      </w:r>
    </w:p>
    <w:p w:rsidR="00DA40B8" w:rsidRDefault="00DA40B8" w:rsidP="00DA40B8">
      <w:pPr>
        <w:pStyle w:val="libNormal"/>
        <w:rPr>
          <w:lang w:bidi="fa-IR"/>
        </w:rPr>
      </w:pPr>
      <w:r>
        <w:rPr>
          <w:rtl/>
          <w:lang w:bidi="fa-IR"/>
        </w:rPr>
        <w:t xml:space="preserve">ولما رواه محمّد الحلبي في الصحيح أنّه سأل الصادقَ </w:t>
      </w:r>
      <w:r w:rsidR="008B65B2" w:rsidRPr="008B65B2">
        <w:rPr>
          <w:rStyle w:val="libAlaemChar"/>
          <w:rtl/>
        </w:rPr>
        <w:t>عليه‌السلام</w:t>
      </w:r>
      <w:r>
        <w:rPr>
          <w:rtl/>
          <w:lang w:bidi="fa-IR"/>
        </w:rPr>
        <w:t xml:space="preserve"> عن السَّلَم في الطعام بكيل معلوم إلى أجل معلوم ، قال : « لا بأس به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وكذا يجوز السلف في العسل والسُّكّر والسيلان والدبس وإن خالطته النار ، خلافاً للشافعي فيما خالطته النار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7 : 44 </w:t>
      </w:r>
      <w:r w:rsidR="00415E03">
        <w:rPr>
          <w:rFonts w:hint="cs"/>
          <w:rtl/>
          <w:lang w:bidi="fa-IR"/>
        </w:rPr>
        <w:t>/</w:t>
      </w:r>
      <w:r>
        <w:rPr>
          <w:rtl/>
          <w:lang w:bidi="fa-IR"/>
        </w:rPr>
        <w:t xml:space="preserve"> 187.</w:t>
      </w:r>
    </w:p>
    <w:p w:rsidR="00DA40B8" w:rsidRDefault="00DA40B8" w:rsidP="002E7165">
      <w:pPr>
        <w:pStyle w:val="libFootnote0"/>
        <w:rPr>
          <w:lang w:bidi="fa-IR"/>
        </w:rPr>
      </w:pPr>
      <w:r w:rsidRPr="002E7165">
        <w:rPr>
          <w:rtl/>
        </w:rPr>
        <w:t>(2)</w:t>
      </w:r>
      <w:r>
        <w:rPr>
          <w:rtl/>
          <w:lang w:bidi="fa-IR"/>
        </w:rPr>
        <w:t xml:space="preserve"> الفقيه 3 : 165 </w:t>
      </w:r>
      <w:r w:rsidR="00415E03">
        <w:rPr>
          <w:rFonts w:hint="cs"/>
          <w:rtl/>
          <w:lang w:bidi="fa-IR"/>
        </w:rPr>
        <w:t>/</w:t>
      </w:r>
      <w:r>
        <w:rPr>
          <w:rtl/>
          <w:lang w:bidi="fa-IR"/>
        </w:rPr>
        <w:t xml:space="preserve"> 728 ، التهذيب 7 : 31 </w:t>
      </w:r>
      <w:r w:rsidR="00B81E87">
        <w:rPr>
          <w:rFonts w:hint="cs"/>
          <w:rtl/>
          <w:lang w:bidi="fa-IR"/>
        </w:rPr>
        <w:t>/</w:t>
      </w:r>
      <w:r>
        <w:rPr>
          <w:rtl/>
          <w:lang w:bidi="fa-IR"/>
        </w:rPr>
        <w:t xml:space="preserve"> 131 ، الاستبصار 3 : 74 </w:t>
      </w:r>
      <w:r w:rsidR="00B81E87">
        <w:rPr>
          <w:rFonts w:hint="cs"/>
          <w:rtl/>
          <w:lang w:bidi="fa-IR"/>
        </w:rPr>
        <w:t>/</w:t>
      </w:r>
      <w:r>
        <w:rPr>
          <w:rtl/>
          <w:lang w:bidi="fa-IR"/>
        </w:rPr>
        <w:t xml:space="preserve"> 247.</w:t>
      </w:r>
    </w:p>
    <w:p w:rsidR="00DA40B8" w:rsidRDefault="00DA40B8" w:rsidP="002E7165">
      <w:pPr>
        <w:pStyle w:val="libFootnote0"/>
        <w:rPr>
          <w:lang w:bidi="fa-IR"/>
        </w:rPr>
      </w:pPr>
      <w:r w:rsidRPr="002E7165">
        <w:rPr>
          <w:rtl/>
        </w:rPr>
        <w:t>(3)</w:t>
      </w:r>
      <w:r>
        <w:rPr>
          <w:rtl/>
          <w:lang w:bidi="fa-IR"/>
        </w:rPr>
        <w:t xml:space="preserve"> الكافي 5 : 185 </w:t>
      </w:r>
      <w:r w:rsidR="00415E03">
        <w:rPr>
          <w:rFonts w:hint="cs"/>
          <w:rtl/>
          <w:lang w:bidi="fa-IR"/>
        </w:rPr>
        <w:t>/</w:t>
      </w:r>
      <w:r>
        <w:rPr>
          <w:rtl/>
          <w:lang w:bidi="fa-IR"/>
        </w:rPr>
        <w:t xml:space="preserve"> 2 ، التهذيب 7 : 28 </w:t>
      </w:r>
      <w:r w:rsidR="00B81E87">
        <w:rPr>
          <w:rFonts w:hint="cs"/>
          <w:rtl/>
          <w:lang w:bidi="fa-IR"/>
        </w:rPr>
        <w:t>/</w:t>
      </w:r>
      <w:r>
        <w:rPr>
          <w:rtl/>
          <w:lang w:bidi="fa-IR"/>
        </w:rPr>
        <w:t xml:space="preserve"> 121.</w:t>
      </w:r>
    </w:p>
    <w:p w:rsidR="000B5024" w:rsidRDefault="00DA40B8" w:rsidP="002E7165">
      <w:pPr>
        <w:pStyle w:val="libFootnote0"/>
        <w:rPr>
          <w:lang w:bidi="fa-IR"/>
        </w:rPr>
      </w:pPr>
      <w:r w:rsidRPr="002E7165">
        <w:rPr>
          <w:rtl/>
        </w:rPr>
        <w:t>(4)</w:t>
      </w:r>
      <w:r>
        <w:rPr>
          <w:rtl/>
          <w:lang w:bidi="fa-IR"/>
        </w:rPr>
        <w:t xml:space="preserve"> التهذيب</w:t>
      </w:r>
      <w:r w:rsidR="00415E03">
        <w:rPr>
          <w:rFonts w:hint="cs"/>
          <w:rtl/>
          <w:lang w:bidi="fa-IR"/>
        </w:rPr>
        <w:t xml:space="preserve"> </w:t>
      </w:r>
      <w:r w:rsidR="00415E03">
        <w:rPr>
          <w:rtl/>
          <w:lang w:bidi="fa-IR"/>
        </w:rPr>
        <w:t>–</w:t>
      </w:r>
      <w:r>
        <w:rPr>
          <w:rtl/>
          <w:lang w:bidi="fa-IR"/>
        </w:rPr>
        <w:t xml:space="preserve"> للبغوي</w:t>
      </w:r>
      <w:r w:rsidR="00415E03">
        <w:rPr>
          <w:rFonts w:hint="cs"/>
          <w:rtl/>
          <w:lang w:bidi="fa-IR"/>
        </w:rPr>
        <w:t xml:space="preserve"> -</w:t>
      </w:r>
      <w:r>
        <w:rPr>
          <w:rtl/>
          <w:lang w:bidi="fa-IR"/>
        </w:rPr>
        <w:t xml:space="preserve"> 3 : 578 و 579 ، العزيز شرح الوجيز 4 : 417 و 418 ، وانظر : روضة الطالبين 3 : 263.</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bookmarkStart w:id="282" w:name="_Toc120625480"/>
      <w:r w:rsidRPr="002D25B1">
        <w:rPr>
          <w:rStyle w:val="Heading2Char"/>
          <w:rtl/>
        </w:rPr>
        <w:lastRenderedPageBreak/>
        <w:t>مسألة 450 :</w:t>
      </w:r>
      <w:bookmarkEnd w:id="282"/>
      <w:r>
        <w:rPr>
          <w:rtl/>
          <w:lang w:bidi="fa-IR"/>
        </w:rPr>
        <w:t xml:space="preserve"> يجوز السلف </w:t>
      </w:r>
      <w:r w:rsidRPr="0099031C">
        <w:rPr>
          <w:rStyle w:val="libFootnotenumChar"/>
          <w:rtl/>
        </w:rPr>
        <w:t>(1)</w:t>
      </w:r>
      <w:r>
        <w:rPr>
          <w:rtl/>
          <w:lang w:bidi="fa-IR"/>
        </w:rPr>
        <w:t xml:space="preserve"> في الوبر والصوف والقطن والإبريسم والغزل‌ المصبوغ وغير المصبوغ والثياب والحطب والخشب والحديد والصفر والرصاص والقير والنفط والبزر والشيرج والخضر والفواكه وما تنبته الأرض والبيض والجوز واللوز والشحم والطيب والملبوس والأشربة والأدوية والصفر والحديد والرصاص </w:t>
      </w:r>
      <w:r w:rsidRPr="0099031C">
        <w:rPr>
          <w:rStyle w:val="libFootnotenumChar"/>
          <w:rtl/>
        </w:rPr>
        <w:t>(2)</w:t>
      </w:r>
      <w:r>
        <w:rPr>
          <w:rtl/>
          <w:lang w:bidi="fa-IR"/>
        </w:rPr>
        <w:t xml:space="preserve"> والنحاس والزئبق والكحل والزيت ، وبالجملة سائر أصناف الأموال إذا جمعت الشرائط.</w:t>
      </w:r>
    </w:p>
    <w:p w:rsidR="00DA40B8" w:rsidRDefault="00DA40B8" w:rsidP="00DA40B8">
      <w:pPr>
        <w:pStyle w:val="libNormal"/>
        <w:rPr>
          <w:lang w:bidi="fa-IR"/>
        </w:rPr>
      </w:pPr>
      <w:r>
        <w:rPr>
          <w:rtl/>
          <w:lang w:bidi="fa-IR"/>
        </w:rPr>
        <w:t xml:space="preserve">قال الصادق </w:t>
      </w:r>
      <w:r w:rsidR="008B65B2" w:rsidRPr="008B65B2">
        <w:rPr>
          <w:rStyle w:val="libAlaemChar"/>
          <w:rtl/>
        </w:rPr>
        <w:t>عليه‌السلام</w:t>
      </w:r>
      <w:r>
        <w:rPr>
          <w:rtl/>
          <w:lang w:bidi="fa-IR"/>
        </w:rPr>
        <w:t xml:space="preserve"> : « لا بأس بالسَّلَم في المتاع إذا وصفت الطول والعرض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وسأله سماعة عن السَّلَم وهو السلف في الحرير والمتاع الذي يصنع في البلد الذي أنت فيه ، قال : « نعم ، إذا كان إلى أجل معلوم »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وسأل الحلبي الصادقَ </w:t>
      </w:r>
      <w:r w:rsidRPr="0099031C">
        <w:rPr>
          <w:rStyle w:val="libFootnotenumChar"/>
          <w:rtl/>
        </w:rPr>
        <w:t>(5)</w:t>
      </w:r>
      <w:r>
        <w:rPr>
          <w:rtl/>
          <w:lang w:bidi="fa-IR"/>
        </w:rPr>
        <w:t xml:space="preserve"> </w:t>
      </w:r>
      <w:r w:rsidR="008B65B2" w:rsidRPr="008B65B2">
        <w:rPr>
          <w:rStyle w:val="libAlaemChar"/>
          <w:rtl/>
        </w:rPr>
        <w:t>عليه‌السلام</w:t>
      </w:r>
      <w:r>
        <w:rPr>
          <w:rtl/>
          <w:lang w:bidi="fa-IR"/>
        </w:rPr>
        <w:t xml:space="preserve"> عن الزعفران يسلم فيه الرجل دراهم في عشرين مثقالاً أو أقلّ من ذلك أو أكثر ، قال : « لا بأس إن لم يقدر الذي عليه الزعفران أن يعطيه جميع ما له أن يأخذ نصف حقّه أو ثلثه أو ثلثيه ويأخذ رأس مال ما بقي من حقّه » </w:t>
      </w:r>
      <w:r w:rsidRPr="0099031C">
        <w:rPr>
          <w:rStyle w:val="libFootnotenumChar"/>
          <w:rtl/>
        </w:rPr>
        <w:t>(6)</w:t>
      </w:r>
      <w:r>
        <w:rPr>
          <w:rtl/>
          <w:lang w:bidi="fa-IR"/>
        </w:rPr>
        <w:t>.</w:t>
      </w:r>
    </w:p>
    <w:p w:rsidR="00DA40B8" w:rsidRDefault="00DA40B8" w:rsidP="00DA40B8">
      <w:pPr>
        <w:pStyle w:val="libNormal"/>
        <w:rPr>
          <w:lang w:bidi="fa-IR"/>
        </w:rPr>
      </w:pPr>
      <w:r>
        <w:rPr>
          <w:rtl/>
          <w:lang w:bidi="fa-IR"/>
        </w:rPr>
        <w:t>وهذا الخبر كما دلّ على المطلوب فقد دلّ على مطلوبٍ آخر ، وهو : أنّ الزعفران يجوز السَّلَم فيه مع كثرته ، مع أنّ الكثير منه قاتل.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 « السَّلَم » بدل « السلف ».</w:t>
      </w:r>
    </w:p>
    <w:p w:rsidR="00DA40B8" w:rsidRDefault="00DA40B8" w:rsidP="002E7165">
      <w:pPr>
        <w:pStyle w:val="libFootnote0"/>
        <w:rPr>
          <w:lang w:bidi="fa-IR"/>
        </w:rPr>
      </w:pPr>
      <w:r w:rsidRPr="002E7165">
        <w:rPr>
          <w:rtl/>
        </w:rPr>
        <w:t>(2)</w:t>
      </w:r>
      <w:r>
        <w:rPr>
          <w:rtl/>
          <w:lang w:bidi="fa-IR"/>
        </w:rPr>
        <w:t xml:space="preserve"> قوله : « والصفر .</w:t>
      </w:r>
      <w:r w:rsidR="009861F1">
        <w:rPr>
          <w:rFonts w:hint="cs"/>
          <w:rtl/>
          <w:lang w:bidi="fa-IR"/>
        </w:rPr>
        <w:t>.</w:t>
      </w:r>
      <w:r>
        <w:rPr>
          <w:rtl/>
          <w:lang w:bidi="fa-IR"/>
        </w:rPr>
        <w:t>. الرصاص » قد تكرّر هنا ذكرها في « س » والطبعة الحجريّة. ولم يرد ذكرها وكذا النحاس والزئبق في « ي ».</w:t>
      </w:r>
    </w:p>
    <w:p w:rsidR="00DA40B8" w:rsidRDefault="00DA40B8" w:rsidP="002E7165">
      <w:pPr>
        <w:pStyle w:val="libFootnote0"/>
        <w:rPr>
          <w:lang w:bidi="fa-IR"/>
        </w:rPr>
      </w:pPr>
      <w:r w:rsidRPr="002E7165">
        <w:rPr>
          <w:rtl/>
        </w:rPr>
        <w:t>(3)</w:t>
      </w:r>
      <w:r>
        <w:rPr>
          <w:rtl/>
          <w:lang w:bidi="fa-IR"/>
        </w:rPr>
        <w:t xml:space="preserve"> الكافي 5 : 199 ( باب السلف في المتاع ) الحديث 1 ، التهذيب 7 : 27 </w:t>
      </w:r>
      <w:r w:rsidR="009861F1">
        <w:rPr>
          <w:rFonts w:hint="cs"/>
          <w:rtl/>
          <w:lang w:bidi="fa-IR"/>
        </w:rPr>
        <w:t>/</w:t>
      </w:r>
      <w:r>
        <w:rPr>
          <w:rtl/>
          <w:lang w:bidi="fa-IR"/>
        </w:rPr>
        <w:t xml:space="preserve"> 113.</w:t>
      </w:r>
    </w:p>
    <w:p w:rsidR="00DA40B8" w:rsidRDefault="00DA40B8" w:rsidP="002E7165">
      <w:pPr>
        <w:pStyle w:val="libFootnote0"/>
        <w:rPr>
          <w:lang w:bidi="fa-IR"/>
        </w:rPr>
      </w:pPr>
      <w:r w:rsidRPr="002E7165">
        <w:rPr>
          <w:rtl/>
        </w:rPr>
        <w:t>(4)</w:t>
      </w:r>
      <w:r>
        <w:rPr>
          <w:rtl/>
          <w:lang w:bidi="fa-IR"/>
        </w:rPr>
        <w:t xml:space="preserve"> التهذيب 7 : 41 </w:t>
      </w:r>
      <w:r w:rsidR="009861F1">
        <w:rPr>
          <w:rFonts w:hint="cs"/>
          <w:rtl/>
          <w:lang w:bidi="fa-IR"/>
        </w:rPr>
        <w:t>-42</w:t>
      </w:r>
      <w:r>
        <w:rPr>
          <w:rtl/>
          <w:lang w:bidi="fa-IR"/>
        </w:rPr>
        <w:t xml:space="preserve"> </w:t>
      </w:r>
      <w:r w:rsidR="005E1073">
        <w:rPr>
          <w:rFonts w:hint="cs"/>
          <w:rtl/>
          <w:lang w:bidi="fa-IR"/>
        </w:rPr>
        <w:t>/</w:t>
      </w:r>
      <w:r>
        <w:rPr>
          <w:rtl/>
          <w:lang w:bidi="fa-IR"/>
        </w:rPr>
        <w:t xml:space="preserve"> 176.</w:t>
      </w:r>
    </w:p>
    <w:p w:rsidR="00DA40B8" w:rsidRDefault="00DA40B8" w:rsidP="002E7165">
      <w:pPr>
        <w:pStyle w:val="libFootnote0"/>
        <w:rPr>
          <w:lang w:bidi="fa-IR"/>
        </w:rPr>
      </w:pPr>
      <w:r w:rsidRPr="002E7165">
        <w:rPr>
          <w:rtl/>
        </w:rPr>
        <w:t>(5)</w:t>
      </w:r>
      <w:r>
        <w:rPr>
          <w:rtl/>
          <w:lang w:bidi="fa-IR"/>
        </w:rPr>
        <w:t xml:space="preserve"> في المصادر : عن الحلبي ، قال : سُئل الصادق </w:t>
      </w:r>
      <w:r w:rsidR="008B65B2" w:rsidRPr="005E1073">
        <w:rPr>
          <w:rStyle w:val="libFootnoteAlaemChar"/>
          <w:rtl/>
        </w:rPr>
        <w:t>عليه‌السلام</w:t>
      </w:r>
      <w:r>
        <w:rPr>
          <w:rtl/>
          <w:lang w:bidi="fa-IR"/>
        </w:rPr>
        <w:t>.</w:t>
      </w:r>
    </w:p>
    <w:p w:rsidR="000B5024" w:rsidRDefault="00DA40B8" w:rsidP="002E7165">
      <w:pPr>
        <w:pStyle w:val="libFootnote0"/>
        <w:rPr>
          <w:lang w:bidi="fa-IR"/>
        </w:rPr>
      </w:pPr>
      <w:r w:rsidRPr="002E7165">
        <w:rPr>
          <w:rtl/>
        </w:rPr>
        <w:t>(6)</w:t>
      </w:r>
      <w:r>
        <w:rPr>
          <w:rtl/>
          <w:lang w:bidi="fa-IR"/>
        </w:rPr>
        <w:t xml:space="preserve"> الكافي 5 : 186 </w:t>
      </w:r>
      <w:r w:rsidR="00380137">
        <w:rPr>
          <w:rFonts w:hint="cs"/>
          <w:rtl/>
          <w:lang w:bidi="fa-IR"/>
        </w:rPr>
        <w:t>/</w:t>
      </w:r>
      <w:r>
        <w:rPr>
          <w:rtl/>
          <w:lang w:bidi="fa-IR"/>
        </w:rPr>
        <w:t xml:space="preserve"> 10 ، الفقيه 3 : 166 </w:t>
      </w:r>
      <w:r w:rsidR="00380137">
        <w:rPr>
          <w:rFonts w:hint="cs"/>
          <w:rtl/>
          <w:lang w:bidi="fa-IR"/>
        </w:rPr>
        <w:t>/</w:t>
      </w:r>
      <w:r>
        <w:rPr>
          <w:rtl/>
          <w:lang w:bidi="fa-IR"/>
        </w:rPr>
        <w:t xml:space="preserve"> 735 ، التهذيب 7 : 29 </w:t>
      </w:r>
      <w:r w:rsidR="00380137">
        <w:rPr>
          <w:rFonts w:hint="cs"/>
          <w:rtl/>
          <w:lang w:bidi="fa-IR"/>
        </w:rPr>
        <w:t>/</w:t>
      </w:r>
      <w:r>
        <w:rPr>
          <w:rtl/>
          <w:lang w:bidi="fa-IR"/>
        </w:rPr>
        <w:t xml:space="preserve"> 124.</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وروى سليمان بن خالد عن الصادق </w:t>
      </w:r>
      <w:r w:rsidR="008B65B2" w:rsidRPr="008B65B2">
        <w:rPr>
          <w:rStyle w:val="libAlaemChar"/>
          <w:rtl/>
        </w:rPr>
        <w:t>عليه‌السلام</w:t>
      </w:r>
      <w:r>
        <w:rPr>
          <w:rtl/>
          <w:lang w:bidi="fa-IR"/>
        </w:rPr>
        <w:t xml:space="preserve"> قال : « والأكسية أيضاً مثل الحنطة والشعير والزعفران والغنم » </w:t>
      </w:r>
      <w:r w:rsidRPr="0099031C">
        <w:rPr>
          <w:rStyle w:val="libFootnotenumChar"/>
          <w:rtl/>
        </w:rPr>
        <w:t>(1)</w:t>
      </w:r>
      <w:r>
        <w:rPr>
          <w:rtl/>
          <w:lang w:bidi="fa-IR"/>
        </w:rPr>
        <w:t xml:space="preserve"> يعني بذلك جواز السلف فيها.</w:t>
      </w:r>
    </w:p>
    <w:p w:rsidR="00DA40B8" w:rsidRDefault="00DA40B8" w:rsidP="00DA40B8">
      <w:pPr>
        <w:pStyle w:val="libNormal"/>
        <w:rPr>
          <w:lang w:bidi="fa-IR"/>
        </w:rPr>
      </w:pPr>
      <w:r>
        <w:rPr>
          <w:rtl/>
          <w:lang w:bidi="fa-IR"/>
        </w:rPr>
        <w:t xml:space="preserve">ويجوز السلف في أنواع العطر ، العامّة الوجود ، كالمسك والعنبر والكافور ، وكذا جميع بسائط العطر ، كالعود والزعفران والورس. وكذا يجوز السَّلَم في مركّبات العطر ، كالغالية </w:t>
      </w:r>
      <w:r w:rsidRPr="0099031C">
        <w:rPr>
          <w:rStyle w:val="libFootnotenumChar"/>
          <w:rtl/>
        </w:rPr>
        <w:t>(2)</w:t>
      </w:r>
      <w:r>
        <w:rPr>
          <w:rtl/>
          <w:lang w:bidi="fa-IR"/>
        </w:rPr>
        <w:t xml:space="preserve"> والندّ </w:t>
      </w:r>
      <w:r w:rsidRPr="0099031C">
        <w:rPr>
          <w:rStyle w:val="libFootnotenumChar"/>
          <w:rtl/>
        </w:rPr>
        <w:t>(3)</w:t>
      </w:r>
      <w:r>
        <w:rPr>
          <w:rtl/>
          <w:lang w:bidi="fa-IR"/>
        </w:rPr>
        <w:t xml:space="preserve"> والعود المطرّى </w:t>
      </w:r>
      <w:r w:rsidRPr="0099031C">
        <w:rPr>
          <w:rStyle w:val="libFootnotenumChar"/>
          <w:rtl/>
        </w:rPr>
        <w:t>(4)</w:t>
      </w:r>
      <w:r>
        <w:rPr>
          <w:rtl/>
          <w:lang w:bidi="fa-IR"/>
        </w:rPr>
        <w:t xml:space="preserve"> إذا عرف مقدار بسائطه.</w:t>
      </w:r>
    </w:p>
    <w:p w:rsidR="00DA40B8" w:rsidRDefault="00DA40B8" w:rsidP="00DA40B8">
      <w:pPr>
        <w:pStyle w:val="libNormal"/>
        <w:rPr>
          <w:lang w:bidi="fa-IR"/>
        </w:rPr>
      </w:pPr>
      <w:r>
        <w:rPr>
          <w:rtl/>
          <w:lang w:bidi="fa-IR"/>
        </w:rPr>
        <w:t xml:space="preserve">ومَنَع الشافعي من المركّب مطلقاً ؛ لأنّ كلّ بسيط منه مقصود ولا يُعرف قدره ، ويكون سَلَماً في المجهول </w:t>
      </w:r>
      <w:r w:rsidRPr="0099031C">
        <w:rPr>
          <w:rStyle w:val="libFootnotenumChar"/>
          <w:rtl/>
        </w:rPr>
        <w:t>(5)</w:t>
      </w:r>
      <w:r>
        <w:rPr>
          <w:rtl/>
          <w:lang w:bidi="fa-IR"/>
        </w:rPr>
        <w:t>.</w:t>
      </w:r>
    </w:p>
    <w:p w:rsidR="00DA40B8" w:rsidRDefault="00DA40B8" w:rsidP="00DA40B8">
      <w:pPr>
        <w:pStyle w:val="libNormal"/>
        <w:rPr>
          <w:lang w:bidi="fa-IR"/>
        </w:rPr>
      </w:pPr>
      <w:r>
        <w:rPr>
          <w:rtl/>
          <w:lang w:bidi="fa-IR"/>
        </w:rPr>
        <w:t>ونمنع الجهالة ؛ إذ التقدير المعرفة.</w:t>
      </w:r>
    </w:p>
    <w:p w:rsidR="00DA40B8" w:rsidRDefault="00DA40B8" w:rsidP="00DA40B8">
      <w:pPr>
        <w:pStyle w:val="libNormal"/>
        <w:rPr>
          <w:lang w:bidi="fa-IR"/>
        </w:rPr>
      </w:pPr>
      <w:r>
        <w:rPr>
          <w:rtl/>
          <w:lang w:bidi="fa-IR"/>
        </w:rPr>
        <w:t>ويجوز السَّلَم في الزجاج مع ضبطه بالوصف ، والطين والجصّ والنورة وحجارة الأرحية والأبنية والأواني مع الوصف.</w:t>
      </w:r>
    </w:p>
    <w:p w:rsidR="00DA40B8" w:rsidRDefault="00DA40B8" w:rsidP="00DA40B8">
      <w:pPr>
        <w:pStyle w:val="libNormal"/>
        <w:rPr>
          <w:lang w:bidi="fa-IR"/>
        </w:rPr>
      </w:pPr>
      <w:r>
        <w:rPr>
          <w:rtl/>
          <w:lang w:bidi="fa-IR"/>
        </w:rPr>
        <w:t xml:space="preserve">وكذا يجوز في البِرام المعمولة ، والكيزان والحباب والطسوس والسرج والمنائر والقماقم والطناجير مع ضبط هذه كلّها بالوصف ، خلافاً للشافعي ؛ فإنّه مَنَع ؛ لندرة اجتماع الوزن في الصفات المشروطة </w:t>
      </w:r>
      <w:r w:rsidRPr="0099031C">
        <w:rPr>
          <w:rStyle w:val="libFootnotenumChar"/>
          <w:rtl/>
        </w:rPr>
        <w:t>(6)</w:t>
      </w:r>
      <w:r>
        <w:rPr>
          <w:rtl/>
          <w:lang w:bidi="fa-IR"/>
        </w:rPr>
        <w:t>. وهو ممنوع.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7 : 32 </w:t>
      </w:r>
      <w:r w:rsidR="00292AFA">
        <w:rPr>
          <w:rFonts w:hint="cs"/>
          <w:rtl/>
          <w:lang w:bidi="fa-IR"/>
        </w:rPr>
        <w:t>/</w:t>
      </w:r>
      <w:r>
        <w:rPr>
          <w:rtl/>
          <w:lang w:bidi="fa-IR"/>
        </w:rPr>
        <w:t xml:space="preserve"> 132 ، ال</w:t>
      </w:r>
      <w:r w:rsidR="00F45962">
        <w:rPr>
          <w:rFonts w:hint="cs"/>
          <w:rtl/>
          <w:lang w:bidi="fa-IR"/>
        </w:rPr>
        <w:t>ا</w:t>
      </w:r>
      <w:r>
        <w:rPr>
          <w:rtl/>
          <w:lang w:bidi="fa-IR"/>
        </w:rPr>
        <w:t xml:space="preserve">ستبصار 3 : 74 </w:t>
      </w:r>
      <w:r w:rsidR="00EC685B">
        <w:rPr>
          <w:rFonts w:hint="cs"/>
          <w:rtl/>
          <w:lang w:bidi="fa-IR"/>
        </w:rPr>
        <w:t>/</w:t>
      </w:r>
      <w:r>
        <w:rPr>
          <w:rtl/>
          <w:lang w:bidi="fa-IR"/>
        </w:rPr>
        <w:t xml:space="preserve"> 248.</w:t>
      </w:r>
    </w:p>
    <w:p w:rsidR="00DA40B8" w:rsidRDefault="00DA40B8" w:rsidP="002E7165">
      <w:pPr>
        <w:pStyle w:val="libFootnote0"/>
        <w:rPr>
          <w:lang w:bidi="fa-IR"/>
        </w:rPr>
      </w:pPr>
      <w:r w:rsidRPr="002E7165">
        <w:rPr>
          <w:rtl/>
        </w:rPr>
        <w:t>(2)</w:t>
      </w:r>
      <w:r>
        <w:rPr>
          <w:rtl/>
          <w:lang w:bidi="fa-IR"/>
        </w:rPr>
        <w:t xml:space="preserve"> الغالية : نوع من الطيب مركّب من مسك وعنبر وعود ودهن. لسان العرب 15 : 134 « غلا ».</w:t>
      </w:r>
    </w:p>
    <w:p w:rsidR="00DA40B8" w:rsidRDefault="00DA40B8" w:rsidP="002E7165">
      <w:pPr>
        <w:pStyle w:val="libFootnote0"/>
        <w:rPr>
          <w:lang w:bidi="fa-IR"/>
        </w:rPr>
      </w:pPr>
      <w:r w:rsidRPr="002E7165">
        <w:rPr>
          <w:rtl/>
        </w:rPr>
        <w:t>(3)</w:t>
      </w:r>
      <w:r>
        <w:rPr>
          <w:rtl/>
          <w:lang w:bidi="fa-IR"/>
        </w:rPr>
        <w:t xml:space="preserve"> الندّ : ضرب من الطيب يدخّن به. لسان العرب 3 : 421 « ندد ».</w:t>
      </w:r>
    </w:p>
    <w:p w:rsidR="00DA40B8" w:rsidRDefault="00DA40B8" w:rsidP="002E7165">
      <w:pPr>
        <w:pStyle w:val="libFootnote0"/>
        <w:rPr>
          <w:lang w:bidi="fa-IR"/>
        </w:rPr>
      </w:pPr>
      <w:r w:rsidRPr="002E7165">
        <w:rPr>
          <w:rtl/>
        </w:rPr>
        <w:t>(4)</w:t>
      </w:r>
      <w:r>
        <w:rPr>
          <w:rtl/>
          <w:lang w:bidi="fa-IR"/>
        </w:rPr>
        <w:t xml:space="preserve"> طرىّ الطيب : فتقه بأخلاطٍ وخلَّصه. لسان العرب 15 : 6 « طرا ».</w:t>
      </w:r>
    </w:p>
    <w:p w:rsidR="00DA40B8" w:rsidRDefault="00DA40B8" w:rsidP="002E7165">
      <w:pPr>
        <w:pStyle w:val="libFootnote0"/>
        <w:rPr>
          <w:lang w:bidi="fa-IR"/>
        </w:rPr>
      </w:pPr>
      <w:r w:rsidRPr="002E7165">
        <w:rPr>
          <w:rtl/>
        </w:rPr>
        <w:t>(5)</w:t>
      </w:r>
      <w:r>
        <w:rPr>
          <w:rtl/>
          <w:lang w:bidi="fa-IR"/>
        </w:rPr>
        <w:t xml:space="preserve"> التهذيب</w:t>
      </w:r>
      <w:r w:rsidR="00EC685B">
        <w:rPr>
          <w:rFonts w:hint="cs"/>
          <w:rtl/>
          <w:lang w:bidi="fa-IR"/>
        </w:rPr>
        <w:t xml:space="preserve"> </w:t>
      </w:r>
      <w:r w:rsidR="00290C5F">
        <w:rPr>
          <w:rtl/>
          <w:lang w:bidi="fa-IR"/>
        </w:rPr>
        <w:t>–</w:t>
      </w:r>
      <w:r>
        <w:rPr>
          <w:rtl/>
          <w:lang w:bidi="fa-IR"/>
        </w:rPr>
        <w:t xml:space="preserve"> للبغوي</w:t>
      </w:r>
      <w:r w:rsidR="00290C5F">
        <w:rPr>
          <w:rFonts w:hint="cs"/>
          <w:rtl/>
          <w:lang w:bidi="fa-IR"/>
        </w:rPr>
        <w:t xml:space="preserve"> -</w:t>
      </w:r>
      <w:r>
        <w:rPr>
          <w:rtl/>
          <w:lang w:bidi="fa-IR"/>
        </w:rPr>
        <w:t xml:space="preserve"> 3 : 581 ، العزيز شرح الوجيز 4 : 408 ، روضة الطالبين 3 : 257.</w:t>
      </w:r>
    </w:p>
    <w:p w:rsidR="000B5024" w:rsidRDefault="00DA40B8" w:rsidP="002E7165">
      <w:pPr>
        <w:pStyle w:val="libFootnote0"/>
        <w:rPr>
          <w:lang w:bidi="fa-IR"/>
        </w:rPr>
      </w:pPr>
      <w:r w:rsidRPr="002E7165">
        <w:rPr>
          <w:rtl/>
        </w:rPr>
        <w:t>(6)</w:t>
      </w:r>
      <w:r>
        <w:rPr>
          <w:rtl/>
          <w:lang w:bidi="fa-IR"/>
        </w:rPr>
        <w:t xml:space="preserve"> العزيز شرح الوجيز 4 : 422 ، روضة الطالبين 3 : 268.</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وكذا يجوز السَّلَم في الكاغذ عدداً مع ضبطه بالوصف. وكذا يجوز في العلس وال</w:t>
      </w:r>
      <w:r w:rsidR="00290C5F">
        <w:rPr>
          <w:rFonts w:hint="cs"/>
          <w:rtl/>
          <w:lang w:bidi="fa-IR"/>
        </w:rPr>
        <w:t>اُ</w:t>
      </w:r>
      <w:r>
        <w:rPr>
          <w:rtl/>
          <w:lang w:bidi="fa-IR"/>
        </w:rPr>
        <w:t xml:space="preserve">رز ، خلافاً للشافعي حيث مَنَع ؛ لاستتارهما </w:t>
      </w:r>
      <w:r w:rsidRPr="0099031C">
        <w:rPr>
          <w:rStyle w:val="libFootnotenumChar"/>
          <w:rtl/>
        </w:rPr>
        <w:t>(1)</w:t>
      </w:r>
      <w:r>
        <w:rPr>
          <w:rtl/>
          <w:lang w:bidi="fa-IR"/>
        </w:rPr>
        <w:t>. وينتقض بمثل الجوز.</w:t>
      </w:r>
    </w:p>
    <w:p w:rsidR="00DA40B8" w:rsidRDefault="00DA40B8" w:rsidP="00DA40B8">
      <w:pPr>
        <w:pStyle w:val="libNormal"/>
        <w:rPr>
          <w:lang w:bidi="fa-IR"/>
        </w:rPr>
      </w:pPr>
      <w:r>
        <w:rPr>
          <w:rtl/>
          <w:lang w:bidi="fa-IR"/>
        </w:rPr>
        <w:t xml:space="preserve">ويجوز في الدقيق ، خلافاً لبعض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ولا يجوز السَّلَم على المنافع ، كتعليم القرآن وغيره </w:t>
      </w:r>
      <w:r w:rsidR="00290C5F">
        <w:rPr>
          <w:rFonts w:hint="cs"/>
          <w:rtl/>
          <w:lang w:bidi="fa-IR"/>
        </w:rPr>
        <w:t xml:space="preserve">- </w:t>
      </w:r>
      <w:r>
        <w:rPr>
          <w:rtl/>
          <w:lang w:bidi="fa-IR"/>
        </w:rPr>
        <w:t xml:space="preserve">خلافاً للشافعي </w:t>
      </w:r>
      <w:r w:rsidRPr="0099031C">
        <w:rPr>
          <w:rStyle w:val="libFootnotenumChar"/>
          <w:rtl/>
        </w:rPr>
        <w:t>(3)</w:t>
      </w:r>
      <w:r>
        <w:rPr>
          <w:rtl/>
          <w:lang w:bidi="fa-IR"/>
        </w:rPr>
        <w:t xml:space="preserve"> </w:t>
      </w:r>
      <w:r w:rsidR="00DB35B5">
        <w:rPr>
          <w:rFonts w:hint="cs"/>
          <w:rtl/>
          <w:lang w:bidi="fa-IR"/>
        </w:rPr>
        <w:t xml:space="preserve">- </w:t>
      </w:r>
      <w:r>
        <w:rPr>
          <w:rtl/>
          <w:lang w:bidi="fa-IR"/>
        </w:rPr>
        <w:t>لأنّ مثل ذلك لا يُعدّ بيعاً.</w:t>
      </w:r>
    </w:p>
    <w:p w:rsidR="00DA40B8" w:rsidRDefault="00DA40B8" w:rsidP="00DA40B8">
      <w:pPr>
        <w:pStyle w:val="libNormal"/>
        <w:rPr>
          <w:lang w:bidi="fa-IR"/>
        </w:rPr>
      </w:pPr>
      <w:bookmarkStart w:id="283" w:name="_Toc120625481"/>
      <w:r w:rsidRPr="002D25B1">
        <w:rPr>
          <w:rStyle w:val="Heading2Char"/>
          <w:rtl/>
        </w:rPr>
        <w:t>مسألة 451 :</w:t>
      </w:r>
      <w:bookmarkEnd w:id="283"/>
      <w:r>
        <w:rPr>
          <w:rtl/>
          <w:lang w:bidi="fa-IR"/>
        </w:rPr>
        <w:t xml:space="preserve"> يجوز السَّلَم في عيدان النبل‌ قبل نحتها مع إمكان ضبطها بالوصف </w:t>
      </w:r>
      <w:r w:rsidR="000B5024">
        <w:rPr>
          <w:rtl/>
          <w:lang w:bidi="fa-IR"/>
        </w:rPr>
        <w:t>-</w:t>
      </w:r>
      <w:r>
        <w:rPr>
          <w:rtl/>
          <w:lang w:bidi="fa-IR"/>
        </w:rPr>
        <w:t xml:space="preserve"> وبه قال الشافعي </w:t>
      </w:r>
      <w:r w:rsidRPr="0099031C">
        <w:rPr>
          <w:rStyle w:val="libFootnotenumChar"/>
          <w:rtl/>
        </w:rPr>
        <w:t>(4)</w:t>
      </w:r>
      <w:r>
        <w:rPr>
          <w:rtl/>
          <w:lang w:bidi="fa-IR"/>
        </w:rPr>
        <w:t xml:space="preserve"> </w:t>
      </w:r>
      <w:r w:rsidR="00DB35B5">
        <w:rPr>
          <w:rFonts w:hint="cs"/>
          <w:rtl/>
          <w:lang w:bidi="fa-IR"/>
        </w:rPr>
        <w:t xml:space="preserve">- </w:t>
      </w:r>
      <w:r>
        <w:rPr>
          <w:rtl/>
          <w:lang w:bidi="fa-IR"/>
        </w:rPr>
        <w:t>ويسلم فيه وزناً. وإن أمكن أن يقدّر عرضها وطولها بما يجوز التقدير به في السَّلَم ، جاز عدداً.</w:t>
      </w:r>
    </w:p>
    <w:p w:rsidR="00DA40B8" w:rsidRDefault="00DA40B8" w:rsidP="00DA40B8">
      <w:pPr>
        <w:pStyle w:val="libNormal"/>
        <w:rPr>
          <w:lang w:bidi="fa-IR"/>
        </w:rPr>
      </w:pPr>
      <w:r>
        <w:rPr>
          <w:rtl/>
          <w:lang w:bidi="fa-IR"/>
        </w:rPr>
        <w:t xml:space="preserve">وأمّا النبل بعد عمله فلا يجوز السلف فيه ؛ لأنّه يجمع أخلاطاً غير مقصودة </w:t>
      </w:r>
      <w:r w:rsidRPr="0099031C">
        <w:rPr>
          <w:rStyle w:val="libFootnotenumChar"/>
          <w:rtl/>
        </w:rPr>
        <w:t>(5)</w:t>
      </w:r>
      <w:r>
        <w:rPr>
          <w:rtl/>
          <w:lang w:bidi="fa-IR"/>
        </w:rPr>
        <w:t xml:space="preserve"> ؛ لأنّ فيه خشباً وعصباً وريشاً ، وبه قال الشافعي ، قال : ولأنّ فيه ريش النسر. وهو نجس عنده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وأمّا إذا كان منحوتاً حسب ، فالأقرب : المنع </w:t>
      </w:r>
      <w:r w:rsidR="00DB35B5">
        <w:rPr>
          <w:rFonts w:hint="cs"/>
          <w:rtl/>
          <w:lang w:bidi="fa-IR"/>
        </w:rPr>
        <w:t xml:space="preserve">- </w:t>
      </w:r>
      <w:r>
        <w:rPr>
          <w:rtl/>
          <w:lang w:bidi="fa-IR"/>
        </w:rPr>
        <w:t xml:space="preserve">وبه قال الشافعي </w:t>
      </w:r>
      <w:r w:rsidRPr="0099031C">
        <w:rPr>
          <w:rStyle w:val="libFootnotenumChar"/>
          <w:rtl/>
        </w:rPr>
        <w:t>(7)</w:t>
      </w:r>
      <w:r>
        <w:rPr>
          <w:rtl/>
          <w:lang w:bidi="fa-IR"/>
        </w:rPr>
        <w:t xml:space="preserve"> </w:t>
      </w:r>
      <w:r w:rsidR="00DB35B5">
        <w:rPr>
          <w:rFonts w:hint="cs"/>
          <w:rtl/>
          <w:lang w:bidi="fa-IR"/>
        </w:rPr>
        <w:t xml:space="preserve">- </w:t>
      </w:r>
      <w:r>
        <w:rPr>
          <w:rtl/>
          <w:lang w:bidi="fa-IR"/>
        </w:rPr>
        <w:t>لعدم القدرة على معرفة ثخانتها ، ويتفاضل في الثخن ويتباين فيه.</w:t>
      </w:r>
    </w:p>
    <w:p w:rsidR="00DA40B8" w:rsidRDefault="00DA40B8" w:rsidP="00DA40B8">
      <w:pPr>
        <w:pStyle w:val="libNormal"/>
        <w:rPr>
          <w:lang w:bidi="fa-IR"/>
        </w:rPr>
      </w:pPr>
      <w:r>
        <w:rPr>
          <w:rtl/>
          <w:lang w:bidi="fa-IR"/>
        </w:rPr>
        <w:t xml:space="preserve">وفي موضعٍ آخر قال : يجوز السَّلَم في النشاب الذي لا ريش عليه إذا أمكن أن يوصف </w:t>
      </w:r>
      <w:r w:rsidRPr="0099031C">
        <w:rPr>
          <w:rStyle w:val="libFootnotenumChar"/>
          <w:rtl/>
        </w:rPr>
        <w:t>(8)</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DB35B5">
        <w:rPr>
          <w:rFonts w:hint="cs"/>
          <w:rtl/>
        </w:rPr>
        <w:t>و2</w:t>
      </w:r>
      <w:r w:rsidRPr="002E7165">
        <w:rPr>
          <w:rtl/>
        </w:rPr>
        <w:t>)</w:t>
      </w:r>
      <w:r>
        <w:rPr>
          <w:rtl/>
          <w:lang w:bidi="fa-IR"/>
        </w:rPr>
        <w:t xml:space="preserve"> العزيز شرح الوجيز 4 : 422 ، روضة الطالبين 3 : 268.</w:t>
      </w:r>
    </w:p>
    <w:p w:rsidR="00DA40B8" w:rsidRDefault="00DA40B8" w:rsidP="002E7165">
      <w:pPr>
        <w:pStyle w:val="libFootnote0"/>
        <w:rPr>
          <w:lang w:bidi="fa-IR"/>
        </w:rPr>
      </w:pPr>
      <w:r w:rsidRPr="002E7165">
        <w:rPr>
          <w:rtl/>
        </w:rPr>
        <w:t>(3)</w:t>
      </w:r>
      <w:r>
        <w:rPr>
          <w:rtl/>
          <w:lang w:bidi="fa-IR"/>
        </w:rPr>
        <w:t xml:space="preserve"> العزيز شرح الوجيز 4 : 421 ، روضة الطالبين 3 : 267.</w:t>
      </w:r>
    </w:p>
    <w:p w:rsidR="00DA40B8" w:rsidRDefault="00DA40B8" w:rsidP="002E7165">
      <w:pPr>
        <w:pStyle w:val="libFootnote0"/>
        <w:rPr>
          <w:lang w:bidi="fa-IR"/>
        </w:rPr>
      </w:pPr>
      <w:r w:rsidRPr="002E7165">
        <w:rPr>
          <w:rtl/>
        </w:rPr>
        <w:t>(4)</w:t>
      </w:r>
      <w:r>
        <w:rPr>
          <w:rtl/>
          <w:lang w:bidi="fa-IR"/>
        </w:rPr>
        <w:t xml:space="preserve"> العزيز شرح الوجيز 4 : 409 ، روضة الطالبين 3 : 257.</w:t>
      </w:r>
    </w:p>
    <w:p w:rsidR="00DA40B8" w:rsidRDefault="00DA40B8" w:rsidP="002E7165">
      <w:pPr>
        <w:pStyle w:val="libFootnote0"/>
        <w:rPr>
          <w:lang w:bidi="fa-IR"/>
        </w:rPr>
      </w:pPr>
      <w:r w:rsidRPr="002E7165">
        <w:rPr>
          <w:rtl/>
        </w:rPr>
        <w:t>(5)</w:t>
      </w:r>
      <w:r>
        <w:rPr>
          <w:rtl/>
          <w:lang w:bidi="fa-IR"/>
        </w:rPr>
        <w:t xml:space="preserve"> في « س ، ي » : « لأنّه يجمع أخلاطاً مقصودة ».</w:t>
      </w:r>
    </w:p>
    <w:p w:rsidR="00DA40B8" w:rsidRDefault="00DA40B8" w:rsidP="002E7165">
      <w:pPr>
        <w:pStyle w:val="libFootnote0"/>
        <w:rPr>
          <w:lang w:bidi="fa-IR"/>
        </w:rPr>
      </w:pPr>
      <w:r w:rsidRPr="002E7165">
        <w:rPr>
          <w:rtl/>
        </w:rPr>
        <w:t>(6)</w:t>
      </w:r>
      <w:r>
        <w:rPr>
          <w:rtl/>
          <w:lang w:bidi="fa-IR"/>
        </w:rPr>
        <w:t xml:space="preserve"> العزيز شرح الوجيز 4 : 408 ، روضة الطالبين 3 : 257 ، المغني 4 : 340 ، الشرح الكبير 4 : 343.</w:t>
      </w:r>
    </w:p>
    <w:p w:rsidR="00DA40B8" w:rsidRDefault="00DA40B8" w:rsidP="002E7165">
      <w:pPr>
        <w:pStyle w:val="libFootnote0"/>
        <w:rPr>
          <w:lang w:bidi="fa-IR"/>
        </w:rPr>
      </w:pPr>
      <w:r w:rsidRPr="002E7165">
        <w:rPr>
          <w:rtl/>
        </w:rPr>
        <w:t>(7)</w:t>
      </w:r>
      <w:r>
        <w:rPr>
          <w:rtl/>
          <w:lang w:bidi="fa-IR"/>
        </w:rPr>
        <w:t xml:space="preserve"> ا</w:t>
      </w:r>
      <w:r w:rsidR="00DB35B5">
        <w:rPr>
          <w:rFonts w:hint="cs"/>
          <w:rtl/>
          <w:lang w:bidi="fa-IR"/>
        </w:rPr>
        <w:t>ُ</w:t>
      </w:r>
      <w:r>
        <w:rPr>
          <w:rtl/>
          <w:lang w:bidi="fa-IR"/>
        </w:rPr>
        <w:t>نظر : العزيز شرح الوجيز 4 : 408 ، وروضة الطالبين 3 : 257.</w:t>
      </w:r>
    </w:p>
    <w:p w:rsidR="000B5024" w:rsidRDefault="00DA40B8" w:rsidP="002E7165">
      <w:pPr>
        <w:pStyle w:val="libFootnote0"/>
        <w:rPr>
          <w:lang w:bidi="fa-IR"/>
        </w:rPr>
      </w:pPr>
      <w:r w:rsidRPr="002E7165">
        <w:rPr>
          <w:rtl/>
        </w:rPr>
        <w:t>(8)</w:t>
      </w:r>
      <w:r>
        <w:rPr>
          <w:rtl/>
          <w:lang w:bidi="fa-IR"/>
        </w:rPr>
        <w:t xml:space="preserve"> لم نعثر عليه فيما بين أيدينا من المصادر.</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ومَنَع بعضهم من إمكان وصفه ؛ لأنّ أطرافه خفيفة ووسطه ثخين ، ولا يمكن ضبط ذلك </w:t>
      </w:r>
      <w:r w:rsidRPr="0099031C">
        <w:rPr>
          <w:rStyle w:val="libFootnotenumChar"/>
          <w:rtl/>
        </w:rPr>
        <w:t>(1)</w:t>
      </w:r>
      <w:r>
        <w:rPr>
          <w:rtl/>
          <w:lang w:bidi="fa-IR"/>
        </w:rPr>
        <w:t>.</w:t>
      </w:r>
    </w:p>
    <w:p w:rsidR="00DA40B8" w:rsidRDefault="00DA40B8" w:rsidP="00DA40B8">
      <w:pPr>
        <w:pStyle w:val="libNormal"/>
        <w:rPr>
          <w:lang w:bidi="fa-IR"/>
        </w:rPr>
      </w:pPr>
      <w:r>
        <w:rPr>
          <w:rtl/>
          <w:lang w:bidi="fa-IR"/>
        </w:rPr>
        <w:t>وأمّا القسيّ فلا يجوز السَّلَم فيها ؛ لاشتمالها على الخشب والعظم والعصب ، وكلّ واحد منها مجهول لا يُعلم قدره ولا يمكن ضبطه ، فإن فرض إمكانه ، جاز.</w:t>
      </w:r>
    </w:p>
    <w:p w:rsidR="00DA40B8" w:rsidRDefault="00DA40B8" w:rsidP="00DA40B8">
      <w:pPr>
        <w:pStyle w:val="libNormal"/>
        <w:rPr>
          <w:lang w:bidi="fa-IR"/>
        </w:rPr>
      </w:pPr>
      <w:bookmarkStart w:id="284" w:name="_Toc120625482"/>
      <w:r w:rsidRPr="002D25B1">
        <w:rPr>
          <w:rStyle w:val="Heading2Char"/>
          <w:rtl/>
        </w:rPr>
        <w:t>مسألة 452 :</w:t>
      </w:r>
      <w:bookmarkEnd w:id="284"/>
      <w:r>
        <w:rPr>
          <w:rtl/>
          <w:lang w:bidi="fa-IR"/>
        </w:rPr>
        <w:t xml:space="preserve"> لا يجوز السلف </w:t>
      </w:r>
      <w:r w:rsidRPr="0099031C">
        <w:rPr>
          <w:rStyle w:val="libFootnotenumChar"/>
          <w:rtl/>
        </w:rPr>
        <w:t>(2)</w:t>
      </w:r>
      <w:r>
        <w:rPr>
          <w:rtl/>
          <w:lang w:bidi="fa-IR"/>
        </w:rPr>
        <w:t xml:space="preserve"> في المشويّ والمطبوخ </w:t>
      </w:r>
      <w:r w:rsidR="000B5024">
        <w:rPr>
          <w:rtl/>
          <w:lang w:bidi="fa-IR"/>
        </w:rPr>
        <w:t>-</w:t>
      </w:r>
      <w:r>
        <w:rPr>
          <w:rtl/>
          <w:lang w:bidi="fa-IR"/>
        </w:rPr>
        <w:t xml:space="preserve"> وبه قال الشافعي </w:t>
      </w:r>
      <w:r w:rsidRPr="0099031C">
        <w:rPr>
          <w:rStyle w:val="libFootnotenumChar"/>
          <w:rtl/>
        </w:rPr>
        <w:t>(3)</w:t>
      </w:r>
      <w:r>
        <w:rPr>
          <w:rtl/>
          <w:lang w:bidi="fa-IR"/>
        </w:rPr>
        <w:t xml:space="preserve"> </w:t>
      </w:r>
      <w:r w:rsidR="00DB35B5">
        <w:rPr>
          <w:rFonts w:hint="cs"/>
          <w:rtl/>
          <w:lang w:bidi="fa-IR"/>
        </w:rPr>
        <w:t xml:space="preserve">- </w:t>
      </w:r>
      <w:r>
        <w:rPr>
          <w:rtl/>
          <w:lang w:bidi="fa-IR"/>
        </w:rPr>
        <w:t>لأنّه لا يُعلم قدر تأثير النار فيه عادة ، وتختلف الأغراض باختلاف تأثير النار فيه ، ويتعذّر الضبط في السَّلَم فيه ، فأشبه الخبز.</w:t>
      </w:r>
    </w:p>
    <w:p w:rsidR="00DA40B8" w:rsidRDefault="00DA40B8" w:rsidP="00DA40B8">
      <w:pPr>
        <w:pStyle w:val="libNormal"/>
        <w:rPr>
          <w:lang w:bidi="fa-IR"/>
        </w:rPr>
      </w:pPr>
      <w:r>
        <w:rPr>
          <w:rtl/>
          <w:lang w:bidi="fa-IR"/>
        </w:rPr>
        <w:t xml:space="preserve">وللشافعيّة في الخبز وجهان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ولو أمكن ضبط تأثير النار كالسمن والدبس والسُّكّر حيث إنّ لتأثير النار فيها نهايةً مضبوطة ، جاز.</w:t>
      </w:r>
    </w:p>
    <w:p w:rsidR="00DA40B8" w:rsidRDefault="00DA40B8" w:rsidP="00DA40B8">
      <w:pPr>
        <w:pStyle w:val="libNormal"/>
        <w:rPr>
          <w:lang w:bidi="fa-IR"/>
        </w:rPr>
      </w:pPr>
      <w:r>
        <w:rPr>
          <w:rtl/>
          <w:lang w:bidi="fa-IR"/>
        </w:rPr>
        <w:t>وأمّا الماء وَرْد : فالأقرب : جواز السَّلَم فيه.</w:t>
      </w:r>
    </w:p>
    <w:p w:rsidR="00DA40B8" w:rsidRDefault="00DA40B8" w:rsidP="00DA40B8">
      <w:pPr>
        <w:pStyle w:val="libNormal"/>
        <w:rPr>
          <w:lang w:bidi="fa-IR"/>
        </w:rPr>
      </w:pPr>
      <w:r>
        <w:rPr>
          <w:rtl/>
          <w:lang w:bidi="fa-IR"/>
        </w:rPr>
        <w:t xml:space="preserve">وللشافعيّة فيه خلاف ؛ لاختلاف تأثير النار فيما يتصعَّد ويقطّر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ولا عبرة بتأثير الشمس ، بل يجوز السَّلَم في العسل المصفّى بالشمس عند الشافعيّة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w:t>
      </w:r>
      <w:r w:rsidR="00A61B11">
        <w:rPr>
          <w:rFonts w:hint="cs"/>
          <w:rtl/>
          <w:lang w:bidi="fa-IR"/>
        </w:rPr>
        <w:t>ُ</w:t>
      </w:r>
      <w:r>
        <w:rPr>
          <w:rtl/>
          <w:lang w:bidi="fa-IR"/>
        </w:rPr>
        <w:t xml:space="preserve">نظر : العزيز شرح الوجيز 4 : 408 </w:t>
      </w:r>
      <w:r w:rsidR="00FD0A5B">
        <w:rPr>
          <w:rFonts w:hint="cs"/>
          <w:rtl/>
          <w:lang w:bidi="fa-IR"/>
        </w:rPr>
        <w:t>- 409</w:t>
      </w:r>
      <w:r>
        <w:rPr>
          <w:rtl/>
          <w:lang w:bidi="fa-IR"/>
        </w:rPr>
        <w:t>.</w:t>
      </w:r>
    </w:p>
    <w:p w:rsidR="00DA40B8" w:rsidRDefault="00DA40B8" w:rsidP="002E7165">
      <w:pPr>
        <w:pStyle w:val="libFootnote0"/>
        <w:rPr>
          <w:lang w:bidi="fa-IR"/>
        </w:rPr>
      </w:pPr>
      <w:r w:rsidRPr="002E7165">
        <w:rPr>
          <w:rtl/>
        </w:rPr>
        <w:t>(2)</w:t>
      </w:r>
      <w:r>
        <w:rPr>
          <w:rtl/>
          <w:lang w:bidi="fa-IR"/>
        </w:rPr>
        <w:t xml:space="preserve"> في « س » : « السَّلَم ».</w:t>
      </w:r>
    </w:p>
    <w:p w:rsidR="00DA40B8" w:rsidRDefault="00DA40B8" w:rsidP="002E7165">
      <w:pPr>
        <w:pStyle w:val="libFootnote0"/>
        <w:rPr>
          <w:lang w:bidi="fa-IR"/>
        </w:rPr>
      </w:pPr>
      <w:r w:rsidRPr="002E7165">
        <w:rPr>
          <w:rtl/>
        </w:rPr>
        <w:t>(3)</w:t>
      </w:r>
      <w:r>
        <w:rPr>
          <w:rtl/>
          <w:lang w:bidi="fa-IR"/>
        </w:rPr>
        <w:t xml:space="preserve"> التهذيب</w:t>
      </w:r>
      <w:r w:rsidR="00FD0A5B">
        <w:rPr>
          <w:rFonts w:hint="cs"/>
          <w:rtl/>
          <w:lang w:bidi="fa-IR"/>
        </w:rPr>
        <w:t xml:space="preserve"> </w:t>
      </w:r>
      <w:r w:rsidR="00FD0A5B">
        <w:rPr>
          <w:rtl/>
          <w:lang w:bidi="fa-IR"/>
        </w:rPr>
        <w:t>–</w:t>
      </w:r>
      <w:r>
        <w:rPr>
          <w:rtl/>
          <w:lang w:bidi="fa-IR"/>
        </w:rPr>
        <w:t xml:space="preserve"> للبغوي</w:t>
      </w:r>
      <w:r w:rsidR="00FD0A5B">
        <w:rPr>
          <w:rFonts w:hint="cs"/>
          <w:rtl/>
          <w:lang w:bidi="fa-IR"/>
        </w:rPr>
        <w:t xml:space="preserve"> -</w:t>
      </w:r>
      <w:r>
        <w:rPr>
          <w:rtl/>
          <w:lang w:bidi="fa-IR"/>
        </w:rPr>
        <w:t xml:space="preserve"> 3 : 579 ، الوجيز 1 : 157 ، العزيز شرح الوجيز 4 : 117 ، روضة الطالبين 3 : 263.</w:t>
      </w:r>
    </w:p>
    <w:p w:rsidR="00DA40B8" w:rsidRDefault="00DA40B8" w:rsidP="002E7165">
      <w:pPr>
        <w:pStyle w:val="libFootnote0"/>
        <w:rPr>
          <w:lang w:bidi="fa-IR"/>
        </w:rPr>
      </w:pPr>
      <w:r w:rsidRPr="002E7165">
        <w:rPr>
          <w:rtl/>
        </w:rPr>
        <w:t>(4)</w:t>
      </w:r>
      <w:r>
        <w:rPr>
          <w:rtl/>
          <w:lang w:bidi="fa-IR"/>
        </w:rPr>
        <w:t xml:space="preserve"> العزيز شرح الوجيز 4 : 409 و 417 ، روضة الطالبين 3 : 257 و 263.</w:t>
      </w:r>
    </w:p>
    <w:p w:rsidR="00DA40B8" w:rsidRDefault="00DA40B8" w:rsidP="002E7165">
      <w:pPr>
        <w:pStyle w:val="libFootnote0"/>
        <w:rPr>
          <w:lang w:bidi="fa-IR"/>
        </w:rPr>
      </w:pPr>
      <w:r w:rsidRPr="002E7165">
        <w:rPr>
          <w:rtl/>
        </w:rPr>
        <w:t>(5)</w:t>
      </w:r>
      <w:r>
        <w:rPr>
          <w:rtl/>
          <w:lang w:bidi="fa-IR"/>
        </w:rPr>
        <w:t xml:space="preserve"> العزيز شرح الوجيز 4 : 418 ، روضة الطالبين 3 : 263.</w:t>
      </w:r>
    </w:p>
    <w:p w:rsidR="000B5024" w:rsidRDefault="00DA40B8" w:rsidP="002E7165">
      <w:pPr>
        <w:pStyle w:val="libFootnote0"/>
        <w:rPr>
          <w:lang w:bidi="fa-IR"/>
        </w:rPr>
      </w:pPr>
      <w:r w:rsidRPr="002E7165">
        <w:rPr>
          <w:rtl/>
        </w:rPr>
        <w:t>(6)</w:t>
      </w:r>
      <w:r>
        <w:rPr>
          <w:rtl/>
          <w:lang w:bidi="fa-IR"/>
        </w:rPr>
        <w:t xml:space="preserve"> التهذيب</w:t>
      </w:r>
      <w:r w:rsidR="00FD0A5B">
        <w:rPr>
          <w:rFonts w:hint="cs"/>
          <w:rtl/>
          <w:lang w:bidi="fa-IR"/>
        </w:rPr>
        <w:t xml:space="preserve"> -</w:t>
      </w:r>
      <w:r>
        <w:rPr>
          <w:rtl/>
          <w:lang w:bidi="fa-IR"/>
        </w:rPr>
        <w:t xml:space="preserve"> للبغوي 3 : 578 ، العزيز شرح الوجيز 4 : 418 ، روضة الطالبين 3 : 264.</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وفي العسل المصفّى بالنار عندهم وجهان ، وكذا الدبس : أحدهما : المنع ؛ لاختلاف تأثير النار فيه. ولأنّ النار تعيبه وتسرع الفساد إليه. والثاني : الجواز </w:t>
      </w:r>
      <w:r w:rsidRPr="0099031C">
        <w:rPr>
          <w:rStyle w:val="libFootnotenumChar"/>
          <w:rtl/>
        </w:rPr>
        <w:t>(1)</w:t>
      </w:r>
      <w:r>
        <w:rPr>
          <w:rtl/>
          <w:lang w:bidi="fa-IR"/>
        </w:rPr>
        <w:t xml:space="preserve"> ، كما اخترناه نحن.</w:t>
      </w:r>
    </w:p>
    <w:p w:rsidR="00DA40B8" w:rsidRDefault="00DA40B8" w:rsidP="00004CAB">
      <w:pPr>
        <w:pStyle w:val="Heading2"/>
        <w:rPr>
          <w:lang w:bidi="fa-IR"/>
        </w:rPr>
      </w:pPr>
      <w:bookmarkStart w:id="285" w:name="_Toc120625483"/>
      <w:r>
        <w:rPr>
          <w:rtl/>
          <w:lang w:bidi="fa-IR"/>
        </w:rPr>
        <w:t>الباب الثاني : في ذكر أوصاف هذه الأجناس.</w:t>
      </w:r>
      <w:bookmarkEnd w:id="285"/>
    </w:p>
    <w:p w:rsidR="00DA40B8" w:rsidRDefault="00DA40B8" w:rsidP="00DA40B8">
      <w:pPr>
        <w:pStyle w:val="libNormal"/>
        <w:rPr>
          <w:lang w:bidi="fa-IR"/>
        </w:rPr>
      </w:pPr>
      <w:bookmarkStart w:id="286" w:name="_Toc120625484"/>
      <w:r w:rsidRPr="002D25B1">
        <w:rPr>
          <w:rStyle w:val="Heading2Char"/>
          <w:rtl/>
        </w:rPr>
        <w:t>مسألة 453 :</w:t>
      </w:r>
      <w:bookmarkEnd w:id="286"/>
      <w:r>
        <w:rPr>
          <w:rtl/>
          <w:lang w:bidi="fa-IR"/>
        </w:rPr>
        <w:t xml:space="preserve"> يجب أن يذكر في مطلق الحيوان أربعة أوصاف : النوع ، واللون ، والذكورة وال</w:t>
      </w:r>
      <w:r w:rsidR="00FD0A5B">
        <w:rPr>
          <w:rFonts w:hint="cs"/>
          <w:rtl/>
          <w:lang w:bidi="fa-IR"/>
        </w:rPr>
        <w:t>اُ</w:t>
      </w:r>
      <w:r>
        <w:rPr>
          <w:rtl/>
          <w:lang w:bidi="fa-IR"/>
        </w:rPr>
        <w:t>نوثة ، والسنّ ؛ لاختلاف الأغراض باختلاف هذه الصفات ، واختلاف القِيَم بها.</w:t>
      </w:r>
    </w:p>
    <w:p w:rsidR="00DA40B8" w:rsidRDefault="00DA40B8" w:rsidP="00DA40B8">
      <w:pPr>
        <w:pStyle w:val="libNormal"/>
        <w:rPr>
          <w:lang w:bidi="fa-IR"/>
        </w:rPr>
      </w:pPr>
      <w:r>
        <w:rPr>
          <w:rtl/>
          <w:lang w:bidi="fa-IR"/>
        </w:rPr>
        <w:t>فإن كان رقيقاً ، ذكر نوعَه ، كالتركي والرومي والزنجي ، ولونَه إن كان النوع يختلف لونه ، كالأبيض والأصفر والأسود. وهل يجب التعرّض لصنف النوع إن كان فيه اختلاف؟ الأولى الوجوب كالنوبي من الزنج.</w:t>
      </w:r>
    </w:p>
    <w:p w:rsidR="00DA40B8" w:rsidRDefault="00DA40B8" w:rsidP="00DA40B8">
      <w:pPr>
        <w:pStyle w:val="libNormal"/>
        <w:rPr>
          <w:lang w:bidi="fa-IR"/>
        </w:rPr>
      </w:pPr>
      <w:r>
        <w:rPr>
          <w:rtl/>
          <w:lang w:bidi="fa-IR"/>
        </w:rPr>
        <w:t xml:space="preserve">وللشافعي قولان </w:t>
      </w:r>
      <w:r w:rsidRPr="0099031C">
        <w:rPr>
          <w:rStyle w:val="libFootnotenumChar"/>
          <w:rtl/>
        </w:rPr>
        <w:t>(2)</w:t>
      </w:r>
      <w:r>
        <w:rPr>
          <w:rtl/>
          <w:lang w:bidi="fa-IR"/>
        </w:rPr>
        <w:t>.</w:t>
      </w:r>
    </w:p>
    <w:p w:rsidR="00DA40B8" w:rsidRDefault="00DA40B8" w:rsidP="00DA40B8">
      <w:pPr>
        <w:pStyle w:val="libNormal"/>
        <w:rPr>
          <w:lang w:bidi="fa-IR"/>
        </w:rPr>
      </w:pPr>
      <w:r>
        <w:rPr>
          <w:rtl/>
          <w:lang w:bidi="fa-IR"/>
        </w:rPr>
        <w:t>ويصف البياض بالسمرة أو الشقرة ، والسواد بالصفاء أو الكدورة.</w:t>
      </w:r>
    </w:p>
    <w:p w:rsidR="00DA40B8" w:rsidRDefault="00DA40B8" w:rsidP="00DA40B8">
      <w:pPr>
        <w:pStyle w:val="libNormal"/>
        <w:rPr>
          <w:lang w:bidi="fa-IR"/>
        </w:rPr>
      </w:pPr>
      <w:r>
        <w:rPr>
          <w:rtl/>
          <w:lang w:bidi="fa-IR"/>
        </w:rPr>
        <w:t>هذا إذا اختلف لون الصنف المذكور ، فإن لم يقع فيه اختلاف ، أغنى ذكره عن اللون.</w:t>
      </w:r>
    </w:p>
    <w:p w:rsidR="00DA40B8" w:rsidRDefault="00DA40B8" w:rsidP="00DA40B8">
      <w:pPr>
        <w:pStyle w:val="libNormal"/>
        <w:rPr>
          <w:lang w:bidi="fa-IR"/>
        </w:rPr>
      </w:pPr>
      <w:r>
        <w:rPr>
          <w:rtl/>
          <w:lang w:bidi="fa-IR"/>
        </w:rPr>
        <w:t>ويذكر الذكورة أو ال</w:t>
      </w:r>
      <w:r w:rsidR="00165D13">
        <w:rPr>
          <w:rFonts w:hint="cs"/>
          <w:rtl/>
          <w:lang w:bidi="fa-IR"/>
        </w:rPr>
        <w:t>اُ</w:t>
      </w:r>
      <w:r>
        <w:rPr>
          <w:rtl/>
          <w:lang w:bidi="fa-IR"/>
        </w:rPr>
        <w:t>نوثة ؛ لاختلاف الرغبات فيهما.</w:t>
      </w:r>
    </w:p>
    <w:p w:rsidR="00DA40B8" w:rsidRDefault="00DA40B8" w:rsidP="00DA40B8">
      <w:pPr>
        <w:pStyle w:val="libNormal"/>
        <w:rPr>
          <w:lang w:bidi="fa-IR"/>
        </w:rPr>
      </w:pPr>
      <w:r>
        <w:rPr>
          <w:rtl/>
          <w:lang w:bidi="fa-IR"/>
        </w:rPr>
        <w:t>ويذكر السنّ ، فيقول : محتلم ، أو ابن ستّ أو سبع.</w:t>
      </w:r>
    </w:p>
    <w:p w:rsidR="00DA40B8" w:rsidRDefault="00DA40B8" w:rsidP="00DA40B8">
      <w:pPr>
        <w:pStyle w:val="libNormal"/>
        <w:rPr>
          <w:lang w:bidi="fa-IR"/>
        </w:rPr>
      </w:pPr>
      <w:r>
        <w:rPr>
          <w:rtl/>
          <w:lang w:bidi="fa-IR"/>
        </w:rPr>
        <w:t>ويبنى الأمر فيه على التقريب حتى لو شرط كونه ابن سبع</w:t>
      </w:r>
      <w:r w:rsidR="00BF3779">
        <w:rPr>
          <w:rFonts w:hint="cs"/>
          <w:rtl/>
          <w:lang w:bidi="fa-IR"/>
        </w:rPr>
        <w:t xml:space="preserve"> -</w:t>
      </w:r>
      <w:r>
        <w:rPr>
          <w:rtl/>
          <w:lang w:bidi="fa-IR"/>
        </w:rPr>
        <w:t xml:space="preserve"> مثلاً </w:t>
      </w:r>
      <w:r w:rsidR="00BF3779">
        <w:rPr>
          <w:rFonts w:hint="cs"/>
          <w:rtl/>
          <w:lang w:bidi="fa-IR"/>
        </w:rPr>
        <w:t xml:space="preserve">- </w:t>
      </w:r>
      <w:r>
        <w:rPr>
          <w:rtl/>
          <w:lang w:bidi="fa-IR"/>
        </w:rPr>
        <w:t>بلا زيادة ولا نقصان ، لم يجز ؛ لندور الظفر به.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w:t>
      </w:r>
      <w:r w:rsidR="00BF3779">
        <w:rPr>
          <w:rFonts w:hint="cs"/>
          <w:rtl/>
          <w:lang w:bidi="fa-IR"/>
        </w:rPr>
        <w:t xml:space="preserve"> </w:t>
      </w:r>
      <w:r w:rsidR="00BF3779">
        <w:rPr>
          <w:rtl/>
          <w:lang w:bidi="fa-IR"/>
        </w:rPr>
        <w:t>–</w:t>
      </w:r>
      <w:r>
        <w:rPr>
          <w:rtl/>
          <w:lang w:bidi="fa-IR"/>
        </w:rPr>
        <w:t xml:space="preserve"> للبغوي</w:t>
      </w:r>
      <w:r w:rsidR="00BF3779">
        <w:rPr>
          <w:rFonts w:hint="cs"/>
          <w:rtl/>
          <w:lang w:bidi="fa-IR"/>
        </w:rPr>
        <w:t xml:space="preserve"> -</w:t>
      </w:r>
      <w:r>
        <w:rPr>
          <w:rtl/>
          <w:lang w:bidi="fa-IR"/>
        </w:rPr>
        <w:t xml:space="preserve"> 3 : 579 ، العزيز شرح الوجيز 4 : 418 ، روضة الطالبين 3 : 263.</w:t>
      </w:r>
    </w:p>
    <w:p w:rsidR="000B5024" w:rsidRDefault="00DA40B8" w:rsidP="002E7165">
      <w:pPr>
        <w:pStyle w:val="libFootnote0"/>
        <w:rPr>
          <w:lang w:bidi="fa-IR"/>
        </w:rPr>
      </w:pPr>
      <w:r w:rsidRPr="002E7165">
        <w:rPr>
          <w:rtl/>
        </w:rPr>
        <w:t>(2)</w:t>
      </w:r>
      <w:r>
        <w:rPr>
          <w:rtl/>
          <w:lang w:bidi="fa-IR"/>
        </w:rPr>
        <w:t xml:space="preserve"> العزيز شرح الوجيز 4 : 413 ، روضة الطالبين 3 : 259.</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والرجوع في الاحتلام إلى قول العبد. وفي السنّ إليه إن كان بالغاً. وإن كان صغيراً فإلى قول سيّده إذا احتمل صدقه ، وإن لم يعرف سيّده ، رجع إلى أهل الخبرة ، وعمل على ما يغلب عليه ظنونهم من سنّه.</w:t>
      </w:r>
    </w:p>
    <w:p w:rsidR="00DA40B8" w:rsidRDefault="00DA40B8" w:rsidP="00DA40B8">
      <w:pPr>
        <w:pStyle w:val="libNormal"/>
        <w:rPr>
          <w:lang w:bidi="fa-IR"/>
        </w:rPr>
      </w:pPr>
      <w:r>
        <w:rPr>
          <w:rtl/>
          <w:lang w:bidi="fa-IR"/>
        </w:rPr>
        <w:t>ويزيد في الرقيق وصفين آخرين :</w:t>
      </w:r>
    </w:p>
    <w:p w:rsidR="00DA40B8" w:rsidRDefault="00DA40B8" w:rsidP="00DA40B8">
      <w:pPr>
        <w:pStyle w:val="libNormal"/>
        <w:rPr>
          <w:lang w:bidi="fa-IR"/>
        </w:rPr>
      </w:pPr>
      <w:r w:rsidRPr="00BF3779">
        <w:rPr>
          <w:rStyle w:val="libBold1Char"/>
          <w:rtl/>
        </w:rPr>
        <w:t>أحدهما :</w:t>
      </w:r>
      <w:r>
        <w:rPr>
          <w:rtl/>
          <w:lang w:bidi="fa-IR"/>
        </w:rPr>
        <w:t xml:space="preserve"> القدّ ، فيذكر أنّه طويل أو قصير أو رَبْع </w:t>
      </w:r>
      <w:r w:rsidRPr="0099031C">
        <w:rPr>
          <w:rStyle w:val="libFootnotenumChar"/>
          <w:rtl/>
        </w:rPr>
        <w:t>(1)</w:t>
      </w:r>
      <w:r>
        <w:rPr>
          <w:rtl/>
          <w:lang w:bidi="fa-IR"/>
        </w:rPr>
        <w:t xml:space="preserve"> ؛ لأنّ القيمة تختلف بذلك وتتفاوت تفاوتاً عظيماً.</w:t>
      </w:r>
    </w:p>
    <w:p w:rsidR="00DA40B8" w:rsidRDefault="00DA40B8" w:rsidP="00DA40B8">
      <w:pPr>
        <w:pStyle w:val="libNormal"/>
        <w:rPr>
          <w:lang w:bidi="fa-IR"/>
        </w:rPr>
      </w:pPr>
      <w:r>
        <w:rPr>
          <w:rtl/>
          <w:lang w:bidi="fa-IR"/>
        </w:rPr>
        <w:t>ولو قال : خماسي</w:t>
      </w:r>
      <w:r w:rsidR="00BF3779">
        <w:rPr>
          <w:rFonts w:hint="cs"/>
          <w:rtl/>
          <w:lang w:bidi="fa-IR"/>
        </w:rPr>
        <w:t xml:space="preserve"> -</w:t>
      </w:r>
      <w:r>
        <w:rPr>
          <w:rtl/>
          <w:lang w:bidi="fa-IR"/>
        </w:rPr>
        <w:t xml:space="preserve"> يعني خمسة أشبار</w:t>
      </w:r>
      <w:r w:rsidR="004463F5">
        <w:rPr>
          <w:rFonts w:hint="cs"/>
          <w:rtl/>
          <w:lang w:bidi="fa-IR"/>
        </w:rPr>
        <w:t xml:space="preserve"> -</w:t>
      </w:r>
      <w:r>
        <w:rPr>
          <w:rtl/>
          <w:lang w:bidi="fa-IR"/>
        </w:rPr>
        <w:t xml:space="preserve"> أو سداسي </w:t>
      </w:r>
      <w:r w:rsidR="004463F5">
        <w:rPr>
          <w:rFonts w:hint="cs"/>
          <w:rtl/>
          <w:lang w:bidi="fa-IR"/>
        </w:rPr>
        <w:t xml:space="preserve">- </w:t>
      </w:r>
      <w:r>
        <w:rPr>
          <w:rtl/>
          <w:lang w:bidi="fa-IR"/>
        </w:rPr>
        <w:t xml:space="preserve">يعني ستّة أشبار </w:t>
      </w:r>
      <w:r w:rsidR="004463F5">
        <w:rPr>
          <w:rFonts w:hint="cs"/>
          <w:rtl/>
          <w:lang w:bidi="fa-IR"/>
        </w:rPr>
        <w:t xml:space="preserve">- </w:t>
      </w:r>
      <w:r>
        <w:rPr>
          <w:rtl/>
          <w:lang w:bidi="fa-IR"/>
        </w:rPr>
        <w:t>جاز.</w:t>
      </w:r>
    </w:p>
    <w:p w:rsidR="00DA40B8" w:rsidRDefault="00DA40B8" w:rsidP="00DA40B8">
      <w:pPr>
        <w:pStyle w:val="libNormal"/>
        <w:rPr>
          <w:lang w:bidi="fa-IR"/>
        </w:rPr>
      </w:pPr>
      <w:r>
        <w:rPr>
          <w:rtl/>
          <w:lang w:bidi="fa-IR"/>
        </w:rPr>
        <w:t xml:space="preserve">وقال بعض الشافعيّة : المراد بالخماسي ابن خمس سنين ، وبالسداسي ابن ست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المسعودي : الخماسي والسداسي صنفان من عبيد النُّوبة معروفان عندهم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بعض الشافعيّة : لا يعتبر ذكر القدّ عند العراقيّين </w:t>
      </w:r>
      <w:r w:rsidRPr="0099031C">
        <w:rPr>
          <w:rStyle w:val="libFootnotenumChar"/>
          <w:rtl/>
        </w:rPr>
        <w:t>(4)</w:t>
      </w:r>
      <w:r>
        <w:rPr>
          <w:rtl/>
          <w:lang w:bidi="fa-IR"/>
        </w:rPr>
        <w:t>.</w:t>
      </w:r>
    </w:p>
    <w:p w:rsidR="00DA40B8" w:rsidRDefault="00DA40B8" w:rsidP="00DA40B8">
      <w:pPr>
        <w:pStyle w:val="libNormal"/>
        <w:rPr>
          <w:lang w:bidi="fa-IR"/>
        </w:rPr>
      </w:pPr>
      <w:r>
        <w:rPr>
          <w:rtl/>
          <w:lang w:bidi="fa-IR"/>
        </w:rPr>
        <w:t>وكتبهم مملوءة من اعتباره.</w:t>
      </w:r>
    </w:p>
    <w:p w:rsidR="00DA40B8" w:rsidRDefault="00DA40B8" w:rsidP="00DA40B8">
      <w:pPr>
        <w:pStyle w:val="libNormal"/>
        <w:rPr>
          <w:lang w:bidi="fa-IR"/>
        </w:rPr>
      </w:pPr>
      <w:r w:rsidRPr="00B70439">
        <w:rPr>
          <w:rStyle w:val="libBold1Char"/>
          <w:rtl/>
        </w:rPr>
        <w:t>الثاني :</w:t>
      </w:r>
      <w:r>
        <w:rPr>
          <w:rtl/>
          <w:lang w:bidi="fa-IR"/>
        </w:rPr>
        <w:t xml:space="preserve"> اشتراط الجودة أو الرداءة ، وهو غير مختصّ بالرقيق ولا بالحيوان ، وسيأتي إن شاء الله تعالى.</w:t>
      </w:r>
    </w:p>
    <w:p w:rsidR="00DA40B8" w:rsidRDefault="00DA40B8" w:rsidP="00DA40B8">
      <w:pPr>
        <w:pStyle w:val="libNormal"/>
        <w:rPr>
          <w:lang w:bidi="fa-IR"/>
        </w:rPr>
      </w:pPr>
      <w:bookmarkStart w:id="287" w:name="_Toc120625485"/>
      <w:r w:rsidRPr="002D25B1">
        <w:rPr>
          <w:rStyle w:val="Heading2Char"/>
          <w:rtl/>
        </w:rPr>
        <w:t>مسألة 454 :</w:t>
      </w:r>
      <w:bookmarkEnd w:id="287"/>
      <w:r>
        <w:rPr>
          <w:rtl/>
          <w:lang w:bidi="fa-IR"/>
        </w:rPr>
        <w:t xml:space="preserve"> لا يشترط وصف كلّ عضو على حياله‌ </w:t>
      </w:r>
      <w:r w:rsidRPr="0099031C">
        <w:rPr>
          <w:rStyle w:val="libFootnotenumChar"/>
          <w:rtl/>
        </w:rPr>
        <w:t>(5)</w:t>
      </w:r>
      <w:r>
        <w:rPr>
          <w:rtl/>
          <w:lang w:bidi="fa-IR"/>
        </w:rPr>
        <w:t xml:space="preserve"> بأوصافه المقصودة وإن تفاوت به الغرض والقيمة ؛ لإفضائه إلى عزّة الوجود ، لكن‌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الرَّبْع : ما بين الطويل والقصير. لسان العرب 8 : 107 « ربع ».</w:t>
      </w:r>
    </w:p>
    <w:p w:rsidR="00DA40B8" w:rsidRDefault="00DA40B8" w:rsidP="002E7165">
      <w:pPr>
        <w:pStyle w:val="libFootnote0"/>
        <w:rPr>
          <w:lang w:bidi="fa-IR"/>
        </w:rPr>
      </w:pPr>
      <w:r w:rsidRPr="002E7165">
        <w:rPr>
          <w:rtl/>
        </w:rPr>
        <w:t>(2</w:t>
      </w:r>
      <w:r w:rsidR="00B70439">
        <w:rPr>
          <w:rFonts w:hint="cs"/>
          <w:rtl/>
        </w:rPr>
        <w:t>و3</w:t>
      </w:r>
      <w:r w:rsidRPr="002E7165">
        <w:rPr>
          <w:rtl/>
        </w:rPr>
        <w:t>)</w:t>
      </w:r>
      <w:r>
        <w:rPr>
          <w:rtl/>
          <w:lang w:bidi="fa-IR"/>
        </w:rPr>
        <w:t xml:space="preserve"> العزيز شرح الوجيز 4 : 414.</w:t>
      </w:r>
    </w:p>
    <w:p w:rsidR="00DA40B8" w:rsidRDefault="00DA40B8" w:rsidP="002E7165">
      <w:pPr>
        <w:pStyle w:val="libFootnote0"/>
        <w:rPr>
          <w:lang w:bidi="fa-IR"/>
        </w:rPr>
      </w:pPr>
      <w:r w:rsidRPr="002E7165">
        <w:rPr>
          <w:rtl/>
        </w:rPr>
        <w:t>(4)</w:t>
      </w:r>
      <w:r>
        <w:rPr>
          <w:rtl/>
          <w:lang w:bidi="fa-IR"/>
        </w:rPr>
        <w:t xml:space="preserve"> الوسيط 3 : 439 ، العزيز شرح الوجيز 4 : 413 ، روضة الطالبين 3 : 260.</w:t>
      </w:r>
    </w:p>
    <w:p w:rsidR="000B5024" w:rsidRDefault="00DA40B8" w:rsidP="002E7165">
      <w:pPr>
        <w:pStyle w:val="libFootnote0"/>
        <w:rPr>
          <w:lang w:bidi="fa-IR"/>
        </w:rPr>
      </w:pPr>
      <w:r w:rsidRPr="002E7165">
        <w:rPr>
          <w:rtl/>
        </w:rPr>
        <w:t>(5)</w:t>
      </w:r>
      <w:r>
        <w:rPr>
          <w:rtl/>
          <w:lang w:bidi="fa-IR"/>
        </w:rPr>
        <w:t xml:space="preserve"> في « س ، ي » والطبعة الحجريّة : « حاله ». والصحيح ما أثبتناه.</w:t>
      </w:r>
    </w:p>
    <w:p w:rsidR="00BD1021" w:rsidRDefault="00BD1021" w:rsidP="002E7165">
      <w:pPr>
        <w:pStyle w:val="libNormal"/>
        <w:rPr>
          <w:rtl/>
          <w:lang w:bidi="fa-IR"/>
        </w:rPr>
      </w:pPr>
      <w:r>
        <w:rPr>
          <w:rtl/>
          <w:lang w:bidi="fa-IR"/>
        </w:rPr>
        <w:br w:type="page"/>
      </w:r>
    </w:p>
    <w:p w:rsidR="00DA40B8" w:rsidRDefault="00DA40B8" w:rsidP="00B70439">
      <w:pPr>
        <w:pStyle w:val="libNormal0"/>
        <w:rPr>
          <w:lang w:bidi="fa-IR"/>
        </w:rPr>
      </w:pPr>
      <w:r>
        <w:rPr>
          <w:rtl/>
          <w:lang w:bidi="fa-IR"/>
        </w:rPr>
        <w:lastRenderedPageBreak/>
        <w:t xml:space="preserve">في التعرّض للأوصاف التي يعتني بها أهل البصر ، ويرغب فيها في الرقيق </w:t>
      </w:r>
      <w:r w:rsidR="000B5024">
        <w:rPr>
          <w:rtl/>
          <w:lang w:bidi="fa-IR"/>
        </w:rPr>
        <w:t>-</w:t>
      </w:r>
      <w:r>
        <w:rPr>
          <w:rtl/>
          <w:lang w:bidi="fa-IR"/>
        </w:rPr>
        <w:t xml:space="preserve"> كالكَحَل </w:t>
      </w:r>
      <w:r w:rsidRPr="0099031C">
        <w:rPr>
          <w:rStyle w:val="libFootnotenumChar"/>
          <w:rtl/>
        </w:rPr>
        <w:t>(1)</w:t>
      </w:r>
      <w:r>
        <w:rPr>
          <w:rtl/>
          <w:lang w:bidi="fa-IR"/>
        </w:rPr>
        <w:t xml:space="preserve"> والدَّعَج </w:t>
      </w:r>
      <w:r w:rsidRPr="0099031C">
        <w:rPr>
          <w:rStyle w:val="libFootnotenumChar"/>
          <w:rtl/>
        </w:rPr>
        <w:t>(2)</w:t>
      </w:r>
      <w:r>
        <w:rPr>
          <w:rtl/>
          <w:lang w:bidi="fa-IR"/>
        </w:rPr>
        <w:t xml:space="preserve"> وتَكَلْثم </w:t>
      </w:r>
      <w:r w:rsidRPr="0099031C">
        <w:rPr>
          <w:rStyle w:val="libFootnotenumChar"/>
          <w:rtl/>
        </w:rPr>
        <w:t>(3)</w:t>
      </w:r>
      <w:r>
        <w:rPr>
          <w:rtl/>
          <w:lang w:bidi="fa-IR"/>
        </w:rPr>
        <w:t xml:space="preserve"> الوجه وسمن الجارية</w:t>
      </w:r>
      <w:r w:rsidR="00B70439">
        <w:rPr>
          <w:rFonts w:hint="cs"/>
          <w:rtl/>
          <w:lang w:bidi="fa-IR"/>
        </w:rPr>
        <w:t xml:space="preserve"> -</w:t>
      </w:r>
      <w:r>
        <w:rPr>
          <w:rtl/>
          <w:lang w:bidi="fa-IR"/>
        </w:rPr>
        <w:t xml:space="preserve"> إشكال ينشأ من تسامح الناس بإهمالها ، ويعدّون ذكرها استقصاءً ، ومن أنّها مقصودة لا يورث ذكرها العزّة.</w:t>
      </w:r>
    </w:p>
    <w:p w:rsidR="00DA40B8" w:rsidRDefault="00DA40B8" w:rsidP="00DA40B8">
      <w:pPr>
        <w:pStyle w:val="libNormal"/>
        <w:rPr>
          <w:lang w:bidi="fa-IR"/>
        </w:rPr>
      </w:pPr>
      <w:r>
        <w:rPr>
          <w:rtl/>
          <w:lang w:bidi="fa-IR"/>
        </w:rPr>
        <w:t xml:space="preserve">وللشافعيّة وجهان ، أظهرهما : عدم الوجوب </w:t>
      </w:r>
      <w:r w:rsidRPr="0099031C">
        <w:rPr>
          <w:rStyle w:val="libFootnotenumChar"/>
          <w:rtl/>
        </w:rPr>
        <w:t>(4)</w:t>
      </w:r>
      <w:r>
        <w:rPr>
          <w:rtl/>
          <w:lang w:bidi="fa-IR"/>
        </w:rPr>
        <w:t>.</w:t>
      </w:r>
    </w:p>
    <w:p w:rsidR="00DA40B8" w:rsidRDefault="00DA40B8" w:rsidP="00DA40B8">
      <w:pPr>
        <w:pStyle w:val="libNormal"/>
        <w:rPr>
          <w:lang w:bidi="fa-IR"/>
        </w:rPr>
      </w:pPr>
      <w:r>
        <w:rPr>
          <w:rtl/>
          <w:lang w:bidi="fa-IR"/>
        </w:rPr>
        <w:t>وشرط بعض الشافعيّة الملاحة ؛ لأنّها من جملة المعاني ؛ إذ المرجع إلى ما يميل إليه طبع كلّ أحد</w:t>
      </w:r>
      <w:r w:rsidRPr="0099031C">
        <w:rPr>
          <w:rStyle w:val="libFootnotenumChar"/>
          <w:rtl/>
        </w:rPr>
        <w:t>(5)</w:t>
      </w:r>
      <w:r>
        <w:rPr>
          <w:rtl/>
          <w:lang w:bidi="fa-IR"/>
        </w:rPr>
        <w:t>.</w:t>
      </w:r>
    </w:p>
    <w:p w:rsidR="00DA40B8" w:rsidRDefault="00DA40B8" w:rsidP="00DA40B8">
      <w:pPr>
        <w:pStyle w:val="libNormal"/>
        <w:rPr>
          <w:lang w:bidi="fa-IR"/>
        </w:rPr>
      </w:pPr>
      <w:r>
        <w:rPr>
          <w:rtl/>
          <w:lang w:bidi="fa-IR"/>
        </w:rPr>
        <w:t>والأظهر : عدم اعتبارها.</w:t>
      </w:r>
    </w:p>
    <w:p w:rsidR="00DA40B8" w:rsidRDefault="00DA40B8" w:rsidP="00DA40B8">
      <w:pPr>
        <w:pStyle w:val="libNormal"/>
        <w:rPr>
          <w:lang w:bidi="fa-IR"/>
        </w:rPr>
      </w:pPr>
      <w:r>
        <w:rPr>
          <w:rtl/>
          <w:lang w:bidi="fa-IR"/>
        </w:rPr>
        <w:t>وكذا لا يجب التعرّض لجعودة الشعر وسبوطته.</w:t>
      </w:r>
    </w:p>
    <w:p w:rsidR="00DA40B8" w:rsidRDefault="00DA40B8" w:rsidP="00DA40B8">
      <w:pPr>
        <w:pStyle w:val="libNormal"/>
        <w:rPr>
          <w:lang w:bidi="fa-IR"/>
        </w:rPr>
      </w:pPr>
      <w:bookmarkStart w:id="288" w:name="_Toc120625486"/>
      <w:r w:rsidRPr="002D25B1">
        <w:rPr>
          <w:rStyle w:val="Heading2Char"/>
          <w:rtl/>
        </w:rPr>
        <w:t>مسألة 455 :</w:t>
      </w:r>
      <w:bookmarkEnd w:id="288"/>
      <w:r>
        <w:rPr>
          <w:rtl/>
          <w:lang w:bidi="fa-IR"/>
        </w:rPr>
        <w:t xml:space="preserve"> لا يشترط في الجارية ذكر الثيوبة والبكارة‌ إل</w:t>
      </w:r>
      <w:r w:rsidR="00B70439">
        <w:rPr>
          <w:rFonts w:hint="cs"/>
          <w:rtl/>
          <w:lang w:bidi="fa-IR"/>
        </w:rPr>
        <w:t>ّ</w:t>
      </w:r>
      <w:r>
        <w:rPr>
          <w:rtl/>
          <w:lang w:bidi="fa-IR"/>
        </w:rPr>
        <w:t>ا مع اختلاف القيمة باختلافهما اختلافاً بيّناً.</w:t>
      </w:r>
    </w:p>
    <w:p w:rsidR="00DA40B8" w:rsidRDefault="00DA40B8" w:rsidP="00DA40B8">
      <w:pPr>
        <w:pStyle w:val="libNormal"/>
        <w:rPr>
          <w:lang w:bidi="fa-IR"/>
        </w:rPr>
      </w:pPr>
      <w:r>
        <w:rPr>
          <w:rtl/>
          <w:lang w:bidi="fa-IR"/>
        </w:rPr>
        <w:t>وللشافعيّة قولان.</w:t>
      </w:r>
    </w:p>
    <w:p w:rsidR="00DA40B8" w:rsidRDefault="00DA40B8" w:rsidP="00DA40B8">
      <w:pPr>
        <w:pStyle w:val="libNormal"/>
        <w:rPr>
          <w:lang w:bidi="fa-IR"/>
        </w:rPr>
      </w:pPr>
      <w:r w:rsidRPr="00BF3779">
        <w:rPr>
          <w:rStyle w:val="libBold1Char"/>
          <w:rtl/>
        </w:rPr>
        <w:t>أحدهما :</w:t>
      </w:r>
      <w:r>
        <w:rPr>
          <w:rtl/>
          <w:lang w:bidi="fa-IR"/>
        </w:rPr>
        <w:t xml:space="preserve"> عدم الوجوب.</w:t>
      </w:r>
    </w:p>
    <w:p w:rsidR="00DA40B8" w:rsidRDefault="00DA40B8" w:rsidP="00DA40B8">
      <w:pPr>
        <w:pStyle w:val="libNormal"/>
        <w:rPr>
          <w:lang w:bidi="fa-IR"/>
        </w:rPr>
      </w:pPr>
      <w:r>
        <w:rPr>
          <w:rtl/>
          <w:lang w:bidi="fa-IR"/>
        </w:rPr>
        <w:t xml:space="preserve">والثاني : الوجوب بناءً على اختلاف القيمة هل يتحقّق بهما أو لا؟ </w:t>
      </w:r>
      <w:r w:rsidRPr="0099031C">
        <w:rPr>
          <w:rStyle w:val="libFootnotenumChar"/>
          <w:rtl/>
        </w:rPr>
        <w:t>(6)</w:t>
      </w:r>
      <w:r>
        <w:rPr>
          <w:rtl/>
          <w:lang w:bidi="fa-IR"/>
        </w:rPr>
        <w:t>.</w:t>
      </w:r>
    </w:p>
    <w:p w:rsidR="00DA40B8" w:rsidRDefault="00DA40B8" w:rsidP="00DA40B8">
      <w:pPr>
        <w:pStyle w:val="libNormal"/>
        <w:rPr>
          <w:lang w:bidi="fa-IR"/>
        </w:rPr>
      </w:pPr>
      <w:r>
        <w:rPr>
          <w:rtl/>
          <w:lang w:bidi="fa-IR"/>
        </w:rPr>
        <w:t>ولو شرط كون العبد يهوديّاً أو نصرانيّاً ، جاز ، كشرط الصنعة.</w:t>
      </w:r>
    </w:p>
    <w:p w:rsidR="00DA40B8" w:rsidRDefault="00DA40B8" w:rsidP="00DA40B8">
      <w:pPr>
        <w:pStyle w:val="libNormal"/>
        <w:rPr>
          <w:lang w:bidi="fa-IR"/>
        </w:rPr>
      </w:pPr>
      <w:r>
        <w:rPr>
          <w:rtl/>
          <w:lang w:bidi="fa-IR"/>
        </w:rPr>
        <w:t>فإن دفع إليه مسلماً ، احتمل وجوب القبول ؛ لأنّه أجود ويجب قبول الأجود. والعدم ؛ لأنّه قد يرغب إلى الكافر ؛ لاتّساع العاملين فيه.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الكَحَل في العين : أن يعلو منابت الأجفان</w:t>
      </w:r>
      <w:r w:rsidR="00B70439">
        <w:rPr>
          <w:rFonts w:hint="cs"/>
          <w:rtl/>
          <w:lang w:bidi="fa-IR"/>
        </w:rPr>
        <w:t xml:space="preserve"> -</w:t>
      </w:r>
      <w:r>
        <w:rPr>
          <w:rtl/>
          <w:lang w:bidi="fa-IR"/>
        </w:rPr>
        <w:t xml:space="preserve"> الأشفار </w:t>
      </w:r>
      <w:r w:rsidR="00453D9E">
        <w:rPr>
          <w:rFonts w:hint="cs"/>
          <w:rtl/>
          <w:lang w:bidi="fa-IR"/>
        </w:rPr>
        <w:t xml:space="preserve">- </w:t>
      </w:r>
      <w:r>
        <w:rPr>
          <w:rtl/>
          <w:lang w:bidi="fa-IR"/>
        </w:rPr>
        <w:t>سواد مثل الكُحْل من غير كُحْل. لسان العرب 11 : 584 « كحل ».</w:t>
      </w:r>
    </w:p>
    <w:p w:rsidR="00DA40B8" w:rsidRDefault="00DA40B8" w:rsidP="002E7165">
      <w:pPr>
        <w:pStyle w:val="libFootnote0"/>
        <w:rPr>
          <w:lang w:bidi="fa-IR"/>
        </w:rPr>
      </w:pPr>
      <w:r w:rsidRPr="002E7165">
        <w:rPr>
          <w:rtl/>
        </w:rPr>
        <w:t>(2)</w:t>
      </w:r>
      <w:r>
        <w:rPr>
          <w:rtl/>
          <w:lang w:bidi="fa-IR"/>
        </w:rPr>
        <w:t xml:space="preserve"> الدعج : شدّة سواد العين مع سعتها. لسان العرب 2 : 271 « دعج ».</w:t>
      </w:r>
    </w:p>
    <w:p w:rsidR="00DA40B8" w:rsidRDefault="00DA40B8" w:rsidP="002E7165">
      <w:pPr>
        <w:pStyle w:val="libFootnote0"/>
        <w:rPr>
          <w:lang w:bidi="fa-IR"/>
        </w:rPr>
      </w:pPr>
      <w:r w:rsidRPr="002E7165">
        <w:rPr>
          <w:rtl/>
        </w:rPr>
        <w:t>(3)</w:t>
      </w:r>
      <w:r>
        <w:rPr>
          <w:rtl/>
          <w:lang w:bidi="fa-IR"/>
        </w:rPr>
        <w:t xml:space="preserve"> الكَلْثمة : اجتماع لحم الوجه. لسان العرب 12 : 525 « كلثم ».</w:t>
      </w:r>
    </w:p>
    <w:p w:rsidR="00DA40B8" w:rsidRDefault="00DA40B8" w:rsidP="002E7165">
      <w:pPr>
        <w:pStyle w:val="libFootnote0"/>
        <w:rPr>
          <w:lang w:bidi="fa-IR"/>
        </w:rPr>
      </w:pPr>
      <w:r w:rsidRPr="002E7165">
        <w:rPr>
          <w:rtl/>
        </w:rPr>
        <w:t>(</w:t>
      </w:r>
      <w:r w:rsidR="00453D9E">
        <w:rPr>
          <w:rFonts w:hint="cs"/>
          <w:rtl/>
        </w:rPr>
        <w:t>4-6</w:t>
      </w:r>
      <w:r w:rsidRPr="002E7165">
        <w:rPr>
          <w:rtl/>
        </w:rPr>
        <w:t>)</w:t>
      </w:r>
      <w:r>
        <w:rPr>
          <w:rtl/>
          <w:lang w:bidi="fa-IR"/>
        </w:rPr>
        <w:t xml:space="preserve"> العزيز شرح الوجيز 4 : 414 ، روضة الطالبين 3 : 260.</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ولو شرط كونه ذا زوجة أو كون الجارية ذات زوج ، جاز إذا لم يندر وجوده ، وهو قول بعض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ولو شرط كونه سارقاً أو زانياً ، جاز قاله بعض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ولا بأس به ، لكنّ الأقرب أنّه لو أتاه بالسليم ، وجب القبول.</w:t>
      </w:r>
    </w:p>
    <w:p w:rsidR="00DA40B8" w:rsidRDefault="00DA40B8" w:rsidP="00DA40B8">
      <w:pPr>
        <w:pStyle w:val="libNormal"/>
        <w:rPr>
          <w:lang w:bidi="fa-IR"/>
        </w:rPr>
      </w:pPr>
      <w:r>
        <w:rPr>
          <w:rtl/>
          <w:lang w:bidi="fa-IR"/>
        </w:rPr>
        <w:t xml:space="preserve">ولو شرط كون الجارية مغنّيةً أو عوّادة </w:t>
      </w:r>
      <w:r w:rsidRPr="0099031C">
        <w:rPr>
          <w:rStyle w:val="libFootnotenumChar"/>
          <w:rtl/>
        </w:rPr>
        <w:t>(3)</w:t>
      </w:r>
      <w:r>
        <w:rPr>
          <w:rtl/>
          <w:lang w:bidi="fa-IR"/>
        </w:rPr>
        <w:t xml:space="preserve"> ، لم يجز ؛ لأنّها صناعة محظورة ، والسرقة والزنا </w:t>
      </w:r>
      <w:r w:rsidR="00453D9E">
        <w:rPr>
          <w:rFonts w:hint="cs"/>
          <w:rtl/>
          <w:lang w:bidi="fa-IR"/>
        </w:rPr>
        <w:t>اُ</w:t>
      </w:r>
      <w:r>
        <w:rPr>
          <w:rtl/>
          <w:lang w:bidi="fa-IR"/>
        </w:rPr>
        <w:t xml:space="preserve">مور تحدث ، كالعور وقطع اليد </w:t>
      </w:r>
      <w:r w:rsidRPr="0099031C">
        <w:rPr>
          <w:rStyle w:val="libFootnotenumChar"/>
          <w:rtl/>
        </w:rPr>
        <w:t>(4)</w:t>
      </w:r>
      <w:r>
        <w:rPr>
          <w:rtl/>
          <w:lang w:bidi="fa-IR"/>
        </w:rPr>
        <w:t>.</w:t>
      </w:r>
    </w:p>
    <w:p w:rsidR="00DA40B8" w:rsidRDefault="00DA40B8" w:rsidP="00DA40B8">
      <w:pPr>
        <w:pStyle w:val="libNormal"/>
        <w:rPr>
          <w:lang w:bidi="fa-IR"/>
        </w:rPr>
      </w:pPr>
      <w:r>
        <w:rPr>
          <w:rtl/>
          <w:lang w:bidi="fa-IR"/>
        </w:rPr>
        <w:t>وفي الفرق إشكال.</w:t>
      </w:r>
    </w:p>
    <w:p w:rsidR="00DA40B8" w:rsidRDefault="00DA40B8" w:rsidP="00DA40B8">
      <w:pPr>
        <w:pStyle w:val="libNormal"/>
        <w:rPr>
          <w:lang w:bidi="fa-IR"/>
        </w:rPr>
      </w:pPr>
      <w:bookmarkStart w:id="289" w:name="_Toc120625487"/>
      <w:r w:rsidRPr="002D25B1">
        <w:rPr>
          <w:rStyle w:val="Heading2Char"/>
          <w:rtl/>
        </w:rPr>
        <w:t>مسألة 456 :</w:t>
      </w:r>
      <w:bookmarkEnd w:id="289"/>
      <w:r>
        <w:rPr>
          <w:rtl/>
          <w:lang w:bidi="fa-IR"/>
        </w:rPr>
        <w:t xml:space="preserve"> لو أسلم جارية صغيرة في كبيرة ، جاز </w:t>
      </w:r>
      <w:r w:rsidR="000B5024">
        <w:rPr>
          <w:rtl/>
          <w:lang w:bidi="fa-IR"/>
        </w:rPr>
        <w:t>-</w:t>
      </w:r>
      <w:r>
        <w:rPr>
          <w:rtl/>
          <w:lang w:bidi="fa-IR"/>
        </w:rPr>
        <w:t xml:space="preserve"> وهو قول بعض الشافعيّة </w:t>
      </w:r>
      <w:r w:rsidRPr="0099031C">
        <w:rPr>
          <w:rStyle w:val="libFootnotenumChar"/>
          <w:rtl/>
        </w:rPr>
        <w:t>(5)</w:t>
      </w:r>
      <w:r>
        <w:rPr>
          <w:rtl/>
          <w:lang w:bidi="fa-IR"/>
        </w:rPr>
        <w:t xml:space="preserve"> لأنّه حيوان يجوز السَّلَم فيه ، فجاز إسلاف بعضه في بعض ، كالإبل.</w:t>
      </w:r>
    </w:p>
    <w:p w:rsidR="00DA40B8" w:rsidRDefault="00DA40B8" w:rsidP="00DA40B8">
      <w:pPr>
        <w:pStyle w:val="libNormal"/>
        <w:rPr>
          <w:lang w:bidi="fa-IR"/>
        </w:rPr>
      </w:pPr>
      <w:r>
        <w:rPr>
          <w:rtl/>
          <w:lang w:bidi="fa-IR"/>
        </w:rPr>
        <w:t xml:space="preserve">وقال أبو إسحاق من الشافعيّة : لا يجوز ؛ لأنّها قد تكبر في المحلّ وهي بالصفة المشترطة ، فيسلّمها بعد أن يطأها ، فتكون في معنى استقراض الجواري </w:t>
      </w:r>
      <w:r w:rsidRPr="0099031C">
        <w:rPr>
          <w:rStyle w:val="libFootnotenumChar"/>
          <w:rtl/>
        </w:rPr>
        <w:t>(6)</w:t>
      </w:r>
      <w:r>
        <w:rPr>
          <w:rtl/>
          <w:lang w:bidi="fa-IR"/>
        </w:rPr>
        <w:t>.</w:t>
      </w:r>
    </w:p>
    <w:p w:rsidR="00DA40B8" w:rsidRDefault="00DA40B8" w:rsidP="00DA40B8">
      <w:pPr>
        <w:pStyle w:val="libNormal"/>
        <w:rPr>
          <w:lang w:bidi="fa-IR"/>
        </w:rPr>
      </w:pPr>
      <w:r>
        <w:rPr>
          <w:rtl/>
          <w:lang w:bidi="fa-IR"/>
        </w:rPr>
        <w:t>وهو غلط ؛ لأنّ الشيئين إذا اتّفقا في إفادة معنىً ما ، لم يلزم اتّحادهما ، على أنّا نمنع حكم الأصل ؛ فإنّ استقراض الجواري جائز عندنا على ما يأتي ، وإذا اشترى جارية ووطئها ثمّ وجد بها عيباً ، ردّها ، ولا يجري مجرى الاستقراض. ولأنّه يجوز إسلاف صغار الإبل في كبارها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414 ، روضة الطالبين 3 : 260 </w:t>
      </w:r>
      <w:r w:rsidR="00EB3A7B">
        <w:rPr>
          <w:rFonts w:hint="cs"/>
          <w:rtl/>
          <w:lang w:bidi="fa-IR"/>
        </w:rPr>
        <w:t>- 261</w:t>
      </w:r>
      <w:r>
        <w:rPr>
          <w:rtl/>
          <w:lang w:bidi="fa-IR"/>
        </w:rPr>
        <w:t>.</w:t>
      </w:r>
    </w:p>
    <w:p w:rsidR="00DA40B8" w:rsidRDefault="00DA40B8" w:rsidP="002E7165">
      <w:pPr>
        <w:pStyle w:val="libFootnote0"/>
        <w:rPr>
          <w:lang w:bidi="fa-IR"/>
        </w:rPr>
      </w:pPr>
      <w:r w:rsidRPr="002E7165">
        <w:rPr>
          <w:rtl/>
        </w:rPr>
        <w:t>(2)</w:t>
      </w:r>
      <w:r>
        <w:rPr>
          <w:rtl/>
          <w:lang w:bidi="fa-IR"/>
        </w:rPr>
        <w:t xml:space="preserve"> العزيز شرح الوجيز 4 : 414 </w:t>
      </w:r>
      <w:r w:rsidR="00EB3A7B">
        <w:rPr>
          <w:rFonts w:hint="cs"/>
          <w:rtl/>
          <w:lang w:bidi="fa-IR"/>
        </w:rPr>
        <w:t>- 415</w:t>
      </w:r>
      <w:r>
        <w:rPr>
          <w:rtl/>
          <w:lang w:bidi="fa-IR"/>
        </w:rPr>
        <w:t xml:space="preserve"> ، روضة الطالبين 3 : 261.</w:t>
      </w:r>
    </w:p>
    <w:p w:rsidR="00DA40B8" w:rsidRDefault="00DA40B8" w:rsidP="002E7165">
      <w:pPr>
        <w:pStyle w:val="libFootnote0"/>
        <w:rPr>
          <w:lang w:bidi="fa-IR"/>
        </w:rPr>
      </w:pPr>
      <w:r w:rsidRPr="002E7165">
        <w:rPr>
          <w:rtl/>
        </w:rPr>
        <w:t>(3)</w:t>
      </w:r>
      <w:r>
        <w:rPr>
          <w:rtl/>
          <w:lang w:bidi="fa-IR"/>
        </w:rPr>
        <w:t xml:space="preserve"> في العزيز شرح الوجيز 4 : 415 ، وروضة الطالبين 3 : 261 : « قوّادة ». والعوّادة : التي تضرب بالعود الذي هو آلة من المعازف. القاموس المحيط 1 : 319 « عود ».</w:t>
      </w:r>
    </w:p>
    <w:p w:rsidR="00DA40B8" w:rsidRDefault="00DA40B8" w:rsidP="002E7165">
      <w:pPr>
        <w:pStyle w:val="libFootnote0"/>
        <w:rPr>
          <w:lang w:bidi="fa-IR"/>
        </w:rPr>
      </w:pPr>
      <w:r w:rsidRPr="002E7165">
        <w:rPr>
          <w:rtl/>
        </w:rPr>
        <w:t>(4)</w:t>
      </w:r>
      <w:r>
        <w:rPr>
          <w:rtl/>
          <w:lang w:bidi="fa-IR"/>
        </w:rPr>
        <w:t xml:space="preserve"> العزيز شرح الوجيز 4 : 415 ، روضة الطالبين 3 : 261.</w:t>
      </w:r>
    </w:p>
    <w:p w:rsidR="00DA40B8" w:rsidRDefault="00DA40B8" w:rsidP="002E7165">
      <w:pPr>
        <w:pStyle w:val="libFootnote0"/>
        <w:rPr>
          <w:lang w:bidi="fa-IR"/>
        </w:rPr>
      </w:pPr>
      <w:r w:rsidRPr="002E7165">
        <w:rPr>
          <w:rtl/>
        </w:rPr>
        <w:t>(5</w:t>
      </w:r>
      <w:r w:rsidR="00EB3A7B">
        <w:rPr>
          <w:rFonts w:hint="cs"/>
          <w:rtl/>
        </w:rPr>
        <w:t>و6</w:t>
      </w:r>
      <w:r w:rsidRPr="002E7165">
        <w:rPr>
          <w:rtl/>
        </w:rPr>
        <w:t>)</w:t>
      </w:r>
      <w:r>
        <w:rPr>
          <w:rtl/>
          <w:lang w:bidi="fa-IR"/>
        </w:rPr>
        <w:t xml:space="preserve"> حلية العلماء 4 : 367 ، العزيز شرح الوجيز 4 : 415 ، روضة الطالبين 3 : 261.</w:t>
      </w:r>
    </w:p>
    <w:p w:rsidR="00BD1021" w:rsidRDefault="00BD1021" w:rsidP="002E7165">
      <w:pPr>
        <w:pStyle w:val="libNormal"/>
        <w:rPr>
          <w:rtl/>
          <w:lang w:bidi="fa-IR"/>
        </w:rPr>
      </w:pPr>
      <w:r>
        <w:rPr>
          <w:rtl/>
          <w:lang w:bidi="fa-IR"/>
        </w:rPr>
        <w:br w:type="page"/>
      </w:r>
    </w:p>
    <w:p w:rsidR="00DA40B8" w:rsidRDefault="00DA40B8" w:rsidP="00EB3A7B">
      <w:pPr>
        <w:pStyle w:val="libNormal0"/>
        <w:rPr>
          <w:lang w:bidi="fa-IR"/>
        </w:rPr>
      </w:pPr>
      <w:r>
        <w:rPr>
          <w:rtl/>
          <w:lang w:bidi="fa-IR"/>
        </w:rPr>
        <w:lastRenderedPageBreak/>
        <w:t>فجاز في الرقيق.</w:t>
      </w:r>
    </w:p>
    <w:p w:rsidR="00DA40B8" w:rsidRDefault="00DA40B8" w:rsidP="00DA40B8">
      <w:pPr>
        <w:pStyle w:val="libNormal"/>
        <w:rPr>
          <w:lang w:bidi="fa-IR"/>
        </w:rPr>
      </w:pPr>
      <w:r>
        <w:rPr>
          <w:rtl/>
          <w:lang w:bidi="fa-IR"/>
        </w:rPr>
        <w:t xml:space="preserve">إذا تقرّر هذا ، فلو جاء بالجارية الصغيرة وقد كبرت على الصفات المشترطة ، وجب على المشتري القبول ؛ لأنّ المثمن موصوف وهي بصفته. ولأنّه قد جاء بما عليه على الوجه الذي عليه ، فيجب عليه قبوله ، كغيره من الأسلاف ، وهو أحد قولي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والثاني : لا يجوز ، وإل</w:t>
      </w:r>
      <w:r w:rsidR="00EB3A7B">
        <w:rPr>
          <w:rFonts w:hint="cs"/>
          <w:rtl/>
          <w:lang w:bidi="fa-IR"/>
        </w:rPr>
        <w:t>ّ</w:t>
      </w:r>
      <w:r>
        <w:rPr>
          <w:rtl/>
          <w:lang w:bidi="fa-IR"/>
        </w:rPr>
        <w:t xml:space="preserve">ا لزم اتّحاد الثمن والمثمن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واستحالته هنا ممنوعة ، ولم يتّحد في أصل العقد ، والمحال إنّما هو ذلك ، وعلى هذا لا فرق بين أن تكون الجارية صغيرةً أو كبيرةً في كبيرة بصفتها ، وإذا وطئها ، فلا مبالاة بالوطي ، كوطي الثيّب وردّها بالعيب.</w:t>
      </w:r>
    </w:p>
    <w:p w:rsidR="00DA40B8" w:rsidRDefault="00DA40B8" w:rsidP="00DA40B8">
      <w:pPr>
        <w:pStyle w:val="libNormal"/>
        <w:rPr>
          <w:lang w:bidi="fa-IR"/>
        </w:rPr>
      </w:pPr>
      <w:bookmarkStart w:id="290" w:name="_Toc120625488"/>
      <w:r w:rsidRPr="002D25B1">
        <w:rPr>
          <w:rStyle w:val="Heading2Char"/>
          <w:rtl/>
        </w:rPr>
        <w:t>مسألة 457 :</w:t>
      </w:r>
      <w:bookmarkEnd w:id="290"/>
      <w:r>
        <w:rPr>
          <w:rtl/>
          <w:lang w:bidi="fa-IR"/>
        </w:rPr>
        <w:t xml:space="preserve"> ويجب في الإبل ما يجب [ ذكره ] في مطلق الحيوان‌ من النوع والذكورة وال</w:t>
      </w:r>
      <w:r w:rsidR="00EB3A7B">
        <w:rPr>
          <w:rFonts w:hint="cs"/>
          <w:rtl/>
          <w:lang w:bidi="fa-IR"/>
        </w:rPr>
        <w:t>اُ</w:t>
      </w:r>
      <w:r>
        <w:rPr>
          <w:rtl/>
          <w:lang w:bidi="fa-IR"/>
        </w:rPr>
        <w:t>نوثة واللون ، كالأحمر والأسود والأزرق ، والسنّ ، كابن مخاض أو بنت لبون أو غير ذلك ، ويزيد : من نتاج بني فلان ونَعَمهم إذا كثر عددهم وعرف بهم نتاج ، كطي وبني قيس.</w:t>
      </w:r>
    </w:p>
    <w:p w:rsidR="00DA40B8" w:rsidRDefault="00DA40B8" w:rsidP="00DA40B8">
      <w:pPr>
        <w:pStyle w:val="libNormal"/>
        <w:rPr>
          <w:lang w:bidi="fa-IR"/>
        </w:rPr>
      </w:pPr>
      <w:r>
        <w:rPr>
          <w:rtl/>
          <w:lang w:bidi="fa-IR"/>
        </w:rPr>
        <w:t>ولو نسب إلى طائفة قليلة ، لم يجز ، كما لو نسب الثمرة إلى بستانٍ بعينه.</w:t>
      </w:r>
    </w:p>
    <w:p w:rsidR="00DA40B8" w:rsidRDefault="00DA40B8" w:rsidP="00DA40B8">
      <w:pPr>
        <w:pStyle w:val="libNormal"/>
        <w:rPr>
          <w:lang w:bidi="fa-IR"/>
        </w:rPr>
      </w:pPr>
      <w:r>
        <w:rPr>
          <w:rtl/>
          <w:lang w:bidi="fa-IR"/>
        </w:rPr>
        <w:t xml:space="preserve">ولو اختلف نتاج بني فلان وكان فيها أرحبيّة </w:t>
      </w:r>
      <w:r w:rsidRPr="0099031C">
        <w:rPr>
          <w:rStyle w:val="libFootnotenumChar"/>
          <w:rtl/>
        </w:rPr>
        <w:t>(3)</w:t>
      </w:r>
      <w:r>
        <w:rPr>
          <w:rtl/>
          <w:lang w:bidi="fa-IR"/>
        </w:rPr>
        <w:t xml:space="preserve"> ومُجَيْديّة </w:t>
      </w:r>
      <w:r w:rsidRPr="0099031C">
        <w:rPr>
          <w:rStyle w:val="libFootnotenumChar"/>
          <w:rtl/>
        </w:rPr>
        <w:t>(4)</w:t>
      </w:r>
      <w:r>
        <w:rPr>
          <w:rtl/>
          <w:lang w:bidi="fa-IR"/>
        </w:rPr>
        <w:t xml:space="preserve"> ، فلا بدّ‌</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CA46AD">
        <w:rPr>
          <w:rFonts w:hint="cs"/>
          <w:rtl/>
        </w:rPr>
        <w:t>و2</w:t>
      </w:r>
      <w:r w:rsidRPr="002E7165">
        <w:rPr>
          <w:rtl/>
        </w:rPr>
        <w:t>)</w:t>
      </w:r>
      <w:r>
        <w:rPr>
          <w:rtl/>
          <w:lang w:bidi="fa-IR"/>
        </w:rPr>
        <w:t xml:space="preserve"> حلية العلماء 4 : 367 ، العزيز شرح الوجيز 4 : 415 ، روضة الطالبين 3 : 261.</w:t>
      </w:r>
    </w:p>
    <w:p w:rsidR="00DA40B8" w:rsidRDefault="00DA40B8" w:rsidP="002E7165">
      <w:pPr>
        <w:pStyle w:val="libFootnote0"/>
        <w:rPr>
          <w:lang w:bidi="fa-IR"/>
        </w:rPr>
      </w:pPr>
      <w:r w:rsidRPr="002E7165">
        <w:rPr>
          <w:rtl/>
        </w:rPr>
        <w:t>(2)</w:t>
      </w:r>
      <w:r>
        <w:rPr>
          <w:rtl/>
          <w:lang w:bidi="fa-IR"/>
        </w:rPr>
        <w:t xml:space="preserve"> حلية العلماء 4 : 367 ، العزيز شرح الوجيز 4 : 415 ، روضة الطالبين 3 : 261.</w:t>
      </w:r>
    </w:p>
    <w:p w:rsidR="00DA40B8" w:rsidRDefault="00DA40B8" w:rsidP="002E7165">
      <w:pPr>
        <w:pStyle w:val="libFootnote0"/>
        <w:rPr>
          <w:lang w:bidi="fa-IR"/>
        </w:rPr>
      </w:pPr>
      <w:r w:rsidRPr="002E7165">
        <w:rPr>
          <w:rtl/>
        </w:rPr>
        <w:t>(3)</w:t>
      </w:r>
      <w:r>
        <w:rPr>
          <w:rtl/>
          <w:lang w:bidi="fa-IR"/>
        </w:rPr>
        <w:t xml:space="preserve"> أرحب : حيّ أو موضع ينسب إليه النجائب الأرحبيّة. لسان العرب 1 : 416 « حرب ».</w:t>
      </w:r>
    </w:p>
    <w:p w:rsidR="000B5024" w:rsidRDefault="00DA40B8" w:rsidP="002E7165">
      <w:pPr>
        <w:pStyle w:val="libFootnote0"/>
        <w:rPr>
          <w:lang w:bidi="fa-IR"/>
        </w:rPr>
      </w:pPr>
      <w:r w:rsidRPr="002E7165">
        <w:rPr>
          <w:rtl/>
        </w:rPr>
        <w:t>(4)</w:t>
      </w:r>
      <w:r>
        <w:rPr>
          <w:rtl/>
          <w:lang w:bidi="fa-IR"/>
        </w:rPr>
        <w:t xml:space="preserve"> في « س ، ي » والطبعة الحجريّة : محدثة. والصحيح ما أثبتناه. قال الفيّومي في المصباح المنير : 564 : الإبل الم</w:t>
      </w:r>
      <w:r w:rsidR="00CA46AD">
        <w:rPr>
          <w:rFonts w:hint="cs"/>
          <w:rtl/>
          <w:lang w:bidi="fa-IR"/>
        </w:rPr>
        <w:t>ـ</w:t>
      </w:r>
      <w:r>
        <w:rPr>
          <w:rtl/>
          <w:lang w:bidi="fa-IR"/>
        </w:rPr>
        <w:t>ُجَيْديّة على لفظ التصغير. ونقل عن الأزهري أنّها من إبل اليمن كالأرحبيّة.</w:t>
      </w:r>
    </w:p>
    <w:p w:rsidR="00BD1021" w:rsidRDefault="00BD1021" w:rsidP="002E7165">
      <w:pPr>
        <w:pStyle w:val="libNormal"/>
        <w:rPr>
          <w:rtl/>
          <w:lang w:bidi="fa-IR"/>
        </w:rPr>
      </w:pPr>
      <w:r>
        <w:rPr>
          <w:rtl/>
          <w:lang w:bidi="fa-IR"/>
        </w:rPr>
        <w:br w:type="page"/>
      </w:r>
    </w:p>
    <w:p w:rsidR="00DA40B8" w:rsidRDefault="00DA40B8" w:rsidP="00CA46AD">
      <w:pPr>
        <w:pStyle w:val="libNormal0"/>
        <w:rPr>
          <w:lang w:bidi="fa-IR"/>
        </w:rPr>
      </w:pPr>
      <w:r>
        <w:rPr>
          <w:rtl/>
          <w:lang w:bidi="fa-IR"/>
        </w:rPr>
        <w:lastRenderedPageBreak/>
        <w:t>من التعيين</w:t>
      </w:r>
      <w:r w:rsidR="00CA46AD">
        <w:rPr>
          <w:rFonts w:hint="cs"/>
          <w:rtl/>
          <w:lang w:bidi="fa-IR"/>
        </w:rPr>
        <w:t xml:space="preserve"> -</w:t>
      </w:r>
      <w:r>
        <w:rPr>
          <w:rtl/>
          <w:lang w:bidi="fa-IR"/>
        </w:rPr>
        <w:t xml:space="preserve"> وهو أظهر قولي الشافعيّة </w:t>
      </w:r>
      <w:r w:rsidRPr="0099031C">
        <w:rPr>
          <w:rStyle w:val="libFootnotenumChar"/>
          <w:rtl/>
        </w:rPr>
        <w:t>(1)</w:t>
      </w:r>
      <w:r>
        <w:rPr>
          <w:rtl/>
          <w:lang w:bidi="fa-IR"/>
        </w:rPr>
        <w:t xml:space="preserve"> </w:t>
      </w:r>
      <w:r w:rsidR="00CA46AD">
        <w:rPr>
          <w:rFonts w:hint="cs"/>
          <w:rtl/>
          <w:lang w:bidi="fa-IR"/>
        </w:rPr>
        <w:t xml:space="preserve">- </w:t>
      </w:r>
      <w:r>
        <w:rPr>
          <w:rtl/>
          <w:lang w:bidi="fa-IR"/>
        </w:rPr>
        <w:t xml:space="preserve">لأنّ الأنواع مقصودة ، فوجب ذكرها. والآخر : لا يجب ؛ لأنّ الإنتاج إذا كان واحداً ، تقارب ولم يختلف </w:t>
      </w:r>
      <w:r w:rsidRPr="0099031C">
        <w:rPr>
          <w:rStyle w:val="libFootnotenumChar"/>
          <w:rtl/>
        </w:rPr>
        <w:t>(2)</w:t>
      </w:r>
      <w:r>
        <w:rPr>
          <w:rtl/>
          <w:lang w:bidi="fa-IR"/>
        </w:rPr>
        <w:t>.</w:t>
      </w:r>
    </w:p>
    <w:p w:rsidR="00DA40B8" w:rsidRDefault="00DA40B8" w:rsidP="00DA40B8">
      <w:pPr>
        <w:pStyle w:val="libNormal"/>
        <w:rPr>
          <w:lang w:bidi="fa-IR"/>
        </w:rPr>
      </w:pPr>
      <w:bookmarkStart w:id="291" w:name="_Toc120625489"/>
      <w:r w:rsidRPr="002D25B1">
        <w:rPr>
          <w:rStyle w:val="Heading2Char"/>
          <w:rtl/>
        </w:rPr>
        <w:t>مسألة 458 :</w:t>
      </w:r>
      <w:bookmarkEnd w:id="291"/>
      <w:r>
        <w:rPr>
          <w:rtl/>
          <w:lang w:bidi="fa-IR"/>
        </w:rPr>
        <w:t xml:space="preserve"> ويجب في الخيل ما يجب ذكره في مطلق الحيوان‌ من ال</w:t>
      </w:r>
      <w:r w:rsidR="00CA46AD">
        <w:rPr>
          <w:rFonts w:hint="cs"/>
          <w:rtl/>
          <w:lang w:bidi="fa-IR"/>
        </w:rPr>
        <w:t>اُ</w:t>
      </w:r>
      <w:r>
        <w:rPr>
          <w:rtl/>
          <w:lang w:bidi="fa-IR"/>
        </w:rPr>
        <w:t xml:space="preserve">مور الأربعة وما يجب في الإبل ، فإنّ لها نتاجاً كنتاج الإبل ، ولا يجب ذكر الشيات </w:t>
      </w:r>
      <w:r w:rsidRPr="0099031C">
        <w:rPr>
          <w:rStyle w:val="libFootnotenumChar"/>
          <w:rtl/>
        </w:rPr>
        <w:t>(3)</w:t>
      </w:r>
      <w:r>
        <w:rPr>
          <w:rtl/>
          <w:lang w:bidi="fa-IR"/>
        </w:rPr>
        <w:t xml:space="preserve"> ، كالأغرّ والمحجَّل ، فإن ذكرها ، وجب له ذلك. ولو أهمل ، جاز وحمل قوله : « أشقر » أو « أدهم » على البهيم ؛ لأنّ قوله : « أسود » أو « أشقر » يقتضي كون اللون كلّه ذلك ؛ لأنّه الحقيقة.</w:t>
      </w:r>
    </w:p>
    <w:p w:rsidR="00DA40B8" w:rsidRDefault="00DA40B8" w:rsidP="00DA40B8">
      <w:pPr>
        <w:pStyle w:val="libNormal"/>
        <w:rPr>
          <w:lang w:bidi="fa-IR"/>
        </w:rPr>
      </w:pPr>
      <w:bookmarkStart w:id="292" w:name="_Toc120625490"/>
      <w:r w:rsidRPr="002D25B1">
        <w:rPr>
          <w:rStyle w:val="Heading2Char"/>
          <w:rtl/>
        </w:rPr>
        <w:t>مسألة 459 :</w:t>
      </w:r>
      <w:bookmarkEnd w:id="292"/>
      <w:r>
        <w:rPr>
          <w:rtl/>
          <w:lang w:bidi="fa-IR"/>
        </w:rPr>
        <w:t xml:space="preserve"> البغال والحمير لا نتاج لها ، فلا يبيّن نوعهما‌ بالإضافة إلى قوم ، بل يصفهما وينسبهما إلى بلادهما ، ويصفهما بكلّ وصف تختلف به الأثمان.</w:t>
      </w:r>
    </w:p>
    <w:p w:rsidR="00DA40B8" w:rsidRDefault="00DA40B8" w:rsidP="00DA40B8">
      <w:pPr>
        <w:pStyle w:val="libNormal"/>
        <w:rPr>
          <w:lang w:bidi="fa-IR"/>
        </w:rPr>
      </w:pPr>
      <w:r>
        <w:rPr>
          <w:rtl/>
          <w:lang w:bidi="fa-IR"/>
        </w:rPr>
        <w:t>وأمّا الغنم فإن عرف لها نتاج ، فهي كالإبل. وإن لم يعرف لها نتاج ، نسبت إلى بلادها. وكذا البقر.</w:t>
      </w:r>
    </w:p>
    <w:p w:rsidR="00DA40B8" w:rsidRDefault="00DA40B8" w:rsidP="00DA40B8">
      <w:pPr>
        <w:pStyle w:val="libNormal"/>
        <w:rPr>
          <w:lang w:bidi="fa-IR"/>
        </w:rPr>
      </w:pPr>
      <w:r>
        <w:rPr>
          <w:rtl/>
          <w:lang w:bidi="fa-IR"/>
        </w:rPr>
        <w:t xml:space="preserve">ولو أسلم في شاة حامل أو معها ولدها أو بقرة كذلك ، جاز ، خلافاً للشافعي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ولو أسلم في شاة لبون ، صحّ ؛ لأنّه وصف مميّز ، فجاز كغيره.</w:t>
      </w:r>
    </w:p>
    <w:p w:rsidR="00DA40B8" w:rsidRDefault="00DA40B8" w:rsidP="00DA40B8">
      <w:pPr>
        <w:pStyle w:val="libNormal"/>
        <w:rPr>
          <w:lang w:bidi="fa-IR"/>
        </w:rPr>
      </w:pPr>
      <w:r>
        <w:rPr>
          <w:rtl/>
          <w:lang w:bidi="fa-IR"/>
        </w:rPr>
        <w:t xml:space="preserve">وللشافعي قولان ، هذا أحدهما ، ويكون ذلك شرطاً يتميّز به ، ولا يكون سَلَماً في لبن. والثاني : لا يجوز ؛ لأنّه بمنزلة السلف في حيوان معه لبن مجهول ، فلا يجوز </w:t>
      </w:r>
      <w:r w:rsidRPr="0099031C">
        <w:rPr>
          <w:rStyle w:val="libFootnotenumChar"/>
          <w:rtl/>
        </w:rPr>
        <w:t>(5)</w:t>
      </w:r>
      <w:r>
        <w:rPr>
          <w:rtl/>
          <w:lang w:bidi="fa-IR"/>
        </w:rPr>
        <w:t>. وهو ممنوع.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9916D0">
        <w:rPr>
          <w:rFonts w:hint="cs"/>
          <w:rtl/>
        </w:rPr>
        <w:t>و2</w:t>
      </w:r>
      <w:r w:rsidRPr="002E7165">
        <w:rPr>
          <w:rtl/>
        </w:rPr>
        <w:t>)</w:t>
      </w:r>
      <w:r>
        <w:rPr>
          <w:rtl/>
          <w:lang w:bidi="fa-IR"/>
        </w:rPr>
        <w:t xml:space="preserve"> العزيز شرح الوجيز 4 : 415 ، روضة الطالبين 3 : 261.</w:t>
      </w:r>
    </w:p>
    <w:p w:rsidR="00DA40B8" w:rsidRDefault="00DA40B8" w:rsidP="002E7165">
      <w:pPr>
        <w:pStyle w:val="libFootnote0"/>
        <w:rPr>
          <w:lang w:bidi="fa-IR"/>
        </w:rPr>
      </w:pPr>
      <w:r w:rsidRPr="002E7165">
        <w:rPr>
          <w:rtl/>
        </w:rPr>
        <w:t>(3)</w:t>
      </w:r>
      <w:r>
        <w:rPr>
          <w:rtl/>
          <w:lang w:bidi="fa-IR"/>
        </w:rPr>
        <w:t xml:space="preserve"> الشية : كلّ لون يخالف معظم لون الفرس وغيره. والجمع : شياة. الصحاح 6 : 2524 « وشى ».</w:t>
      </w:r>
    </w:p>
    <w:p w:rsidR="00DA40B8" w:rsidRDefault="00DA40B8" w:rsidP="002E7165">
      <w:pPr>
        <w:pStyle w:val="libFootnote0"/>
        <w:rPr>
          <w:lang w:bidi="fa-IR"/>
        </w:rPr>
      </w:pPr>
      <w:r w:rsidRPr="002E7165">
        <w:rPr>
          <w:rtl/>
        </w:rPr>
        <w:t>(4)</w:t>
      </w:r>
      <w:r>
        <w:rPr>
          <w:rtl/>
          <w:lang w:bidi="fa-IR"/>
        </w:rPr>
        <w:t xml:space="preserve"> التهذيب</w:t>
      </w:r>
      <w:r w:rsidR="009916D0">
        <w:rPr>
          <w:rFonts w:hint="cs"/>
          <w:rtl/>
          <w:lang w:bidi="fa-IR"/>
        </w:rPr>
        <w:t xml:space="preserve"> </w:t>
      </w:r>
      <w:r w:rsidR="00F92BBB">
        <w:rPr>
          <w:rtl/>
          <w:lang w:bidi="fa-IR"/>
        </w:rPr>
        <w:t>–</w:t>
      </w:r>
      <w:r>
        <w:rPr>
          <w:rtl/>
          <w:lang w:bidi="fa-IR"/>
        </w:rPr>
        <w:t xml:space="preserve"> للبغوي</w:t>
      </w:r>
      <w:r w:rsidR="00F92BBB">
        <w:rPr>
          <w:rFonts w:hint="cs"/>
          <w:rtl/>
          <w:lang w:bidi="fa-IR"/>
        </w:rPr>
        <w:t xml:space="preserve"> -</w:t>
      </w:r>
      <w:r>
        <w:rPr>
          <w:rtl/>
          <w:lang w:bidi="fa-IR"/>
        </w:rPr>
        <w:t xml:space="preserve"> 3 : 577 ، العزيز شرح الوجيز 4 : 411 ، روضة الطالبين 3 : 259.</w:t>
      </w:r>
    </w:p>
    <w:p w:rsidR="000B5024" w:rsidRDefault="00DA40B8" w:rsidP="002E7165">
      <w:pPr>
        <w:pStyle w:val="libFootnote0"/>
        <w:rPr>
          <w:lang w:bidi="fa-IR"/>
        </w:rPr>
      </w:pPr>
      <w:r w:rsidRPr="002E7165">
        <w:rPr>
          <w:rtl/>
        </w:rPr>
        <w:t>(5)</w:t>
      </w:r>
      <w:r>
        <w:rPr>
          <w:rtl/>
          <w:lang w:bidi="fa-IR"/>
        </w:rPr>
        <w:t xml:space="preserve"> المهذّب </w:t>
      </w:r>
      <w:r w:rsidR="00F92BBB">
        <w:rPr>
          <w:rtl/>
          <w:lang w:bidi="fa-IR"/>
        </w:rPr>
        <w:t>–</w:t>
      </w:r>
      <w:r w:rsidR="00F92BBB">
        <w:rPr>
          <w:rFonts w:hint="cs"/>
          <w:rtl/>
          <w:lang w:bidi="fa-IR"/>
        </w:rPr>
        <w:t xml:space="preserve"> </w:t>
      </w:r>
      <w:r>
        <w:rPr>
          <w:rtl/>
          <w:lang w:bidi="fa-IR"/>
        </w:rPr>
        <w:t>للشيرازي</w:t>
      </w:r>
      <w:r w:rsidR="00F92BBB">
        <w:rPr>
          <w:rFonts w:hint="cs"/>
          <w:rtl/>
          <w:lang w:bidi="fa-IR"/>
        </w:rPr>
        <w:t xml:space="preserve"> -</w:t>
      </w:r>
      <w:r>
        <w:rPr>
          <w:rtl/>
          <w:lang w:bidi="fa-IR"/>
        </w:rPr>
        <w:t xml:space="preserve"> 1 : 305 ، حلية العلماء 4 : 367 </w:t>
      </w:r>
      <w:r w:rsidR="00F92BBB">
        <w:rPr>
          <w:rFonts w:hint="cs"/>
          <w:rtl/>
          <w:lang w:bidi="fa-IR"/>
        </w:rPr>
        <w:t>- 368</w:t>
      </w:r>
      <w:r>
        <w:rPr>
          <w:rtl/>
          <w:lang w:bidi="fa-IR"/>
        </w:rPr>
        <w:t xml:space="preserve"> ، العزيز شرح الوجيز 4 : 412 ، روضة الطالبين 3 : 259.</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إذا ثبت هذا ، فإنّه لا يلزمه تسليم اللبن ، بل له أن يحلبها ويسلّمها ، فإنّ الواجب ما من شأنه ذلك.</w:t>
      </w:r>
    </w:p>
    <w:p w:rsidR="00DA40B8" w:rsidRDefault="00DA40B8" w:rsidP="00DA40B8">
      <w:pPr>
        <w:pStyle w:val="libNormal"/>
        <w:rPr>
          <w:lang w:bidi="fa-IR"/>
        </w:rPr>
      </w:pPr>
      <w:bookmarkStart w:id="293" w:name="_Toc120625491"/>
      <w:r w:rsidRPr="002D25B1">
        <w:rPr>
          <w:rStyle w:val="Heading2Char"/>
          <w:rtl/>
        </w:rPr>
        <w:t>مسألة 460 :</w:t>
      </w:r>
      <w:bookmarkEnd w:id="293"/>
      <w:r>
        <w:rPr>
          <w:rtl/>
          <w:lang w:bidi="fa-IR"/>
        </w:rPr>
        <w:t xml:space="preserve"> هل يجوز السَّلَم في الطيور؟ الأقرب : ذلك‌ إن أمكن ضبطها بالوصف كالنَّعَم وغيرها.</w:t>
      </w:r>
    </w:p>
    <w:p w:rsidR="00DA40B8" w:rsidRDefault="00DA40B8" w:rsidP="00DA40B8">
      <w:pPr>
        <w:pStyle w:val="libNormal"/>
        <w:rPr>
          <w:lang w:bidi="fa-IR"/>
        </w:rPr>
      </w:pPr>
      <w:r>
        <w:rPr>
          <w:rtl/>
          <w:lang w:bidi="fa-IR"/>
        </w:rPr>
        <w:t xml:space="preserve">وللشافعيّة فيه قولان ، أحدهما : الجواز كالنَّعَم. والثاني : المنع ؛ لأنّه لا يمكن ضبط سنّها ، ولا يعرف قدرها بالذرع </w:t>
      </w:r>
      <w:r w:rsidRPr="0099031C">
        <w:rPr>
          <w:rStyle w:val="libFootnotenumChar"/>
          <w:rtl/>
        </w:rPr>
        <w:t>(1)</w:t>
      </w:r>
      <w:r>
        <w:rPr>
          <w:rtl/>
          <w:lang w:bidi="fa-IR"/>
        </w:rPr>
        <w:t>.</w:t>
      </w:r>
    </w:p>
    <w:p w:rsidR="00DA40B8" w:rsidRDefault="00DA40B8" w:rsidP="00DA40B8">
      <w:pPr>
        <w:pStyle w:val="libNormal"/>
        <w:rPr>
          <w:lang w:bidi="fa-IR"/>
        </w:rPr>
      </w:pPr>
      <w:r>
        <w:rPr>
          <w:rtl/>
          <w:lang w:bidi="fa-IR"/>
        </w:rPr>
        <w:t>ويمنع اشتراطهما فيها.</w:t>
      </w:r>
    </w:p>
    <w:p w:rsidR="00DA40B8" w:rsidRDefault="00DA40B8" w:rsidP="00DA40B8">
      <w:pPr>
        <w:pStyle w:val="libNormal"/>
        <w:rPr>
          <w:lang w:bidi="fa-IR"/>
        </w:rPr>
      </w:pPr>
      <w:r>
        <w:rPr>
          <w:rtl/>
          <w:lang w:bidi="fa-IR"/>
        </w:rPr>
        <w:t>وعلى ما قلناه من الجواز يذكر النوع ، ويصفه بالصغر والكبر من حيث الجثّة ، ولا يكاد يعرف سنّها ، فإن عرف ، ذكره.</w:t>
      </w:r>
    </w:p>
    <w:p w:rsidR="00DA40B8" w:rsidRDefault="00DA40B8" w:rsidP="00DA40B8">
      <w:pPr>
        <w:pStyle w:val="libNormal"/>
        <w:rPr>
          <w:lang w:bidi="fa-IR"/>
        </w:rPr>
      </w:pPr>
      <w:r>
        <w:rPr>
          <w:rtl/>
          <w:lang w:bidi="fa-IR"/>
        </w:rPr>
        <w:t>ويجوز السَّلَم في السمك والجراد حيّاً وميّتاً عند عموم الوجود ، ويوصف كلّ جنس من الحيوان بما يليق به.</w:t>
      </w:r>
    </w:p>
    <w:p w:rsidR="00DA40B8" w:rsidRDefault="00DA40B8" w:rsidP="00DA40B8">
      <w:pPr>
        <w:pStyle w:val="libNormal"/>
        <w:rPr>
          <w:lang w:bidi="fa-IR"/>
        </w:rPr>
      </w:pPr>
      <w:bookmarkStart w:id="294" w:name="_Toc120625492"/>
      <w:r w:rsidRPr="002D25B1">
        <w:rPr>
          <w:rStyle w:val="Heading2Char"/>
          <w:rtl/>
        </w:rPr>
        <w:t>مسألة 461 :</w:t>
      </w:r>
      <w:bookmarkEnd w:id="294"/>
      <w:r>
        <w:rPr>
          <w:rtl/>
          <w:lang w:bidi="fa-IR"/>
        </w:rPr>
        <w:t xml:space="preserve"> ويصف اللبن بما يميّزه عن غيره‌ من ذكر النوع أوّلاً ومن اللون ، ونوع العلف ، كالعوادي</w:t>
      </w:r>
      <w:r w:rsidR="00F509B0">
        <w:rPr>
          <w:rFonts w:hint="cs"/>
          <w:rtl/>
          <w:lang w:bidi="fa-IR"/>
        </w:rPr>
        <w:t xml:space="preserve"> -</w:t>
      </w:r>
      <w:r>
        <w:rPr>
          <w:rtl/>
          <w:lang w:bidi="fa-IR"/>
        </w:rPr>
        <w:t xml:space="preserve"> وهي التي ترعى ما حلاً من النبات</w:t>
      </w:r>
      <w:r w:rsidR="00417944">
        <w:rPr>
          <w:rFonts w:hint="cs"/>
          <w:rtl/>
          <w:lang w:bidi="fa-IR"/>
        </w:rPr>
        <w:t xml:space="preserve"> -</w:t>
      </w:r>
      <w:r>
        <w:rPr>
          <w:rtl/>
          <w:lang w:bidi="fa-IR"/>
        </w:rPr>
        <w:t xml:space="preserve"> والأوارك </w:t>
      </w:r>
      <w:r w:rsidRPr="0099031C">
        <w:rPr>
          <w:rStyle w:val="libFootnotenumChar"/>
          <w:rtl/>
        </w:rPr>
        <w:t>(2)</w:t>
      </w:r>
      <w:r>
        <w:rPr>
          <w:rtl/>
          <w:lang w:bidi="fa-IR"/>
        </w:rPr>
        <w:t xml:space="preserve"> ، وهي التي تقمّ في الحمض ، وهو كلّ نبات فيه ملوحة ، فتسمّى حمضيّة ، وتختلف ألبانها بذلك ، فلا بدّ من التعرّض له ، ويذكر معلوفة أو راعية ؛ لاختلاف اللبن بهما. والإطلاق يقتضي الحلاوة والطراوة ، فلا يحتاج أن يقول : حليب يومه ، أو حلواً.</w:t>
      </w:r>
    </w:p>
    <w:p w:rsidR="00DA40B8" w:rsidRDefault="00DA40B8" w:rsidP="00DA40B8">
      <w:pPr>
        <w:pStyle w:val="libNormal"/>
        <w:rPr>
          <w:lang w:bidi="fa-IR"/>
        </w:rPr>
      </w:pPr>
      <w:r>
        <w:rPr>
          <w:rtl/>
          <w:lang w:bidi="fa-IR"/>
        </w:rPr>
        <w:t>وأمّا السمن فيجب أن يذكر جنس حيوانه ، فيقول : سمن بقر أو ضأن‌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w:t>
      </w:r>
      <w:r w:rsidR="0021607E">
        <w:rPr>
          <w:rFonts w:hint="cs"/>
          <w:rtl/>
          <w:lang w:bidi="fa-IR"/>
        </w:rPr>
        <w:t xml:space="preserve"> </w:t>
      </w:r>
      <w:r w:rsidR="0021607E">
        <w:rPr>
          <w:rtl/>
          <w:lang w:bidi="fa-IR"/>
        </w:rPr>
        <w:t>–</w:t>
      </w:r>
      <w:r>
        <w:rPr>
          <w:rtl/>
          <w:lang w:bidi="fa-IR"/>
        </w:rPr>
        <w:t xml:space="preserve"> للشيرازي</w:t>
      </w:r>
      <w:r w:rsidR="0021607E">
        <w:rPr>
          <w:rFonts w:hint="cs"/>
          <w:rtl/>
          <w:lang w:bidi="fa-IR"/>
        </w:rPr>
        <w:t xml:space="preserve"> -</w:t>
      </w:r>
      <w:r>
        <w:rPr>
          <w:rtl/>
          <w:lang w:bidi="fa-IR"/>
        </w:rPr>
        <w:t xml:space="preserve"> 1 : 305 ، التهذيب</w:t>
      </w:r>
      <w:r w:rsidR="00D950D9">
        <w:rPr>
          <w:rFonts w:hint="cs"/>
          <w:rtl/>
          <w:lang w:bidi="fa-IR"/>
        </w:rPr>
        <w:t xml:space="preserve"> </w:t>
      </w:r>
      <w:r w:rsidR="00D950D9">
        <w:rPr>
          <w:rtl/>
          <w:lang w:bidi="fa-IR"/>
        </w:rPr>
        <w:t>–</w:t>
      </w:r>
      <w:r>
        <w:rPr>
          <w:rtl/>
          <w:lang w:bidi="fa-IR"/>
        </w:rPr>
        <w:t xml:space="preserve"> للبغوي</w:t>
      </w:r>
      <w:r w:rsidR="00D950D9">
        <w:rPr>
          <w:rFonts w:hint="cs"/>
          <w:rtl/>
          <w:lang w:bidi="fa-IR"/>
        </w:rPr>
        <w:t xml:space="preserve"> -</w:t>
      </w:r>
      <w:r>
        <w:rPr>
          <w:rtl/>
          <w:lang w:bidi="fa-IR"/>
        </w:rPr>
        <w:t xml:space="preserve"> 3 : 576 ، العزيز شرح الوجيز 4 : 416 ، روضة الطالبين 3 : 262.</w:t>
      </w:r>
    </w:p>
    <w:p w:rsidR="000B5024" w:rsidRDefault="00DA40B8" w:rsidP="002E7165">
      <w:pPr>
        <w:pStyle w:val="libFootnote0"/>
        <w:rPr>
          <w:lang w:bidi="fa-IR"/>
        </w:rPr>
      </w:pPr>
      <w:r w:rsidRPr="002E7165">
        <w:rPr>
          <w:rtl/>
        </w:rPr>
        <w:t>(2)</w:t>
      </w:r>
      <w:r>
        <w:rPr>
          <w:rtl/>
          <w:lang w:bidi="fa-IR"/>
        </w:rPr>
        <w:t xml:space="preserve"> في « س » والطبعة الحجريّة : « والأوراك ». وفي « ي » : « والإدراك ». والكلّ غلط ، والصحيح ما أثبتناه. والإبل الأوارك : التي اعتادت أكل الأراك. وهو شجر من الحمض. لسان العرب 10 : 389 « أرك ».</w:t>
      </w:r>
    </w:p>
    <w:p w:rsidR="00BD1021" w:rsidRDefault="00BD1021" w:rsidP="002E7165">
      <w:pPr>
        <w:pStyle w:val="libNormal"/>
        <w:rPr>
          <w:rtl/>
          <w:lang w:bidi="fa-IR"/>
        </w:rPr>
      </w:pPr>
      <w:r>
        <w:rPr>
          <w:rtl/>
          <w:lang w:bidi="fa-IR"/>
        </w:rPr>
        <w:br w:type="page"/>
      </w:r>
    </w:p>
    <w:p w:rsidR="00DA40B8" w:rsidRDefault="00DA40B8" w:rsidP="00D950D9">
      <w:pPr>
        <w:pStyle w:val="libNormal0"/>
        <w:rPr>
          <w:lang w:bidi="fa-IR"/>
        </w:rPr>
      </w:pPr>
      <w:r>
        <w:rPr>
          <w:rtl/>
          <w:lang w:bidi="fa-IR"/>
        </w:rPr>
        <w:lastRenderedPageBreak/>
        <w:t>أو معز ، وبمكّة : سمن ضأن نجديّة ، وسمن ضأن تهاميّة ، ويتباينان في الطعم واللون والثمن ، فيجب ذكره أبيض أو أصفر ، وأنّه حديث أو عتيق. وإطلاقه يقتضي الحديث ؛ لأنّ العتيق معيب.</w:t>
      </w:r>
    </w:p>
    <w:p w:rsidR="00DA40B8" w:rsidRDefault="00DA40B8" w:rsidP="00DA40B8">
      <w:pPr>
        <w:pStyle w:val="libNormal"/>
        <w:rPr>
          <w:lang w:bidi="fa-IR"/>
        </w:rPr>
      </w:pPr>
      <w:r>
        <w:rPr>
          <w:rtl/>
          <w:lang w:bidi="fa-IR"/>
        </w:rPr>
        <w:t xml:space="preserve">وقيل </w:t>
      </w:r>
      <w:r w:rsidRPr="0099031C">
        <w:rPr>
          <w:rStyle w:val="libFootnotenumChar"/>
          <w:rtl/>
        </w:rPr>
        <w:t>(1)</w:t>
      </w:r>
      <w:r>
        <w:rPr>
          <w:rtl/>
          <w:lang w:bidi="fa-IR"/>
        </w:rPr>
        <w:t xml:space="preserve"> : إن كان متغيّراً ، وإل</w:t>
      </w:r>
      <w:r w:rsidR="00D950D9">
        <w:rPr>
          <w:rFonts w:hint="cs"/>
          <w:rtl/>
          <w:lang w:bidi="fa-IR"/>
        </w:rPr>
        <w:t>ّ</w:t>
      </w:r>
      <w:r>
        <w:rPr>
          <w:rtl/>
          <w:lang w:bidi="fa-IR"/>
        </w:rPr>
        <w:t>ا فلا ، إنّما يصلح للجراح.</w:t>
      </w:r>
    </w:p>
    <w:p w:rsidR="00DA40B8" w:rsidRDefault="00DA40B8" w:rsidP="00DA40B8">
      <w:pPr>
        <w:pStyle w:val="libNormal"/>
        <w:rPr>
          <w:lang w:bidi="fa-IR"/>
        </w:rPr>
      </w:pPr>
      <w:r>
        <w:rPr>
          <w:rtl/>
          <w:lang w:bidi="fa-IR"/>
        </w:rPr>
        <w:t>ويذكر الجيّد والردي والقدر وزناً.</w:t>
      </w:r>
    </w:p>
    <w:p w:rsidR="00DA40B8" w:rsidRDefault="00DA40B8" w:rsidP="00DA40B8">
      <w:pPr>
        <w:pStyle w:val="libNormal"/>
        <w:rPr>
          <w:lang w:bidi="fa-IR"/>
        </w:rPr>
      </w:pPr>
      <w:r>
        <w:rPr>
          <w:rtl/>
          <w:lang w:bidi="fa-IR"/>
        </w:rPr>
        <w:t>وأمّا الزُّبْد فيذكر فيه ما ذكر في السمن ، وأنّه زُبْد يومه أو أمسه ؛ لأنّه يختلف بذلك. ولا يجوز أن يعطيه زُبْداً أُعيد في السقا وطرّي ، فإن أعطاه ما فيه رقّة ، فإن كان لحَرّ الزمان ، قبل. وإن كان لعيب ، لم يقبل.</w:t>
      </w:r>
    </w:p>
    <w:p w:rsidR="00DA40B8" w:rsidRDefault="00DA40B8" w:rsidP="00DA40B8">
      <w:pPr>
        <w:pStyle w:val="libNormal"/>
        <w:rPr>
          <w:lang w:bidi="fa-IR"/>
        </w:rPr>
      </w:pPr>
      <w:r>
        <w:rPr>
          <w:rtl/>
          <w:lang w:bidi="fa-IR"/>
        </w:rPr>
        <w:t>وأمّا الجبن فيصفه بما تقدّم ويقول : رطب ، أو يابس ، حديث ، أو عتيق. ويذكر بلده ؛ لاختلافه باختلاف البلدان.</w:t>
      </w:r>
    </w:p>
    <w:p w:rsidR="00DA40B8" w:rsidRDefault="00DA40B8" w:rsidP="00DA40B8">
      <w:pPr>
        <w:pStyle w:val="libNormal"/>
        <w:rPr>
          <w:lang w:bidi="fa-IR"/>
        </w:rPr>
      </w:pPr>
      <w:r>
        <w:rPr>
          <w:rtl/>
          <w:lang w:bidi="fa-IR"/>
        </w:rPr>
        <w:t>وأمّا الل</w:t>
      </w:r>
      <w:r w:rsidR="00A87909">
        <w:rPr>
          <w:rFonts w:hint="cs"/>
          <w:rtl/>
          <w:lang w:bidi="fa-IR"/>
        </w:rPr>
        <w:t>ِّ</w:t>
      </w:r>
      <w:r>
        <w:rPr>
          <w:rtl/>
          <w:lang w:bidi="fa-IR"/>
        </w:rPr>
        <w:t>بَأ فيوصف بما يوصف به اللبن إل</w:t>
      </w:r>
      <w:r w:rsidR="00A87909">
        <w:rPr>
          <w:rFonts w:hint="cs"/>
          <w:rtl/>
          <w:lang w:bidi="fa-IR"/>
        </w:rPr>
        <w:t>ّ</w:t>
      </w:r>
      <w:r>
        <w:rPr>
          <w:rtl/>
          <w:lang w:bidi="fa-IR"/>
        </w:rPr>
        <w:t>ا أنّه يوزن. ويجوز السَّلَم فيه قبل الطبخ إذا كان حليباً. ويذكر لونه ؛ لأنّه يختلف.</w:t>
      </w:r>
    </w:p>
    <w:p w:rsidR="00DA40B8" w:rsidRDefault="00DA40B8" w:rsidP="00DA40B8">
      <w:pPr>
        <w:pStyle w:val="libNormal"/>
        <w:rPr>
          <w:lang w:bidi="fa-IR"/>
        </w:rPr>
      </w:pPr>
      <w:r>
        <w:rPr>
          <w:rtl/>
          <w:lang w:bidi="fa-IR"/>
        </w:rPr>
        <w:t xml:space="preserve">وأمّا إذا طُبخ بالنار ، فعندنا يجوز السَّلَم فيه مع إمكان ضبطه ، خلافاً لبعض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بعضهم : يجوز ؛ لأنّ النار التي تكون فيه لينة لا تعقد أجزاءه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والأوّل أشهر عندهم </w:t>
      </w:r>
      <w:r w:rsidRPr="0099031C">
        <w:rPr>
          <w:rStyle w:val="libFootnotenumChar"/>
          <w:rtl/>
        </w:rPr>
        <w:t>(4)</w:t>
      </w:r>
      <w:r>
        <w:rPr>
          <w:rtl/>
          <w:lang w:bidi="fa-IR"/>
        </w:rPr>
        <w:t xml:space="preserve"> ؛ لأنّ النار تختلف فيه ويختلف باختلافها.</w:t>
      </w:r>
    </w:p>
    <w:p w:rsidR="00DA40B8" w:rsidRDefault="00DA40B8" w:rsidP="00DA40B8">
      <w:pPr>
        <w:pStyle w:val="libNormal"/>
        <w:rPr>
          <w:lang w:bidi="fa-IR"/>
        </w:rPr>
      </w:pPr>
      <w:bookmarkStart w:id="295" w:name="_Toc120625493"/>
      <w:r w:rsidRPr="002D25B1">
        <w:rPr>
          <w:rStyle w:val="Heading2Char"/>
          <w:rtl/>
        </w:rPr>
        <w:t>مسألة 462 :</w:t>
      </w:r>
      <w:bookmarkEnd w:id="295"/>
      <w:r>
        <w:rPr>
          <w:rtl/>
          <w:lang w:bidi="fa-IR"/>
        </w:rPr>
        <w:t xml:space="preserve"> يجب أن يذكر في الثياب الجنس‌ من قطن أو كتّان ، والبلد الذي ينسج فيه ، كبغداديّ أو رازيّ أو مصريّ إن اختلف به الغرض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القائل هو القاضي أبو الطيّب ، كما في العزيز شرح الوجيز 4 : 419 ، وروضة الطالبين 3 : 265 ، وانظر حلية العلماء 4 : 370.</w:t>
      </w:r>
    </w:p>
    <w:p w:rsidR="00DA40B8" w:rsidRDefault="00DA40B8" w:rsidP="002E7165">
      <w:pPr>
        <w:pStyle w:val="libFootnote0"/>
        <w:rPr>
          <w:lang w:bidi="fa-IR"/>
        </w:rPr>
      </w:pPr>
      <w:r w:rsidRPr="002E7165">
        <w:rPr>
          <w:rtl/>
        </w:rPr>
        <w:t>(2</w:t>
      </w:r>
      <w:r w:rsidR="00CA090F">
        <w:rPr>
          <w:rFonts w:hint="cs"/>
          <w:rtl/>
        </w:rPr>
        <w:t>و3</w:t>
      </w:r>
      <w:r w:rsidRPr="002E7165">
        <w:rPr>
          <w:rtl/>
        </w:rPr>
        <w:t>)</w:t>
      </w:r>
      <w:r>
        <w:rPr>
          <w:rtl/>
          <w:lang w:bidi="fa-IR"/>
        </w:rPr>
        <w:t xml:space="preserve"> المهذّب</w:t>
      </w:r>
      <w:r w:rsidR="00CA090F">
        <w:rPr>
          <w:rFonts w:hint="cs"/>
          <w:rtl/>
          <w:lang w:bidi="fa-IR"/>
        </w:rPr>
        <w:t xml:space="preserve"> </w:t>
      </w:r>
      <w:r w:rsidR="00CA090F">
        <w:rPr>
          <w:rtl/>
          <w:lang w:bidi="fa-IR"/>
        </w:rPr>
        <w:t>–</w:t>
      </w:r>
      <w:r>
        <w:rPr>
          <w:rtl/>
          <w:lang w:bidi="fa-IR"/>
        </w:rPr>
        <w:t xml:space="preserve"> للشيرازي</w:t>
      </w:r>
      <w:r w:rsidR="00CA090F">
        <w:rPr>
          <w:rFonts w:hint="cs"/>
          <w:rtl/>
          <w:lang w:bidi="fa-IR"/>
        </w:rPr>
        <w:t xml:space="preserve"> -</w:t>
      </w:r>
      <w:r>
        <w:rPr>
          <w:rtl/>
          <w:lang w:bidi="fa-IR"/>
        </w:rPr>
        <w:t xml:space="preserve"> 1 : 304 ، التهذيب</w:t>
      </w:r>
      <w:r w:rsidR="0045227E">
        <w:rPr>
          <w:rFonts w:hint="cs"/>
          <w:rtl/>
          <w:lang w:bidi="fa-IR"/>
        </w:rPr>
        <w:t xml:space="preserve"> </w:t>
      </w:r>
      <w:r w:rsidR="0045227E">
        <w:rPr>
          <w:rtl/>
          <w:lang w:bidi="fa-IR"/>
        </w:rPr>
        <w:t>–</w:t>
      </w:r>
      <w:r>
        <w:rPr>
          <w:rtl/>
          <w:lang w:bidi="fa-IR"/>
        </w:rPr>
        <w:t xml:space="preserve"> للبغوي</w:t>
      </w:r>
      <w:r w:rsidR="0045227E">
        <w:rPr>
          <w:rFonts w:hint="cs"/>
          <w:rtl/>
          <w:lang w:bidi="fa-IR"/>
        </w:rPr>
        <w:t xml:space="preserve"> -</w:t>
      </w:r>
      <w:r>
        <w:rPr>
          <w:rtl/>
          <w:lang w:bidi="fa-IR"/>
        </w:rPr>
        <w:t xml:space="preserve"> 3 : 579 ، حلية العلماء 4 : 370.</w:t>
      </w:r>
    </w:p>
    <w:p w:rsidR="000B5024" w:rsidRDefault="00DA40B8" w:rsidP="002E7165">
      <w:pPr>
        <w:pStyle w:val="libFootnote0"/>
        <w:rPr>
          <w:lang w:bidi="fa-IR"/>
        </w:rPr>
      </w:pPr>
      <w:r w:rsidRPr="002E7165">
        <w:rPr>
          <w:rtl/>
        </w:rPr>
        <w:t>(4)</w:t>
      </w:r>
      <w:r>
        <w:rPr>
          <w:rtl/>
          <w:lang w:bidi="fa-IR"/>
        </w:rPr>
        <w:t xml:space="preserve"> ا</w:t>
      </w:r>
      <w:r w:rsidR="00CA090F">
        <w:rPr>
          <w:rFonts w:hint="cs"/>
          <w:rtl/>
          <w:lang w:bidi="fa-IR"/>
        </w:rPr>
        <w:t>ُ</w:t>
      </w:r>
      <w:r>
        <w:rPr>
          <w:rtl/>
          <w:lang w:bidi="fa-IR"/>
        </w:rPr>
        <w:t>نظر : حلية العلماء 4 : 370.</w:t>
      </w:r>
    </w:p>
    <w:p w:rsidR="00BD1021" w:rsidRDefault="00BD1021" w:rsidP="002E7165">
      <w:pPr>
        <w:pStyle w:val="libNormal"/>
        <w:rPr>
          <w:rtl/>
          <w:lang w:bidi="fa-IR"/>
        </w:rPr>
      </w:pPr>
      <w:r>
        <w:rPr>
          <w:rtl/>
          <w:lang w:bidi="fa-IR"/>
        </w:rPr>
        <w:br w:type="page"/>
      </w:r>
    </w:p>
    <w:p w:rsidR="00DA40B8" w:rsidRDefault="00DA40B8" w:rsidP="00527439">
      <w:pPr>
        <w:pStyle w:val="libNormal0"/>
        <w:rPr>
          <w:lang w:bidi="fa-IR"/>
        </w:rPr>
      </w:pPr>
      <w:r>
        <w:rPr>
          <w:rtl/>
          <w:lang w:bidi="fa-IR"/>
        </w:rPr>
        <w:lastRenderedPageBreak/>
        <w:t xml:space="preserve">والطول والعرض ، والصفاقة والرقّة ، والغِلَظ والدقّة ، والنعومة أو الخشونة ، والجودة والرداءة. وقد يغني </w:t>
      </w:r>
      <w:r w:rsidRPr="0099031C">
        <w:rPr>
          <w:rStyle w:val="libFootnotenumChar"/>
          <w:rtl/>
        </w:rPr>
        <w:t>(1)</w:t>
      </w:r>
      <w:r>
        <w:rPr>
          <w:rtl/>
          <w:lang w:bidi="fa-IR"/>
        </w:rPr>
        <w:t xml:space="preserve"> ذكر النوع عن البلد والجنس إن دلّ عليهما ، ولا يذكر مع هذه الأوصاف الوزنَ ، فإن ذكره ، جاز ، وهو قول بعض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بعضهم : لا يجوز ؛ لأنّ اشتراط الوزن مع هذه الأوصاف يوجب العزّة ؛ لبُعْد اتّفاقه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وهو ممنوع ؛ فإنّه يجوز في الأواني.</w:t>
      </w:r>
    </w:p>
    <w:p w:rsidR="00DA40B8" w:rsidRDefault="00DA40B8" w:rsidP="00DA40B8">
      <w:pPr>
        <w:pStyle w:val="libNormal"/>
        <w:rPr>
          <w:lang w:bidi="fa-IR"/>
        </w:rPr>
      </w:pPr>
      <w:r>
        <w:rPr>
          <w:rtl/>
          <w:lang w:bidi="fa-IR"/>
        </w:rPr>
        <w:t xml:space="preserve">وإن ذكر الخام أو المقصور ، جاز. وإن أطلق ، أعطاه ما شاء ؛ لتناول الاسم له ، والاختلاف به يسير ، وبه قال الشافعي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وإن ذكر جديداً مغسولاً ، جاز. وإن ذكر لبيساً مغسولاً ، لم يجز ؛ لاختلاف اللُّبْس ، فلا ينضبط.</w:t>
      </w:r>
    </w:p>
    <w:p w:rsidR="00DA40B8" w:rsidRDefault="00DA40B8" w:rsidP="00DA40B8">
      <w:pPr>
        <w:pStyle w:val="libNormal"/>
        <w:rPr>
          <w:lang w:bidi="fa-IR"/>
        </w:rPr>
      </w:pPr>
      <w:r>
        <w:rPr>
          <w:rtl/>
          <w:lang w:bidi="fa-IR"/>
        </w:rPr>
        <w:t>ولو شرط أن يكون الثوب مصبوغاً ، جاز مع تعيين اللون مطلقاً عندنا.</w:t>
      </w:r>
    </w:p>
    <w:p w:rsidR="00DA40B8" w:rsidRDefault="00DA40B8" w:rsidP="00DA40B8">
      <w:pPr>
        <w:pStyle w:val="libNormal"/>
        <w:rPr>
          <w:lang w:bidi="fa-IR"/>
        </w:rPr>
      </w:pPr>
      <w:r>
        <w:rPr>
          <w:rtl/>
          <w:lang w:bidi="fa-IR"/>
        </w:rPr>
        <w:t xml:space="preserve">وقال الشافعي : إن كان يصبغ غزله ، جاز ؛ لأنّ ذلك من جملة صفات الثوب. وإن صبغ بعد نسجه ، لم يجز ؛ لأنّه يصير في معنى السَّلَم في الثوب والصبغ المجهول. ولأنّ صبغ الثوب يمنع من الوقوف على نعومته وخشونته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ي » والطبعة الحجريّة : « مضى » بدل « يغني ». وذلك تصحيف. والصحيح ما أثبتناه.</w:t>
      </w:r>
    </w:p>
    <w:p w:rsidR="00DA40B8" w:rsidRDefault="00DA40B8" w:rsidP="002E7165">
      <w:pPr>
        <w:pStyle w:val="libFootnote0"/>
        <w:rPr>
          <w:lang w:bidi="fa-IR"/>
        </w:rPr>
      </w:pPr>
      <w:r w:rsidRPr="002E7165">
        <w:rPr>
          <w:rtl/>
        </w:rPr>
        <w:t>(2)</w:t>
      </w:r>
      <w:r>
        <w:rPr>
          <w:rtl/>
          <w:lang w:bidi="fa-IR"/>
        </w:rPr>
        <w:t xml:space="preserve"> المهذّب </w:t>
      </w:r>
      <w:r w:rsidR="002C7D5C">
        <w:rPr>
          <w:rtl/>
          <w:lang w:bidi="fa-IR"/>
        </w:rPr>
        <w:t>–</w:t>
      </w:r>
      <w:r w:rsidR="002C7D5C">
        <w:rPr>
          <w:rFonts w:hint="cs"/>
          <w:rtl/>
          <w:lang w:bidi="fa-IR"/>
        </w:rPr>
        <w:t xml:space="preserve"> </w:t>
      </w:r>
      <w:r>
        <w:rPr>
          <w:rtl/>
          <w:lang w:bidi="fa-IR"/>
        </w:rPr>
        <w:t>للشيرازي</w:t>
      </w:r>
      <w:r w:rsidR="002C7D5C">
        <w:rPr>
          <w:rFonts w:hint="cs"/>
          <w:rtl/>
          <w:lang w:bidi="fa-IR"/>
        </w:rPr>
        <w:t xml:space="preserve"> -</w:t>
      </w:r>
      <w:r>
        <w:rPr>
          <w:rtl/>
          <w:lang w:bidi="fa-IR"/>
        </w:rPr>
        <w:t xml:space="preserve"> 1 : 306 ، حلية العلماء 4 : 366.</w:t>
      </w:r>
    </w:p>
    <w:p w:rsidR="00DA40B8" w:rsidRDefault="00DA40B8" w:rsidP="002E7165">
      <w:pPr>
        <w:pStyle w:val="libFootnote0"/>
        <w:rPr>
          <w:lang w:bidi="fa-IR"/>
        </w:rPr>
      </w:pPr>
      <w:r w:rsidRPr="002E7165">
        <w:rPr>
          <w:rtl/>
        </w:rPr>
        <w:t>(3)</w:t>
      </w:r>
      <w:r>
        <w:rPr>
          <w:rtl/>
          <w:lang w:bidi="fa-IR"/>
        </w:rPr>
        <w:t xml:space="preserve"> المهذّب</w:t>
      </w:r>
      <w:r w:rsidR="00527439">
        <w:rPr>
          <w:rFonts w:hint="cs"/>
          <w:rtl/>
          <w:lang w:bidi="fa-IR"/>
        </w:rPr>
        <w:t xml:space="preserve"> </w:t>
      </w:r>
      <w:r w:rsidR="00527439">
        <w:rPr>
          <w:rtl/>
          <w:lang w:bidi="fa-IR"/>
        </w:rPr>
        <w:t>–</w:t>
      </w:r>
      <w:r>
        <w:rPr>
          <w:rtl/>
          <w:lang w:bidi="fa-IR"/>
        </w:rPr>
        <w:t xml:space="preserve"> للشيرازي</w:t>
      </w:r>
      <w:r w:rsidR="00527439">
        <w:rPr>
          <w:rFonts w:hint="cs"/>
          <w:rtl/>
          <w:lang w:bidi="fa-IR"/>
        </w:rPr>
        <w:t xml:space="preserve"> -</w:t>
      </w:r>
      <w:r>
        <w:rPr>
          <w:rtl/>
          <w:lang w:bidi="fa-IR"/>
        </w:rPr>
        <w:t xml:space="preserve"> 1 : 306 ، التهذيب</w:t>
      </w:r>
      <w:r w:rsidR="005D763D">
        <w:rPr>
          <w:rFonts w:hint="cs"/>
          <w:rtl/>
          <w:lang w:bidi="fa-IR"/>
        </w:rPr>
        <w:t xml:space="preserve"> </w:t>
      </w:r>
      <w:r w:rsidR="005D763D">
        <w:rPr>
          <w:rtl/>
          <w:lang w:bidi="fa-IR"/>
        </w:rPr>
        <w:t>–</w:t>
      </w:r>
      <w:r>
        <w:rPr>
          <w:rtl/>
          <w:lang w:bidi="fa-IR"/>
        </w:rPr>
        <w:t xml:space="preserve"> للبغوي</w:t>
      </w:r>
      <w:r w:rsidR="005D763D">
        <w:rPr>
          <w:rFonts w:hint="cs"/>
          <w:rtl/>
          <w:lang w:bidi="fa-IR"/>
        </w:rPr>
        <w:t xml:space="preserve"> -</w:t>
      </w:r>
      <w:r>
        <w:rPr>
          <w:rtl/>
          <w:lang w:bidi="fa-IR"/>
        </w:rPr>
        <w:t xml:space="preserve"> 3 : 575 ، حلية العلماء 4 : 366 ، العزيز شرح الوجيز 4 : 405 ، روضة الطالبين 3 : 255.</w:t>
      </w:r>
    </w:p>
    <w:p w:rsidR="00DA40B8" w:rsidRDefault="00DA40B8" w:rsidP="002E7165">
      <w:pPr>
        <w:pStyle w:val="libFootnote0"/>
        <w:rPr>
          <w:lang w:bidi="fa-IR"/>
        </w:rPr>
      </w:pPr>
      <w:r w:rsidRPr="002E7165">
        <w:rPr>
          <w:rtl/>
        </w:rPr>
        <w:t>(4)</w:t>
      </w:r>
      <w:r>
        <w:rPr>
          <w:rtl/>
          <w:lang w:bidi="fa-IR"/>
        </w:rPr>
        <w:t xml:space="preserve"> العزيز شرح الوجيز 4 : 420 ، روضة الطالبين 3 : 266.</w:t>
      </w:r>
    </w:p>
    <w:p w:rsidR="000B5024" w:rsidRDefault="00DA40B8" w:rsidP="002E7165">
      <w:pPr>
        <w:pStyle w:val="libFootnote0"/>
        <w:rPr>
          <w:lang w:bidi="fa-IR"/>
        </w:rPr>
      </w:pPr>
      <w:r w:rsidRPr="002E7165">
        <w:rPr>
          <w:rtl/>
        </w:rPr>
        <w:t>(5)</w:t>
      </w:r>
      <w:r>
        <w:rPr>
          <w:rtl/>
          <w:lang w:bidi="fa-IR"/>
        </w:rPr>
        <w:t xml:space="preserve"> المهذّب</w:t>
      </w:r>
      <w:r w:rsidR="005D763D">
        <w:rPr>
          <w:rFonts w:hint="cs"/>
          <w:rtl/>
          <w:lang w:bidi="fa-IR"/>
        </w:rPr>
        <w:t xml:space="preserve"> </w:t>
      </w:r>
      <w:r w:rsidR="005D763D">
        <w:rPr>
          <w:rtl/>
          <w:lang w:bidi="fa-IR"/>
        </w:rPr>
        <w:t>–</w:t>
      </w:r>
      <w:r>
        <w:rPr>
          <w:rtl/>
          <w:lang w:bidi="fa-IR"/>
        </w:rPr>
        <w:t xml:space="preserve"> للشيرازي</w:t>
      </w:r>
      <w:r w:rsidR="005D763D">
        <w:rPr>
          <w:rFonts w:hint="cs"/>
          <w:rtl/>
          <w:lang w:bidi="fa-IR"/>
        </w:rPr>
        <w:t xml:space="preserve"> -</w:t>
      </w:r>
      <w:r>
        <w:rPr>
          <w:rtl/>
          <w:lang w:bidi="fa-IR"/>
        </w:rPr>
        <w:t xml:space="preserve"> 1 : 305 ، التهذيب للبغوي 3 : 579 ، حلية العلماء 4 : 368 ، العزيز شرح الوجيز 4 : 420 ، روضة الطالبين 3 : 266.</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والوجهان باطلان ؛ لأنّ السَّلَم في المجموع لا يستلزم انعقاده بالتفصيل في الأجزاء ، ولو كان السَّلَم في مجموع الثوب والصبغ ، لكان كذلك وإن كان الصبغ في الغزل ، وأيّ فرق بينهما؟ والنعومة والخشونة تُدركان مع الصبغ وعدمه ؛ إذ ذلك ليس جوهراً قائماً في المصبوغ مانعاً من إدراكه ، ولو جاز ذلك ، لما صحّ السلف في الغزل المصبوغ ولا في الغزل المنسوج.</w:t>
      </w:r>
    </w:p>
    <w:p w:rsidR="00DA40B8" w:rsidRDefault="00DA40B8" w:rsidP="00DA40B8">
      <w:pPr>
        <w:pStyle w:val="libNormal"/>
        <w:rPr>
          <w:lang w:bidi="fa-IR"/>
        </w:rPr>
      </w:pPr>
      <w:r>
        <w:rPr>
          <w:rtl/>
          <w:lang w:bidi="fa-IR"/>
        </w:rPr>
        <w:t>والأقرب : جواز السلف في الثياب المخيطة ، كالقميص والسروال إذا ضبط بالطول والعرض والسعة.</w:t>
      </w:r>
    </w:p>
    <w:p w:rsidR="00DA40B8" w:rsidRDefault="00DA40B8" w:rsidP="00DA40B8">
      <w:pPr>
        <w:pStyle w:val="libNormal"/>
        <w:rPr>
          <w:lang w:bidi="fa-IR"/>
        </w:rPr>
      </w:pPr>
      <w:bookmarkStart w:id="296" w:name="_Toc120625494"/>
      <w:r w:rsidRPr="002D25B1">
        <w:rPr>
          <w:rStyle w:val="Heading2Char"/>
          <w:rtl/>
        </w:rPr>
        <w:t>مسألة 463 :</w:t>
      </w:r>
      <w:bookmarkEnd w:id="296"/>
      <w:r>
        <w:rPr>
          <w:rtl/>
          <w:lang w:bidi="fa-IR"/>
        </w:rPr>
        <w:t xml:space="preserve"> ويصف الكرسف</w:t>
      </w:r>
      <w:r w:rsidR="001070EE">
        <w:rPr>
          <w:rFonts w:hint="cs"/>
          <w:rtl/>
          <w:lang w:bidi="fa-IR"/>
        </w:rPr>
        <w:t xml:space="preserve"> -</w:t>
      </w:r>
      <w:r>
        <w:rPr>
          <w:rtl/>
          <w:lang w:bidi="fa-IR"/>
        </w:rPr>
        <w:t xml:space="preserve"> وهو القطن</w:t>
      </w:r>
      <w:r w:rsidR="001070EE">
        <w:rPr>
          <w:rFonts w:hint="cs"/>
          <w:rtl/>
          <w:lang w:bidi="fa-IR"/>
        </w:rPr>
        <w:t xml:space="preserve"> -</w:t>
      </w:r>
      <w:r>
        <w:rPr>
          <w:rtl/>
          <w:lang w:bidi="fa-IR"/>
        </w:rPr>
        <w:t xml:space="preserve"> بنسبة </w:t>
      </w:r>
      <w:r w:rsidRPr="0099031C">
        <w:rPr>
          <w:rStyle w:val="libFootnotenumChar"/>
          <w:rtl/>
        </w:rPr>
        <w:t>(1)</w:t>
      </w:r>
      <w:r>
        <w:rPr>
          <w:rtl/>
          <w:lang w:bidi="fa-IR"/>
        </w:rPr>
        <w:t xml:space="preserve"> البلد ، كالبصريّ والموصليّ ، واللون ، كالأبيض والأسمر ، والنعومة والخشونة ، والجيّد والردي ، وكثرة لحمه وقلّته ، وطول العطب</w:t>
      </w:r>
      <w:r w:rsidRPr="0099031C">
        <w:rPr>
          <w:rStyle w:val="libFootnotenumChar"/>
          <w:rtl/>
        </w:rPr>
        <w:t>(2)</w:t>
      </w:r>
      <w:r>
        <w:rPr>
          <w:rtl/>
          <w:lang w:bidi="fa-IR"/>
        </w:rPr>
        <w:t xml:space="preserve"> وقصرها ، وكونه عتيقاً أو حديثاً إن اختلف الغرض به. ويصف القدر بالوزن ، فإن شرط منزوع الحَبّ ، جاز. وإن أطلق ، كان له بحَبّه ؛ لأنّ الحَبّ فيه بمنزلة النوى في التمر. والمطلق يحمل على الجافّ.</w:t>
      </w:r>
    </w:p>
    <w:p w:rsidR="00DA40B8" w:rsidRDefault="00DA40B8" w:rsidP="00DA40B8">
      <w:pPr>
        <w:pStyle w:val="libNormal"/>
        <w:rPr>
          <w:lang w:bidi="fa-IR"/>
        </w:rPr>
      </w:pPr>
      <w:r>
        <w:rPr>
          <w:rtl/>
          <w:lang w:bidi="fa-IR"/>
        </w:rPr>
        <w:t xml:space="preserve">ويجوز السَّلَم في الحليج وفي حبّ القطن ، ولا يجوز في القطن في الجوزق </w:t>
      </w:r>
      <w:r w:rsidRPr="0099031C">
        <w:rPr>
          <w:rStyle w:val="libFootnotenumChar"/>
          <w:rtl/>
        </w:rPr>
        <w:t>(3)</w:t>
      </w:r>
      <w:r>
        <w:rPr>
          <w:rtl/>
          <w:lang w:bidi="fa-IR"/>
        </w:rPr>
        <w:t xml:space="preserve"> قبل التشقّق ؛ لعدم معرفته. ويجوز بعده.</w:t>
      </w:r>
    </w:p>
    <w:p w:rsidR="00DA40B8" w:rsidRDefault="00DA40B8" w:rsidP="00DA40B8">
      <w:pPr>
        <w:pStyle w:val="libNormal"/>
        <w:rPr>
          <w:lang w:bidi="fa-IR"/>
        </w:rPr>
      </w:pPr>
      <w:r>
        <w:rPr>
          <w:rtl/>
          <w:lang w:bidi="fa-IR"/>
        </w:rPr>
        <w:t>وللشافعيّة قولان ، هذا أحدهما ، وأظهرهما عندهم : العدم ؛ لاستتار المقصود بمالا مصلحة فيه</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ي » والطبعة الحجريّة : « نسبة ».</w:t>
      </w:r>
    </w:p>
    <w:p w:rsidR="00DA40B8" w:rsidRDefault="00DA40B8" w:rsidP="002E7165">
      <w:pPr>
        <w:pStyle w:val="libFootnote0"/>
        <w:rPr>
          <w:lang w:bidi="fa-IR"/>
        </w:rPr>
      </w:pPr>
      <w:r w:rsidRPr="002E7165">
        <w:rPr>
          <w:rtl/>
        </w:rPr>
        <w:t>(2)</w:t>
      </w:r>
      <w:r>
        <w:rPr>
          <w:rtl/>
          <w:lang w:bidi="fa-IR"/>
        </w:rPr>
        <w:t xml:space="preserve"> العطب : القطن. لسان العرب 1 : 610 « عطب ».</w:t>
      </w:r>
    </w:p>
    <w:p w:rsidR="00DA40B8" w:rsidRDefault="00DA40B8" w:rsidP="002E7165">
      <w:pPr>
        <w:pStyle w:val="libFootnote0"/>
        <w:rPr>
          <w:lang w:bidi="fa-IR"/>
        </w:rPr>
      </w:pPr>
      <w:r w:rsidRPr="002E7165">
        <w:rPr>
          <w:rtl/>
        </w:rPr>
        <w:t>(3)</w:t>
      </w:r>
      <w:r>
        <w:rPr>
          <w:rtl/>
          <w:lang w:bidi="fa-IR"/>
        </w:rPr>
        <w:t xml:space="preserve"> في « س ، ي » والطبعة الحجريّة : « الجوز ». ولم نعثر في اللغة على كلمة « الجوز » بهذا المعنى ، والصحيح ما أثبتناه.</w:t>
      </w:r>
    </w:p>
    <w:p w:rsidR="000B5024" w:rsidRDefault="00DA40B8" w:rsidP="002E7165">
      <w:pPr>
        <w:pStyle w:val="libFootnote0"/>
        <w:rPr>
          <w:lang w:bidi="fa-IR"/>
        </w:rPr>
      </w:pPr>
      <w:r w:rsidRPr="002E7165">
        <w:rPr>
          <w:rtl/>
        </w:rPr>
        <w:t>(4)</w:t>
      </w:r>
      <w:r>
        <w:rPr>
          <w:rtl/>
          <w:lang w:bidi="fa-IR"/>
        </w:rPr>
        <w:t xml:space="preserve"> العزيز شرح الوجيز 4 : 420 ، روضة الطالبين 3 : 266.</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ويجوز السَّلَم في الغزل ، ويصفه بما ذكرناه إلاّ الطول والقصر ، ويزيد فيه : دقيقاً أو غليظاً. ويجوز السَّلَم في غزل </w:t>
      </w:r>
      <w:r w:rsidRPr="0099031C">
        <w:rPr>
          <w:rStyle w:val="libFootnotenumChar"/>
          <w:rtl/>
        </w:rPr>
        <w:t>(1)</w:t>
      </w:r>
      <w:r>
        <w:rPr>
          <w:rtl/>
          <w:lang w:bidi="fa-IR"/>
        </w:rPr>
        <w:t xml:space="preserve"> الكتّان ، ويجوز شرط كون الغزل مصبوغاً ، وبه قال الشافعي وإن منع في الثوب </w:t>
      </w:r>
      <w:r w:rsidRPr="0099031C">
        <w:rPr>
          <w:rStyle w:val="libFootnotenumChar"/>
          <w:rtl/>
        </w:rPr>
        <w:t>(2)</w:t>
      </w:r>
      <w:r>
        <w:rPr>
          <w:rtl/>
          <w:lang w:bidi="fa-IR"/>
        </w:rPr>
        <w:t>.</w:t>
      </w:r>
    </w:p>
    <w:p w:rsidR="00DA40B8" w:rsidRDefault="00DA40B8" w:rsidP="00DA40B8">
      <w:pPr>
        <w:pStyle w:val="libNormal"/>
        <w:rPr>
          <w:lang w:bidi="fa-IR"/>
        </w:rPr>
      </w:pPr>
      <w:bookmarkStart w:id="297" w:name="_Toc120625495"/>
      <w:r w:rsidRPr="002D25B1">
        <w:rPr>
          <w:rStyle w:val="Heading2Char"/>
          <w:rtl/>
        </w:rPr>
        <w:t>مسألة 464 :</w:t>
      </w:r>
      <w:bookmarkEnd w:id="297"/>
      <w:r>
        <w:rPr>
          <w:rtl/>
          <w:lang w:bidi="fa-IR"/>
        </w:rPr>
        <w:t xml:space="preserve"> يذكر في الإبريسم البلد ، فيقول : خوارزميّ ، أو بغداديّ. ويصف لونه ، فيقول : أبيض أو أصفر. ويذكر الجودة أو الرداءة ، والدقّة أو الغِلَظ. ولا يحتاج إلى ذكر النعومة أو الخشونة ؛ لأنّه لا يكون إل</w:t>
      </w:r>
      <w:r w:rsidR="001215BE">
        <w:rPr>
          <w:rFonts w:hint="cs"/>
          <w:rtl/>
          <w:lang w:bidi="fa-IR"/>
        </w:rPr>
        <w:t>ّ</w:t>
      </w:r>
      <w:r>
        <w:rPr>
          <w:rtl/>
          <w:lang w:bidi="fa-IR"/>
        </w:rPr>
        <w:t>ا ناعماً.</w:t>
      </w:r>
    </w:p>
    <w:p w:rsidR="00DA40B8" w:rsidRDefault="00DA40B8" w:rsidP="00DA40B8">
      <w:pPr>
        <w:pStyle w:val="libNormal"/>
        <w:rPr>
          <w:lang w:bidi="fa-IR"/>
        </w:rPr>
      </w:pPr>
      <w:r>
        <w:rPr>
          <w:rtl/>
          <w:lang w:bidi="fa-IR"/>
        </w:rPr>
        <w:t>وهل يجوز السلف في القزّ وفيه دودة؟ الأقرب عندي : ذلك ، ويكون الدود جارياً مجرى النوى في التمر.</w:t>
      </w:r>
    </w:p>
    <w:p w:rsidR="00DA40B8" w:rsidRDefault="00DA40B8" w:rsidP="00DA40B8">
      <w:pPr>
        <w:pStyle w:val="libNormal"/>
        <w:rPr>
          <w:lang w:bidi="fa-IR"/>
        </w:rPr>
      </w:pPr>
      <w:r>
        <w:rPr>
          <w:rtl/>
          <w:lang w:bidi="fa-IR"/>
        </w:rPr>
        <w:t xml:space="preserve">وقال الشافعي : لا يجوز ؛ لأنّه إن كان حيّاً ، لم يكن فيه مصلحة في كونه فيه ، فإنّه يقرضه ويفسده. وإن كان ميّتاً ، فلا يجوز بيعه ، والقزّ دونه مجهول. وإن كان قد خرج منه الدود ، جاز السَّلَم فيه </w:t>
      </w:r>
      <w:r w:rsidRPr="0099031C">
        <w:rPr>
          <w:rStyle w:val="libFootnotenumChar"/>
          <w:rtl/>
        </w:rPr>
        <w:t>(3)</w:t>
      </w:r>
      <w:r>
        <w:rPr>
          <w:rtl/>
          <w:lang w:bidi="fa-IR"/>
        </w:rPr>
        <w:t>.</w:t>
      </w:r>
    </w:p>
    <w:p w:rsidR="00DA40B8" w:rsidRDefault="00DA40B8" w:rsidP="00DA40B8">
      <w:pPr>
        <w:pStyle w:val="libNormal"/>
        <w:rPr>
          <w:lang w:bidi="fa-IR"/>
        </w:rPr>
      </w:pPr>
      <w:bookmarkStart w:id="298" w:name="_Toc120625496"/>
      <w:r w:rsidRPr="002D25B1">
        <w:rPr>
          <w:rStyle w:val="Heading2Char"/>
          <w:rtl/>
        </w:rPr>
        <w:t>مسألة 465 :</w:t>
      </w:r>
      <w:bookmarkEnd w:id="298"/>
      <w:r>
        <w:rPr>
          <w:rtl/>
          <w:lang w:bidi="fa-IR"/>
        </w:rPr>
        <w:t xml:space="preserve"> يجب أن يذكر في الصوف سبعة أوصاف : البلد ، كالحلوانيّ والحلبيّ أو غير ذلك. واللون ، كالأبيض والأسود والأحمر ، وطويل الطاقات أو قصيرها ، وصوف الذكورة أو الإناث ؛ لأنّ صوف الإناث أنعم ، فيستغنى بذلك عن ذكر النعومة والخشونة. ويذكر الزمان ، فيقول : خريفيّ أو ربيعيّ ؛ لأنّ الصوف الخريفيّ أنظف ؛ لأنّه عقيب الصيف. ويذكر الجودة أو الرداءة. ويذكر مقداره وزناً ، ولا يقبل إل</w:t>
      </w:r>
      <w:r w:rsidR="001215BE">
        <w:rPr>
          <w:rFonts w:hint="cs"/>
          <w:rtl/>
          <w:lang w:bidi="fa-IR"/>
        </w:rPr>
        <w:t>ّ</w:t>
      </w:r>
      <w:r>
        <w:rPr>
          <w:rtl/>
          <w:lang w:bidi="fa-IR"/>
        </w:rPr>
        <w:t xml:space="preserve">ا نقيّاً من الشوك والبعر. وإن شرط كونه مغسولاً ، جاز. فإن عابه الغسل ، فالأقوى عندي : الجواز ، خلافاً للشافعي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ي » والطبعة الحجريّة : « عود » بدل « غزل ». وما أثبتناه يقتضيه السياق.</w:t>
      </w:r>
    </w:p>
    <w:p w:rsidR="00DA40B8" w:rsidRDefault="00DA40B8" w:rsidP="002E7165">
      <w:pPr>
        <w:pStyle w:val="libFootnote0"/>
        <w:rPr>
          <w:lang w:bidi="fa-IR"/>
        </w:rPr>
      </w:pPr>
      <w:r w:rsidRPr="002E7165">
        <w:rPr>
          <w:rtl/>
        </w:rPr>
        <w:t>(2</w:t>
      </w:r>
      <w:r w:rsidR="00340533">
        <w:rPr>
          <w:rFonts w:hint="cs"/>
          <w:rtl/>
        </w:rPr>
        <w:t>و3</w:t>
      </w:r>
      <w:r w:rsidRPr="002E7165">
        <w:rPr>
          <w:rtl/>
        </w:rPr>
        <w:t>)</w:t>
      </w:r>
      <w:r>
        <w:rPr>
          <w:rtl/>
          <w:lang w:bidi="fa-IR"/>
        </w:rPr>
        <w:t xml:space="preserve"> العزيز شرح الوجيز 4 : 420 ، روضة الطالبين 3 : 266.</w:t>
      </w:r>
    </w:p>
    <w:p w:rsidR="000B5024" w:rsidRDefault="00DA40B8" w:rsidP="002E7165">
      <w:pPr>
        <w:pStyle w:val="libFootnote0"/>
        <w:rPr>
          <w:lang w:bidi="fa-IR"/>
        </w:rPr>
      </w:pPr>
      <w:r w:rsidRPr="002E7165">
        <w:rPr>
          <w:rtl/>
        </w:rPr>
        <w:t>(4)</w:t>
      </w:r>
      <w:r>
        <w:rPr>
          <w:rtl/>
          <w:lang w:bidi="fa-IR"/>
        </w:rPr>
        <w:t xml:space="preserve"> العزيز شرح الوجيز 4 : 419 </w:t>
      </w:r>
      <w:r w:rsidR="00340533">
        <w:rPr>
          <w:rFonts w:hint="cs"/>
          <w:rtl/>
          <w:lang w:bidi="fa-IR"/>
        </w:rPr>
        <w:t>- 420</w:t>
      </w:r>
      <w:r>
        <w:rPr>
          <w:rtl/>
          <w:lang w:bidi="fa-IR"/>
        </w:rPr>
        <w:t xml:space="preserve"> ، روضة الطالبين 3 : 265.</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وكذا الوبر والشعر يجوز السلف فيهما كالصوف ، ويضبط بالأوصاف والوزن.</w:t>
      </w:r>
    </w:p>
    <w:p w:rsidR="00DA40B8" w:rsidRDefault="00DA40B8" w:rsidP="00DA40B8">
      <w:pPr>
        <w:pStyle w:val="libNormal"/>
        <w:rPr>
          <w:lang w:bidi="fa-IR"/>
        </w:rPr>
      </w:pPr>
      <w:bookmarkStart w:id="299" w:name="_Toc120625497"/>
      <w:r w:rsidRPr="002D25B1">
        <w:rPr>
          <w:rStyle w:val="Heading2Char"/>
          <w:rtl/>
        </w:rPr>
        <w:t>مسألة 466 :</w:t>
      </w:r>
      <w:bookmarkEnd w:id="299"/>
      <w:r>
        <w:rPr>
          <w:rtl/>
          <w:lang w:bidi="fa-IR"/>
        </w:rPr>
        <w:t xml:space="preserve"> الخشب أنواع ، منه الحطب المتّخذ للوقود ، ويذكر نوعه من الطرفاء والخلاف والأراك والعرعر وغير ذلك ؛ لاختلاف الأغراض بسببه ، ويذكر الدقّة والغِلَظ ، أو الوسط ، واليبوسة أو الرطوبة </w:t>
      </w:r>
      <w:r w:rsidRPr="0099031C">
        <w:rPr>
          <w:rStyle w:val="libFootnotenumChar"/>
          <w:rtl/>
        </w:rPr>
        <w:t>(1)</w:t>
      </w:r>
      <w:r>
        <w:rPr>
          <w:rtl/>
          <w:lang w:bidi="fa-IR"/>
        </w:rPr>
        <w:t xml:space="preserve"> ، والجودة أو الرداءة ، ويذكر مقداره بالوزن ، وأنّه من نفس الشجر أو أغصانه ، ولا يجب التعرّض للرطوبة والجفاف ، فالمطلق يحمل على الجافّ ، ويجب قبول المعوج والمستقيم ؛ لأنّهما واحد.</w:t>
      </w:r>
    </w:p>
    <w:p w:rsidR="00DA40B8" w:rsidRDefault="00004CAB" w:rsidP="00DA40B8">
      <w:pPr>
        <w:pStyle w:val="libNormal"/>
        <w:rPr>
          <w:lang w:bidi="fa-IR"/>
        </w:rPr>
      </w:pPr>
      <w:r w:rsidRPr="00004CAB">
        <w:rPr>
          <w:rStyle w:val="libBold2Char"/>
          <w:rtl/>
        </w:rPr>
        <w:t xml:space="preserve">ومنه </w:t>
      </w:r>
      <w:r w:rsidR="00DA40B8">
        <w:rPr>
          <w:rtl/>
          <w:lang w:bidi="fa-IR"/>
        </w:rPr>
        <w:t xml:space="preserve">خشب البناء ، فيذكر نوعه من التوت أو الساج ، والطول ، والغلظ والدقّة ، والرطوبة أو اليبوسة ، فإن كان يختلف لونه ، ذكره ، ويصف طوله وعرضه إن كان له عرض ، أو دوره أو سمكة ، والجودة والرداءة ، فإن ذكر وزنه ، جاز ، ولا يحتاج إليه ، خلافاً لبعض الشافعيّة </w:t>
      </w:r>
      <w:r w:rsidR="00DA40B8" w:rsidRPr="0099031C">
        <w:rPr>
          <w:rStyle w:val="libFootnotenumChar"/>
          <w:rtl/>
        </w:rPr>
        <w:t>(2)</w:t>
      </w:r>
      <w:r w:rsidR="00DA40B8">
        <w:rPr>
          <w:rtl/>
          <w:lang w:bidi="fa-IR"/>
        </w:rPr>
        <w:t xml:space="preserve">. وإن لم يذكر سمحاً ، جاز ، وليس له العُقد ؛ لأنّه عيب ، فإذا أسلم فيه ، لزمه أن يدفعه إليه من طرفه إلى طرفه بالعرض ، أو الدور أو السمك الذي شرطه ، فإن كان أحد طرفيه أغلظ ممّا شرطه </w:t>
      </w:r>
      <w:r w:rsidR="00DA40B8" w:rsidRPr="0099031C">
        <w:rPr>
          <w:rStyle w:val="libFootnotenumChar"/>
          <w:rtl/>
        </w:rPr>
        <w:t>(3)</w:t>
      </w:r>
      <w:r w:rsidR="00DA40B8">
        <w:rPr>
          <w:rtl/>
          <w:lang w:bidi="fa-IR"/>
        </w:rPr>
        <w:t xml:space="preserve"> ، فقد زاده خيراً. وإن كان أدقّ ، لم يجب عليه أخذه.</w:t>
      </w:r>
    </w:p>
    <w:p w:rsidR="00DA40B8" w:rsidRDefault="00DA40B8" w:rsidP="00DA40B8">
      <w:pPr>
        <w:pStyle w:val="libNormal"/>
        <w:rPr>
          <w:lang w:bidi="fa-IR"/>
        </w:rPr>
      </w:pPr>
      <w:r>
        <w:rPr>
          <w:rtl/>
          <w:lang w:bidi="fa-IR"/>
        </w:rPr>
        <w:t xml:space="preserve">وإن كان الخشب من الجذوع ، وجب ذكر نوعها ، فإنّ البادرايا والإبراهيمي والفحل والدقل أصلب من غيرها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كذا ، والظاهر زيادة جملة « واليبوسة أو الرطوبة » لأنّ المؤلّف </w:t>
      </w:r>
      <w:r w:rsidR="007E07CD" w:rsidRPr="007E07CD">
        <w:rPr>
          <w:rStyle w:val="libFootnoteAlaemChar"/>
          <w:rtl/>
        </w:rPr>
        <w:t>قدس‌سره</w:t>
      </w:r>
      <w:r>
        <w:rPr>
          <w:rtl/>
          <w:lang w:bidi="fa-IR"/>
        </w:rPr>
        <w:t xml:space="preserve"> سيذكر عدم وجوب التعرّض للرطوبة والجفاف.</w:t>
      </w:r>
    </w:p>
    <w:p w:rsidR="00DA40B8" w:rsidRDefault="00DA40B8" w:rsidP="002E7165">
      <w:pPr>
        <w:pStyle w:val="libFootnote0"/>
        <w:rPr>
          <w:lang w:bidi="fa-IR"/>
        </w:rPr>
      </w:pPr>
      <w:r w:rsidRPr="002E7165">
        <w:rPr>
          <w:rtl/>
        </w:rPr>
        <w:t>(2)</w:t>
      </w:r>
      <w:r>
        <w:rPr>
          <w:rtl/>
          <w:lang w:bidi="fa-IR"/>
        </w:rPr>
        <w:t xml:space="preserve"> العزيز شرح الوجيز 4 : 421 ، روضة الطالبين 3 : 267.</w:t>
      </w:r>
    </w:p>
    <w:p w:rsidR="00DA40B8" w:rsidRDefault="00DA40B8" w:rsidP="002E7165">
      <w:pPr>
        <w:pStyle w:val="libFootnote0"/>
        <w:rPr>
          <w:lang w:bidi="fa-IR"/>
        </w:rPr>
      </w:pPr>
      <w:r w:rsidRPr="002E7165">
        <w:rPr>
          <w:rtl/>
        </w:rPr>
        <w:t>(3)</w:t>
      </w:r>
      <w:r>
        <w:rPr>
          <w:rtl/>
          <w:lang w:bidi="fa-IR"/>
        </w:rPr>
        <w:t xml:space="preserve"> في الطبعة الحجريّة : « شرط ».</w:t>
      </w:r>
    </w:p>
    <w:p w:rsidR="000B5024" w:rsidRDefault="00DA40B8" w:rsidP="002E7165">
      <w:pPr>
        <w:pStyle w:val="libFootnote0"/>
        <w:rPr>
          <w:lang w:bidi="fa-IR"/>
        </w:rPr>
      </w:pPr>
      <w:r w:rsidRPr="002E7165">
        <w:rPr>
          <w:rtl/>
        </w:rPr>
        <w:t>(4)</w:t>
      </w:r>
      <w:r>
        <w:rPr>
          <w:rtl/>
          <w:lang w:bidi="fa-IR"/>
        </w:rPr>
        <w:t xml:space="preserve"> في « س ، ي » والطبعة الحجريّة : « غيره ». والصحيح ما أثبتناه.</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ولا يجوز السَّلَم في المخروط ؛ لاختلاف أعلاه وأسفله.</w:t>
      </w:r>
    </w:p>
    <w:p w:rsidR="00DA40B8" w:rsidRDefault="00004CAB" w:rsidP="00DA40B8">
      <w:pPr>
        <w:pStyle w:val="libNormal"/>
        <w:rPr>
          <w:lang w:bidi="fa-IR"/>
        </w:rPr>
      </w:pPr>
      <w:r w:rsidRPr="00004CAB">
        <w:rPr>
          <w:rStyle w:val="libBold2Char"/>
          <w:rtl/>
        </w:rPr>
        <w:t>ومنه :</w:t>
      </w:r>
      <w:r w:rsidR="00DA40B8">
        <w:rPr>
          <w:rtl/>
          <w:lang w:bidi="fa-IR"/>
        </w:rPr>
        <w:t xml:space="preserve"> عيدان القسيّ والسهام. ويجب ذكر النوع من نَبْع </w:t>
      </w:r>
      <w:r w:rsidR="00DA40B8" w:rsidRPr="0099031C">
        <w:rPr>
          <w:rStyle w:val="libFootnotenumChar"/>
          <w:rtl/>
        </w:rPr>
        <w:t>(1)</w:t>
      </w:r>
      <w:r w:rsidR="00DA40B8">
        <w:rPr>
          <w:rtl/>
          <w:lang w:bidi="fa-IR"/>
        </w:rPr>
        <w:t xml:space="preserve"> أو غيره ، والدقّة أو </w:t>
      </w:r>
      <w:r w:rsidR="00DA40B8" w:rsidRPr="0099031C">
        <w:rPr>
          <w:rStyle w:val="libFootnotenumChar"/>
          <w:rtl/>
        </w:rPr>
        <w:t>(2)</w:t>
      </w:r>
      <w:r w:rsidR="00DA40B8">
        <w:rPr>
          <w:rtl/>
          <w:lang w:bidi="fa-IR"/>
        </w:rPr>
        <w:t xml:space="preserve"> الغِلَظ.</w:t>
      </w:r>
    </w:p>
    <w:p w:rsidR="00DA40B8" w:rsidRDefault="00DA40B8" w:rsidP="00DA40B8">
      <w:pPr>
        <w:pStyle w:val="libNormal"/>
        <w:rPr>
          <w:lang w:bidi="fa-IR"/>
        </w:rPr>
      </w:pPr>
      <w:r>
        <w:rPr>
          <w:rtl/>
          <w:lang w:bidi="fa-IR"/>
        </w:rPr>
        <w:t xml:space="preserve">وقال بعضهم : يجب أن يذكر أنّها جبليّة أو سهليّة ؛ لأنّ الجبليّ أصلح وأقوى لها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وبعضهم أوجب فيه وفي خشب البناء التعرّض للوزن </w:t>
      </w:r>
      <w:r w:rsidRPr="0099031C">
        <w:rPr>
          <w:rStyle w:val="libFootnotenumChar"/>
          <w:rtl/>
        </w:rPr>
        <w:t>(4)</w:t>
      </w:r>
      <w:r>
        <w:rPr>
          <w:rtl/>
          <w:lang w:bidi="fa-IR"/>
        </w:rPr>
        <w:t xml:space="preserve"> </w:t>
      </w:r>
      <w:r w:rsidRPr="0099031C">
        <w:rPr>
          <w:rStyle w:val="libFootnotenumChar"/>
          <w:rtl/>
        </w:rPr>
        <w:t>(5)</w:t>
      </w:r>
      <w:r>
        <w:rPr>
          <w:rtl/>
          <w:lang w:bidi="fa-IR"/>
        </w:rPr>
        <w:t>.</w:t>
      </w:r>
    </w:p>
    <w:p w:rsidR="00DA40B8" w:rsidRDefault="00DA40B8" w:rsidP="00DA40B8">
      <w:pPr>
        <w:pStyle w:val="libNormal"/>
        <w:rPr>
          <w:lang w:bidi="fa-IR"/>
        </w:rPr>
      </w:pPr>
      <w:r>
        <w:rPr>
          <w:rtl/>
          <w:lang w:bidi="fa-IR"/>
        </w:rPr>
        <w:t>ويذكر قِدَم نباتها وحدوثه.</w:t>
      </w:r>
    </w:p>
    <w:p w:rsidR="00DA40B8" w:rsidRDefault="00004CAB" w:rsidP="00DA40B8">
      <w:pPr>
        <w:pStyle w:val="libNormal"/>
        <w:rPr>
          <w:lang w:bidi="fa-IR"/>
        </w:rPr>
      </w:pPr>
      <w:r w:rsidRPr="00004CAB">
        <w:rPr>
          <w:rStyle w:val="libBold2Char"/>
          <w:rtl/>
        </w:rPr>
        <w:t xml:space="preserve">ومنه </w:t>
      </w:r>
      <w:r w:rsidR="00DA40B8">
        <w:rPr>
          <w:rtl/>
          <w:lang w:bidi="fa-IR"/>
        </w:rPr>
        <w:t>ما يصلح للنصب ، فيذكر نوعه ، كالآبنوس ، ولونه ، وغِلَظه أو دقّته ، وسائر ما يحتاج إلى معرفته بحيث يخرج من حدّ الجهالة.</w:t>
      </w:r>
    </w:p>
    <w:p w:rsidR="00DA40B8" w:rsidRDefault="00004CAB" w:rsidP="00DA40B8">
      <w:pPr>
        <w:pStyle w:val="libNormal"/>
        <w:rPr>
          <w:lang w:bidi="fa-IR"/>
        </w:rPr>
      </w:pPr>
      <w:r w:rsidRPr="00004CAB">
        <w:rPr>
          <w:rStyle w:val="libBold2Char"/>
          <w:rtl/>
        </w:rPr>
        <w:t xml:space="preserve">ومنه </w:t>
      </w:r>
      <w:r w:rsidR="00DA40B8">
        <w:rPr>
          <w:rtl/>
          <w:lang w:bidi="fa-IR"/>
        </w:rPr>
        <w:t>ما يطلب ليغرس ، فيسلم فيه بالعدد ، ويذكر النوع والطول والغِلَظ.</w:t>
      </w:r>
    </w:p>
    <w:p w:rsidR="00DA40B8" w:rsidRDefault="00DA40B8" w:rsidP="00DA40B8">
      <w:pPr>
        <w:pStyle w:val="libNormal"/>
        <w:rPr>
          <w:lang w:bidi="fa-IR"/>
        </w:rPr>
      </w:pPr>
      <w:bookmarkStart w:id="300" w:name="_Toc120625498"/>
      <w:r w:rsidRPr="002D25B1">
        <w:rPr>
          <w:rStyle w:val="Heading2Char"/>
          <w:rtl/>
        </w:rPr>
        <w:t>مسألة 467 :</w:t>
      </w:r>
      <w:bookmarkEnd w:id="300"/>
      <w:r>
        <w:rPr>
          <w:rtl/>
          <w:lang w:bidi="fa-IR"/>
        </w:rPr>
        <w:t xml:space="preserve"> أقسام الأحجار ثلاثة‌ </w:t>
      </w:r>
      <w:r w:rsidRPr="0099031C">
        <w:rPr>
          <w:rStyle w:val="libFootnotenumChar"/>
          <w:rtl/>
        </w:rPr>
        <w:t>(6)</w:t>
      </w:r>
      <w:r>
        <w:rPr>
          <w:rtl/>
          <w:lang w:bidi="fa-IR"/>
        </w:rPr>
        <w:t xml:space="preserve"> :</w:t>
      </w:r>
    </w:p>
    <w:p w:rsidR="00DA40B8" w:rsidRDefault="00DA40B8" w:rsidP="00DA40B8">
      <w:pPr>
        <w:pStyle w:val="libNormal"/>
        <w:rPr>
          <w:lang w:bidi="fa-IR"/>
        </w:rPr>
      </w:pPr>
      <w:r>
        <w:rPr>
          <w:rtl/>
          <w:lang w:bidi="fa-IR"/>
        </w:rPr>
        <w:t>منها : ما يتّخذ للأرحية. ويجب أن يصفها بالبلد ، فيقول : موصليّ أو تكريتيّ. وإن اختلف نوعه ، ذكره. وكذا يذكر اللون إن اختلف. ويصف دوره وثخانته ، وجودته ورداءته. وإن ذكر وزنه ، جاز ، وكذا إن تركه.</w:t>
      </w:r>
    </w:p>
    <w:p w:rsidR="00DA40B8" w:rsidRDefault="00DA40B8" w:rsidP="00DA40B8">
      <w:pPr>
        <w:pStyle w:val="libNormal"/>
        <w:rPr>
          <w:lang w:bidi="fa-IR"/>
        </w:rPr>
      </w:pPr>
      <w:r>
        <w:rPr>
          <w:rtl/>
          <w:lang w:bidi="fa-IR"/>
        </w:rPr>
        <w:t>وإن ذكره ، شرط وزنه بالقبّان إن أمكن. وإن تعذّر ، وُزن بالسفينة ، فيترك فيها وينظر إلى أيّ حدّ تغوص ثمّ يخرج ويوضع مكانه رمل وشبهه‌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النَّبْعُ : شجر من أشجار الجبال تتّخذ منه القسيّ. لسان العرب 8 : 345 « نبع ».</w:t>
      </w:r>
    </w:p>
    <w:p w:rsidR="00DA40B8" w:rsidRDefault="00DA40B8" w:rsidP="002E7165">
      <w:pPr>
        <w:pStyle w:val="libFootnote0"/>
        <w:rPr>
          <w:lang w:bidi="fa-IR"/>
        </w:rPr>
      </w:pPr>
      <w:r w:rsidRPr="002E7165">
        <w:rPr>
          <w:rtl/>
        </w:rPr>
        <w:t>(2)</w:t>
      </w:r>
      <w:r>
        <w:rPr>
          <w:rtl/>
          <w:lang w:bidi="fa-IR"/>
        </w:rPr>
        <w:t xml:space="preserve"> في الطبعة الحجرية : « و» بدل « أو ».</w:t>
      </w:r>
    </w:p>
    <w:p w:rsidR="00DA40B8" w:rsidRDefault="00DA40B8" w:rsidP="002E7165">
      <w:pPr>
        <w:pStyle w:val="libFootnote0"/>
        <w:rPr>
          <w:lang w:bidi="fa-IR"/>
        </w:rPr>
      </w:pPr>
      <w:r w:rsidRPr="002E7165">
        <w:rPr>
          <w:rtl/>
        </w:rPr>
        <w:t>(3)</w:t>
      </w:r>
      <w:r>
        <w:rPr>
          <w:rtl/>
          <w:lang w:bidi="fa-IR"/>
        </w:rPr>
        <w:t xml:space="preserve"> العزيز شرح الوجيز 4 : 421 ، روضة الطالبين 3 : 267.</w:t>
      </w:r>
    </w:p>
    <w:p w:rsidR="00DA40B8" w:rsidRDefault="00DA40B8" w:rsidP="002E7165">
      <w:pPr>
        <w:pStyle w:val="libFootnote0"/>
        <w:rPr>
          <w:lang w:bidi="fa-IR"/>
        </w:rPr>
      </w:pPr>
      <w:r w:rsidRPr="002E7165">
        <w:rPr>
          <w:rtl/>
        </w:rPr>
        <w:t>(4)</w:t>
      </w:r>
      <w:r>
        <w:rPr>
          <w:rtl/>
          <w:lang w:bidi="fa-IR"/>
        </w:rPr>
        <w:t xml:space="preserve"> في « س ، ي » والطبعة الحجريّة : « للّون » بدل « للوزن ». وما أثبتناه من المصدر.</w:t>
      </w:r>
    </w:p>
    <w:p w:rsidR="00DA40B8" w:rsidRDefault="00DA40B8" w:rsidP="002E7165">
      <w:pPr>
        <w:pStyle w:val="libFootnote0"/>
        <w:rPr>
          <w:lang w:bidi="fa-IR"/>
        </w:rPr>
      </w:pPr>
      <w:r w:rsidRPr="002E7165">
        <w:rPr>
          <w:rtl/>
        </w:rPr>
        <w:t>(5)</w:t>
      </w:r>
      <w:r>
        <w:rPr>
          <w:rtl/>
          <w:lang w:bidi="fa-IR"/>
        </w:rPr>
        <w:t xml:space="preserve"> العزيز شرح الوجيز 4 : 421 ، روضة الطالبين 3 : 267.</w:t>
      </w:r>
    </w:p>
    <w:p w:rsidR="000B5024" w:rsidRDefault="00DA40B8" w:rsidP="002E7165">
      <w:pPr>
        <w:pStyle w:val="libFootnote0"/>
        <w:rPr>
          <w:lang w:bidi="fa-IR"/>
        </w:rPr>
      </w:pPr>
      <w:r w:rsidRPr="002E7165">
        <w:rPr>
          <w:rtl/>
        </w:rPr>
        <w:t>(6)</w:t>
      </w:r>
      <w:r>
        <w:rPr>
          <w:rtl/>
          <w:lang w:bidi="fa-IR"/>
        </w:rPr>
        <w:t xml:space="preserve"> أقسام الأحجار ، المذكورة هنا أكثر من ثلاثة.</w:t>
      </w:r>
    </w:p>
    <w:p w:rsidR="00BD1021" w:rsidRDefault="00BD1021" w:rsidP="002E7165">
      <w:pPr>
        <w:pStyle w:val="libNormal"/>
        <w:rPr>
          <w:rtl/>
          <w:lang w:bidi="fa-IR"/>
        </w:rPr>
      </w:pPr>
      <w:r>
        <w:rPr>
          <w:rtl/>
          <w:lang w:bidi="fa-IR"/>
        </w:rPr>
        <w:br w:type="page"/>
      </w:r>
    </w:p>
    <w:p w:rsidR="00DA40B8" w:rsidRDefault="00DA40B8" w:rsidP="00790BD7">
      <w:pPr>
        <w:pStyle w:val="libNormal0"/>
        <w:rPr>
          <w:lang w:bidi="fa-IR"/>
        </w:rPr>
      </w:pPr>
      <w:r>
        <w:rPr>
          <w:rtl/>
          <w:lang w:bidi="fa-IR"/>
        </w:rPr>
        <w:lastRenderedPageBreak/>
        <w:t>حتى تغوص السفينة إلى الحدّ الذي غاصت ، ثمّ يخرج ذلك ويوزن فيعرف وزن الحجارة.</w:t>
      </w:r>
    </w:p>
    <w:p w:rsidR="00DA40B8" w:rsidRDefault="00004CAB" w:rsidP="00DA40B8">
      <w:pPr>
        <w:pStyle w:val="libNormal"/>
        <w:rPr>
          <w:lang w:bidi="fa-IR"/>
        </w:rPr>
      </w:pPr>
      <w:r w:rsidRPr="00004CAB">
        <w:rPr>
          <w:rStyle w:val="libBold2Char"/>
          <w:rtl/>
        </w:rPr>
        <w:t>ومنها :</w:t>
      </w:r>
      <w:r w:rsidR="00DA40B8">
        <w:rPr>
          <w:rtl/>
          <w:lang w:bidi="fa-IR"/>
        </w:rPr>
        <w:t xml:space="preserve"> ما يتّخذ للبناء ، فيذكر نوعها ولونها من البياض أو الخضرة ، ويصف عظمها ، فيقول : ما يحمل البعير منها اثنتين أو ثلاثاً أو أربعاً على سبيل التقريب ؛ لتعذّر التحقيق. ويصف الوزن مع ذلك ، والجودة والرداءة.</w:t>
      </w:r>
    </w:p>
    <w:p w:rsidR="00DA40B8" w:rsidRDefault="00DA40B8" w:rsidP="00DA40B8">
      <w:pPr>
        <w:pStyle w:val="libNormal"/>
        <w:rPr>
          <w:lang w:bidi="fa-IR"/>
        </w:rPr>
      </w:pPr>
      <w:r>
        <w:rPr>
          <w:rtl/>
          <w:lang w:bidi="fa-IR"/>
        </w:rPr>
        <w:t>ويجوز السَّلَم في الأحجار الصغار التي تصلح للمنجنيق ، ولا يجوز إل</w:t>
      </w:r>
      <w:r w:rsidR="00790BD7">
        <w:rPr>
          <w:rFonts w:hint="cs"/>
          <w:rtl/>
          <w:lang w:bidi="fa-IR"/>
        </w:rPr>
        <w:t>ّ</w:t>
      </w:r>
      <w:r>
        <w:rPr>
          <w:rtl/>
          <w:lang w:bidi="fa-IR"/>
        </w:rPr>
        <w:t>ا وزناً ، وينسبها إلى الصلابة ، ولا يقبل المعيب.</w:t>
      </w:r>
    </w:p>
    <w:p w:rsidR="00DA40B8" w:rsidRDefault="00004CAB" w:rsidP="00DA40B8">
      <w:pPr>
        <w:pStyle w:val="libNormal"/>
        <w:rPr>
          <w:lang w:bidi="fa-IR"/>
        </w:rPr>
      </w:pPr>
      <w:r w:rsidRPr="00004CAB">
        <w:rPr>
          <w:rStyle w:val="libBold2Char"/>
          <w:rtl/>
        </w:rPr>
        <w:t>ومنها :</w:t>
      </w:r>
      <w:r w:rsidR="00DA40B8">
        <w:rPr>
          <w:rtl/>
          <w:lang w:bidi="fa-IR"/>
        </w:rPr>
        <w:t xml:space="preserve"> الرخام ، ويذكر نوعه ، ولونه وصفاءه ، وجودته أو رداءته ، وطوله وعرضه إن كان له عرض ، و </w:t>
      </w:r>
      <w:r w:rsidR="00DA40B8" w:rsidRPr="0099031C">
        <w:rPr>
          <w:rStyle w:val="libFootnotenumChar"/>
          <w:rtl/>
        </w:rPr>
        <w:t>(1)</w:t>
      </w:r>
      <w:r w:rsidR="00DA40B8">
        <w:rPr>
          <w:rtl/>
          <w:lang w:bidi="fa-IR"/>
        </w:rPr>
        <w:t xml:space="preserve"> دوره إن كان مدوّراً ، وثخانته. وإن كان له خطوط مختلفة ، ذكرها.</w:t>
      </w:r>
    </w:p>
    <w:p w:rsidR="00DA40B8" w:rsidRDefault="00004CAB" w:rsidP="00DA40B8">
      <w:pPr>
        <w:pStyle w:val="libNormal"/>
        <w:rPr>
          <w:lang w:bidi="fa-IR"/>
        </w:rPr>
      </w:pPr>
      <w:r w:rsidRPr="00004CAB">
        <w:rPr>
          <w:rStyle w:val="libBold2Char"/>
          <w:rtl/>
        </w:rPr>
        <w:t>ومنها :</w:t>
      </w:r>
      <w:r w:rsidR="00DA40B8">
        <w:rPr>
          <w:rtl/>
          <w:lang w:bidi="fa-IR"/>
        </w:rPr>
        <w:t xml:space="preserve"> حجارة الأواني ، فيذكر نوعها ، كبِرام طوسيّ أو مكّيّ ، وجودتها ورداءتها وجميع ما يختلف الثمن باختلافه وقدره وزناً.</w:t>
      </w:r>
    </w:p>
    <w:p w:rsidR="00DA40B8" w:rsidRDefault="00004CAB" w:rsidP="00DA40B8">
      <w:pPr>
        <w:pStyle w:val="libNormal"/>
        <w:rPr>
          <w:lang w:bidi="fa-IR"/>
        </w:rPr>
      </w:pPr>
      <w:r w:rsidRPr="00004CAB">
        <w:rPr>
          <w:rStyle w:val="libBold2Char"/>
          <w:rtl/>
        </w:rPr>
        <w:t>ومنها :</w:t>
      </w:r>
      <w:r w:rsidR="00DA40B8">
        <w:rPr>
          <w:rtl/>
          <w:lang w:bidi="fa-IR"/>
        </w:rPr>
        <w:t xml:space="preserve"> البلور ، ويصفه بأوصافه.</w:t>
      </w:r>
    </w:p>
    <w:p w:rsidR="00DA40B8" w:rsidRDefault="00DA40B8" w:rsidP="00DA40B8">
      <w:pPr>
        <w:pStyle w:val="libNormal"/>
        <w:rPr>
          <w:lang w:bidi="fa-IR"/>
        </w:rPr>
      </w:pPr>
      <w:r>
        <w:rPr>
          <w:rtl/>
          <w:lang w:bidi="fa-IR"/>
        </w:rPr>
        <w:t xml:space="preserve">ويجوز السَّلَم </w:t>
      </w:r>
      <w:r w:rsidRPr="0099031C">
        <w:rPr>
          <w:rStyle w:val="libFootnotenumChar"/>
          <w:rtl/>
        </w:rPr>
        <w:t>(2)</w:t>
      </w:r>
      <w:r>
        <w:rPr>
          <w:rtl/>
          <w:lang w:bidi="fa-IR"/>
        </w:rPr>
        <w:t xml:space="preserve"> في الآنية المتّخذة منها ، فيصف طولها وعرضها وعمقها وثخانتها وصنعتها إن اختلفت ، فإن وزن مع ذلك ، كان أولى.</w:t>
      </w:r>
    </w:p>
    <w:p w:rsidR="00DA40B8" w:rsidRDefault="00004CAB" w:rsidP="00DA40B8">
      <w:pPr>
        <w:pStyle w:val="libNormal"/>
        <w:rPr>
          <w:lang w:bidi="fa-IR"/>
        </w:rPr>
      </w:pPr>
      <w:r w:rsidRPr="00004CAB">
        <w:rPr>
          <w:rStyle w:val="libBold2Char"/>
          <w:rtl/>
        </w:rPr>
        <w:t>ومنها :</w:t>
      </w:r>
      <w:r w:rsidR="00DA40B8">
        <w:rPr>
          <w:rtl/>
          <w:lang w:bidi="fa-IR"/>
        </w:rPr>
        <w:t xml:space="preserve"> حجارة النورة والجصّ ، وينسبها إلى أرضها ، فإنّها تختلف بالبياض أو السمرة ، ويذكر الجودة أو الرداءة.</w:t>
      </w:r>
    </w:p>
    <w:p w:rsidR="00DA40B8" w:rsidRDefault="00DA40B8" w:rsidP="00DA40B8">
      <w:pPr>
        <w:pStyle w:val="libNormal"/>
        <w:rPr>
          <w:lang w:bidi="fa-IR"/>
        </w:rPr>
      </w:pPr>
      <w:r>
        <w:rPr>
          <w:rtl/>
          <w:lang w:bidi="fa-IR"/>
        </w:rPr>
        <w:t>وإن أسلف في النورة والجصّ ، يذكر كيلاً معلوماً ، ولا يجوز إجمالاً. وليس له أخذ الممطور منها وإن يبس ؛ لأنّه عيب.</w:t>
      </w:r>
    </w:p>
    <w:p w:rsidR="00DA40B8" w:rsidRDefault="00004CAB" w:rsidP="00DA40B8">
      <w:pPr>
        <w:pStyle w:val="libNormal"/>
        <w:rPr>
          <w:lang w:bidi="fa-IR"/>
        </w:rPr>
      </w:pPr>
      <w:r w:rsidRPr="00004CAB">
        <w:rPr>
          <w:rStyle w:val="libBold2Char"/>
          <w:rtl/>
        </w:rPr>
        <w:t>ومنها :</w:t>
      </w:r>
      <w:r w:rsidR="00DA40B8">
        <w:rPr>
          <w:rtl/>
          <w:lang w:bidi="fa-IR"/>
        </w:rPr>
        <w:t xml:space="preserve"> الآجُرّ ، ويصف طوله وعرضه وثخانته.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ي » والطبعة الحجريّة : « أو » بدل « و».</w:t>
      </w:r>
    </w:p>
    <w:p w:rsidR="000B5024" w:rsidRDefault="00DA40B8" w:rsidP="002E7165">
      <w:pPr>
        <w:pStyle w:val="libFootnote0"/>
        <w:rPr>
          <w:lang w:bidi="fa-IR"/>
        </w:rPr>
      </w:pPr>
      <w:r w:rsidRPr="002E7165">
        <w:rPr>
          <w:rtl/>
        </w:rPr>
        <w:t>(2)</w:t>
      </w:r>
      <w:r>
        <w:rPr>
          <w:rtl/>
          <w:lang w:bidi="fa-IR"/>
        </w:rPr>
        <w:t xml:space="preserve"> في « س » : « السلف » بدل « السَّلَم ».</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وفي وجهٍ للشافعي : المنع من السلف فيه ؛ لأنّ النار مسّته </w:t>
      </w:r>
      <w:r w:rsidRPr="0099031C">
        <w:rPr>
          <w:rStyle w:val="libFootnotenumChar"/>
          <w:rtl/>
        </w:rPr>
        <w:t>(1)</w:t>
      </w:r>
      <w:r>
        <w:rPr>
          <w:rtl/>
          <w:lang w:bidi="fa-IR"/>
        </w:rPr>
        <w:t>.</w:t>
      </w:r>
    </w:p>
    <w:p w:rsidR="00DA40B8" w:rsidRDefault="00DA40B8" w:rsidP="00DA40B8">
      <w:pPr>
        <w:pStyle w:val="libNormal"/>
        <w:rPr>
          <w:lang w:bidi="fa-IR"/>
        </w:rPr>
      </w:pPr>
      <w:r>
        <w:rPr>
          <w:rtl/>
          <w:lang w:bidi="fa-IR"/>
        </w:rPr>
        <w:t>ويصف اللِّبْن بالطول والعرض والثخانة.</w:t>
      </w:r>
    </w:p>
    <w:p w:rsidR="00DA40B8" w:rsidRDefault="00DA40B8" w:rsidP="00DA40B8">
      <w:pPr>
        <w:pStyle w:val="libNormal"/>
        <w:rPr>
          <w:lang w:bidi="fa-IR"/>
        </w:rPr>
      </w:pPr>
      <w:r>
        <w:rPr>
          <w:rtl/>
          <w:lang w:bidi="fa-IR"/>
        </w:rPr>
        <w:t xml:space="preserve">ولو أسلف </w:t>
      </w:r>
      <w:r w:rsidRPr="0099031C">
        <w:rPr>
          <w:rStyle w:val="libFootnotenumChar"/>
          <w:rtl/>
        </w:rPr>
        <w:t>(2)</w:t>
      </w:r>
      <w:r>
        <w:rPr>
          <w:rtl/>
          <w:lang w:bidi="fa-IR"/>
        </w:rPr>
        <w:t xml:space="preserve"> في اللِّبْن وشرط طبخه ، جاز. والمرجع في ذلك إلى العادة.</w:t>
      </w:r>
    </w:p>
    <w:p w:rsidR="00DA40B8" w:rsidRDefault="00DA40B8" w:rsidP="00DA40B8">
      <w:pPr>
        <w:pStyle w:val="libNormal"/>
        <w:rPr>
          <w:lang w:bidi="fa-IR"/>
        </w:rPr>
      </w:pPr>
      <w:r>
        <w:rPr>
          <w:rtl/>
          <w:lang w:bidi="fa-IR"/>
        </w:rPr>
        <w:t xml:space="preserve">وقال الشافعي : لا يجوز ؛ لأنّه لا يعرف قدر ما يذهب في طبخه من الحطب. ولأنّه قد يتلَهْوَج </w:t>
      </w:r>
      <w:r w:rsidRPr="0099031C">
        <w:rPr>
          <w:rStyle w:val="libFootnotenumChar"/>
          <w:rtl/>
        </w:rPr>
        <w:t>(3)</w:t>
      </w:r>
      <w:r>
        <w:rPr>
          <w:rtl/>
          <w:lang w:bidi="fa-IR"/>
        </w:rPr>
        <w:t xml:space="preserve"> ويفسد </w:t>
      </w:r>
      <w:r w:rsidRPr="0099031C">
        <w:rPr>
          <w:rStyle w:val="libFootnotenumChar"/>
          <w:rtl/>
        </w:rPr>
        <w:t>(4)</w:t>
      </w:r>
      <w:r>
        <w:rPr>
          <w:rtl/>
          <w:lang w:bidi="fa-IR"/>
        </w:rPr>
        <w:t>. وليس بشي‌ء.</w:t>
      </w:r>
    </w:p>
    <w:p w:rsidR="00DA40B8" w:rsidRDefault="00DA40B8" w:rsidP="00DA40B8">
      <w:pPr>
        <w:pStyle w:val="libNormal"/>
        <w:rPr>
          <w:lang w:bidi="fa-IR"/>
        </w:rPr>
      </w:pPr>
      <w:bookmarkStart w:id="301" w:name="_Toc120625499"/>
      <w:r w:rsidRPr="002D25B1">
        <w:rPr>
          <w:rStyle w:val="Heading2Char"/>
          <w:rtl/>
        </w:rPr>
        <w:t>مسألة 468 :</w:t>
      </w:r>
      <w:bookmarkEnd w:id="301"/>
      <w:r>
        <w:rPr>
          <w:rtl/>
          <w:lang w:bidi="fa-IR"/>
        </w:rPr>
        <w:t xml:space="preserve"> ويصف أنواع العطر بما يميّز كلّ واحد منها عن صاحبه ، فيذكر لون العنبر : أبيض أو أشهب أو أخضر. وإن اختلف في البلدان ، قال : عنبر بلد كذا. ويذكر الجودة أو الرداءة.</w:t>
      </w:r>
    </w:p>
    <w:p w:rsidR="00DA40B8" w:rsidRDefault="00DA40B8" w:rsidP="00DA40B8">
      <w:pPr>
        <w:pStyle w:val="libNormal"/>
        <w:rPr>
          <w:lang w:bidi="fa-IR"/>
        </w:rPr>
      </w:pPr>
      <w:r>
        <w:rPr>
          <w:rtl/>
          <w:lang w:bidi="fa-IR"/>
        </w:rPr>
        <w:t>ويذكر قطعة وزنها كذا إن وجد من الإقطاع بذلك الوزن. فإن شرط قطعة ، لم يجبر على أخذ قطعتين. وإن أطلق ، كان له أن يعطيه صغاراً أو كباراً.</w:t>
      </w:r>
    </w:p>
    <w:p w:rsidR="00DA40B8" w:rsidRDefault="00DA40B8" w:rsidP="00DA40B8">
      <w:pPr>
        <w:pStyle w:val="libNormal"/>
        <w:rPr>
          <w:lang w:bidi="fa-IR"/>
        </w:rPr>
      </w:pPr>
      <w:r>
        <w:rPr>
          <w:rtl/>
          <w:lang w:bidi="fa-IR"/>
        </w:rPr>
        <w:t>وأمّا العود فيتفاوت نوعه ، فيجب ذكره ، كالهنديّ وغيره. ويذكر كلّ ما يعرف به ، والجودة أو الرداءة. وكذا الكافور ، والمسك ، ولا يجوز السَّلَم في فأره ؛ لأنّ بيعه بالوزن.</w:t>
      </w:r>
    </w:p>
    <w:p w:rsidR="00DA40B8" w:rsidRDefault="00DA40B8" w:rsidP="00DA40B8">
      <w:pPr>
        <w:pStyle w:val="libNormal"/>
        <w:rPr>
          <w:lang w:bidi="fa-IR"/>
        </w:rPr>
      </w:pPr>
      <w:bookmarkStart w:id="302" w:name="_Toc120625500"/>
      <w:r w:rsidRPr="002D25B1">
        <w:rPr>
          <w:rStyle w:val="Heading2Char"/>
          <w:rtl/>
        </w:rPr>
        <w:t>مسألة 469 :</w:t>
      </w:r>
      <w:bookmarkEnd w:id="302"/>
      <w:r>
        <w:rPr>
          <w:rtl/>
          <w:lang w:bidi="fa-IR"/>
        </w:rPr>
        <w:t xml:space="preserve"> ويجوز السَّلَم في ال</w:t>
      </w:r>
      <w:r w:rsidR="00680403">
        <w:rPr>
          <w:rFonts w:hint="cs"/>
          <w:rtl/>
          <w:lang w:bidi="fa-IR"/>
        </w:rPr>
        <w:t>ُّ</w:t>
      </w:r>
      <w:r>
        <w:rPr>
          <w:rtl/>
          <w:lang w:bidi="fa-IR"/>
        </w:rPr>
        <w:t xml:space="preserve">لبان‌ </w:t>
      </w:r>
      <w:r w:rsidRPr="0099031C">
        <w:rPr>
          <w:rStyle w:val="libFootnotenumChar"/>
          <w:rtl/>
        </w:rPr>
        <w:t>(5)</w:t>
      </w:r>
      <w:r>
        <w:rPr>
          <w:rtl/>
          <w:lang w:bidi="fa-IR"/>
        </w:rPr>
        <w:t xml:space="preserve"> والمصطكي والصمغ العربي وصمغ الشجر </w:t>
      </w:r>
      <w:r w:rsidRPr="0099031C">
        <w:rPr>
          <w:rStyle w:val="libFootnotenumChar"/>
          <w:rtl/>
        </w:rPr>
        <w:t>(6)</w:t>
      </w:r>
      <w:r>
        <w:rPr>
          <w:rtl/>
          <w:lang w:bidi="fa-IR"/>
        </w:rPr>
        <w:t xml:space="preserve"> كلّه ، فإن كان منه في شجرة واحدة </w:t>
      </w:r>
      <w:r w:rsidR="007112FA">
        <w:rPr>
          <w:rFonts w:hint="cs"/>
          <w:rtl/>
          <w:lang w:bidi="fa-IR"/>
        </w:rPr>
        <w:t xml:space="preserve">- </w:t>
      </w:r>
      <w:r>
        <w:rPr>
          <w:rtl/>
          <w:lang w:bidi="fa-IR"/>
        </w:rPr>
        <w:t>كال</w:t>
      </w:r>
      <w:r w:rsidR="007112FA">
        <w:rPr>
          <w:rFonts w:hint="cs"/>
          <w:rtl/>
          <w:lang w:bidi="fa-IR"/>
        </w:rPr>
        <w:t>ُّ</w:t>
      </w:r>
      <w:r>
        <w:rPr>
          <w:rtl/>
          <w:lang w:bidi="fa-IR"/>
        </w:rPr>
        <w:t xml:space="preserve">لبان </w:t>
      </w:r>
      <w:r w:rsidR="007112FA">
        <w:rPr>
          <w:rFonts w:hint="cs"/>
          <w:rtl/>
          <w:lang w:bidi="fa-IR"/>
        </w:rPr>
        <w:t xml:space="preserve">- </w:t>
      </w:r>
      <w:r>
        <w:rPr>
          <w:rtl/>
          <w:lang w:bidi="fa-IR"/>
        </w:rPr>
        <w:t>وصفه بأنّه‌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422 ، روضة الطالبين 3 : 268.</w:t>
      </w:r>
    </w:p>
    <w:p w:rsidR="00DA40B8" w:rsidRDefault="00DA40B8" w:rsidP="002E7165">
      <w:pPr>
        <w:pStyle w:val="libFootnote0"/>
        <w:rPr>
          <w:lang w:bidi="fa-IR"/>
        </w:rPr>
      </w:pPr>
      <w:r w:rsidRPr="002E7165">
        <w:rPr>
          <w:rtl/>
        </w:rPr>
        <w:t>(2)</w:t>
      </w:r>
      <w:r>
        <w:rPr>
          <w:rtl/>
          <w:lang w:bidi="fa-IR"/>
        </w:rPr>
        <w:t xml:space="preserve"> في « س » : « أسلم » بدل « أسلف ».</w:t>
      </w:r>
    </w:p>
    <w:p w:rsidR="00DA40B8" w:rsidRDefault="00DA40B8" w:rsidP="002E7165">
      <w:pPr>
        <w:pStyle w:val="libFootnote0"/>
        <w:rPr>
          <w:lang w:bidi="fa-IR"/>
        </w:rPr>
      </w:pPr>
      <w:r w:rsidRPr="002E7165">
        <w:rPr>
          <w:rtl/>
        </w:rPr>
        <w:t>(3)</w:t>
      </w:r>
      <w:r>
        <w:rPr>
          <w:rtl/>
          <w:lang w:bidi="fa-IR"/>
        </w:rPr>
        <w:t xml:space="preserve"> أي : لم ينعم طبخه. لسان العرب 2 : 360 « لهج ».</w:t>
      </w:r>
    </w:p>
    <w:p w:rsidR="00DA40B8" w:rsidRDefault="00DA40B8" w:rsidP="002E7165">
      <w:pPr>
        <w:pStyle w:val="libFootnote0"/>
        <w:rPr>
          <w:lang w:bidi="fa-IR"/>
        </w:rPr>
      </w:pPr>
      <w:r w:rsidRPr="002E7165">
        <w:rPr>
          <w:rtl/>
        </w:rPr>
        <w:t>(4)</w:t>
      </w:r>
      <w:r>
        <w:rPr>
          <w:rtl/>
          <w:lang w:bidi="fa-IR"/>
        </w:rPr>
        <w:t xml:space="preserve"> لم نعثر عليه في مظانّه.</w:t>
      </w:r>
    </w:p>
    <w:p w:rsidR="00DA40B8" w:rsidRDefault="00DA40B8" w:rsidP="002E7165">
      <w:pPr>
        <w:pStyle w:val="libFootnote0"/>
        <w:rPr>
          <w:lang w:bidi="fa-IR"/>
        </w:rPr>
      </w:pPr>
      <w:r w:rsidRPr="002E7165">
        <w:rPr>
          <w:rtl/>
        </w:rPr>
        <w:t>(5)</w:t>
      </w:r>
      <w:r>
        <w:rPr>
          <w:rtl/>
          <w:lang w:bidi="fa-IR"/>
        </w:rPr>
        <w:t xml:space="preserve"> الل</w:t>
      </w:r>
      <w:r w:rsidR="002C45E7">
        <w:rPr>
          <w:rFonts w:hint="cs"/>
          <w:rtl/>
          <w:lang w:bidi="fa-IR"/>
        </w:rPr>
        <w:t>ُّ</w:t>
      </w:r>
      <w:r>
        <w:rPr>
          <w:rtl/>
          <w:lang w:bidi="fa-IR"/>
        </w:rPr>
        <w:t>بان : الكندر. لسان العرب 13 : 377 « لبن ».</w:t>
      </w:r>
    </w:p>
    <w:p w:rsidR="000B5024" w:rsidRDefault="00DA40B8" w:rsidP="002E7165">
      <w:pPr>
        <w:pStyle w:val="libFootnote0"/>
        <w:rPr>
          <w:lang w:bidi="fa-IR"/>
        </w:rPr>
      </w:pPr>
      <w:r w:rsidRPr="002E7165">
        <w:rPr>
          <w:rtl/>
        </w:rPr>
        <w:t>(6)</w:t>
      </w:r>
      <w:r>
        <w:rPr>
          <w:rtl/>
          <w:lang w:bidi="fa-IR"/>
        </w:rPr>
        <w:t xml:space="preserve"> في الطبعة الحجريّة : « الشجرة ».</w:t>
      </w:r>
    </w:p>
    <w:p w:rsidR="00BD1021" w:rsidRDefault="00BD1021" w:rsidP="002E7165">
      <w:pPr>
        <w:pStyle w:val="libNormal"/>
        <w:rPr>
          <w:rtl/>
          <w:lang w:bidi="fa-IR"/>
        </w:rPr>
      </w:pPr>
      <w:r>
        <w:rPr>
          <w:rtl/>
          <w:lang w:bidi="fa-IR"/>
        </w:rPr>
        <w:br w:type="page"/>
      </w:r>
    </w:p>
    <w:p w:rsidR="00DA40B8" w:rsidRDefault="00DA40B8" w:rsidP="002C45E7">
      <w:pPr>
        <w:pStyle w:val="libNormal0"/>
        <w:rPr>
          <w:lang w:bidi="fa-IR"/>
        </w:rPr>
      </w:pPr>
      <w:r>
        <w:rPr>
          <w:rtl/>
          <w:lang w:bidi="fa-IR"/>
        </w:rPr>
        <w:lastRenderedPageBreak/>
        <w:t>أبيض ، وأنّه غير ذكر ، فإنّ منه شيئاً يعرفه أهل العلم به يقولون : إنّه ذكر إذا مضغ فسد.</w:t>
      </w:r>
    </w:p>
    <w:p w:rsidR="00DA40B8" w:rsidRDefault="00DA40B8" w:rsidP="00DA40B8">
      <w:pPr>
        <w:pStyle w:val="libNormal"/>
        <w:rPr>
          <w:lang w:bidi="fa-IR"/>
        </w:rPr>
      </w:pPr>
      <w:r>
        <w:rPr>
          <w:rtl/>
          <w:lang w:bidi="fa-IR"/>
        </w:rPr>
        <w:t xml:space="preserve">وما كان منه في شجرٍ شتّى </w:t>
      </w:r>
      <w:r w:rsidR="002C45E7">
        <w:rPr>
          <w:rFonts w:hint="cs"/>
          <w:rtl/>
          <w:lang w:bidi="fa-IR"/>
        </w:rPr>
        <w:t xml:space="preserve">- </w:t>
      </w:r>
      <w:r>
        <w:rPr>
          <w:rtl/>
          <w:lang w:bidi="fa-IR"/>
        </w:rPr>
        <w:t xml:space="preserve">كالغراء </w:t>
      </w:r>
      <w:r w:rsidR="002C45E7">
        <w:rPr>
          <w:rFonts w:hint="cs"/>
          <w:rtl/>
          <w:lang w:bidi="fa-IR"/>
        </w:rPr>
        <w:t xml:space="preserve">- </w:t>
      </w:r>
      <w:r>
        <w:rPr>
          <w:rtl/>
          <w:lang w:bidi="fa-IR"/>
        </w:rPr>
        <w:t>وصف شجره.</w:t>
      </w:r>
    </w:p>
    <w:p w:rsidR="00DA40B8" w:rsidRDefault="00DA40B8" w:rsidP="00DA40B8">
      <w:pPr>
        <w:pStyle w:val="libNormal"/>
        <w:rPr>
          <w:lang w:bidi="fa-IR"/>
        </w:rPr>
      </w:pPr>
      <w:r>
        <w:rPr>
          <w:rtl/>
          <w:lang w:bidi="fa-IR"/>
        </w:rPr>
        <w:t>ويوزن فيه شي‌ء من الشجر ، ولا يوزن الشجرة إل</w:t>
      </w:r>
      <w:r w:rsidR="002518A7">
        <w:rPr>
          <w:rFonts w:hint="cs"/>
          <w:rtl/>
          <w:lang w:bidi="fa-IR"/>
        </w:rPr>
        <w:t>ّ</w:t>
      </w:r>
      <w:r>
        <w:rPr>
          <w:rtl/>
          <w:lang w:bidi="fa-IR"/>
        </w:rPr>
        <w:t xml:space="preserve">ا محضة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والطين الأرمني وطين البحيرة والمختوم يدخلان في الأدوية. ويوصف جنسه ولونه وجودته أو رداءته ، ويذكر الوزن.</w:t>
      </w:r>
    </w:p>
    <w:p w:rsidR="00DA40B8" w:rsidRDefault="00DA40B8" w:rsidP="00DA40B8">
      <w:pPr>
        <w:pStyle w:val="libNormal"/>
        <w:rPr>
          <w:lang w:bidi="fa-IR"/>
        </w:rPr>
      </w:pPr>
      <w:r>
        <w:rPr>
          <w:rtl/>
          <w:lang w:bidi="fa-IR"/>
        </w:rPr>
        <w:t>وإن كانت معرفته عامّةً ، جاز السلف فيه وإن خفي عن المسلمين إذا عرفه غيرهم.</w:t>
      </w:r>
    </w:p>
    <w:p w:rsidR="00DA40B8" w:rsidRDefault="00DA40B8" w:rsidP="00DA40B8">
      <w:pPr>
        <w:pStyle w:val="libNormal"/>
        <w:rPr>
          <w:lang w:bidi="fa-IR"/>
        </w:rPr>
      </w:pPr>
      <w:r>
        <w:rPr>
          <w:rtl/>
          <w:lang w:bidi="fa-IR"/>
        </w:rPr>
        <w:t xml:space="preserve">وقال الشافعي : إن لم يعرفه المسلمون ، لم يجز. وأقلّهم عَدْلان يشهدان على تميّز </w:t>
      </w:r>
      <w:r w:rsidRPr="0099031C">
        <w:rPr>
          <w:rStyle w:val="libFootnotenumChar"/>
          <w:rtl/>
        </w:rPr>
        <w:t>(2)</w:t>
      </w:r>
      <w:r>
        <w:rPr>
          <w:rtl/>
          <w:lang w:bidi="fa-IR"/>
        </w:rPr>
        <w:t xml:space="preserve"> الأرمني عن غيره من الطين الذي بالحجاز وشبهه </w:t>
      </w:r>
      <w:r w:rsidRPr="0099031C">
        <w:rPr>
          <w:rStyle w:val="libFootnotenumChar"/>
          <w:rtl/>
        </w:rPr>
        <w:t>(3)</w:t>
      </w:r>
      <w:r>
        <w:rPr>
          <w:rtl/>
          <w:lang w:bidi="fa-IR"/>
        </w:rPr>
        <w:t>.</w:t>
      </w:r>
    </w:p>
    <w:p w:rsidR="00DA40B8" w:rsidRDefault="00DA40B8" w:rsidP="00DA40B8">
      <w:pPr>
        <w:pStyle w:val="libNormal"/>
        <w:rPr>
          <w:lang w:bidi="fa-IR"/>
        </w:rPr>
      </w:pPr>
      <w:bookmarkStart w:id="303" w:name="_Toc120625501"/>
      <w:r w:rsidRPr="002D25B1">
        <w:rPr>
          <w:rStyle w:val="Heading2Char"/>
          <w:rtl/>
        </w:rPr>
        <w:t>مسألة 470 :</w:t>
      </w:r>
      <w:bookmarkEnd w:id="303"/>
      <w:r>
        <w:rPr>
          <w:rtl/>
          <w:lang w:bidi="fa-IR"/>
        </w:rPr>
        <w:t xml:space="preserve"> يصف الرصاص بالنوع ، فيقول : قلعي أو ا</w:t>
      </w:r>
      <w:r w:rsidR="009E6E48">
        <w:rPr>
          <w:rFonts w:hint="cs"/>
          <w:rtl/>
          <w:lang w:bidi="fa-IR"/>
        </w:rPr>
        <w:t>ُ</w:t>
      </w:r>
      <w:r>
        <w:rPr>
          <w:rtl/>
          <w:lang w:bidi="fa-IR"/>
        </w:rPr>
        <w:t>سْرُبّ ، والنعومة أو الخشونة ، والجودة أو الرداءة ، واللون إن كان يختلف ، والوزن.</w:t>
      </w:r>
    </w:p>
    <w:p w:rsidR="00DA40B8" w:rsidRDefault="00DA40B8" w:rsidP="00DA40B8">
      <w:pPr>
        <w:pStyle w:val="libNormal"/>
        <w:rPr>
          <w:lang w:bidi="fa-IR"/>
        </w:rPr>
      </w:pPr>
      <w:r>
        <w:rPr>
          <w:rtl/>
          <w:lang w:bidi="fa-IR"/>
        </w:rPr>
        <w:t>ويصف الصفر بالنوع من شَبَهٍ وغيره ، واللون ، والخشونة أو النعومة ، والوزن.</w:t>
      </w:r>
    </w:p>
    <w:p w:rsidR="00DA40B8" w:rsidRDefault="00DA40B8" w:rsidP="00DA40B8">
      <w:pPr>
        <w:pStyle w:val="libNormal"/>
        <w:rPr>
          <w:lang w:bidi="fa-IR"/>
        </w:rPr>
      </w:pPr>
      <w:r>
        <w:rPr>
          <w:rtl/>
          <w:lang w:bidi="fa-IR"/>
        </w:rPr>
        <w:t>وكذا يصف النحاس والحديد ، ويزيد في الحديد : الذكر أو ال</w:t>
      </w:r>
      <w:r w:rsidR="009E6E48">
        <w:rPr>
          <w:rFonts w:hint="cs"/>
          <w:rtl/>
          <w:lang w:bidi="fa-IR"/>
        </w:rPr>
        <w:t>اُ</w:t>
      </w:r>
      <w:r>
        <w:rPr>
          <w:rtl/>
          <w:lang w:bidi="fa-IR"/>
        </w:rPr>
        <w:t>نثى ، والذكر أكثر ثمناً ؛ فإنّه أحدّ وأمضى.</w:t>
      </w:r>
    </w:p>
    <w:p w:rsidR="00DA40B8" w:rsidRDefault="00DA40B8" w:rsidP="006F6F46">
      <w:pPr>
        <w:pStyle w:val="libNormal"/>
        <w:rPr>
          <w:lang w:bidi="fa-IR"/>
        </w:rPr>
      </w:pPr>
      <w:r>
        <w:rPr>
          <w:rtl/>
          <w:lang w:bidi="fa-IR"/>
        </w:rPr>
        <w:t xml:space="preserve">وأمّا الأواني المتّخذة منها فيجوز السَّلَم فيها </w:t>
      </w:r>
      <w:r w:rsidR="007E2B48">
        <w:rPr>
          <w:rtl/>
          <w:lang w:bidi="fa-IR"/>
        </w:rPr>
        <w:t>–</w:t>
      </w:r>
      <w:r w:rsidR="009E6E48">
        <w:rPr>
          <w:rFonts w:hint="cs"/>
          <w:rtl/>
          <w:lang w:bidi="fa-IR"/>
        </w:rPr>
        <w:t xml:space="preserve"> </w:t>
      </w:r>
      <w:r>
        <w:rPr>
          <w:rtl/>
          <w:lang w:bidi="fa-IR"/>
        </w:rPr>
        <w:t xml:space="preserve">وبه قال الشافعي </w:t>
      </w:r>
      <w:r w:rsidRPr="0099031C">
        <w:rPr>
          <w:rStyle w:val="libFootnotenumChar"/>
          <w:rtl/>
        </w:rPr>
        <w:t>(4)</w:t>
      </w:r>
      <w:r>
        <w:rPr>
          <w:rtl/>
          <w:lang w:bidi="fa-IR"/>
        </w:rPr>
        <w:t xml:space="preserve"> </w:t>
      </w:r>
      <w:r w:rsidR="006F6F46">
        <w:rPr>
          <w:rFonts w:hint="cs"/>
          <w:rtl/>
          <w:lang w:bidi="fa-IR"/>
        </w:rPr>
        <w:t xml:space="preserve">- </w:t>
      </w:r>
      <w:r>
        <w:rPr>
          <w:rtl/>
          <w:lang w:bidi="fa-IR"/>
        </w:rPr>
        <w:t>فيسلم في طشت أو تَوْر من نحاس أحمر أو أبيض أو شَبَهٍ أو رصاص أو‌</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كذا ، والظاهر أنّ العبارة هكذا : « ولا يوزن فيه شي‌ء من الشجر ، ولا توزن الصمغة إل</w:t>
      </w:r>
      <w:r w:rsidR="006F6F46">
        <w:rPr>
          <w:rFonts w:hint="cs"/>
          <w:rtl/>
          <w:lang w:bidi="fa-IR"/>
        </w:rPr>
        <w:t>ّ</w:t>
      </w:r>
      <w:r>
        <w:rPr>
          <w:rtl/>
          <w:lang w:bidi="fa-IR"/>
        </w:rPr>
        <w:t>ا محضة ».</w:t>
      </w:r>
    </w:p>
    <w:p w:rsidR="00DA40B8" w:rsidRDefault="00DA40B8" w:rsidP="002E7165">
      <w:pPr>
        <w:pStyle w:val="libFootnote0"/>
        <w:rPr>
          <w:lang w:bidi="fa-IR"/>
        </w:rPr>
      </w:pPr>
      <w:r w:rsidRPr="002E7165">
        <w:rPr>
          <w:rtl/>
        </w:rPr>
        <w:t>(2)</w:t>
      </w:r>
      <w:r>
        <w:rPr>
          <w:rtl/>
          <w:lang w:bidi="fa-IR"/>
        </w:rPr>
        <w:t xml:space="preserve"> في الطبعة الحجريّة : « تمييز ».</w:t>
      </w:r>
    </w:p>
    <w:p w:rsidR="00DA40B8" w:rsidRDefault="00DA40B8" w:rsidP="002E7165">
      <w:pPr>
        <w:pStyle w:val="libFootnote0"/>
        <w:rPr>
          <w:lang w:bidi="fa-IR"/>
        </w:rPr>
      </w:pPr>
      <w:r w:rsidRPr="002E7165">
        <w:rPr>
          <w:rtl/>
        </w:rPr>
        <w:t>(3)</w:t>
      </w:r>
      <w:r>
        <w:rPr>
          <w:rtl/>
          <w:lang w:bidi="fa-IR"/>
        </w:rPr>
        <w:t xml:space="preserve"> ال</w:t>
      </w:r>
      <w:r w:rsidR="006F6F46">
        <w:rPr>
          <w:rFonts w:hint="cs"/>
          <w:rtl/>
          <w:lang w:bidi="fa-IR"/>
        </w:rPr>
        <w:t>اُ</w:t>
      </w:r>
      <w:r>
        <w:rPr>
          <w:rtl/>
          <w:lang w:bidi="fa-IR"/>
        </w:rPr>
        <w:t>مّ 3 : 117.</w:t>
      </w:r>
    </w:p>
    <w:p w:rsidR="000B5024" w:rsidRDefault="00DA40B8" w:rsidP="002E7165">
      <w:pPr>
        <w:pStyle w:val="libFootnote0"/>
        <w:rPr>
          <w:lang w:bidi="fa-IR"/>
        </w:rPr>
      </w:pPr>
      <w:r w:rsidRPr="002E7165">
        <w:rPr>
          <w:rtl/>
        </w:rPr>
        <w:t>(4)</w:t>
      </w:r>
      <w:r>
        <w:rPr>
          <w:rtl/>
          <w:lang w:bidi="fa-IR"/>
        </w:rPr>
        <w:t xml:space="preserve"> الا</w:t>
      </w:r>
      <w:r w:rsidR="006F6F46">
        <w:rPr>
          <w:rFonts w:hint="cs"/>
          <w:rtl/>
          <w:lang w:bidi="fa-IR"/>
        </w:rPr>
        <w:t>ُ</w:t>
      </w:r>
      <w:r>
        <w:rPr>
          <w:rtl/>
          <w:lang w:bidi="fa-IR"/>
        </w:rPr>
        <w:t>مّ 3 : 131.</w:t>
      </w:r>
    </w:p>
    <w:p w:rsidR="00BD1021" w:rsidRDefault="00BD1021" w:rsidP="002E7165">
      <w:pPr>
        <w:pStyle w:val="libNormal"/>
        <w:rPr>
          <w:rtl/>
          <w:lang w:bidi="fa-IR"/>
        </w:rPr>
      </w:pPr>
      <w:r>
        <w:rPr>
          <w:rtl/>
          <w:lang w:bidi="fa-IR"/>
        </w:rPr>
        <w:br w:type="page"/>
      </w:r>
    </w:p>
    <w:p w:rsidR="00DA40B8" w:rsidRDefault="00DA40B8" w:rsidP="000408E5">
      <w:pPr>
        <w:pStyle w:val="libNormal0"/>
        <w:rPr>
          <w:lang w:bidi="fa-IR"/>
        </w:rPr>
      </w:pPr>
      <w:r>
        <w:rPr>
          <w:rtl/>
          <w:lang w:bidi="fa-IR"/>
        </w:rPr>
        <w:lastRenderedPageBreak/>
        <w:t>حديد ، ويذكر سعةً معروفة ، ويذكر معه الوزن.</w:t>
      </w:r>
    </w:p>
    <w:p w:rsidR="00DA40B8" w:rsidRDefault="00DA40B8" w:rsidP="00DA40B8">
      <w:pPr>
        <w:pStyle w:val="libNormal"/>
        <w:rPr>
          <w:lang w:bidi="fa-IR"/>
        </w:rPr>
      </w:pPr>
      <w:r>
        <w:rPr>
          <w:rtl/>
          <w:lang w:bidi="fa-IR"/>
        </w:rPr>
        <w:t xml:space="preserve">ولو لم يذكره ، قال الشافعي : يصحّ ، كما يصحّ أن يبتاع ثوباً بصفة </w:t>
      </w:r>
      <w:r w:rsidRPr="0099031C">
        <w:rPr>
          <w:rStyle w:val="libFootnotenumChar"/>
          <w:rtl/>
        </w:rPr>
        <w:t>(1)</w:t>
      </w:r>
      <w:r>
        <w:rPr>
          <w:rtl/>
          <w:lang w:bidi="fa-IR"/>
        </w:rPr>
        <w:t xml:space="preserve">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والأقرب : أنّه شرط.</w:t>
      </w:r>
    </w:p>
    <w:p w:rsidR="00DA40B8" w:rsidRDefault="00DA40B8" w:rsidP="00DA40B8">
      <w:pPr>
        <w:pStyle w:val="libNormal"/>
        <w:rPr>
          <w:lang w:bidi="fa-IR"/>
        </w:rPr>
      </w:pPr>
      <w:r>
        <w:rPr>
          <w:rtl/>
          <w:lang w:bidi="fa-IR"/>
        </w:rPr>
        <w:t xml:space="preserve">ومَنَع بعض الشافعيّة السَّلَم في القماقم والسطول المقدرة </w:t>
      </w:r>
      <w:r w:rsidRPr="0099031C">
        <w:rPr>
          <w:rStyle w:val="libFootnotenumChar"/>
          <w:rtl/>
        </w:rPr>
        <w:t>(3)</w:t>
      </w:r>
      <w:r>
        <w:rPr>
          <w:rtl/>
          <w:lang w:bidi="fa-IR"/>
        </w:rPr>
        <w:t xml:space="preserve"> والمراجل ؛ لاختلافها ، فإنّ القمقمة بدنها واسع وعنقها ضيّق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آخرون منهم بجوازه ؛ لإمكان وصفه ، وعدم التفاحش في اختلافه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ولو ابتاع أواني من شجر معروف ، صحّ مع إمكان ضبطه وسعته وقدره من الكبر والصغر والعمق ، ويصفه بأيّ عمل ، وبالثخانة أو الرقّة. وإن شرط وزنه ، كان أولى.</w:t>
      </w:r>
    </w:p>
    <w:p w:rsidR="00DA40B8" w:rsidRDefault="00DA40B8" w:rsidP="00DA40B8">
      <w:pPr>
        <w:pStyle w:val="libNormal"/>
        <w:rPr>
          <w:lang w:bidi="fa-IR"/>
        </w:rPr>
      </w:pPr>
      <w:bookmarkStart w:id="304" w:name="_Toc120625502"/>
      <w:r w:rsidRPr="002D25B1">
        <w:rPr>
          <w:rStyle w:val="Heading2Char"/>
          <w:rtl/>
        </w:rPr>
        <w:t>مسألة 471 :</w:t>
      </w:r>
      <w:bookmarkEnd w:id="304"/>
      <w:r>
        <w:rPr>
          <w:rtl/>
          <w:lang w:bidi="fa-IR"/>
        </w:rPr>
        <w:t xml:space="preserve"> التمر أنواع ، فيجب في السَّلَم فيه ذكر النوع ، كالبرنيّ والمعقليّ. وإن </w:t>
      </w:r>
      <w:r w:rsidRPr="0099031C">
        <w:rPr>
          <w:rStyle w:val="libFootnotenumChar"/>
          <w:rtl/>
        </w:rPr>
        <w:t>(6)</w:t>
      </w:r>
      <w:r>
        <w:rPr>
          <w:rtl/>
          <w:lang w:bidi="fa-IR"/>
        </w:rPr>
        <w:t xml:space="preserve"> اختلفت البلدان في الأنواع ، وجب النسبة إليها ، فيقال : برنيّ بغداد أحلى من برنيّ البصرة ، وآزاد الكوفة خير من آزاد بغداد.</w:t>
      </w:r>
    </w:p>
    <w:p w:rsidR="00DA40B8" w:rsidRDefault="00DA40B8" w:rsidP="00DA40B8">
      <w:pPr>
        <w:pStyle w:val="libNormal"/>
        <w:rPr>
          <w:lang w:bidi="fa-IR"/>
        </w:rPr>
      </w:pPr>
      <w:r>
        <w:rPr>
          <w:rtl/>
          <w:lang w:bidi="fa-IR"/>
        </w:rPr>
        <w:t>ويذكر اللون إن اختلف النوع ، كالمكتوم والطبرزد منه أحمر وأسود.</w:t>
      </w:r>
    </w:p>
    <w:p w:rsidR="00DA40B8" w:rsidRDefault="00DA40B8" w:rsidP="00DA40B8">
      <w:pPr>
        <w:pStyle w:val="libNormal"/>
        <w:rPr>
          <w:lang w:bidi="fa-IR"/>
        </w:rPr>
      </w:pPr>
      <w:r>
        <w:rPr>
          <w:rtl/>
          <w:lang w:bidi="fa-IR"/>
        </w:rPr>
        <w:t>ويصفه بالصغر والكبر ، والجودة والرداءة ، والحداثة والعتق ، فإن‌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ي » : « يصفه ».</w:t>
      </w:r>
    </w:p>
    <w:p w:rsidR="00DA40B8" w:rsidRDefault="00DA40B8" w:rsidP="002E7165">
      <w:pPr>
        <w:pStyle w:val="libFootnote0"/>
        <w:rPr>
          <w:lang w:bidi="fa-IR"/>
        </w:rPr>
      </w:pPr>
      <w:r w:rsidRPr="002E7165">
        <w:rPr>
          <w:rtl/>
        </w:rPr>
        <w:t>(2)</w:t>
      </w:r>
      <w:r>
        <w:rPr>
          <w:rtl/>
          <w:lang w:bidi="fa-IR"/>
        </w:rPr>
        <w:t xml:space="preserve"> الا</w:t>
      </w:r>
      <w:r w:rsidR="000408E5">
        <w:rPr>
          <w:rFonts w:hint="cs"/>
          <w:rtl/>
          <w:lang w:bidi="fa-IR"/>
        </w:rPr>
        <w:t>ُ</w:t>
      </w:r>
      <w:r>
        <w:rPr>
          <w:rtl/>
          <w:lang w:bidi="fa-IR"/>
        </w:rPr>
        <w:t>مّ 3 : 131.</w:t>
      </w:r>
    </w:p>
    <w:p w:rsidR="00DA40B8" w:rsidRDefault="00DA40B8" w:rsidP="002E7165">
      <w:pPr>
        <w:pStyle w:val="libFootnote0"/>
        <w:rPr>
          <w:lang w:bidi="fa-IR"/>
        </w:rPr>
      </w:pPr>
      <w:r w:rsidRPr="002E7165">
        <w:rPr>
          <w:rtl/>
        </w:rPr>
        <w:t>(3)</w:t>
      </w:r>
      <w:r>
        <w:rPr>
          <w:rtl/>
          <w:lang w:bidi="fa-IR"/>
        </w:rPr>
        <w:t xml:space="preserve"> كذا ، والظاهر : « المدوّرة » بدل « المقدرة ».</w:t>
      </w:r>
    </w:p>
    <w:p w:rsidR="00DA40B8" w:rsidRDefault="00DA40B8" w:rsidP="002E7165">
      <w:pPr>
        <w:pStyle w:val="libFootnote0"/>
        <w:rPr>
          <w:lang w:bidi="fa-IR"/>
        </w:rPr>
      </w:pPr>
      <w:r w:rsidRPr="002E7165">
        <w:rPr>
          <w:rtl/>
        </w:rPr>
        <w:t>(4)</w:t>
      </w:r>
      <w:r>
        <w:rPr>
          <w:rtl/>
          <w:lang w:bidi="fa-IR"/>
        </w:rPr>
        <w:t xml:space="preserve"> التهذيب</w:t>
      </w:r>
      <w:r w:rsidR="000408E5">
        <w:rPr>
          <w:rFonts w:hint="cs"/>
          <w:rtl/>
          <w:lang w:bidi="fa-IR"/>
        </w:rPr>
        <w:t xml:space="preserve"> </w:t>
      </w:r>
      <w:r w:rsidR="0054662D">
        <w:rPr>
          <w:rtl/>
          <w:lang w:bidi="fa-IR"/>
        </w:rPr>
        <w:t>–</w:t>
      </w:r>
      <w:r>
        <w:rPr>
          <w:rtl/>
          <w:lang w:bidi="fa-IR"/>
        </w:rPr>
        <w:t xml:space="preserve"> للبغوي</w:t>
      </w:r>
      <w:r w:rsidR="0054662D">
        <w:rPr>
          <w:rFonts w:hint="cs"/>
          <w:rtl/>
          <w:lang w:bidi="fa-IR"/>
        </w:rPr>
        <w:t xml:space="preserve"> -</w:t>
      </w:r>
      <w:r>
        <w:rPr>
          <w:rtl/>
          <w:lang w:bidi="fa-IR"/>
        </w:rPr>
        <w:t xml:space="preserve"> 3 : 580 ، العزيز شرح الوجيز 4 : 422 ، روضة الطالبين 3 : 268 ، منهاج الطالبين : 112 ، وانظر : حلية العلماء 4 : 370.</w:t>
      </w:r>
    </w:p>
    <w:p w:rsidR="00DA40B8" w:rsidRDefault="00DA40B8" w:rsidP="002E7165">
      <w:pPr>
        <w:pStyle w:val="libFootnote0"/>
        <w:rPr>
          <w:lang w:bidi="fa-IR"/>
        </w:rPr>
      </w:pPr>
      <w:r w:rsidRPr="002E7165">
        <w:rPr>
          <w:rtl/>
        </w:rPr>
        <w:t>(5)</w:t>
      </w:r>
      <w:r>
        <w:rPr>
          <w:rtl/>
          <w:lang w:bidi="fa-IR"/>
        </w:rPr>
        <w:t xml:space="preserve"> حلية العلماء 4 : 369.</w:t>
      </w:r>
    </w:p>
    <w:p w:rsidR="000B5024" w:rsidRDefault="00DA40B8" w:rsidP="002E7165">
      <w:pPr>
        <w:pStyle w:val="libFootnote0"/>
        <w:rPr>
          <w:lang w:bidi="fa-IR"/>
        </w:rPr>
      </w:pPr>
      <w:r w:rsidRPr="002E7165">
        <w:rPr>
          <w:rtl/>
        </w:rPr>
        <w:t>(6)</w:t>
      </w:r>
      <w:r>
        <w:rPr>
          <w:rtl/>
          <w:lang w:bidi="fa-IR"/>
        </w:rPr>
        <w:t xml:space="preserve"> في « س ، ي » : « فإن » بدل « وإن ».</w:t>
      </w:r>
    </w:p>
    <w:p w:rsidR="00BD1021" w:rsidRDefault="00BD1021" w:rsidP="002E7165">
      <w:pPr>
        <w:pStyle w:val="libNormal"/>
        <w:rPr>
          <w:rtl/>
          <w:lang w:bidi="fa-IR"/>
        </w:rPr>
      </w:pPr>
      <w:r>
        <w:rPr>
          <w:rtl/>
          <w:lang w:bidi="fa-IR"/>
        </w:rPr>
        <w:br w:type="page"/>
      </w:r>
    </w:p>
    <w:p w:rsidR="00DA40B8" w:rsidRDefault="00DA40B8" w:rsidP="003A28F0">
      <w:pPr>
        <w:pStyle w:val="libNormal0"/>
        <w:rPr>
          <w:lang w:bidi="fa-IR"/>
        </w:rPr>
      </w:pPr>
      <w:r>
        <w:rPr>
          <w:rtl/>
          <w:lang w:bidi="fa-IR"/>
        </w:rPr>
        <w:lastRenderedPageBreak/>
        <w:t>قال : عتيق عام أو عامين ، كان أحوط. وإن لم يذكر ، جاز ، ويعطيه ما يقع عليه اسم العتيق غير متغيّر ولا مسوّس ، فيصف التمر بستّة : النوع ، والبلد ، واللون ، والجودة أو الرداءة ، والحداثة أو العتق ، والصغر أو الكبر</w:t>
      </w:r>
      <w:r w:rsidR="008A52F1">
        <w:rPr>
          <w:rFonts w:hint="cs"/>
          <w:rtl/>
          <w:lang w:bidi="fa-IR"/>
        </w:rPr>
        <w:t xml:space="preserve"> -</w:t>
      </w:r>
      <w:r>
        <w:rPr>
          <w:rtl/>
          <w:lang w:bidi="fa-IR"/>
        </w:rPr>
        <w:t xml:space="preserve"> وبه قال الشافعي </w:t>
      </w:r>
      <w:r w:rsidRPr="0099031C">
        <w:rPr>
          <w:rStyle w:val="libFootnotenumChar"/>
          <w:rtl/>
        </w:rPr>
        <w:t>(1)</w:t>
      </w:r>
      <w:r>
        <w:rPr>
          <w:rtl/>
          <w:lang w:bidi="fa-IR"/>
        </w:rPr>
        <w:t xml:space="preserve"> </w:t>
      </w:r>
      <w:r w:rsidR="008A52F1">
        <w:rPr>
          <w:rFonts w:hint="cs"/>
          <w:rtl/>
          <w:lang w:bidi="fa-IR"/>
        </w:rPr>
        <w:t xml:space="preserve">- </w:t>
      </w:r>
      <w:r>
        <w:rPr>
          <w:rtl/>
          <w:lang w:bidi="fa-IR"/>
        </w:rPr>
        <w:t>لاختلاف الأثمان باختلاف هذه الأوصاف.</w:t>
      </w:r>
    </w:p>
    <w:p w:rsidR="00DA40B8" w:rsidRDefault="00DA40B8" w:rsidP="00DA40B8">
      <w:pPr>
        <w:pStyle w:val="libNormal"/>
        <w:rPr>
          <w:lang w:bidi="fa-IR"/>
        </w:rPr>
      </w:pPr>
      <w:r>
        <w:rPr>
          <w:rtl/>
          <w:lang w:bidi="fa-IR"/>
        </w:rPr>
        <w:t xml:space="preserve">وقال أصحاب أبي حنيفة : يكفي أن يذكر الجنس والنوع والجودة ؛ لأنّ ذلك يشتمل على هذا </w:t>
      </w:r>
      <w:r w:rsidRPr="0099031C">
        <w:rPr>
          <w:rStyle w:val="libFootnotenumChar"/>
          <w:rtl/>
        </w:rPr>
        <w:t>(2)</w:t>
      </w:r>
      <w:r>
        <w:rPr>
          <w:rtl/>
          <w:lang w:bidi="fa-IR"/>
        </w:rPr>
        <w:t>.</w:t>
      </w:r>
    </w:p>
    <w:p w:rsidR="00DA40B8" w:rsidRDefault="00DA40B8" w:rsidP="00DA40B8">
      <w:pPr>
        <w:pStyle w:val="libNormal"/>
        <w:rPr>
          <w:lang w:bidi="fa-IR"/>
        </w:rPr>
      </w:pPr>
      <w:bookmarkStart w:id="305" w:name="_Toc120625503"/>
      <w:r w:rsidRPr="002D25B1">
        <w:rPr>
          <w:rStyle w:val="Heading2Char"/>
          <w:rtl/>
        </w:rPr>
        <w:t>مسألة 472 :</w:t>
      </w:r>
      <w:bookmarkEnd w:id="305"/>
      <w:r>
        <w:rPr>
          <w:rtl/>
          <w:lang w:bidi="fa-IR"/>
        </w:rPr>
        <w:t xml:space="preserve"> إذا أسلم في الرطب ، وصفه بما يصف التمر‌ إل</w:t>
      </w:r>
      <w:r w:rsidR="009564F7">
        <w:rPr>
          <w:rFonts w:hint="cs"/>
          <w:rtl/>
          <w:lang w:bidi="fa-IR"/>
        </w:rPr>
        <w:t>ّ</w:t>
      </w:r>
      <w:r>
        <w:rPr>
          <w:rtl/>
          <w:lang w:bidi="fa-IR"/>
        </w:rPr>
        <w:t xml:space="preserve">ا الحداثة والعتق ؛ فإنّ الرطب لا يكون عتيقاً ، فإذا أسلم في الرطب ، لم يجبر على أخذ المذنَّب </w:t>
      </w:r>
      <w:r w:rsidRPr="0099031C">
        <w:rPr>
          <w:rStyle w:val="libFootnotenumChar"/>
          <w:rtl/>
        </w:rPr>
        <w:t>(3)</w:t>
      </w:r>
      <w:r>
        <w:rPr>
          <w:rtl/>
          <w:lang w:bidi="fa-IR"/>
        </w:rPr>
        <w:t xml:space="preserve"> والبُسْر ، وله أن يأخذ ما أُرطب كلّه ، ولا يأخذ مشدّخاً ، وهو ما لم يترطّب فشدّخ ، ولا الناشف ، وهو ما قارب أن يتمر ؛ لخروجه من كونه رطباً. وكذا ما جرى مجراه من العنب والفواكه.</w:t>
      </w:r>
    </w:p>
    <w:p w:rsidR="00DA40B8" w:rsidRDefault="00DA40B8" w:rsidP="00DA40B8">
      <w:pPr>
        <w:pStyle w:val="libNormal"/>
        <w:rPr>
          <w:lang w:bidi="fa-IR"/>
        </w:rPr>
      </w:pPr>
      <w:r>
        <w:rPr>
          <w:rtl/>
          <w:lang w:bidi="fa-IR"/>
        </w:rPr>
        <w:t xml:space="preserve">وقال بعض الشافعيّة : يجب التعرّض للحديث والعتيق في الرطب </w:t>
      </w:r>
      <w:r w:rsidRPr="0099031C">
        <w:rPr>
          <w:rStyle w:val="libFootnotenumChar"/>
          <w:rtl/>
        </w:rPr>
        <w:t>(4)</w:t>
      </w:r>
      <w:r>
        <w:rPr>
          <w:rtl/>
          <w:lang w:bidi="fa-IR"/>
        </w:rPr>
        <w:t>.</w:t>
      </w:r>
    </w:p>
    <w:p w:rsidR="00DA40B8" w:rsidRDefault="00DA40B8" w:rsidP="00DA40B8">
      <w:pPr>
        <w:pStyle w:val="libNormal"/>
        <w:rPr>
          <w:lang w:bidi="fa-IR"/>
        </w:rPr>
      </w:pPr>
      <w:r>
        <w:rPr>
          <w:rtl/>
          <w:lang w:bidi="fa-IR"/>
        </w:rPr>
        <w:t>نعم ، يجوز أن يشترط لفظ « يومه » أو « أمسه » ويلزم ما شرط. وإن أطلق ، جازا معاً.</w:t>
      </w:r>
    </w:p>
    <w:p w:rsidR="00DA40B8" w:rsidRDefault="00DA40B8" w:rsidP="00274D5A">
      <w:pPr>
        <w:pStyle w:val="libNormal"/>
        <w:rPr>
          <w:lang w:bidi="fa-IR"/>
        </w:rPr>
      </w:pPr>
      <w:r>
        <w:rPr>
          <w:rtl/>
          <w:lang w:bidi="fa-IR"/>
        </w:rPr>
        <w:t>وأمّا التمر فلا يأخذه إل</w:t>
      </w:r>
      <w:r w:rsidR="00274D5A">
        <w:rPr>
          <w:rFonts w:hint="cs"/>
          <w:rtl/>
          <w:lang w:bidi="fa-IR"/>
        </w:rPr>
        <w:t>ّ</w:t>
      </w:r>
      <w:r>
        <w:rPr>
          <w:rtl/>
          <w:lang w:bidi="fa-IR"/>
        </w:rPr>
        <w:t>ا جافّاً ؛ لأنّه لا يكون تمراً حتى يجفّ. وليس عليه أن يأخذه معيباً ، ويرجع فيه إلى أهل الخبرة. ولا يجب تقدير المدّة‌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حلية العلماء 4 : 363 ، العزيز شرح الوجيز 4 : 422 ، روضة الطالبين 3 : 264 ، منهاج الطالبين : 112.</w:t>
      </w:r>
    </w:p>
    <w:p w:rsidR="00DA40B8" w:rsidRDefault="00DA40B8" w:rsidP="002E7165">
      <w:pPr>
        <w:pStyle w:val="libFootnote0"/>
        <w:rPr>
          <w:lang w:bidi="fa-IR"/>
        </w:rPr>
      </w:pPr>
      <w:r w:rsidRPr="002E7165">
        <w:rPr>
          <w:rtl/>
        </w:rPr>
        <w:t>(2)</w:t>
      </w:r>
      <w:r>
        <w:rPr>
          <w:rtl/>
          <w:lang w:bidi="fa-IR"/>
        </w:rPr>
        <w:t xml:space="preserve"> حلية العلماء 4 : 364.</w:t>
      </w:r>
    </w:p>
    <w:p w:rsidR="00DA40B8" w:rsidRDefault="00DA40B8" w:rsidP="002E7165">
      <w:pPr>
        <w:pStyle w:val="libFootnote0"/>
        <w:rPr>
          <w:lang w:bidi="fa-IR"/>
        </w:rPr>
      </w:pPr>
      <w:r w:rsidRPr="002E7165">
        <w:rPr>
          <w:rtl/>
        </w:rPr>
        <w:t>(3)</w:t>
      </w:r>
      <w:r>
        <w:rPr>
          <w:rtl/>
          <w:lang w:bidi="fa-IR"/>
        </w:rPr>
        <w:t xml:space="preserve"> المذنّب من البُسْر : الذي قد بدا فيه الأرطابُ من قِبَل ذَنَبِه. لسان العرب 1 : 390 « ذنب ».</w:t>
      </w:r>
    </w:p>
    <w:p w:rsidR="000B5024" w:rsidRDefault="00DA40B8" w:rsidP="002E7165">
      <w:pPr>
        <w:pStyle w:val="libFootnote0"/>
        <w:rPr>
          <w:lang w:bidi="fa-IR"/>
        </w:rPr>
      </w:pPr>
      <w:r w:rsidRPr="002E7165">
        <w:rPr>
          <w:rtl/>
        </w:rPr>
        <w:t>(4)</w:t>
      </w:r>
      <w:r>
        <w:rPr>
          <w:rtl/>
          <w:lang w:bidi="fa-IR"/>
        </w:rPr>
        <w:t xml:space="preserve"> الوسيط 3 : 443 ، العزيز شرح الوجيز 4 : 422 ، روضة الطالبين 3 : 264.</w:t>
      </w:r>
    </w:p>
    <w:p w:rsidR="00BD1021" w:rsidRDefault="00BD1021" w:rsidP="002E7165">
      <w:pPr>
        <w:pStyle w:val="libNormal"/>
        <w:rPr>
          <w:rtl/>
          <w:lang w:bidi="fa-IR"/>
        </w:rPr>
      </w:pPr>
      <w:r>
        <w:rPr>
          <w:rtl/>
          <w:lang w:bidi="fa-IR"/>
        </w:rPr>
        <w:br w:type="page"/>
      </w:r>
    </w:p>
    <w:p w:rsidR="00DA40B8" w:rsidRDefault="00DA40B8" w:rsidP="005776B5">
      <w:pPr>
        <w:pStyle w:val="libNormal0"/>
        <w:rPr>
          <w:lang w:bidi="fa-IR"/>
        </w:rPr>
      </w:pPr>
      <w:r>
        <w:rPr>
          <w:rtl/>
          <w:lang w:bidi="fa-IR"/>
        </w:rPr>
        <w:lastRenderedPageBreak/>
        <w:t>التي مضت عليه. ويأخذه مكبوساً. ولا يأخذ ما عطش فأضرّ به العطش ، ولا الفطير الذي لا يتناهى تشميسه.</w:t>
      </w:r>
    </w:p>
    <w:p w:rsidR="00DA40B8" w:rsidRDefault="00DA40B8" w:rsidP="00DA40B8">
      <w:pPr>
        <w:pStyle w:val="libNormal"/>
        <w:rPr>
          <w:lang w:bidi="fa-IR"/>
        </w:rPr>
      </w:pPr>
      <w:bookmarkStart w:id="306" w:name="_Toc120625504"/>
      <w:r w:rsidRPr="002D25B1">
        <w:rPr>
          <w:rStyle w:val="Heading2Char"/>
          <w:rtl/>
        </w:rPr>
        <w:t>مسألة 473 :</w:t>
      </w:r>
      <w:bookmarkEnd w:id="306"/>
      <w:r>
        <w:rPr>
          <w:rtl/>
          <w:lang w:bidi="fa-IR"/>
        </w:rPr>
        <w:t xml:space="preserve"> يصف الحنطة ب</w:t>
      </w:r>
      <w:r w:rsidR="005776B5">
        <w:rPr>
          <w:rFonts w:hint="cs"/>
          <w:rtl/>
          <w:lang w:bidi="fa-IR"/>
        </w:rPr>
        <w:t>اُ</w:t>
      </w:r>
      <w:r>
        <w:rPr>
          <w:rtl/>
          <w:lang w:bidi="fa-IR"/>
        </w:rPr>
        <w:t>مور ستّة : البلد ، فيقول : شاميّة أو عراقيّة ، فإن أطلق ، حُمل على ما يقتضيه العرف إن اقتضى شيئاً ، وإل</w:t>
      </w:r>
      <w:r w:rsidR="00A22C35">
        <w:rPr>
          <w:rFonts w:hint="cs"/>
          <w:rtl/>
          <w:lang w:bidi="fa-IR"/>
        </w:rPr>
        <w:t>ّ</w:t>
      </w:r>
      <w:r>
        <w:rPr>
          <w:rtl/>
          <w:lang w:bidi="fa-IR"/>
        </w:rPr>
        <w:t>ا بطل ، ويقول : محمولة أو مولدة ، يعني محمولة من البلد الذي تنسب إليه ، أو تكون مولدة في غيره. ويذكر الحداثة والعتق ، والجيّد أو الردي‌ء. واللون ، كالحمراء أو البيضاء أو الصفراء وإن اختلفت بالحدارة ، وهو امتلاء الحَبّ ، أو الدقّة وصفائه ، ويذكر الصرابة أو ضدّها.</w:t>
      </w:r>
    </w:p>
    <w:p w:rsidR="00DA40B8" w:rsidRDefault="00DA40B8" w:rsidP="00DA40B8">
      <w:pPr>
        <w:pStyle w:val="libNormal"/>
        <w:rPr>
          <w:lang w:bidi="fa-IR"/>
        </w:rPr>
      </w:pPr>
      <w:r>
        <w:rPr>
          <w:rtl/>
          <w:lang w:bidi="fa-IR"/>
        </w:rPr>
        <w:t>وينبغي أن يذكر القويّ أو ضدّه ، وال</w:t>
      </w:r>
      <w:r w:rsidR="00A22C35">
        <w:rPr>
          <w:rFonts w:hint="cs"/>
          <w:rtl/>
          <w:lang w:bidi="fa-IR"/>
        </w:rPr>
        <w:t>اُ</w:t>
      </w:r>
      <w:r>
        <w:rPr>
          <w:rtl/>
          <w:lang w:bidi="fa-IR"/>
        </w:rPr>
        <w:t xml:space="preserve">نوثة أو ضدّها ، والحداثة أو العتق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وإذا أسلف في الدقيق ، ضبطه بالوصف. ولو أسلم في طعام على أن يطحنه ، جاز ، خلافاً للشافعي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والعَلَس قيل : إنّه جنس من الحنطة ، حبّتان في كمام فيترك كذلك ؛ لأنّه أبقى له حتى يراد استعماله ليؤكل </w:t>
      </w:r>
      <w:r w:rsidRPr="0099031C">
        <w:rPr>
          <w:rStyle w:val="libFootnotenumChar"/>
          <w:rtl/>
        </w:rPr>
        <w:t>(3)</w:t>
      </w:r>
      <w:r>
        <w:rPr>
          <w:rtl/>
          <w:lang w:bidi="fa-IR"/>
        </w:rPr>
        <w:t>.</w:t>
      </w:r>
    </w:p>
    <w:p w:rsidR="00DA40B8" w:rsidRDefault="00DA40B8" w:rsidP="00DA40B8">
      <w:pPr>
        <w:pStyle w:val="libNormal"/>
        <w:rPr>
          <w:lang w:bidi="fa-IR"/>
        </w:rPr>
      </w:pPr>
      <w:r>
        <w:rPr>
          <w:rtl/>
          <w:lang w:bidi="fa-IR"/>
        </w:rPr>
        <w:t>وحكمه حكم الحنطة في كمامها لا يجوز السلف فيه إل</w:t>
      </w:r>
      <w:r w:rsidR="0036758E">
        <w:rPr>
          <w:rFonts w:hint="cs"/>
          <w:rtl/>
          <w:lang w:bidi="fa-IR"/>
        </w:rPr>
        <w:t>ّ</w:t>
      </w:r>
      <w:r>
        <w:rPr>
          <w:rtl/>
          <w:lang w:bidi="fa-IR"/>
        </w:rPr>
        <w:t xml:space="preserve">ا ما يلقى </w:t>
      </w:r>
      <w:r w:rsidRPr="0099031C">
        <w:rPr>
          <w:rStyle w:val="libFootnotenumChar"/>
          <w:rtl/>
        </w:rPr>
        <w:t>(4)</w:t>
      </w:r>
      <w:r>
        <w:rPr>
          <w:rtl/>
          <w:lang w:bidi="fa-IR"/>
        </w:rPr>
        <w:t xml:space="preserve"> عنه كمامه </w:t>
      </w:r>
      <w:r w:rsidR="0036758E">
        <w:rPr>
          <w:rFonts w:hint="cs"/>
          <w:rtl/>
          <w:lang w:bidi="fa-IR"/>
        </w:rPr>
        <w:t xml:space="preserve">- </w:t>
      </w:r>
      <w:r>
        <w:rPr>
          <w:rtl/>
          <w:lang w:bidi="fa-IR"/>
        </w:rPr>
        <w:t xml:space="preserve">عند الشافعيّة </w:t>
      </w:r>
      <w:r w:rsidRPr="0099031C">
        <w:rPr>
          <w:rStyle w:val="libFootnotenumChar"/>
          <w:rtl/>
        </w:rPr>
        <w:t>(5)</w:t>
      </w:r>
      <w:r>
        <w:rPr>
          <w:rtl/>
          <w:lang w:bidi="fa-IR"/>
        </w:rPr>
        <w:t xml:space="preserve"> </w:t>
      </w:r>
      <w:r w:rsidR="0036758E">
        <w:rPr>
          <w:rFonts w:hint="cs"/>
          <w:rtl/>
          <w:lang w:bidi="fa-IR"/>
        </w:rPr>
        <w:t xml:space="preserve">- </w:t>
      </w:r>
      <w:r>
        <w:rPr>
          <w:rtl/>
          <w:lang w:bidi="fa-IR"/>
        </w:rPr>
        <w:t>لاختلاف الكمام ، ولغيبوبة الحبّ فلا يُعرف.</w:t>
      </w:r>
    </w:p>
    <w:p w:rsidR="00DA40B8" w:rsidRDefault="00DA40B8" w:rsidP="00DA40B8">
      <w:pPr>
        <w:pStyle w:val="libNormal"/>
        <w:rPr>
          <w:lang w:bidi="fa-IR"/>
        </w:rPr>
      </w:pPr>
      <w:r>
        <w:rPr>
          <w:rtl/>
          <w:lang w:bidi="fa-IR"/>
        </w:rPr>
        <w:t>والأولى : الجواز ، ويبنى فيه على العادة. وله السليم.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الظاهر زيادة جملة : « والحداثة أو العتق » حيث ذكرهما المصنّف </w:t>
      </w:r>
      <w:r w:rsidR="007E07CD" w:rsidRPr="007E07CD">
        <w:rPr>
          <w:rStyle w:val="libFootnoteAlaemChar"/>
          <w:rtl/>
        </w:rPr>
        <w:t>قدس‌سره</w:t>
      </w:r>
      <w:r>
        <w:rPr>
          <w:rtl/>
          <w:lang w:bidi="fa-IR"/>
        </w:rPr>
        <w:t xml:space="preserve"> آنفاً.</w:t>
      </w:r>
    </w:p>
    <w:p w:rsidR="00DA40B8" w:rsidRDefault="00DA40B8" w:rsidP="002E7165">
      <w:pPr>
        <w:pStyle w:val="libFootnote0"/>
        <w:rPr>
          <w:lang w:bidi="fa-IR"/>
        </w:rPr>
      </w:pPr>
      <w:r w:rsidRPr="002E7165">
        <w:rPr>
          <w:rtl/>
        </w:rPr>
        <w:t>(2)</w:t>
      </w:r>
      <w:r>
        <w:rPr>
          <w:rtl/>
          <w:lang w:bidi="fa-IR"/>
        </w:rPr>
        <w:t xml:space="preserve"> الا</w:t>
      </w:r>
      <w:r w:rsidR="00C500D5">
        <w:rPr>
          <w:rFonts w:hint="cs"/>
          <w:rtl/>
          <w:lang w:bidi="fa-IR"/>
        </w:rPr>
        <w:t>ُ</w:t>
      </w:r>
      <w:r>
        <w:rPr>
          <w:rtl/>
          <w:lang w:bidi="fa-IR"/>
        </w:rPr>
        <w:t>مّ 3 : 130.</w:t>
      </w:r>
    </w:p>
    <w:p w:rsidR="00DA40B8" w:rsidRDefault="00DA40B8" w:rsidP="002E7165">
      <w:pPr>
        <w:pStyle w:val="libFootnote0"/>
        <w:rPr>
          <w:lang w:bidi="fa-IR"/>
        </w:rPr>
      </w:pPr>
      <w:r w:rsidRPr="002E7165">
        <w:rPr>
          <w:rtl/>
        </w:rPr>
        <w:t>(3)</w:t>
      </w:r>
      <w:r>
        <w:rPr>
          <w:rtl/>
          <w:lang w:bidi="fa-IR"/>
        </w:rPr>
        <w:t xml:space="preserve"> الا</w:t>
      </w:r>
      <w:r w:rsidR="00C500D5">
        <w:rPr>
          <w:rFonts w:hint="cs"/>
          <w:rtl/>
          <w:lang w:bidi="fa-IR"/>
        </w:rPr>
        <w:t>ُ</w:t>
      </w:r>
      <w:r>
        <w:rPr>
          <w:rtl/>
          <w:lang w:bidi="fa-IR"/>
        </w:rPr>
        <w:t>مّ 3 : 103.</w:t>
      </w:r>
    </w:p>
    <w:p w:rsidR="00DA40B8" w:rsidRDefault="00DA40B8" w:rsidP="002E7165">
      <w:pPr>
        <w:pStyle w:val="libFootnote0"/>
        <w:rPr>
          <w:lang w:bidi="fa-IR"/>
        </w:rPr>
      </w:pPr>
      <w:r w:rsidRPr="002E7165">
        <w:rPr>
          <w:rtl/>
        </w:rPr>
        <w:t>(4)</w:t>
      </w:r>
      <w:r>
        <w:rPr>
          <w:rtl/>
          <w:lang w:bidi="fa-IR"/>
        </w:rPr>
        <w:t xml:space="preserve"> في « س ، ي » والطبعة الحجريّة : « إل</w:t>
      </w:r>
      <w:r w:rsidR="001D60F7">
        <w:rPr>
          <w:rFonts w:hint="cs"/>
          <w:rtl/>
          <w:lang w:bidi="fa-IR"/>
        </w:rPr>
        <w:t>ّ</w:t>
      </w:r>
      <w:r>
        <w:rPr>
          <w:rtl/>
          <w:lang w:bidi="fa-IR"/>
        </w:rPr>
        <w:t>ا ما يتلف » بدل « إل</w:t>
      </w:r>
      <w:r w:rsidR="001D60F7">
        <w:rPr>
          <w:rFonts w:hint="cs"/>
          <w:rtl/>
          <w:lang w:bidi="fa-IR"/>
        </w:rPr>
        <w:t>ّ</w:t>
      </w:r>
      <w:r>
        <w:rPr>
          <w:rtl/>
          <w:lang w:bidi="fa-IR"/>
        </w:rPr>
        <w:t>ا ما يلقى ». والظاهر ما أثبتناه.</w:t>
      </w:r>
    </w:p>
    <w:p w:rsidR="000B5024" w:rsidRDefault="00DA40B8" w:rsidP="002E7165">
      <w:pPr>
        <w:pStyle w:val="libFootnote0"/>
        <w:rPr>
          <w:lang w:bidi="fa-IR"/>
        </w:rPr>
      </w:pPr>
      <w:r w:rsidRPr="002E7165">
        <w:rPr>
          <w:rtl/>
        </w:rPr>
        <w:t>(5)</w:t>
      </w:r>
      <w:r>
        <w:rPr>
          <w:rtl/>
          <w:lang w:bidi="fa-IR"/>
        </w:rPr>
        <w:t xml:space="preserve"> الا</w:t>
      </w:r>
      <w:r w:rsidR="001D60F7">
        <w:rPr>
          <w:rFonts w:hint="cs"/>
          <w:rtl/>
          <w:lang w:bidi="fa-IR"/>
        </w:rPr>
        <w:t>ُ</w:t>
      </w:r>
      <w:r>
        <w:rPr>
          <w:rtl/>
          <w:lang w:bidi="fa-IR"/>
        </w:rPr>
        <w:t>مّ 3 : 103.</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وكذا حكم كلّ صنف من الحبوب من </w:t>
      </w:r>
      <w:r w:rsidR="00664124">
        <w:rPr>
          <w:rFonts w:hint="cs"/>
          <w:rtl/>
          <w:lang w:bidi="fa-IR"/>
        </w:rPr>
        <w:t>اُ</w:t>
      </w:r>
      <w:r>
        <w:rPr>
          <w:rtl/>
          <w:lang w:bidi="fa-IR"/>
        </w:rPr>
        <w:t xml:space="preserve">رز أو دخن أو سلت يوصف كما توصف الحنطة [ ويطرح </w:t>
      </w:r>
      <w:r w:rsidRPr="0099031C">
        <w:rPr>
          <w:rStyle w:val="libFootnotenumChar"/>
          <w:rtl/>
        </w:rPr>
        <w:t>(1)</w:t>
      </w:r>
      <w:r>
        <w:rPr>
          <w:rtl/>
          <w:lang w:bidi="fa-IR"/>
        </w:rPr>
        <w:t xml:space="preserve"> ] كمامه دون قشره عند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وعندنا الأقرب : جوازه.</w:t>
      </w:r>
    </w:p>
    <w:p w:rsidR="00DA40B8" w:rsidRDefault="00DA40B8" w:rsidP="00DA40B8">
      <w:pPr>
        <w:pStyle w:val="libNormal"/>
        <w:rPr>
          <w:lang w:bidi="fa-IR"/>
        </w:rPr>
      </w:pPr>
      <w:r>
        <w:rPr>
          <w:rtl/>
          <w:lang w:bidi="fa-IR"/>
        </w:rPr>
        <w:t>وكذا يصف الشعير بما يصف به الحنطة.</w:t>
      </w:r>
    </w:p>
    <w:p w:rsidR="00DA40B8" w:rsidRDefault="00DA40B8" w:rsidP="00DA40B8">
      <w:pPr>
        <w:pStyle w:val="libNormal"/>
        <w:rPr>
          <w:lang w:bidi="fa-IR"/>
        </w:rPr>
      </w:pPr>
      <w:bookmarkStart w:id="307" w:name="_Toc120625505"/>
      <w:r w:rsidRPr="002D25B1">
        <w:rPr>
          <w:rStyle w:val="Heading2Char"/>
          <w:rtl/>
        </w:rPr>
        <w:t>مسألة 474 :</w:t>
      </w:r>
      <w:bookmarkEnd w:id="307"/>
      <w:r>
        <w:rPr>
          <w:rtl/>
          <w:lang w:bidi="fa-IR"/>
        </w:rPr>
        <w:t xml:space="preserve"> ويصف العسل بالبلد ، كالجبليّ والمكّي والبلديّ. والزمان ، كالربيعيّ والخريفيّ والصيفيّ. واللون ، كالأبيض والأصفر. والجودة والرداءة. وله عسل صافٍ من الشمع ، سواء صفّي بالنار أو بغيرها. ويجب عليه قبوله.</w:t>
      </w:r>
    </w:p>
    <w:p w:rsidR="00DA40B8" w:rsidRDefault="00DA40B8" w:rsidP="00DA40B8">
      <w:pPr>
        <w:pStyle w:val="libNormal"/>
        <w:rPr>
          <w:lang w:bidi="fa-IR"/>
        </w:rPr>
      </w:pPr>
      <w:r>
        <w:rPr>
          <w:rtl/>
          <w:lang w:bidi="fa-IR"/>
        </w:rPr>
        <w:t xml:space="preserve">وقال الشافعي : لا يجبر على قبول ما صفّي بالنار ؛ لأنّ النار تغيّر طعمه فتنقصه ، ولكن يصفّيه بغير نار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بعضهم : إن صفّي بنار لينة ، لزمه أخذه </w:t>
      </w:r>
      <w:r w:rsidRPr="0099031C">
        <w:rPr>
          <w:rStyle w:val="libFootnotenumChar"/>
          <w:rtl/>
        </w:rPr>
        <w:t>(4)</w:t>
      </w:r>
      <w:r>
        <w:rPr>
          <w:rtl/>
          <w:lang w:bidi="fa-IR"/>
        </w:rPr>
        <w:t>.</w:t>
      </w:r>
    </w:p>
    <w:p w:rsidR="00DA40B8" w:rsidRDefault="00DA40B8" w:rsidP="00DA40B8">
      <w:pPr>
        <w:pStyle w:val="libNormal"/>
        <w:rPr>
          <w:lang w:bidi="fa-IR"/>
        </w:rPr>
      </w:pPr>
      <w:r>
        <w:rPr>
          <w:rtl/>
          <w:lang w:bidi="fa-IR"/>
        </w:rPr>
        <w:t>وإن جاءه بعسل رقيق ، رجع إلى أهل الخبرة ، فإن أسندوا الرقّة إلى الحَرّ ، لزمه قبوله. وإن أسندوها إلى العيب ، لم يُجبر على قبوله.</w:t>
      </w:r>
    </w:p>
    <w:p w:rsidR="00DA40B8" w:rsidRDefault="00DA40B8" w:rsidP="00DA40B8">
      <w:pPr>
        <w:pStyle w:val="libNormal"/>
        <w:rPr>
          <w:lang w:bidi="fa-IR"/>
        </w:rPr>
      </w:pPr>
      <w:r>
        <w:rPr>
          <w:rtl/>
          <w:lang w:bidi="fa-IR"/>
        </w:rPr>
        <w:t>ولو شرطه بشمعه غير صافٍ منه ، جاز ، وكان بمنزلة النوى.</w:t>
      </w:r>
    </w:p>
    <w:p w:rsidR="00DA40B8" w:rsidRDefault="00DA40B8" w:rsidP="00DA40B8">
      <w:pPr>
        <w:pStyle w:val="libNormal"/>
        <w:rPr>
          <w:lang w:bidi="fa-IR"/>
        </w:rPr>
      </w:pPr>
      <w:bookmarkStart w:id="308" w:name="_Toc120625506"/>
      <w:r w:rsidRPr="002D25B1">
        <w:rPr>
          <w:rStyle w:val="Heading2Char"/>
          <w:rtl/>
        </w:rPr>
        <w:t>مسألة 475 :</w:t>
      </w:r>
      <w:bookmarkEnd w:id="308"/>
      <w:r>
        <w:rPr>
          <w:rtl/>
          <w:lang w:bidi="fa-IR"/>
        </w:rPr>
        <w:t xml:space="preserve"> قد بيّنّا أنّه يجوز اشتراط الجودة والرداءة ، بل يجب ؛ لاختلاف </w:t>
      </w:r>
      <w:r w:rsidRPr="0099031C">
        <w:rPr>
          <w:rStyle w:val="libFootnotenumChar"/>
          <w:rtl/>
        </w:rPr>
        <w:t>(5)</w:t>
      </w:r>
      <w:r>
        <w:rPr>
          <w:rtl/>
          <w:lang w:bidi="fa-IR"/>
        </w:rPr>
        <w:t xml:space="preserve"> في القيمة بأعيانهما.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بدل ما بين المعقوفين في « س ، ي » والطبعة الحجريّة : « بطرح ». والظاهر ما أثبتناه.</w:t>
      </w:r>
    </w:p>
    <w:p w:rsidR="00DA40B8" w:rsidRDefault="00DA40B8" w:rsidP="002E7165">
      <w:pPr>
        <w:pStyle w:val="libFootnote0"/>
        <w:rPr>
          <w:lang w:bidi="fa-IR"/>
        </w:rPr>
      </w:pPr>
      <w:r w:rsidRPr="002E7165">
        <w:rPr>
          <w:rtl/>
        </w:rPr>
        <w:t>(2)</w:t>
      </w:r>
      <w:r>
        <w:rPr>
          <w:rtl/>
          <w:lang w:bidi="fa-IR"/>
        </w:rPr>
        <w:t xml:space="preserve"> الا</w:t>
      </w:r>
      <w:r w:rsidR="00135EDD">
        <w:rPr>
          <w:rFonts w:hint="cs"/>
          <w:rtl/>
          <w:lang w:bidi="fa-IR"/>
        </w:rPr>
        <w:t>ُ</w:t>
      </w:r>
      <w:r>
        <w:rPr>
          <w:rtl/>
          <w:lang w:bidi="fa-IR"/>
        </w:rPr>
        <w:t>مّ 3 : 104.</w:t>
      </w:r>
    </w:p>
    <w:p w:rsidR="00DA40B8" w:rsidRDefault="00DA40B8" w:rsidP="002E7165">
      <w:pPr>
        <w:pStyle w:val="libFootnote0"/>
        <w:rPr>
          <w:lang w:bidi="fa-IR"/>
        </w:rPr>
      </w:pPr>
      <w:r w:rsidRPr="002E7165">
        <w:rPr>
          <w:rtl/>
        </w:rPr>
        <w:t>(3)</w:t>
      </w:r>
      <w:r>
        <w:rPr>
          <w:rtl/>
          <w:lang w:bidi="fa-IR"/>
        </w:rPr>
        <w:t xml:space="preserve"> الا</w:t>
      </w:r>
      <w:r w:rsidR="00135EDD">
        <w:rPr>
          <w:rFonts w:hint="cs"/>
          <w:rtl/>
          <w:lang w:bidi="fa-IR"/>
        </w:rPr>
        <w:t>ُ</w:t>
      </w:r>
      <w:r>
        <w:rPr>
          <w:rtl/>
          <w:lang w:bidi="fa-IR"/>
        </w:rPr>
        <w:t>مّ 3 : 106.</w:t>
      </w:r>
    </w:p>
    <w:p w:rsidR="00DA40B8" w:rsidRDefault="00DA40B8" w:rsidP="002E7165">
      <w:pPr>
        <w:pStyle w:val="libFootnote0"/>
        <w:rPr>
          <w:lang w:bidi="fa-IR"/>
        </w:rPr>
      </w:pPr>
      <w:r w:rsidRPr="002E7165">
        <w:rPr>
          <w:rtl/>
        </w:rPr>
        <w:t>(4)</w:t>
      </w:r>
      <w:r>
        <w:rPr>
          <w:rtl/>
          <w:lang w:bidi="fa-IR"/>
        </w:rPr>
        <w:t xml:space="preserve"> لم نعثر عليه فيما بين أيدينا من المصادر.</w:t>
      </w:r>
    </w:p>
    <w:p w:rsidR="000B5024" w:rsidRDefault="00DA40B8" w:rsidP="002E7165">
      <w:pPr>
        <w:pStyle w:val="libFootnote0"/>
        <w:rPr>
          <w:lang w:bidi="fa-IR"/>
        </w:rPr>
      </w:pPr>
      <w:r w:rsidRPr="002E7165">
        <w:rPr>
          <w:rtl/>
        </w:rPr>
        <w:t>(5)</w:t>
      </w:r>
      <w:r>
        <w:rPr>
          <w:rtl/>
          <w:lang w:bidi="fa-IR"/>
        </w:rPr>
        <w:t xml:space="preserve"> كذا ، والظاهر : للاختلاف.</w:t>
      </w:r>
    </w:p>
    <w:p w:rsidR="00BD1021" w:rsidRDefault="00BD1021" w:rsidP="002E7165">
      <w:pPr>
        <w:pStyle w:val="libNormal"/>
        <w:rPr>
          <w:rtl/>
          <w:lang w:bidi="fa-IR"/>
        </w:rPr>
      </w:pPr>
      <w:r>
        <w:rPr>
          <w:rtl/>
          <w:lang w:bidi="fa-IR"/>
        </w:rPr>
        <w:br w:type="page"/>
      </w:r>
    </w:p>
    <w:p w:rsidR="00DA40B8" w:rsidRDefault="00DA40B8" w:rsidP="00C749B2">
      <w:pPr>
        <w:pStyle w:val="libNormal"/>
        <w:rPr>
          <w:lang w:bidi="fa-IR"/>
        </w:rPr>
      </w:pPr>
      <w:r>
        <w:rPr>
          <w:rtl/>
          <w:lang w:bidi="fa-IR"/>
        </w:rPr>
        <w:lastRenderedPageBreak/>
        <w:t>ولا يجوز اشتراط الأجود إجماعاً ؛ لعدم انحصاره ؛ فإنّه ما من متاع إل</w:t>
      </w:r>
      <w:r w:rsidR="00135EDD">
        <w:rPr>
          <w:rFonts w:hint="cs"/>
          <w:rtl/>
          <w:lang w:bidi="fa-IR"/>
        </w:rPr>
        <w:t>ّ</w:t>
      </w:r>
      <w:r>
        <w:rPr>
          <w:rtl/>
          <w:lang w:bidi="fa-IR"/>
        </w:rPr>
        <w:t>ا ويمكن وجود ما هو أجود منه.</w:t>
      </w:r>
    </w:p>
    <w:p w:rsidR="00DA40B8" w:rsidRDefault="00DA40B8" w:rsidP="00DA40B8">
      <w:pPr>
        <w:pStyle w:val="libNormal"/>
        <w:rPr>
          <w:lang w:bidi="fa-IR"/>
        </w:rPr>
      </w:pPr>
      <w:r>
        <w:rPr>
          <w:rtl/>
          <w:lang w:bidi="fa-IR"/>
        </w:rPr>
        <w:t>وفيه إشكال ؛ لإمكان ضبطه في بعض الأمتعة ، كالطعام ، فإنّه قد تتناهى جودته.</w:t>
      </w:r>
    </w:p>
    <w:p w:rsidR="00DA40B8" w:rsidRDefault="00DA40B8" w:rsidP="00DA40B8">
      <w:pPr>
        <w:pStyle w:val="libNormal"/>
        <w:rPr>
          <w:lang w:bidi="fa-IR"/>
        </w:rPr>
      </w:pPr>
      <w:r>
        <w:rPr>
          <w:rtl/>
          <w:lang w:bidi="fa-IR"/>
        </w:rPr>
        <w:t xml:space="preserve">وأمّا إن شرط الأردأ ، فقال بعض </w:t>
      </w:r>
      <w:r w:rsidRPr="0099031C">
        <w:rPr>
          <w:rStyle w:val="libFootnotenumChar"/>
          <w:rtl/>
        </w:rPr>
        <w:t>(1)</w:t>
      </w:r>
      <w:r>
        <w:rPr>
          <w:rtl/>
          <w:lang w:bidi="fa-IR"/>
        </w:rPr>
        <w:t xml:space="preserve"> فقهائنا وبعض </w:t>
      </w:r>
      <w:r w:rsidRPr="0099031C">
        <w:rPr>
          <w:rStyle w:val="libFootnotenumChar"/>
          <w:rtl/>
        </w:rPr>
        <w:t>(2)</w:t>
      </w:r>
      <w:r>
        <w:rPr>
          <w:rtl/>
          <w:lang w:bidi="fa-IR"/>
        </w:rPr>
        <w:t xml:space="preserve"> الشافعيّة : إنّه يجوز ؛ لأنّه بأيّ طعام أتاه لزمه أخذه ؛ لأنّه إن كان أردأ </w:t>
      </w:r>
      <w:r w:rsidRPr="0099031C">
        <w:rPr>
          <w:rStyle w:val="libFootnotenumChar"/>
          <w:rtl/>
        </w:rPr>
        <w:t>(3)</w:t>
      </w:r>
      <w:r>
        <w:rPr>
          <w:rtl/>
          <w:lang w:bidi="fa-IR"/>
        </w:rPr>
        <w:t xml:space="preserve"> ، وجب قبوله. وإن كان غيره أردأ منه ، وجب قبوله أيضاً ؛ لأنّه إذا دفع فوق حقّه في الوصف ، وجب عليه قبوله ، فلا يؤدّي إلى التنازع والاختلاف.</w:t>
      </w:r>
    </w:p>
    <w:p w:rsidR="00DA40B8" w:rsidRDefault="00DA40B8" w:rsidP="00DA40B8">
      <w:pPr>
        <w:pStyle w:val="libNormal"/>
        <w:rPr>
          <w:lang w:bidi="fa-IR"/>
        </w:rPr>
      </w:pPr>
      <w:r>
        <w:rPr>
          <w:rtl/>
          <w:lang w:bidi="fa-IR"/>
        </w:rPr>
        <w:t>والحقّ : المنع أيضاً هنا ؛ لأنّ الأردأ غير مضبوط حالة العقد ، والمبيع يجب أن يكون مضبوطاً حالة العقد ، فينتفي شرط صحّة البيع ، فتنتفي الصحّة.</w:t>
      </w:r>
    </w:p>
    <w:p w:rsidR="00DA40B8" w:rsidRDefault="00DA40B8" w:rsidP="00C749B2">
      <w:pPr>
        <w:pStyle w:val="Heading2"/>
        <w:rPr>
          <w:lang w:bidi="fa-IR"/>
        </w:rPr>
      </w:pPr>
      <w:bookmarkStart w:id="309" w:name="_Toc120625507"/>
      <w:r>
        <w:rPr>
          <w:rtl/>
          <w:lang w:bidi="fa-IR"/>
        </w:rPr>
        <w:t xml:space="preserve">البحث الثالث : في شرط كون </w:t>
      </w:r>
      <w:r w:rsidR="0032782C">
        <w:rPr>
          <w:rtl/>
          <w:lang w:bidi="fa-IR"/>
        </w:rPr>
        <w:t>المـُسْلَم</w:t>
      </w:r>
      <w:r>
        <w:rPr>
          <w:rtl/>
          <w:lang w:bidi="fa-IR"/>
        </w:rPr>
        <w:t xml:space="preserve"> فيه دَيْناً.</w:t>
      </w:r>
      <w:bookmarkEnd w:id="309"/>
    </w:p>
    <w:p w:rsidR="00DA40B8" w:rsidRDefault="00DA40B8" w:rsidP="00DA40B8">
      <w:pPr>
        <w:pStyle w:val="libNormal"/>
        <w:rPr>
          <w:lang w:bidi="fa-IR"/>
        </w:rPr>
      </w:pPr>
      <w:r>
        <w:rPr>
          <w:rtl/>
          <w:lang w:bidi="fa-IR"/>
        </w:rPr>
        <w:t xml:space="preserve">يشترط في </w:t>
      </w:r>
      <w:r w:rsidR="0032782C">
        <w:rPr>
          <w:rtl/>
          <w:lang w:bidi="fa-IR"/>
        </w:rPr>
        <w:t>المـُسْلَم</w:t>
      </w:r>
      <w:r>
        <w:rPr>
          <w:rtl/>
          <w:lang w:bidi="fa-IR"/>
        </w:rPr>
        <w:t xml:space="preserve"> فيه عندنا كونه دَيْناً ؛ لأنّ لفظ السَّلَم والسلف موضوع للدَّيْن ، فلو قال : بعتك هذه السلعة سَلَماً ، وهي مشاهدة ، لم يصح ؛ لاختلال اللفظ.</w:t>
      </w:r>
    </w:p>
    <w:p w:rsidR="00DA40B8" w:rsidRDefault="00DA40B8" w:rsidP="00DA40B8">
      <w:pPr>
        <w:pStyle w:val="libNormal"/>
        <w:rPr>
          <w:lang w:bidi="fa-IR"/>
        </w:rPr>
      </w:pPr>
      <w:r>
        <w:rPr>
          <w:rtl/>
          <w:lang w:bidi="fa-IR"/>
        </w:rPr>
        <w:t>أمّا لو قال : أسلمت إليك هذا الثوب في هذا العبد ، فليس بسَلَمٍ أيضاً ، فإن قصد بلفظ السَّلَم مطلق البيع ، احتُمل الانعقادُ ؛ لجواز إرادة‌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لم نتحقّقه.</w:t>
      </w:r>
    </w:p>
    <w:p w:rsidR="00DA40B8" w:rsidRDefault="00DA40B8" w:rsidP="002E7165">
      <w:pPr>
        <w:pStyle w:val="libFootnote0"/>
        <w:rPr>
          <w:lang w:bidi="fa-IR"/>
        </w:rPr>
      </w:pPr>
      <w:r w:rsidRPr="002E7165">
        <w:rPr>
          <w:rtl/>
        </w:rPr>
        <w:t>(2)</w:t>
      </w:r>
      <w:r>
        <w:rPr>
          <w:rtl/>
          <w:lang w:bidi="fa-IR"/>
        </w:rPr>
        <w:t xml:space="preserve"> المهذّب </w:t>
      </w:r>
      <w:r w:rsidR="00C749B2">
        <w:rPr>
          <w:rFonts w:hint="cs"/>
          <w:rtl/>
          <w:lang w:bidi="fa-IR"/>
        </w:rPr>
        <w:t xml:space="preserve">- </w:t>
      </w:r>
      <w:r>
        <w:rPr>
          <w:rtl/>
          <w:lang w:bidi="fa-IR"/>
        </w:rPr>
        <w:t xml:space="preserve">للشيرازي </w:t>
      </w:r>
      <w:r w:rsidR="00C749B2">
        <w:rPr>
          <w:rFonts w:hint="cs"/>
          <w:rtl/>
          <w:lang w:bidi="fa-IR"/>
        </w:rPr>
        <w:t xml:space="preserve">- </w:t>
      </w:r>
      <w:r>
        <w:rPr>
          <w:rtl/>
          <w:lang w:bidi="fa-IR"/>
        </w:rPr>
        <w:t>1 : 306 ، التهذيب</w:t>
      </w:r>
      <w:r w:rsidR="00C749B2">
        <w:rPr>
          <w:rFonts w:hint="cs"/>
          <w:rtl/>
          <w:lang w:bidi="fa-IR"/>
        </w:rPr>
        <w:t xml:space="preserve"> -</w:t>
      </w:r>
      <w:r>
        <w:rPr>
          <w:rtl/>
          <w:lang w:bidi="fa-IR"/>
        </w:rPr>
        <w:t xml:space="preserve"> للبغوي</w:t>
      </w:r>
      <w:r w:rsidR="00C749B2">
        <w:rPr>
          <w:rFonts w:hint="cs"/>
          <w:rtl/>
          <w:lang w:bidi="fa-IR"/>
        </w:rPr>
        <w:t xml:space="preserve"> -</w:t>
      </w:r>
      <w:r>
        <w:rPr>
          <w:rtl/>
          <w:lang w:bidi="fa-IR"/>
        </w:rPr>
        <w:t xml:space="preserve"> 3 : 578 ، العزيز شرح الوجيز 4 : 424 ، روضة الطالبين 3 : 269.</w:t>
      </w:r>
    </w:p>
    <w:p w:rsidR="000B5024" w:rsidRDefault="00DA40B8" w:rsidP="002E7165">
      <w:pPr>
        <w:pStyle w:val="libFootnote0"/>
        <w:rPr>
          <w:lang w:bidi="fa-IR"/>
        </w:rPr>
      </w:pPr>
      <w:r w:rsidRPr="002E7165">
        <w:rPr>
          <w:rtl/>
        </w:rPr>
        <w:t>(3)</w:t>
      </w:r>
      <w:r>
        <w:rPr>
          <w:rtl/>
          <w:lang w:bidi="fa-IR"/>
        </w:rPr>
        <w:t xml:space="preserve"> في « س » : « لأنّه إن كان الواجبَ » بدل « لأنّه إن كان أردأ ».</w:t>
      </w:r>
    </w:p>
    <w:p w:rsidR="00BD1021" w:rsidRDefault="00BD1021" w:rsidP="002E7165">
      <w:pPr>
        <w:pStyle w:val="libNormal"/>
        <w:rPr>
          <w:rtl/>
          <w:lang w:bidi="fa-IR"/>
        </w:rPr>
      </w:pPr>
      <w:r>
        <w:rPr>
          <w:rtl/>
          <w:lang w:bidi="fa-IR"/>
        </w:rPr>
        <w:br w:type="page"/>
      </w:r>
    </w:p>
    <w:p w:rsidR="00DA40B8" w:rsidRDefault="00DA40B8" w:rsidP="00E8545C">
      <w:pPr>
        <w:pStyle w:val="libNormal0"/>
        <w:rPr>
          <w:lang w:bidi="fa-IR"/>
        </w:rPr>
      </w:pPr>
      <w:r>
        <w:rPr>
          <w:rtl/>
          <w:lang w:bidi="fa-IR"/>
        </w:rPr>
        <w:lastRenderedPageBreak/>
        <w:t>المجاز مع القرينة. والمنعُ ؛ للاختلال ، وقد سبق.</w:t>
      </w:r>
    </w:p>
    <w:p w:rsidR="00DA40B8" w:rsidRDefault="00DA40B8" w:rsidP="00DA40B8">
      <w:pPr>
        <w:pStyle w:val="libNormal"/>
        <w:rPr>
          <w:lang w:bidi="fa-IR"/>
        </w:rPr>
      </w:pPr>
      <w:r>
        <w:rPr>
          <w:rtl/>
          <w:lang w:bidi="fa-IR"/>
        </w:rPr>
        <w:t xml:space="preserve">وكذا يشترط فيه كون </w:t>
      </w:r>
      <w:r w:rsidR="0032782C">
        <w:rPr>
          <w:rtl/>
          <w:lang w:bidi="fa-IR"/>
        </w:rPr>
        <w:t>المـُسْلَم</w:t>
      </w:r>
      <w:r>
        <w:rPr>
          <w:rtl/>
          <w:lang w:bidi="fa-IR"/>
        </w:rPr>
        <w:t xml:space="preserve"> فيه مؤجّلاً ، فلا يجوز السلف الحالّ ، وقد تقدّم </w:t>
      </w:r>
      <w:r w:rsidRPr="0099031C">
        <w:rPr>
          <w:rStyle w:val="libFootnotenumChar"/>
          <w:rtl/>
        </w:rPr>
        <w:t>(1)</w:t>
      </w:r>
      <w:r>
        <w:rPr>
          <w:rtl/>
          <w:lang w:bidi="fa-IR"/>
        </w:rPr>
        <w:t>.</w:t>
      </w:r>
    </w:p>
    <w:p w:rsidR="00DA40B8" w:rsidRDefault="00DA40B8" w:rsidP="00E8545C">
      <w:pPr>
        <w:pStyle w:val="Heading2"/>
        <w:rPr>
          <w:lang w:bidi="fa-IR"/>
        </w:rPr>
      </w:pPr>
      <w:bookmarkStart w:id="310" w:name="_Toc120625508"/>
      <w:r>
        <w:rPr>
          <w:rtl/>
          <w:lang w:bidi="fa-IR"/>
        </w:rPr>
        <w:t xml:space="preserve">البحث الرابع : إمكان وجود </w:t>
      </w:r>
      <w:r w:rsidR="0032782C">
        <w:rPr>
          <w:rtl/>
          <w:lang w:bidi="fa-IR"/>
        </w:rPr>
        <w:t>المـُسْلَم</w:t>
      </w:r>
      <w:r>
        <w:rPr>
          <w:rtl/>
          <w:lang w:bidi="fa-IR"/>
        </w:rPr>
        <w:t xml:space="preserve"> فيه عند الحلول.</w:t>
      </w:r>
      <w:bookmarkEnd w:id="310"/>
    </w:p>
    <w:p w:rsidR="00DA40B8" w:rsidRDefault="00DA40B8" w:rsidP="00DA40B8">
      <w:pPr>
        <w:pStyle w:val="libNormal"/>
        <w:rPr>
          <w:lang w:bidi="fa-IR"/>
        </w:rPr>
      </w:pPr>
      <w:bookmarkStart w:id="311" w:name="_Toc120625509"/>
      <w:r w:rsidRPr="002D25B1">
        <w:rPr>
          <w:rStyle w:val="Heading2Char"/>
          <w:rtl/>
        </w:rPr>
        <w:t>مسألة 476 :</w:t>
      </w:r>
      <w:bookmarkEnd w:id="311"/>
      <w:r>
        <w:rPr>
          <w:rtl/>
          <w:lang w:bidi="fa-IR"/>
        </w:rPr>
        <w:t xml:space="preserve"> يشترط كون </w:t>
      </w:r>
      <w:r w:rsidR="0032782C">
        <w:rPr>
          <w:rtl/>
          <w:lang w:bidi="fa-IR"/>
        </w:rPr>
        <w:t>المـُسْلَم</w:t>
      </w:r>
      <w:r>
        <w:rPr>
          <w:rtl/>
          <w:lang w:bidi="fa-IR"/>
        </w:rPr>
        <w:t xml:space="preserve"> فيه موجوداً وقت الأجل‌ ليصحّ إمكان التسليم فيه.</w:t>
      </w:r>
    </w:p>
    <w:p w:rsidR="00DA40B8" w:rsidRDefault="00DA40B8" w:rsidP="00DA40B8">
      <w:pPr>
        <w:pStyle w:val="libNormal"/>
        <w:rPr>
          <w:lang w:bidi="fa-IR"/>
        </w:rPr>
      </w:pPr>
      <w:r>
        <w:rPr>
          <w:rtl/>
          <w:lang w:bidi="fa-IR"/>
        </w:rPr>
        <w:t>وهذا الشرط ليس من خواصّ السَّلَم ، بل هو شرط في كلّ مبيع ، وإنّما تعتبر القدرة على التسليم عند وجوب التسليم ، سواء كان المبيع حال</w:t>
      </w:r>
      <w:r w:rsidR="00E8545C">
        <w:rPr>
          <w:rFonts w:hint="cs"/>
          <w:rtl/>
          <w:lang w:bidi="fa-IR"/>
        </w:rPr>
        <w:t>ّ</w:t>
      </w:r>
      <w:r>
        <w:rPr>
          <w:rtl/>
          <w:lang w:bidi="fa-IR"/>
        </w:rPr>
        <w:t>ا</w:t>
      </w:r>
      <w:r w:rsidR="00E8545C">
        <w:rPr>
          <w:rFonts w:hint="cs"/>
          <w:rtl/>
          <w:lang w:bidi="fa-IR"/>
        </w:rPr>
        <w:t>ً</w:t>
      </w:r>
      <w:r>
        <w:rPr>
          <w:rtl/>
          <w:lang w:bidi="fa-IR"/>
        </w:rPr>
        <w:t xml:space="preserve"> أو مؤجّلاً ، فلو أسلم في منقطع عند المحلّ</w:t>
      </w:r>
      <w:r w:rsidR="00E8545C">
        <w:rPr>
          <w:rFonts w:hint="cs"/>
          <w:rtl/>
          <w:lang w:bidi="fa-IR"/>
        </w:rPr>
        <w:t xml:space="preserve"> -</w:t>
      </w:r>
      <w:r>
        <w:rPr>
          <w:rtl/>
          <w:lang w:bidi="fa-IR"/>
        </w:rPr>
        <w:t xml:space="preserve"> كالرطب في الشتاء </w:t>
      </w:r>
      <w:r w:rsidR="00E8545C">
        <w:rPr>
          <w:rFonts w:hint="cs"/>
          <w:rtl/>
          <w:lang w:bidi="fa-IR"/>
        </w:rPr>
        <w:t xml:space="preserve">- </w:t>
      </w:r>
      <w:r>
        <w:rPr>
          <w:rtl/>
          <w:lang w:bidi="fa-IR"/>
        </w:rPr>
        <w:t>لم يصح.</w:t>
      </w:r>
    </w:p>
    <w:p w:rsidR="00DA40B8" w:rsidRDefault="00DA40B8" w:rsidP="00DA40B8">
      <w:pPr>
        <w:pStyle w:val="libNormal"/>
        <w:rPr>
          <w:lang w:bidi="fa-IR"/>
        </w:rPr>
      </w:pPr>
      <w:r>
        <w:rPr>
          <w:rtl/>
          <w:lang w:bidi="fa-IR"/>
        </w:rPr>
        <w:t>وكذا لو أسلم فيما يندر وجوده ويقلّ وقت الأجل حصوله ، كالرطب في أوّل وقته أو آخره ؛ لتعذّر حصول الشرط.</w:t>
      </w:r>
    </w:p>
    <w:p w:rsidR="00DA40B8" w:rsidRDefault="00DA40B8" w:rsidP="00DA40B8">
      <w:pPr>
        <w:pStyle w:val="libNormal"/>
        <w:rPr>
          <w:lang w:bidi="fa-IR"/>
        </w:rPr>
      </w:pPr>
      <w:r>
        <w:rPr>
          <w:rtl/>
          <w:lang w:bidi="fa-IR"/>
        </w:rPr>
        <w:t>ولو غلب على الظنّ وجوده وقت الأجل لكن لا يحصل إل</w:t>
      </w:r>
      <w:r w:rsidR="00E8545C">
        <w:rPr>
          <w:rFonts w:hint="cs"/>
          <w:rtl/>
          <w:lang w:bidi="fa-IR"/>
        </w:rPr>
        <w:t>ّ</w:t>
      </w:r>
      <w:r>
        <w:rPr>
          <w:rtl/>
          <w:lang w:bidi="fa-IR"/>
        </w:rPr>
        <w:t xml:space="preserve">ا بمشقّة عظيمة ، كالقدر الكثير من الباكورة </w:t>
      </w:r>
      <w:r w:rsidRPr="0099031C">
        <w:rPr>
          <w:rStyle w:val="libFootnotenumChar"/>
          <w:rtl/>
        </w:rPr>
        <w:t>(2)</w:t>
      </w:r>
      <w:r>
        <w:rPr>
          <w:rtl/>
          <w:lang w:bidi="fa-IR"/>
        </w:rPr>
        <w:t xml:space="preserve"> ، فالأقرب : الجواز ؛ لإمكان التحصيل عند الأجل وقد التزمه المسلم إليه.</w:t>
      </w:r>
    </w:p>
    <w:p w:rsidR="00DA40B8" w:rsidRDefault="00DA40B8" w:rsidP="00DA40B8">
      <w:pPr>
        <w:pStyle w:val="libNormal"/>
        <w:rPr>
          <w:lang w:bidi="fa-IR"/>
        </w:rPr>
      </w:pPr>
      <w:r>
        <w:rPr>
          <w:rtl/>
          <w:lang w:bidi="fa-IR"/>
        </w:rPr>
        <w:t>وقال أكثر الشافعيّة : لا يجوز ؛ لأنّ السَّلَم عقد غرر ، فلا يحتمل فيه معاناة المشاقّ العظيمة</w:t>
      </w:r>
      <w:r w:rsidRPr="0099031C">
        <w:rPr>
          <w:rStyle w:val="libFootnotenumChar"/>
          <w:rtl/>
        </w:rPr>
        <w:t>(3)</w:t>
      </w:r>
      <w:r>
        <w:rPr>
          <w:rtl/>
          <w:lang w:bidi="fa-IR"/>
        </w:rPr>
        <w:t>.</w:t>
      </w:r>
    </w:p>
    <w:p w:rsidR="00DA40B8" w:rsidRDefault="00DA40B8" w:rsidP="00DA40B8">
      <w:pPr>
        <w:pStyle w:val="libNormal"/>
        <w:rPr>
          <w:lang w:bidi="fa-IR"/>
        </w:rPr>
      </w:pPr>
      <w:bookmarkStart w:id="312" w:name="_Toc120625510"/>
      <w:r w:rsidRPr="002D25B1">
        <w:rPr>
          <w:rStyle w:val="Heading2Char"/>
          <w:rtl/>
        </w:rPr>
        <w:t>مسألة 477 :</w:t>
      </w:r>
      <w:bookmarkEnd w:id="312"/>
      <w:r>
        <w:rPr>
          <w:rtl/>
          <w:lang w:bidi="fa-IR"/>
        </w:rPr>
        <w:t xml:space="preserve"> يجوز أن يسلم في شي‌ء ببلدٍ لا يوجد ذلك الشي‌ء فيه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ص 264 ، المسألة 427.</w:t>
      </w:r>
    </w:p>
    <w:p w:rsidR="00DA40B8" w:rsidRDefault="00DA40B8" w:rsidP="002E7165">
      <w:pPr>
        <w:pStyle w:val="libFootnote0"/>
        <w:rPr>
          <w:lang w:bidi="fa-IR"/>
        </w:rPr>
      </w:pPr>
      <w:r w:rsidRPr="002E7165">
        <w:rPr>
          <w:rtl/>
        </w:rPr>
        <w:t>(2)</w:t>
      </w:r>
      <w:r>
        <w:rPr>
          <w:rtl/>
          <w:lang w:bidi="fa-IR"/>
        </w:rPr>
        <w:t xml:space="preserve"> الباكورة من كلّ شي‌ء : المعجّل المجي‌ء والإدراك. وال</w:t>
      </w:r>
      <w:r w:rsidR="00E8545C">
        <w:rPr>
          <w:rFonts w:hint="cs"/>
          <w:rtl/>
          <w:lang w:bidi="fa-IR"/>
        </w:rPr>
        <w:t>اُ</w:t>
      </w:r>
      <w:r>
        <w:rPr>
          <w:rtl/>
          <w:lang w:bidi="fa-IR"/>
        </w:rPr>
        <w:t>نثى : باكورة. لسان العرب 4 : 77 « بكر ».</w:t>
      </w:r>
    </w:p>
    <w:p w:rsidR="000B5024" w:rsidRDefault="00DA40B8" w:rsidP="002E7165">
      <w:pPr>
        <w:pStyle w:val="libFootnote0"/>
        <w:rPr>
          <w:lang w:bidi="fa-IR"/>
        </w:rPr>
      </w:pPr>
      <w:r w:rsidRPr="002E7165">
        <w:rPr>
          <w:rtl/>
        </w:rPr>
        <w:t>(3)</w:t>
      </w:r>
      <w:r>
        <w:rPr>
          <w:rtl/>
          <w:lang w:bidi="fa-IR"/>
        </w:rPr>
        <w:t xml:space="preserve"> الوسيط 3 : 429 ، العزيز شرح الوجيز 4 : 401 ، روضة الطالبين 3 : 251.</w:t>
      </w:r>
    </w:p>
    <w:p w:rsidR="00BD1021" w:rsidRDefault="00BD1021" w:rsidP="002E7165">
      <w:pPr>
        <w:pStyle w:val="libNormal"/>
        <w:rPr>
          <w:rtl/>
          <w:lang w:bidi="fa-IR"/>
        </w:rPr>
      </w:pPr>
      <w:r>
        <w:rPr>
          <w:rtl/>
          <w:lang w:bidi="fa-IR"/>
        </w:rPr>
        <w:br w:type="page"/>
      </w:r>
    </w:p>
    <w:p w:rsidR="00DA40B8" w:rsidRDefault="00DA40B8" w:rsidP="00E8545C">
      <w:pPr>
        <w:pStyle w:val="libNormal0"/>
        <w:rPr>
          <w:lang w:bidi="fa-IR"/>
        </w:rPr>
      </w:pPr>
      <w:r>
        <w:rPr>
          <w:rtl/>
          <w:lang w:bidi="fa-IR"/>
        </w:rPr>
        <w:lastRenderedPageBreak/>
        <w:t>بل ينقل إليه من بلدٍ آخر ؛ لإمكان التسليم وقت الأجل ، فكان سائغاً كغيره.</w:t>
      </w:r>
    </w:p>
    <w:p w:rsidR="00DA40B8" w:rsidRDefault="00DA40B8" w:rsidP="00DA40B8">
      <w:pPr>
        <w:pStyle w:val="libNormal"/>
        <w:rPr>
          <w:lang w:bidi="fa-IR"/>
        </w:rPr>
      </w:pPr>
      <w:r>
        <w:rPr>
          <w:rtl/>
          <w:lang w:bidi="fa-IR"/>
        </w:rPr>
        <w:t xml:space="preserve">ولا فرق بين أن يكون قريباً أو بعيداً ، ولا أن يكون ممّا يعتاد نقله إليه أو لا. ولا تعتبر مسافة القصر هنا ، وهو قول بعض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بعضهم : إن كان قريباً ، صحّ ، وإن كان بعيداً ، لم يصح </w:t>
      </w:r>
      <w:r w:rsidRPr="0099031C">
        <w:rPr>
          <w:rStyle w:val="libFootnotenumChar"/>
          <w:rtl/>
        </w:rPr>
        <w:t>(2)</w:t>
      </w:r>
      <w:r>
        <w:rPr>
          <w:rtl/>
          <w:lang w:bidi="fa-IR"/>
        </w:rPr>
        <w:t>.</w:t>
      </w:r>
    </w:p>
    <w:p w:rsidR="00DA40B8" w:rsidRDefault="00DA40B8" w:rsidP="00DA40B8">
      <w:pPr>
        <w:pStyle w:val="libNormal"/>
        <w:rPr>
          <w:lang w:bidi="fa-IR"/>
        </w:rPr>
      </w:pPr>
      <w:r>
        <w:rPr>
          <w:rtl/>
          <w:lang w:bidi="fa-IR"/>
        </w:rPr>
        <w:t>وقال آخرون : إن كان ممّا يعتاد نقله إليه في غرض المعاملة ، لا في معرض التحف والهدايا والمصادَرات ، صحّ السَّلَم ، وإل</w:t>
      </w:r>
      <w:r w:rsidR="00E8545C">
        <w:rPr>
          <w:rFonts w:hint="cs"/>
          <w:rtl/>
          <w:lang w:bidi="fa-IR"/>
        </w:rPr>
        <w:t>ّ</w:t>
      </w:r>
      <w:r>
        <w:rPr>
          <w:rtl/>
          <w:lang w:bidi="fa-IR"/>
        </w:rPr>
        <w:t xml:space="preserve">ا فلا </w:t>
      </w:r>
      <w:r w:rsidRPr="0099031C">
        <w:rPr>
          <w:rStyle w:val="libFootnotenumChar"/>
          <w:rtl/>
        </w:rPr>
        <w:t>(3)</w:t>
      </w:r>
      <w:r>
        <w:rPr>
          <w:rtl/>
          <w:lang w:bidi="fa-IR"/>
        </w:rPr>
        <w:t>.</w:t>
      </w:r>
    </w:p>
    <w:p w:rsidR="00DA40B8" w:rsidRDefault="00DA40B8" w:rsidP="00DA40B8">
      <w:pPr>
        <w:pStyle w:val="libNormal"/>
        <w:rPr>
          <w:lang w:bidi="fa-IR"/>
        </w:rPr>
      </w:pPr>
      <w:r>
        <w:rPr>
          <w:rtl/>
          <w:lang w:bidi="fa-IR"/>
        </w:rPr>
        <w:t>أمّا لو أسلم في شي‌ء يوجد غالباً في ذلك البلد وقت الحلول فاتّفق انقطاعه فيه وأمكن وجوده في غيره من البلاد ، فهل يجب على البائع نقله؟ الأقرب : ذلك مع انتفاء المشقّة وعدم البُعْد المفرط. ولا عبرة بمسافة القصر ولا إمكان الرجوع من يومه.</w:t>
      </w:r>
    </w:p>
    <w:p w:rsidR="00DA40B8" w:rsidRDefault="00DA40B8" w:rsidP="00DA40B8">
      <w:pPr>
        <w:pStyle w:val="libNormal"/>
        <w:rPr>
          <w:lang w:bidi="fa-IR"/>
        </w:rPr>
      </w:pPr>
      <w:bookmarkStart w:id="313" w:name="_Toc120625511"/>
      <w:r w:rsidRPr="002D25B1">
        <w:rPr>
          <w:rStyle w:val="Heading2Char"/>
          <w:rtl/>
        </w:rPr>
        <w:t>مسألة 478 :</w:t>
      </w:r>
      <w:bookmarkEnd w:id="313"/>
      <w:r>
        <w:rPr>
          <w:rtl/>
          <w:lang w:bidi="fa-IR"/>
        </w:rPr>
        <w:t xml:space="preserve"> يجوز السَّلَم في كلّ معدوم‌ إذا كان ممّا يوجد غالباً في محلّه ، ويكون مأمون الانقطاع في أجله </w:t>
      </w:r>
      <w:r w:rsidR="00E8545C">
        <w:rPr>
          <w:rFonts w:hint="cs"/>
          <w:rtl/>
          <w:lang w:bidi="fa-IR"/>
        </w:rPr>
        <w:t xml:space="preserve">- </w:t>
      </w:r>
      <w:r>
        <w:rPr>
          <w:rtl/>
          <w:lang w:bidi="fa-IR"/>
        </w:rPr>
        <w:t xml:space="preserve">وبه قال الشافعي ومالك وأحمد وإسحاق </w:t>
      </w:r>
      <w:r w:rsidRPr="0099031C">
        <w:rPr>
          <w:rStyle w:val="libFootnotenumChar"/>
          <w:rtl/>
        </w:rPr>
        <w:t>(4)</w:t>
      </w:r>
      <w:r>
        <w:rPr>
          <w:rtl/>
          <w:lang w:bidi="fa-IR"/>
        </w:rPr>
        <w:t xml:space="preserve"> </w:t>
      </w:r>
      <w:r w:rsidR="00E8545C">
        <w:rPr>
          <w:rFonts w:hint="cs"/>
          <w:rtl/>
          <w:lang w:bidi="fa-IR"/>
        </w:rPr>
        <w:t xml:space="preserve">- </w:t>
      </w:r>
      <w:r>
        <w:rPr>
          <w:rtl/>
          <w:lang w:bidi="fa-IR"/>
        </w:rPr>
        <w:t xml:space="preserve">لما رواه العامّة عن ابن عباس قال : أشهد أنّ السلف المضمون إلى أجل مسمّى قد أحلّه الله تعالى في كتابه وأذن فيه. ثمّ تلا قوله تعالى </w:t>
      </w:r>
      <w:r w:rsidR="00EF78B7">
        <w:rPr>
          <w:rFonts w:hint="cs"/>
          <w:rtl/>
          <w:lang w:bidi="fa-IR"/>
        </w:rPr>
        <w:t xml:space="preserve">: </w:t>
      </w:r>
      <w:r w:rsidR="00EF78B7" w:rsidRPr="00FA2F88">
        <w:rPr>
          <w:rStyle w:val="libAlaemChar"/>
          <w:rtl/>
        </w:rPr>
        <w:t>(</w:t>
      </w:r>
      <w:r w:rsidRPr="000501FD">
        <w:rPr>
          <w:rStyle w:val="libAieChar"/>
          <w:rtl/>
        </w:rPr>
        <w:t xml:space="preserve"> يا أَيُّهَا الَّذِينَ آمَنُوا إِذا تَدايَنْتُمْ بِدَيْنٍ </w:t>
      </w:r>
      <w:r w:rsidRPr="00FE6DA0">
        <w:rPr>
          <w:rStyle w:val="libAieChar"/>
          <w:rtl/>
        </w:rPr>
        <w:t xml:space="preserve">إِلى أَجَلٍ مُسَمًّى </w:t>
      </w:r>
      <w:r w:rsidR="00EF78B7" w:rsidRPr="00FA2F88">
        <w:rPr>
          <w:rStyle w:val="libAlaemChar"/>
          <w:rtl/>
        </w:rPr>
        <w:t>)</w:t>
      </w:r>
      <w:r>
        <w:rPr>
          <w:rtl/>
          <w:lang w:bidi="fa-IR"/>
        </w:rPr>
        <w:t xml:space="preserve"> </w:t>
      </w:r>
      <w:r w:rsidRPr="0099031C">
        <w:rPr>
          <w:rStyle w:val="libFootnotenumChar"/>
          <w:rtl/>
        </w:rPr>
        <w:t>(5)</w:t>
      </w:r>
      <w:r>
        <w:rPr>
          <w:rtl/>
          <w:lang w:bidi="fa-IR"/>
        </w:rPr>
        <w:t xml:space="preserve"> الآية ، وأنّهم كانوا يسلفون في الثمار السنتين ، والثمار لا تبقى‌</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EF78B7">
        <w:rPr>
          <w:rFonts w:hint="cs"/>
          <w:rtl/>
        </w:rPr>
        <w:t xml:space="preserve"> - 3 )</w:t>
      </w:r>
      <w:r>
        <w:rPr>
          <w:rtl/>
          <w:lang w:bidi="fa-IR"/>
        </w:rPr>
        <w:t xml:space="preserve"> العزيز شرح الوجيز 4 : 401 ، روضة الطالبين 3 : 251.</w:t>
      </w:r>
    </w:p>
    <w:p w:rsidR="00DA40B8" w:rsidRDefault="00DA40B8" w:rsidP="002E7165">
      <w:pPr>
        <w:pStyle w:val="libFootnote0"/>
        <w:rPr>
          <w:lang w:bidi="fa-IR"/>
        </w:rPr>
      </w:pPr>
      <w:r w:rsidRPr="002E7165">
        <w:rPr>
          <w:rtl/>
        </w:rPr>
        <w:t>(4)</w:t>
      </w:r>
      <w:r>
        <w:rPr>
          <w:rtl/>
          <w:lang w:bidi="fa-IR"/>
        </w:rPr>
        <w:t xml:space="preserve"> الوجيز 1 : 155 ، العزيز شرح الوجيز 4 : 401 ، المهذّب</w:t>
      </w:r>
      <w:r w:rsidR="00EF78B7">
        <w:rPr>
          <w:rFonts w:hint="cs"/>
          <w:rtl/>
          <w:lang w:bidi="fa-IR"/>
        </w:rPr>
        <w:t xml:space="preserve"> </w:t>
      </w:r>
      <w:r w:rsidR="00EF78B7">
        <w:rPr>
          <w:rtl/>
          <w:lang w:bidi="fa-IR"/>
        </w:rPr>
        <w:t>–</w:t>
      </w:r>
      <w:r>
        <w:rPr>
          <w:rtl/>
          <w:lang w:bidi="fa-IR"/>
        </w:rPr>
        <w:t xml:space="preserve"> للشيرازي</w:t>
      </w:r>
      <w:r w:rsidR="00EF78B7">
        <w:rPr>
          <w:rFonts w:hint="cs"/>
          <w:rtl/>
          <w:lang w:bidi="fa-IR"/>
        </w:rPr>
        <w:t xml:space="preserve"> -</w:t>
      </w:r>
      <w:r>
        <w:rPr>
          <w:rtl/>
          <w:lang w:bidi="fa-IR"/>
        </w:rPr>
        <w:t xml:space="preserve"> 1 : 305 ، حلية العلماء 4 : 361، روضة الطالبين 3 : 251</w:t>
      </w:r>
      <w:r w:rsidR="00EF78B7">
        <w:rPr>
          <w:rFonts w:hint="cs"/>
          <w:rtl/>
          <w:lang w:bidi="fa-IR"/>
        </w:rPr>
        <w:t xml:space="preserve"> -</w:t>
      </w:r>
      <w:r>
        <w:rPr>
          <w:rtl/>
          <w:lang w:bidi="fa-IR"/>
        </w:rPr>
        <w:t xml:space="preserve"> 252 ، المنتقى </w:t>
      </w:r>
      <w:r w:rsidR="00EF78B7">
        <w:rPr>
          <w:rFonts w:hint="cs"/>
          <w:rtl/>
          <w:lang w:bidi="fa-IR"/>
        </w:rPr>
        <w:t xml:space="preserve">- </w:t>
      </w:r>
      <w:r>
        <w:rPr>
          <w:rtl/>
          <w:lang w:bidi="fa-IR"/>
        </w:rPr>
        <w:t>للباجي</w:t>
      </w:r>
      <w:r w:rsidR="00EF78B7">
        <w:rPr>
          <w:rFonts w:hint="cs"/>
          <w:rtl/>
          <w:lang w:bidi="fa-IR"/>
        </w:rPr>
        <w:t xml:space="preserve"> -</w:t>
      </w:r>
      <w:r>
        <w:rPr>
          <w:rtl/>
          <w:lang w:bidi="fa-IR"/>
        </w:rPr>
        <w:t xml:space="preserve"> 4 : 300 ، مختصر اختلاف العلماء 3 : 10 ، ذيل الرقم 1075 ، المغني 4 : 360 </w:t>
      </w:r>
      <w:r w:rsidR="00EF78B7">
        <w:rPr>
          <w:rFonts w:hint="cs"/>
          <w:rtl/>
          <w:lang w:bidi="fa-IR"/>
        </w:rPr>
        <w:t xml:space="preserve">- </w:t>
      </w:r>
      <w:r>
        <w:rPr>
          <w:rtl/>
          <w:lang w:bidi="fa-IR"/>
        </w:rPr>
        <w:t>361 ، الشرح الكبير 4 : 361.</w:t>
      </w:r>
    </w:p>
    <w:p w:rsidR="000B5024" w:rsidRDefault="00DA40B8" w:rsidP="002E7165">
      <w:pPr>
        <w:pStyle w:val="libFootnote0"/>
        <w:rPr>
          <w:lang w:bidi="fa-IR"/>
        </w:rPr>
      </w:pPr>
      <w:r w:rsidRPr="002E7165">
        <w:rPr>
          <w:rtl/>
        </w:rPr>
        <w:t>(5)</w:t>
      </w:r>
      <w:r>
        <w:rPr>
          <w:rtl/>
          <w:lang w:bidi="fa-IR"/>
        </w:rPr>
        <w:t xml:space="preserve"> الا</w:t>
      </w:r>
      <w:r w:rsidR="00EF78B7">
        <w:rPr>
          <w:rFonts w:hint="cs"/>
          <w:rtl/>
          <w:lang w:bidi="fa-IR"/>
        </w:rPr>
        <w:t>ُ</w:t>
      </w:r>
      <w:r>
        <w:rPr>
          <w:rtl/>
          <w:lang w:bidi="fa-IR"/>
        </w:rPr>
        <w:t xml:space="preserve">مّ 3 : 93 </w:t>
      </w:r>
      <w:r w:rsidR="00EF78B7">
        <w:rPr>
          <w:rFonts w:hint="cs"/>
          <w:rtl/>
          <w:lang w:bidi="fa-IR"/>
        </w:rPr>
        <w:t xml:space="preserve">- </w:t>
      </w:r>
      <w:r>
        <w:rPr>
          <w:rtl/>
          <w:lang w:bidi="fa-IR"/>
        </w:rPr>
        <w:t>94 ، مختصر المزني : 385 ، سنن البيهقي 6 : 18 ، المهذّب</w:t>
      </w:r>
      <w:r w:rsidR="00EF78B7">
        <w:rPr>
          <w:rFonts w:hint="cs"/>
          <w:rtl/>
          <w:lang w:bidi="fa-IR"/>
        </w:rPr>
        <w:t xml:space="preserve"> -</w:t>
      </w:r>
      <w:r>
        <w:rPr>
          <w:rtl/>
          <w:lang w:bidi="fa-IR"/>
        </w:rPr>
        <w:t xml:space="preserve"> للشيرازي</w:t>
      </w:r>
      <w:r w:rsidR="00EF78B7">
        <w:rPr>
          <w:rFonts w:hint="cs"/>
          <w:rtl/>
          <w:lang w:bidi="fa-IR"/>
        </w:rPr>
        <w:t xml:space="preserve"> -</w:t>
      </w:r>
      <w:r>
        <w:rPr>
          <w:rtl/>
          <w:lang w:bidi="fa-IR"/>
        </w:rPr>
        <w:t xml:space="preserve"> 1 : 303 ، المغني والشرح الكبير 4 : 338. والآية 282 من سورة البقرة.</w:t>
      </w:r>
    </w:p>
    <w:p w:rsidR="00BD1021" w:rsidRDefault="00BD1021" w:rsidP="002E7165">
      <w:pPr>
        <w:pStyle w:val="libNormal"/>
        <w:rPr>
          <w:rtl/>
          <w:lang w:bidi="fa-IR"/>
        </w:rPr>
      </w:pPr>
      <w:r>
        <w:rPr>
          <w:rtl/>
          <w:lang w:bidi="fa-IR"/>
        </w:rPr>
        <w:br w:type="page"/>
      </w:r>
    </w:p>
    <w:p w:rsidR="00DA40B8" w:rsidRDefault="00DA40B8" w:rsidP="00EF78B7">
      <w:pPr>
        <w:pStyle w:val="libNormal0"/>
        <w:rPr>
          <w:lang w:bidi="fa-IR"/>
        </w:rPr>
      </w:pPr>
      <w:r>
        <w:rPr>
          <w:rtl/>
          <w:lang w:bidi="fa-IR"/>
        </w:rPr>
        <w:lastRenderedPageBreak/>
        <w:t>هذه المدّة ، بل تنقطع.</w:t>
      </w:r>
    </w:p>
    <w:p w:rsidR="00DA40B8" w:rsidRDefault="00DA40B8" w:rsidP="00DA40B8">
      <w:pPr>
        <w:pStyle w:val="libNormal"/>
        <w:rPr>
          <w:lang w:bidi="fa-IR"/>
        </w:rPr>
      </w:pPr>
      <w:r>
        <w:rPr>
          <w:rtl/>
          <w:lang w:bidi="fa-IR"/>
        </w:rPr>
        <w:t xml:space="preserve">ومن طريق الخاصّة : رواية الحلبي عن الصادق </w:t>
      </w:r>
      <w:r w:rsidR="008B65B2" w:rsidRPr="008B65B2">
        <w:rPr>
          <w:rStyle w:val="libAlaemChar"/>
          <w:rtl/>
        </w:rPr>
        <w:t>عليه‌السلام</w:t>
      </w:r>
      <w:r>
        <w:rPr>
          <w:rtl/>
          <w:lang w:bidi="fa-IR"/>
        </w:rPr>
        <w:t xml:space="preserve"> أنّه سأله عن رجل باع بيعاً ليس عنده إلى أجل وضمن البيع ، قال : « لا بأس »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ولأنّه يثبت في الذمّة مثله ويوجد في محلّه غالباً ، فجاز عقد السَّلَم عليه ، كما لو كان موجوداً.</w:t>
      </w:r>
    </w:p>
    <w:p w:rsidR="00DA40B8" w:rsidRDefault="00DA40B8" w:rsidP="00DA40B8">
      <w:pPr>
        <w:pStyle w:val="libNormal"/>
        <w:rPr>
          <w:lang w:bidi="fa-IR"/>
        </w:rPr>
      </w:pPr>
      <w:r>
        <w:rPr>
          <w:rtl/>
          <w:lang w:bidi="fa-IR"/>
        </w:rPr>
        <w:t>وقال الثوري والأوزاعي وأبو حنيفة : لا يجوز السَّلَم في المعدوم ، بل يجب أن يكون جنسه موجوداً حال العقد إلى حال المحلّ ؛ لأنّ كلّ زمان من ذلك يجوز أن يكون محل</w:t>
      </w:r>
      <w:r w:rsidR="00EF78B7">
        <w:rPr>
          <w:rFonts w:hint="cs"/>
          <w:rtl/>
          <w:lang w:bidi="fa-IR"/>
        </w:rPr>
        <w:t>ّ</w:t>
      </w:r>
      <w:r>
        <w:rPr>
          <w:rtl/>
          <w:lang w:bidi="fa-IR"/>
        </w:rPr>
        <w:t>ا</w:t>
      </w:r>
      <w:r w:rsidR="00EF78B7">
        <w:rPr>
          <w:rFonts w:hint="cs"/>
          <w:rtl/>
          <w:lang w:bidi="fa-IR"/>
        </w:rPr>
        <w:t>ً</w:t>
      </w:r>
      <w:r>
        <w:rPr>
          <w:rtl/>
          <w:lang w:bidi="fa-IR"/>
        </w:rPr>
        <w:t xml:space="preserve"> للمُسْلَم فيه بأن يموت المسلم إليه ، فاعتبر وجوده فيه ، كالمحلّ </w:t>
      </w:r>
      <w:r w:rsidRPr="0099031C">
        <w:rPr>
          <w:rStyle w:val="libFootnotenumChar"/>
          <w:rtl/>
        </w:rPr>
        <w:t>(2)</w:t>
      </w:r>
      <w:r>
        <w:rPr>
          <w:rtl/>
          <w:lang w:bidi="fa-IR"/>
        </w:rPr>
        <w:t>.</w:t>
      </w:r>
    </w:p>
    <w:p w:rsidR="00DA40B8" w:rsidRDefault="00DA40B8" w:rsidP="00DA40B8">
      <w:pPr>
        <w:pStyle w:val="libNormal"/>
        <w:rPr>
          <w:lang w:bidi="fa-IR"/>
        </w:rPr>
      </w:pPr>
      <w:r>
        <w:rPr>
          <w:rtl/>
          <w:lang w:bidi="fa-IR"/>
        </w:rPr>
        <w:t>وهو غلط ؛ لأنّه لو اعتبر ذلك ، لأدّى إلى أن تكون آجال العقد مجهولةً ، والمحلّ جَعَله المتعاقدان محل</w:t>
      </w:r>
      <w:r w:rsidR="00EF78B7">
        <w:rPr>
          <w:rFonts w:hint="cs"/>
          <w:rtl/>
          <w:lang w:bidi="fa-IR"/>
        </w:rPr>
        <w:t>ّ</w:t>
      </w:r>
      <w:r>
        <w:rPr>
          <w:rtl/>
          <w:lang w:bidi="fa-IR"/>
        </w:rPr>
        <w:t>ا</w:t>
      </w:r>
      <w:r w:rsidR="00EF78B7">
        <w:rPr>
          <w:rFonts w:hint="cs"/>
          <w:rtl/>
          <w:lang w:bidi="fa-IR"/>
        </w:rPr>
        <w:t>ً</w:t>
      </w:r>
      <w:r>
        <w:rPr>
          <w:rtl/>
          <w:lang w:bidi="fa-IR"/>
        </w:rPr>
        <w:t xml:space="preserve"> ، بخلاف المتنازع حيث لم يجعلاه محل</w:t>
      </w:r>
      <w:r w:rsidR="00EF78B7">
        <w:rPr>
          <w:rFonts w:hint="cs"/>
          <w:rtl/>
          <w:lang w:bidi="fa-IR"/>
        </w:rPr>
        <w:t>ّ</w:t>
      </w:r>
      <w:r>
        <w:rPr>
          <w:rtl/>
          <w:lang w:bidi="fa-IR"/>
        </w:rPr>
        <w:t>ا</w:t>
      </w:r>
      <w:r w:rsidR="00EF78B7">
        <w:rPr>
          <w:rFonts w:hint="cs"/>
          <w:rtl/>
          <w:lang w:bidi="fa-IR"/>
        </w:rPr>
        <w:t>ً</w:t>
      </w:r>
      <w:r>
        <w:rPr>
          <w:rtl/>
          <w:lang w:bidi="fa-IR"/>
        </w:rPr>
        <w:t xml:space="preserve"> ، فهو بمنزلة ما بعد المحلّ.</w:t>
      </w:r>
    </w:p>
    <w:p w:rsidR="00DA40B8" w:rsidRDefault="00DA40B8" w:rsidP="00DA40B8">
      <w:pPr>
        <w:pStyle w:val="libNormal"/>
        <w:rPr>
          <w:lang w:bidi="fa-IR"/>
        </w:rPr>
      </w:pPr>
      <w:bookmarkStart w:id="314" w:name="_Toc120625512"/>
      <w:r w:rsidRPr="002D25B1">
        <w:rPr>
          <w:rStyle w:val="Heading2Char"/>
          <w:rtl/>
        </w:rPr>
        <w:t>مسألة 479 :</w:t>
      </w:r>
      <w:bookmarkEnd w:id="314"/>
      <w:r>
        <w:rPr>
          <w:rtl/>
          <w:lang w:bidi="fa-IR"/>
        </w:rPr>
        <w:t xml:space="preserve"> إذا أسلم فيما يعمّ وجوده وقت الحلول ثمّ انقطع وجوده لجائحة عند المحلّ ، لم ينفسخ البيع </w:t>
      </w:r>
      <w:r w:rsidR="000B5024">
        <w:rPr>
          <w:rtl/>
          <w:lang w:bidi="fa-IR"/>
        </w:rPr>
        <w:t>-</w:t>
      </w:r>
      <w:r>
        <w:rPr>
          <w:rtl/>
          <w:lang w:bidi="fa-IR"/>
        </w:rPr>
        <w:t xml:space="preserve"> وبه قال أبو حنيفة ، وهو أصحّ قولي الشافعي </w:t>
      </w:r>
      <w:r w:rsidRPr="0099031C">
        <w:rPr>
          <w:rStyle w:val="libFootnotenumChar"/>
          <w:rtl/>
        </w:rPr>
        <w:t>(3)</w:t>
      </w:r>
      <w:r>
        <w:rPr>
          <w:rtl/>
          <w:lang w:bidi="fa-IR"/>
        </w:rPr>
        <w:t xml:space="preserve"> </w:t>
      </w:r>
      <w:r w:rsidR="00EF78B7">
        <w:rPr>
          <w:rFonts w:hint="cs"/>
          <w:rtl/>
          <w:lang w:bidi="fa-IR"/>
        </w:rPr>
        <w:t xml:space="preserve">- </w:t>
      </w:r>
      <w:r>
        <w:rPr>
          <w:rtl/>
          <w:lang w:bidi="fa-IR"/>
        </w:rPr>
        <w:t xml:space="preserve">لأنّ العقد صحّ أوّلاً ، وإنّما تعذّر التسليم ، فأشبه ما لو اشترى عبداً فأبق من يد البائع. ولأنّ </w:t>
      </w:r>
      <w:r w:rsidR="0032782C">
        <w:rPr>
          <w:rtl/>
          <w:lang w:bidi="fa-IR"/>
        </w:rPr>
        <w:t>المـُسْلَم</w:t>
      </w:r>
      <w:r>
        <w:rPr>
          <w:rtl/>
          <w:lang w:bidi="fa-IR"/>
        </w:rPr>
        <w:t xml:space="preserve"> فيه تعلّق بالذمّة ، فأشبه ما إذا أفلس المشتري بالثمن ، لا ينفسخ العقد ، كذا هنا.</w:t>
      </w:r>
    </w:p>
    <w:p w:rsidR="00DA40B8" w:rsidRDefault="00DA40B8" w:rsidP="00DA40B8">
      <w:pPr>
        <w:pStyle w:val="libNormal"/>
        <w:rPr>
          <w:lang w:bidi="fa-IR"/>
        </w:rPr>
      </w:pPr>
      <w:r>
        <w:rPr>
          <w:rtl/>
          <w:lang w:bidi="fa-IR"/>
        </w:rPr>
        <w:t xml:space="preserve">والقول الثاني للشافعي : إنّه ينفسخ ؛ لأنّ </w:t>
      </w:r>
      <w:r w:rsidR="0032782C">
        <w:rPr>
          <w:rtl/>
          <w:lang w:bidi="fa-IR"/>
        </w:rPr>
        <w:t>المـُسْلَم</w:t>
      </w:r>
      <w:r>
        <w:rPr>
          <w:rtl/>
          <w:lang w:bidi="fa-IR"/>
        </w:rPr>
        <w:t xml:space="preserve"> فيه من ثمرة ذلك‌</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201 </w:t>
      </w:r>
      <w:r w:rsidR="008F1053">
        <w:rPr>
          <w:rFonts w:hint="cs"/>
          <w:rtl/>
          <w:lang w:bidi="fa-IR"/>
        </w:rPr>
        <w:t>/</w:t>
      </w:r>
      <w:r>
        <w:rPr>
          <w:rtl/>
          <w:lang w:bidi="fa-IR"/>
        </w:rPr>
        <w:t xml:space="preserve"> 8 ، التهذيب 7 : 28 </w:t>
      </w:r>
      <w:r w:rsidR="008F1053">
        <w:rPr>
          <w:rFonts w:hint="cs"/>
          <w:rtl/>
          <w:lang w:bidi="fa-IR"/>
        </w:rPr>
        <w:t>/</w:t>
      </w:r>
      <w:r>
        <w:rPr>
          <w:rtl/>
          <w:lang w:bidi="fa-IR"/>
        </w:rPr>
        <w:t xml:space="preserve"> 118.</w:t>
      </w:r>
    </w:p>
    <w:p w:rsidR="00DA40B8" w:rsidRDefault="00DA40B8" w:rsidP="002E7165">
      <w:pPr>
        <w:pStyle w:val="libFootnote0"/>
        <w:rPr>
          <w:lang w:bidi="fa-IR"/>
        </w:rPr>
      </w:pPr>
      <w:r w:rsidRPr="002E7165">
        <w:rPr>
          <w:rtl/>
        </w:rPr>
        <w:t>(2)</w:t>
      </w:r>
      <w:r>
        <w:rPr>
          <w:rtl/>
          <w:lang w:bidi="fa-IR"/>
        </w:rPr>
        <w:t xml:space="preserve"> المغني والشرح الكبير 4 : 361 ، مختصر اختلاف العلماء 3 : 9 </w:t>
      </w:r>
      <w:r w:rsidR="008F1053">
        <w:rPr>
          <w:rFonts w:hint="cs"/>
          <w:rtl/>
          <w:lang w:bidi="fa-IR"/>
        </w:rPr>
        <w:t>/</w:t>
      </w:r>
      <w:r>
        <w:rPr>
          <w:rtl/>
          <w:lang w:bidi="fa-IR"/>
        </w:rPr>
        <w:t xml:space="preserve"> 1075 ، حلية العلماء 4 : 361 ، العزيز شرح الوجيز 4 : 402.</w:t>
      </w:r>
    </w:p>
    <w:p w:rsidR="000B5024" w:rsidRDefault="00DA40B8" w:rsidP="002E7165">
      <w:pPr>
        <w:pStyle w:val="libFootnote0"/>
        <w:rPr>
          <w:lang w:bidi="fa-IR"/>
        </w:rPr>
      </w:pPr>
      <w:r w:rsidRPr="002E7165">
        <w:rPr>
          <w:rtl/>
        </w:rPr>
        <w:t>(3)</w:t>
      </w:r>
      <w:r>
        <w:rPr>
          <w:rtl/>
          <w:lang w:bidi="fa-IR"/>
        </w:rPr>
        <w:t xml:space="preserve"> العزيز شرح الوجيز 4 : 402 ، روضة الطالبين 3 : 252 ، المغني والشرح الكبير 4 : 361.</w:t>
      </w:r>
    </w:p>
    <w:p w:rsidR="00BD1021" w:rsidRDefault="00BD1021" w:rsidP="002E7165">
      <w:pPr>
        <w:pStyle w:val="libNormal"/>
        <w:rPr>
          <w:rtl/>
          <w:lang w:bidi="fa-IR"/>
        </w:rPr>
      </w:pPr>
      <w:r>
        <w:rPr>
          <w:rtl/>
          <w:lang w:bidi="fa-IR"/>
        </w:rPr>
        <w:br w:type="page"/>
      </w:r>
    </w:p>
    <w:p w:rsidR="00DA40B8" w:rsidRDefault="00DA40B8" w:rsidP="008F1053">
      <w:pPr>
        <w:pStyle w:val="libNormal0"/>
        <w:rPr>
          <w:lang w:bidi="fa-IR"/>
        </w:rPr>
      </w:pPr>
      <w:r>
        <w:rPr>
          <w:rtl/>
          <w:lang w:bidi="fa-IR"/>
        </w:rPr>
        <w:lastRenderedPageBreak/>
        <w:t xml:space="preserve">العام ، وإذا هلكت ، انفسخ العقد ، كما لو باع قفيزاً من صبرة فتلفت. وإنّما قلنا : إنّ العقد تعلّق بثمرة تلك السنة ؛ لأنّه يجبر على دفعه منها ، وكما لو تلف المبيع قبل القبض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ويُمنع تعيين المبيع في ثمرة تلك السنة ؛ لأنّهما لو تراضيا على دفع ثمرة من غيرها ، جاز. ولأنّ </w:t>
      </w:r>
      <w:r w:rsidR="0032782C">
        <w:rPr>
          <w:rtl/>
          <w:lang w:bidi="fa-IR"/>
        </w:rPr>
        <w:t>المـُسْلَم</w:t>
      </w:r>
      <w:r>
        <w:rPr>
          <w:rtl/>
          <w:lang w:bidi="fa-IR"/>
        </w:rPr>
        <w:t xml:space="preserve"> فيه لا يجوز تعيينه ، وإنّما اجبر على دفعه ؛ لتمكّنه من دفع ما هو بصفة حقّه.</w:t>
      </w:r>
    </w:p>
    <w:p w:rsidR="00DA40B8" w:rsidRDefault="00DA40B8" w:rsidP="00DA40B8">
      <w:pPr>
        <w:pStyle w:val="libNormal"/>
        <w:rPr>
          <w:lang w:bidi="fa-IR"/>
        </w:rPr>
      </w:pPr>
      <w:bookmarkStart w:id="315" w:name="_Toc120625513"/>
      <w:r w:rsidRPr="002D25B1">
        <w:rPr>
          <w:rStyle w:val="Heading2Char"/>
          <w:rtl/>
        </w:rPr>
        <w:t>مسألة 480 :</w:t>
      </w:r>
      <w:bookmarkEnd w:id="315"/>
      <w:r>
        <w:rPr>
          <w:rtl/>
          <w:lang w:bidi="fa-IR"/>
        </w:rPr>
        <w:t xml:space="preserve"> إذا انقطع المبيع عند الأجل ، فقد قلنا : إنّ العقد لا ينفسخ ، بل يتخيّر المشتري بين الصبر إلى وقت إمكان الوجود وبين الفسخ ؛ لتضرّره بالصبر. ولأنّه شرط ما لم يسلم له ، فكان له الخيار. ولأنّ التأخير كالعيب ، ولهذا يختلف الثمن باختلافه ، فكان له الخيار ، كما لو دفع إليه المعيب.</w:t>
      </w:r>
    </w:p>
    <w:p w:rsidR="00DA40B8" w:rsidRDefault="00DA40B8" w:rsidP="00DA40B8">
      <w:pPr>
        <w:pStyle w:val="libNormal"/>
        <w:rPr>
          <w:lang w:bidi="fa-IR"/>
        </w:rPr>
      </w:pPr>
      <w:r>
        <w:rPr>
          <w:rtl/>
          <w:lang w:bidi="fa-IR"/>
        </w:rPr>
        <w:t xml:space="preserve">ولما رواه عبد الله بن بكير عن الصادق </w:t>
      </w:r>
      <w:r w:rsidR="008B65B2" w:rsidRPr="008B65B2">
        <w:rPr>
          <w:rStyle w:val="libAlaemChar"/>
          <w:rtl/>
        </w:rPr>
        <w:t>عليه‌السلام</w:t>
      </w:r>
      <w:r>
        <w:rPr>
          <w:rtl/>
          <w:lang w:bidi="fa-IR"/>
        </w:rPr>
        <w:t xml:space="preserve"> أنّه سأله عن رجل أسلف في شي‌ء يسلف الناس فيه من الثمار فذهب زمانها ولم يستوف سلفه ، قال : « فليأخذ رأس ماله أو لينظره » </w:t>
      </w:r>
      <w:r w:rsidRPr="0099031C">
        <w:rPr>
          <w:rStyle w:val="libFootnotenumChar"/>
          <w:rtl/>
        </w:rPr>
        <w:t>(2)</w:t>
      </w:r>
      <w:r>
        <w:rPr>
          <w:rtl/>
          <w:lang w:bidi="fa-IR"/>
        </w:rPr>
        <w:t>.</w:t>
      </w:r>
    </w:p>
    <w:p w:rsidR="00DA40B8" w:rsidRDefault="00DA40B8" w:rsidP="00DA40B8">
      <w:pPr>
        <w:pStyle w:val="libNormal"/>
        <w:rPr>
          <w:lang w:bidi="fa-IR"/>
        </w:rPr>
      </w:pPr>
      <w:r>
        <w:rPr>
          <w:rtl/>
          <w:lang w:bidi="fa-IR"/>
        </w:rPr>
        <w:t>إذا ثبت هذا ، فإذا فسخ المشتري البيع ، وجب على المسلم إليه ردّ رأس المال إن كان باقياً. وإن كان تالفاً ، فمثله إن كان مثليّا</w:t>
      </w:r>
      <w:r w:rsidR="008F1053">
        <w:rPr>
          <w:rFonts w:hint="cs"/>
          <w:rtl/>
          <w:lang w:bidi="fa-IR"/>
        </w:rPr>
        <w:t>ً</w:t>
      </w:r>
      <w:r>
        <w:rPr>
          <w:rtl/>
          <w:lang w:bidi="fa-IR"/>
        </w:rPr>
        <w:t xml:space="preserve">. وإن لم يكن له مثل ، ردّ قيمته. وكذا على قول الشافعي بالفسخ </w:t>
      </w:r>
      <w:r w:rsidRPr="0099031C">
        <w:rPr>
          <w:rStyle w:val="libFootnotenumChar"/>
          <w:rtl/>
        </w:rPr>
        <w:t>(3)</w:t>
      </w:r>
      <w:r>
        <w:rPr>
          <w:rtl/>
          <w:lang w:bidi="fa-IR"/>
        </w:rPr>
        <w:t>.</w:t>
      </w:r>
    </w:p>
    <w:p w:rsidR="00DA40B8" w:rsidRDefault="00DA40B8" w:rsidP="00DA40B8">
      <w:pPr>
        <w:pStyle w:val="libNormal"/>
        <w:rPr>
          <w:lang w:bidi="fa-IR"/>
        </w:rPr>
      </w:pPr>
      <w:r>
        <w:rPr>
          <w:rtl/>
          <w:lang w:bidi="fa-IR"/>
        </w:rPr>
        <w:t>وإن اختار الصبر إلى مجي‌ء المبيع ، طالب به ، فإن تعذّر بعضه ووجد بعضه ، تخيّر المسلم بين الفسخ في الجميع ؛ لتبعّض حقّه ، وبين أخذ‌</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402 ، روضة الطالبين 3 : 252.</w:t>
      </w:r>
    </w:p>
    <w:p w:rsidR="00DA40B8" w:rsidRDefault="00DA40B8" w:rsidP="002E7165">
      <w:pPr>
        <w:pStyle w:val="libFootnote0"/>
        <w:rPr>
          <w:lang w:bidi="fa-IR"/>
        </w:rPr>
      </w:pPr>
      <w:r w:rsidRPr="002E7165">
        <w:rPr>
          <w:rtl/>
        </w:rPr>
        <w:t>(2)</w:t>
      </w:r>
      <w:r>
        <w:rPr>
          <w:rtl/>
          <w:lang w:bidi="fa-IR"/>
        </w:rPr>
        <w:t xml:space="preserve"> الفقيه 3 : 165 </w:t>
      </w:r>
      <w:r w:rsidR="008F1053">
        <w:rPr>
          <w:rFonts w:hint="cs"/>
          <w:rtl/>
          <w:lang w:bidi="fa-IR"/>
        </w:rPr>
        <w:t>/</w:t>
      </w:r>
      <w:r>
        <w:rPr>
          <w:rtl/>
          <w:lang w:bidi="fa-IR"/>
        </w:rPr>
        <w:t xml:space="preserve"> 728 ، التهذيب 7 : 31 </w:t>
      </w:r>
      <w:r w:rsidR="008F1053">
        <w:rPr>
          <w:rFonts w:hint="cs"/>
          <w:rtl/>
          <w:lang w:bidi="fa-IR"/>
        </w:rPr>
        <w:t>/</w:t>
      </w:r>
      <w:r>
        <w:rPr>
          <w:rtl/>
          <w:lang w:bidi="fa-IR"/>
        </w:rPr>
        <w:t xml:space="preserve"> 131 ، الاستبصار 3 : 74 </w:t>
      </w:r>
      <w:r w:rsidR="008F1053">
        <w:rPr>
          <w:rFonts w:hint="cs"/>
          <w:rtl/>
          <w:lang w:bidi="fa-IR"/>
        </w:rPr>
        <w:t>/</w:t>
      </w:r>
      <w:r>
        <w:rPr>
          <w:rtl/>
          <w:lang w:bidi="fa-IR"/>
        </w:rPr>
        <w:t xml:space="preserve"> 247.</w:t>
      </w:r>
    </w:p>
    <w:p w:rsidR="000B5024" w:rsidRDefault="00DA40B8" w:rsidP="002E7165">
      <w:pPr>
        <w:pStyle w:val="libFootnote0"/>
        <w:rPr>
          <w:lang w:bidi="fa-IR"/>
        </w:rPr>
      </w:pPr>
      <w:r w:rsidRPr="002E7165">
        <w:rPr>
          <w:rtl/>
        </w:rPr>
        <w:t>(3)</w:t>
      </w:r>
      <w:r>
        <w:rPr>
          <w:rtl/>
          <w:lang w:bidi="fa-IR"/>
        </w:rPr>
        <w:t xml:space="preserve"> المغني والشرح الكبير 4 : 361.</w:t>
      </w:r>
    </w:p>
    <w:p w:rsidR="00BD1021" w:rsidRDefault="00BD1021" w:rsidP="002E7165">
      <w:pPr>
        <w:pStyle w:val="libNormal"/>
        <w:rPr>
          <w:rtl/>
          <w:lang w:bidi="fa-IR"/>
        </w:rPr>
      </w:pPr>
      <w:r>
        <w:rPr>
          <w:rtl/>
          <w:lang w:bidi="fa-IR"/>
        </w:rPr>
        <w:br w:type="page"/>
      </w:r>
    </w:p>
    <w:p w:rsidR="00DA40B8" w:rsidRDefault="00DA40B8" w:rsidP="008F1053">
      <w:pPr>
        <w:pStyle w:val="libNormal0"/>
        <w:rPr>
          <w:lang w:bidi="fa-IR"/>
        </w:rPr>
      </w:pPr>
      <w:r>
        <w:rPr>
          <w:rtl/>
          <w:lang w:bidi="fa-IR"/>
        </w:rPr>
        <w:lastRenderedPageBreak/>
        <w:t>الموجود ، ويرجع بحصّة الباقي أو يصبر بالباقي.</w:t>
      </w:r>
    </w:p>
    <w:p w:rsidR="00DA40B8" w:rsidRDefault="00DA40B8" w:rsidP="00DA40B8">
      <w:pPr>
        <w:pStyle w:val="libNormal"/>
        <w:rPr>
          <w:lang w:bidi="fa-IR"/>
        </w:rPr>
      </w:pPr>
      <w:r>
        <w:rPr>
          <w:rtl/>
          <w:lang w:bidi="fa-IR"/>
        </w:rPr>
        <w:t>وهل له أن يأخذ الموجود ويفسخ في المعدوم؟ الأقرب : ذلك.</w:t>
      </w:r>
    </w:p>
    <w:p w:rsidR="00DA40B8" w:rsidRDefault="00DA40B8" w:rsidP="00DA40B8">
      <w:pPr>
        <w:pStyle w:val="libNormal"/>
        <w:rPr>
          <w:lang w:bidi="fa-IR"/>
        </w:rPr>
      </w:pPr>
      <w:r>
        <w:rPr>
          <w:rtl/>
          <w:lang w:bidi="fa-IR"/>
        </w:rPr>
        <w:t xml:space="preserve">وعند الشافعي أنّه مبنيّ على تفريق الصفقة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وإذا جوّزنا له الفسخ في المعدوم ، أخَذَ الموجود بحصّته من الثمن ، وهو أصحّ قولي الشافعي. والثاني : أنّه يأخذه بجميع الثمن أو يردّه </w:t>
      </w:r>
      <w:r w:rsidRPr="0099031C">
        <w:rPr>
          <w:rStyle w:val="libFootnotenumChar"/>
          <w:rtl/>
        </w:rPr>
        <w:t>(2)</w:t>
      </w:r>
      <w:r>
        <w:rPr>
          <w:rtl/>
          <w:lang w:bidi="fa-IR"/>
        </w:rPr>
        <w:t>.</w:t>
      </w:r>
    </w:p>
    <w:p w:rsidR="00DA40B8" w:rsidRDefault="00DA40B8" w:rsidP="00DA40B8">
      <w:pPr>
        <w:pStyle w:val="libNormal"/>
        <w:rPr>
          <w:lang w:bidi="fa-IR"/>
        </w:rPr>
      </w:pPr>
      <w:r>
        <w:rPr>
          <w:rtl/>
          <w:lang w:bidi="fa-IR"/>
        </w:rPr>
        <w:t>وإذا أخذه بالكلّ ، فلا خيار للبائع. وإن أخذه بالحصّة ، فالأقرب ذلك أيضاً ؛ لأنّ التعيّب بالتفريق حصل من البائع بترك دفع الجميع.</w:t>
      </w:r>
    </w:p>
    <w:p w:rsidR="00DA40B8" w:rsidRDefault="00DA40B8" w:rsidP="00DA40B8">
      <w:pPr>
        <w:pStyle w:val="libNormal"/>
        <w:rPr>
          <w:lang w:bidi="fa-IR"/>
        </w:rPr>
      </w:pPr>
      <w:r>
        <w:rPr>
          <w:rtl/>
          <w:lang w:bidi="fa-IR"/>
        </w:rPr>
        <w:t xml:space="preserve">وللشافعي في خيار البائع وجهان </w:t>
      </w:r>
      <w:r w:rsidRPr="0099031C">
        <w:rPr>
          <w:rStyle w:val="libFootnotenumChar"/>
          <w:rtl/>
        </w:rPr>
        <w:t>(3)</w:t>
      </w:r>
      <w:r>
        <w:rPr>
          <w:rtl/>
          <w:lang w:bidi="fa-IR"/>
        </w:rPr>
        <w:t>.</w:t>
      </w:r>
    </w:p>
    <w:p w:rsidR="00DA40B8" w:rsidRDefault="00DA40B8" w:rsidP="00DA40B8">
      <w:pPr>
        <w:pStyle w:val="libNormal"/>
        <w:rPr>
          <w:lang w:bidi="fa-IR"/>
        </w:rPr>
      </w:pPr>
      <w:r>
        <w:rPr>
          <w:rtl/>
          <w:lang w:bidi="fa-IR"/>
        </w:rPr>
        <w:t>إذا ثبت هذا ، فإنّه لا ينفسخ البيع لو قبض البعض من أصله ، كما لا ينفسخ لو لم يقبض شيئاً ؛ للأصل.</w:t>
      </w:r>
    </w:p>
    <w:p w:rsidR="00DA40B8" w:rsidRDefault="00DA40B8" w:rsidP="00DA40B8">
      <w:pPr>
        <w:pStyle w:val="libNormal"/>
        <w:rPr>
          <w:lang w:bidi="fa-IR"/>
        </w:rPr>
      </w:pPr>
      <w:r>
        <w:rPr>
          <w:rtl/>
          <w:lang w:bidi="fa-IR"/>
        </w:rPr>
        <w:t>ولما رواه عبد الله بن سنان في الحسن</w:t>
      </w:r>
      <w:r w:rsidR="008F1053">
        <w:rPr>
          <w:rFonts w:hint="cs"/>
          <w:rtl/>
          <w:lang w:bidi="fa-IR"/>
        </w:rPr>
        <w:t xml:space="preserve"> -</w:t>
      </w:r>
      <w:r>
        <w:rPr>
          <w:rtl/>
          <w:lang w:bidi="fa-IR"/>
        </w:rPr>
        <w:t xml:space="preserve"> عن الصادق </w:t>
      </w:r>
      <w:r w:rsidR="008B65B2" w:rsidRPr="008B65B2">
        <w:rPr>
          <w:rStyle w:val="libAlaemChar"/>
          <w:rtl/>
        </w:rPr>
        <w:t>عليه‌السلام</w:t>
      </w:r>
      <w:r>
        <w:rPr>
          <w:rtl/>
          <w:lang w:bidi="fa-IR"/>
        </w:rPr>
        <w:t xml:space="preserve"> أنّه سأله أرأيت إن أوفاني بعضاً وعجز عن بعض أيصلح لي أن آخذ بالباقي رأس مالي؟ قال : « نعم ، ما أحسن ذلك » </w:t>
      </w:r>
      <w:r w:rsidRPr="0099031C">
        <w:rPr>
          <w:rStyle w:val="libFootnotenumChar"/>
          <w:rtl/>
        </w:rPr>
        <w:t>(4)</w:t>
      </w:r>
      <w:r>
        <w:rPr>
          <w:rtl/>
          <w:lang w:bidi="fa-IR"/>
        </w:rPr>
        <w:t>.</w:t>
      </w:r>
    </w:p>
    <w:p w:rsidR="00DA40B8" w:rsidRDefault="00DA40B8" w:rsidP="00DA40B8">
      <w:pPr>
        <w:pStyle w:val="libNormal"/>
        <w:rPr>
          <w:lang w:bidi="fa-IR"/>
        </w:rPr>
      </w:pPr>
      <w:bookmarkStart w:id="316" w:name="_Toc120625514"/>
      <w:r w:rsidRPr="002D25B1">
        <w:rPr>
          <w:rStyle w:val="Heading2Char"/>
          <w:rtl/>
        </w:rPr>
        <w:t>مسألة 481 :</w:t>
      </w:r>
      <w:bookmarkEnd w:id="316"/>
      <w:r>
        <w:rPr>
          <w:rtl/>
          <w:lang w:bidi="fa-IR"/>
        </w:rPr>
        <w:t xml:space="preserve"> ولا فرق في الخيار بين الصبر والفسخ بين أن لا يوجد </w:t>
      </w:r>
      <w:r w:rsidR="0032782C">
        <w:rPr>
          <w:rtl/>
          <w:lang w:bidi="fa-IR"/>
        </w:rPr>
        <w:t>المـُسْلَم</w:t>
      </w:r>
      <w:r>
        <w:rPr>
          <w:rtl/>
          <w:lang w:bidi="fa-IR"/>
        </w:rPr>
        <w:t xml:space="preserve"> فيه عند المحلّ أصلاً وبين أن يكون موجوداً‌ ويؤخّر البائع التسليم حتى ينقطع ، وهو أحد قولي الشافعيّة ، وأنّ الخلاف في فسخ العقد من أصله والخيار كما تقدّم جارٍ في الصورتين معاً </w:t>
      </w:r>
      <w:r w:rsidRPr="0099031C">
        <w:rPr>
          <w:rStyle w:val="libFootnotenumChar"/>
          <w:rtl/>
        </w:rPr>
        <w:t>(5)</w:t>
      </w:r>
      <w:r>
        <w:rPr>
          <w:rtl/>
          <w:lang w:bidi="fa-IR"/>
        </w:rPr>
        <w:t>.</w:t>
      </w:r>
    </w:p>
    <w:p w:rsidR="00DA40B8" w:rsidRDefault="00DA40B8" w:rsidP="00DA40B8">
      <w:pPr>
        <w:pStyle w:val="libNormal"/>
        <w:rPr>
          <w:lang w:bidi="fa-IR"/>
        </w:rPr>
      </w:pPr>
      <w:r>
        <w:rPr>
          <w:rtl/>
          <w:lang w:bidi="fa-IR"/>
        </w:rPr>
        <w:t>وفرّق بعضهم ، فقال : الخلاف في الفسخ والخيار إنّما هو فيما إذا‌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8F1053">
        <w:rPr>
          <w:rFonts w:hint="cs"/>
          <w:rtl/>
        </w:rPr>
        <w:t xml:space="preserve"> و 2 )</w:t>
      </w:r>
      <w:r>
        <w:rPr>
          <w:rtl/>
          <w:lang w:bidi="fa-IR"/>
        </w:rPr>
        <w:t xml:space="preserve"> العزيز شرح الوجيز 4 : 142 ، روضة الطالبين 3 : 90.</w:t>
      </w:r>
    </w:p>
    <w:p w:rsidR="00DA40B8" w:rsidRDefault="00DA40B8" w:rsidP="002E7165">
      <w:pPr>
        <w:pStyle w:val="libFootnote0"/>
        <w:rPr>
          <w:lang w:bidi="fa-IR"/>
        </w:rPr>
      </w:pPr>
      <w:r w:rsidRPr="002E7165">
        <w:rPr>
          <w:rtl/>
        </w:rPr>
        <w:t>(3)</w:t>
      </w:r>
      <w:r>
        <w:rPr>
          <w:rtl/>
          <w:lang w:bidi="fa-IR"/>
        </w:rPr>
        <w:t xml:space="preserve"> لم نعثر عليه في مظانّه.</w:t>
      </w:r>
    </w:p>
    <w:p w:rsidR="00DA40B8" w:rsidRDefault="00DA40B8" w:rsidP="002E7165">
      <w:pPr>
        <w:pStyle w:val="libFootnote0"/>
        <w:rPr>
          <w:lang w:bidi="fa-IR"/>
        </w:rPr>
      </w:pPr>
      <w:r w:rsidRPr="002E7165">
        <w:rPr>
          <w:rtl/>
        </w:rPr>
        <w:t>(4)</w:t>
      </w:r>
      <w:r>
        <w:rPr>
          <w:rtl/>
          <w:lang w:bidi="fa-IR"/>
        </w:rPr>
        <w:t xml:space="preserve"> الكافي 5 : 185 </w:t>
      </w:r>
      <w:r w:rsidR="008F1053">
        <w:rPr>
          <w:rFonts w:hint="cs"/>
          <w:rtl/>
          <w:lang w:bidi="fa-IR"/>
        </w:rPr>
        <w:t>/</w:t>
      </w:r>
      <w:r>
        <w:rPr>
          <w:rtl/>
          <w:lang w:bidi="fa-IR"/>
        </w:rPr>
        <w:t xml:space="preserve"> 3 ، التهذيب 7 : 28 </w:t>
      </w:r>
      <w:r w:rsidR="008F1053">
        <w:rPr>
          <w:rFonts w:hint="cs"/>
          <w:rtl/>
          <w:lang w:bidi="fa-IR"/>
        </w:rPr>
        <w:t>/</w:t>
      </w:r>
      <w:r>
        <w:rPr>
          <w:rtl/>
          <w:lang w:bidi="fa-IR"/>
        </w:rPr>
        <w:t xml:space="preserve"> 122.</w:t>
      </w:r>
    </w:p>
    <w:p w:rsidR="000B5024" w:rsidRDefault="00DA40B8" w:rsidP="002E7165">
      <w:pPr>
        <w:pStyle w:val="libFootnote0"/>
        <w:rPr>
          <w:lang w:bidi="fa-IR"/>
        </w:rPr>
      </w:pPr>
      <w:r w:rsidRPr="002E7165">
        <w:rPr>
          <w:rtl/>
        </w:rPr>
        <w:t>(5)</w:t>
      </w:r>
      <w:r>
        <w:rPr>
          <w:rtl/>
          <w:lang w:bidi="fa-IR"/>
        </w:rPr>
        <w:t xml:space="preserve"> العزيز شرح الوجيز 4 : 402 ، روضة الطالبين 3 : 252.</w:t>
      </w:r>
    </w:p>
    <w:p w:rsidR="00BD1021" w:rsidRDefault="00BD1021" w:rsidP="002E7165">
      <w:pPr>
        <w:pStyle w:val="libNormal"/>
        <w:rPr>
          <w:rtl/>
          <w:lang w:bidi="fa-IR"/>
        </w:rPr>
      </w:pPr>
      <w:r>
        <w:rPr>
          <w:rtl/>
          <w:lang w:bidi="fa-IR"/>
        </w:rPr>
        <w:br w:type="page"/>
      </w:r>
    </w:p>
    <w:p w:rsidR="00DA40B8" w:rsidRDefault="00DA40B8" w:rsidP="008F1053">
      <w:pPr>
        <w:pStyle w:val="libNormal0"/>
        <w:rPr>
          <w:lang w:bidi="fa-IR"/>
        </w:rPr>
      </w:pPr>
      <w:r>
        <w:rPr>
          <w:rtl/>
          <w:lang w:bidi="fa-IR"/>
        </w:rPr>
        <w:lastRenderedPageBreak/>
        <w:t xml:space="preserve">لم يوجد </w:t>
      </w:r>
      <w:r w:rsidR="0032782C">
        <w:rPr>
          <w:rtl/>
          <w:lang w:bidi="fa-IR"/>
        </w:rPr>
        <w:t>المـُسْلَم</w:t>
      </w:r>
      <w:r>
        <w:rPr>
          <w:rtl/>
          <w:lang w:bidi="fa-IR"/>
        </w:rPr>
        <w:t xml:space="preserve"> فيه عند الأجل ، أمّا إذا وُجد وفرّط البائع بالتسليم ، فلا ينفسخ العقد بحال ؛ لوجود </w:t>
      </w:r>
      <w:r w:rsidR="0032782C">
        <w:rPr>
          <w:rtl/>
          <w:lang w:bidi="fa-IR"/>
        </w:rPr>
        <w:t>المـُسْلَم</w:t>
      </w:r>
      <w:r>
        <w:rPr>
          <w:rtl/>
          <w:lang w:bidi="fa-IR"/>
        </w:rPr>
        <w:t xml:space="preserve"> فيه وحصول القدرة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وليس بشي‌ء ؛ لتضرّر المشتري في الصورتين. ولأنّه كالعيب المتجدّد في يد البائع ، فإنّه يوجب للمشتري الخيار.</w:t>
      </w:r>
    </w:p>
    <w:p w:rsidR="00DA40B8" w:rsidRDefault="00DA40B8" w:rsidP="00DA40B8">
      <w:pPr>
        <w:pStyle w:val="libNormal"/>
        <w:rPr>
          <w:lang w:bidi="fa-IR"/>
        </w:rPr>
      </w:pPr>
      <w:bookmarkStart w:id="317" w:name="_Toc120625515"/>
      <w:r w:rsidRPr="002D25B1">
        <w:rPr>
          <w:rStyle w:val="Heading2Char"/>
          <w:rtl/>
        </w:rPr>
        <w:t>مسألة 482 :</w:t>
      </w:r>
      <w:bookmarkEnd w:id="317"/>
      <w:r>
        <w:rPr>
          <w:rtl/>
          <w:lang w:bidi="fa-IR"/>
        </w:rPr>
        <w:t xml:space="preserve"> لو أجاز المشتري ثمّ بدا له في الفسخ ، احتُمل وجوب الصبر ، وعدم الالتفات إليه في طلب الفسخ ؛ لأنّه إسقاط حقّ ، فأشبه إجازة زوجة العنّين ، وهو أحد وجهي الشافعيّة</w:t>
      </w:r>
      <w:r w:rsidRPr="0099031C">
        <w:rPr>
          <w:rStyle w:val="libFootnotenumChar"/>
          <w:rtl/>
        </w:rPr>
        <w:t>(2)</w:t>
      </w:r>
      <w:r>
        <w:rPr>
          <w:rtl/>
          <w:lang w:bidi="fa-IR"/>
        </w:rPr>
        <w:t>.</w:t>
      </w:r>
    </w:p>
    <w:p w:rsidR="00DA40B8" w:rsidRDefault="00DA40B8" w:rsidP="00DA40B8">
      <w:pPr>
        <w:pStyle w:val="libNormal"/>
        <w:rPr>
          <w:lang w:bidi="fa-IR"/>
        </w:rPr>
      </w:pPr>
      <w:r>
        <w:rPr>
          <w:rtl/>
          <w:lang w:bidi="fa-IR"/>
        </w:rPr>
        <w:t>ويحتمل أنّ له الفسخَ ، ولا يكون ذلك إسقاطَ حقٍّ ، بل تكون هذه الإجازة إنظاراً ، والإنظار تأجيل ، والأجل لا يلحق العقد بعد وقوعه ، فأشبه زوجة الم</w:t>
      </w:r>
      <w:r w:rsidR="00103D02">
        <w:rPr>
          <w:rFonts w:hint="cs"/>
          <w:rtl/>
          <w:lang w:bidi="fa-IR"/>
        </w:rPr>
        <w:t>ـُ</w:t>
      </w:r>
      <w:r>
        <w:rPr>
          <w:rtl/>
          <w:lang w:bidi="fa-IR"/>
        </w:rPr>
        <w:t>ولي إذا رضيت بالمقام ثمّ ندمت ، فإذا اشترط حقّ الفسخ ، لا يسقط.</w:t>
      </w:r>
    </w:p>
    <w:p w:rsidR="00DA40B8" w:rsidRDefault="00DA40B8" w:rsidP="00DA40B8">
      <w:pPr>
        <w:pStyle w:val="libNormal"/>
        <w:rPr>
          <w:lang w:bidi="fa-IR"/>
        </w:rPr>
      </w:pPr>
      <w:r>
        <w:rPr>
          <w:rtl/>
          <w:lang w:bidi="fa-IR"/>
        </w:rPr>
        <w:t xml:space="preserve">ولو قال المسلم إليه للمسلم : لا تصبر وخُذْ رأس مالك ، فللمسلم </w:t>
      </w:r>
      <w:r w:rsidRPr="0099031C">
        <w:rPr>
          <w:rStyle w:val="libFootnotenumChar"/>
          <w:rtl/>
        </w:rPr>
        <w:t>(3)</w:t>
      </w:r>
      <w:r>
        <w:rPr>
          <w:rtl/>
          <w:lang w:bidi="fa-IR"/>
        </w:rPr>
        <w:t xml:space="preserve"> أن لا يجيبه.</w:t>
      </w:r>
    </w:p>
    <w:p w:rsidR="00DA40B8" w:rsidRDefault="00DA40B8" w:rsidP="00DA40B8">
      <w:pPr>
        <w:pStyle w:val="libNormal"/>
        <w:rPr>
          <w:lang w:bidi="fa-IR"/>
        </w:rPr>
      </w:pPr>
      <w:r>
        <w:rPr>
          <w:rtl/>
          <w:lang w:bidi="fa-IR"/>
        </w:rPr>
        <w:t xml:space="preserve">وللشافعيّة وجه : أنّه يجب عليه الإجابة </w:t>
      </w:r>
      <w:r w:rsidRPr="0099031C">
        <w:rPr>
          <w:rStyle w:val="libFootnotenumChar"/>
          <w:rtl/>
        </w:rPr>
        <w:t>(4)</w:t>
      </w:r>
      <w:r>
        <w:rPr>
          <w:rtl/>
          <w:lang w:bidi="fa-IR"/>
        </w:rPr>
        <w:t>. وليس بشي‌ء.</w:t>
      </w:r>
    </w:p>
    <w:p w:rsidR="00DA40B8" w:rsidRDefault="00DA40B8" w:rsidP="00DA40B8">
      <w:pPr>
        <w:pStyle w:val="libNormal"/>
        <w:rPr>
          <w:lang w:bidi="fa-IR"/>
        </w:rPr>
      </w:pPr>
      <w:r>
        <w:rPr>
          <w:rtl/>
          <w:lang w:bidi="fa-IR"/>
        </w:rPr>
        <w:t>ولو حلّ الأجل بموت المسلم إليه في أثناء المدّة و</w:t>
      </w:r>
      <w:r w:rsidR="0032782C">
        <w:rPr>
          <w:rtl/>
          <w:lang w:bidi="fa-IR"/>
        </w:rPr>
        <w:t>المـُسْلَم</w:t>
      </w:r>
      <w:r>
        <w:rPr>
          <w:rtl/>
          <w:lang w:bidi="fa-IR"/>
        </w:rPr>
        <w:t xml:space="preserve"> فيه منقطع ، فالوجه : أنّه لا ينفسخ العقد من أصله ، بل يتخيّر المشتري كما تقدّم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وللشافعيّة قولان : الفسخ من أصل العقد ، وتخيير المشتري </w:t>
      </w:r>
      <w:r w:rsidRPr="0099031C">
        <w:rPr>
          <w:rStyle w:val="libFootnotenumChar"/>
          <w:rtl/>
        </w:rPr>
        <w:t>(6)</w:t>
      </w:r>
      <w:r>
        <w:rPr>
          <w:rtl/>
          <w:lang w:bidi="fa-IR"/>
        </w:rPr>
        <w:t>.</w:t>
      </w:r>
    </w:p>
    <w:p w:rsidR="00DA40B8" w:rsidRDefault="00DA40B8" w:rsidP="00DA40B8">
      <w:pPr>
        <w:pStyle w:val="libNormal"/>
        <w:rPr>
          <w:lang w:bidi="fa-IR"/>
        </w:rPr>
      </w:pPr>
      <w:r>
        <w:rPr>
          <w:rtl/>
          <w:lang w:bidi="fa-IR"/>
        </w:rPr>
        <w:t>ولو كان موجوداً عند المحلّ وتأخّر التسليم لغيبة أحد المتعاقدين ثمّ‌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103D02">
        <w:rPr>
          <w:rFonts w:hint="cs"/>
          <w:rtl/>
        </w:rPr>
        <w:t xml:space="preserve"> و 2 )</w:t>
      </w:r>
      <w:r>
        <w:rPr>
          <w:rtl/>
          <w:lang w:bidi="fa-IR"/>
        </w:rPr>
        <w:t xml:space="preserve"> العزيز شرح الوجيز 4 : 402 ، روضة الطالبين 3 : 252.</w:t>
      </w:r>
    </w:p>
    <w:p w:rsidR="00DA40B8" w:rsidRDefault="00DA40B8" w:rsidP="002E7165">
      <w:pPr>
        <w:pStyle w:val="libFootnote0"/>
        <w:rPr>
          <w:lang w:bidi="fa-IR"/>
        </w:rPr>
      </w:pPr>
      <w:r w:rsidRPr="002E7165">
        <w:rPr>
          <w:rtl/>
        </w:rPr>
        <w:t>(3)</w:t>
      </w:r>
      <w:r>
        <w:rPr>
          <w:rtl/>
          <w:lang w:bidi="fa-IR"/>
        </w:rPr>
        <w:t xml:space="preserve"> في « س ، ي » والطبعة الحجريّة : « فللمسلم إليه ». والصحيح ما أثبتناه.</w:t>
      </w:r>
    </w:p>
    <w:p w:rsidR="00DA40B8" w:rsidRDefault="00DA40B8" w:rsidP="002E7165">
      <w:pPr>
        <w:pStyle w:val="libFootnote0"/>
        <w:rPr>
          <w:lang w:bidi="fa-IR"/>
        </w:rPr>
      </w:pPr>
      <w:r w:rsidRPr="002E7165">
        <w:rPr>
          <w:rtl/>
        </w:rPr>
        <w:t>(4)</w:t>
      </w:r>
      <w:r>
        <w:rPr>
          <w:rtl/>
          <w:lang w:bidi="fa-IR"/>
        </w:rPr>
        <w:t xml:space="preserve"> العزيز شرح الوجيز 4 : 402 ، وانظر : روضة الطالبين 3 : 252.</w:t>
      </w:r>
    </w:p>
    <w:p w:rsidR="00DA40B8" w:rsidRDefault="00DA40B8" w:rsidP="002E7165">
      <w:pPr>
        <w:pStyle w:val="libFootnote0"/>
        <w:rPr>
          <w:lang w:bidi="fa-IR"/>
        </w:rPr>
      </w:pPr>
      <w:r w:rsidRPr="002E7165">
        <w:rPr>
          <w:rtl/>
        </w:rPr>
        <w:t>(5)</w:t>
      </w:r>
      <w:r>
        <w:rPr>
          <w:rtl/>
          <w:lang w:bidi="fa-IR"/>
        </w:rPr>
        <w:t xml:space="preserve"> في ص 324 ، المسألة 480.</w:t>
      </w:r>
    </w:p>
    <w:p w:rsidR="000B5024" w:rsidRDefault="00DA40B8" w:rsidP="002E7165">
      <w:pPr>
        <w:pStyle w:val="libFootnote0"/>
        <w:rPr>
          <w:lang w:bidi="fa-IR"/>
        </w:rPr>
      </w:pPr>
      <w:r w:rsidRPr="002E7165">
        <w:rPr>
          <w:rtl/>
        </w:rPr>
        <w:t>(6)</w:t>
      </w:r>
      <w:r>
        <w:rPr>
          <w:rtl/>
          <w:lang w:bidi="fa-IR"/>
        </w:rPr>
        <w:t xml:space="preserve"> العزيز شرح الوجيز 4 : 402 ، روضة الطالبين 3 : 252.</w:t>
      </w:r>
    </w:p>
    <w:p w:rsidR="00BD1021" w:rsidRDefault="00BD1021" w:rsidP="002E7165">
      <w:pPr>
        <w:pStyle w:val="libNormal"/>
        <w:rPr>
          <w:rtl/>
          <w:lang w:bidi="fa-IR"/>
        </w:rPr>
      </w:pPr>
      <w:r>
        <w:rPr>
          <w:rtl/>
          <w:lang w:bidi="fa-IR"/>
        </w:rPr>
        <w:br w:type="page"/>
      </w:r>
    </w:p>
    <w:p w:rsidR="00DA40B8" w:rsidRDefault="00DA40B8" w:rsidP="00103D02">
      <w:pPr>
        <w:pStyle w:val="libNormal0"/>
        <w:rPr>
          <w:lang w:bidi="fa-IR"/>
        </w:rPr>
      </w:pPr>
      <w:r>
        <w:rPr>
          <w:rtl/>
          <w:lang w:bidi="fa-IR"/>
        </w:rPr>
        <w:lastRenderedPageBreak/>
        <w:t>حضر و</w:t>
      </w:r>
      <w:r w:rsidR="0032782C">
        <w:rPr>
          <w:rtl/>
          <w:lang w:bidi="fa-IR"/>
        </w:rPr>
        <w:t>المـُسْلَم</w:t>
      </w:r>
      <w:r>
        <w:rPr>
          <w:rtl/>
          <w:lang w:bidi="fa-IR"/>
        </w:rPr>
        <w:t xml:space="preserve"> فيه منقطع ، فكما تقدّم من تخيير المشتري عندنا ، ومن الوجهين : الفسخ والتخيير عند الشافعيّة </w:t>
      </w:r>
      <w:r w:rsidRPr="0099031C">
        <w:rPr>
          <w:rStyle w:val="libFootnotenumChar"/>
          <w:rtl/>
        </w:rPr>
        <w:t>(1)</w:t>
      </w:r>
      <w:r>
        <w:rPr>
          <w:rtl/>
          <w:lang w:bidi="fa-IR"/>
        </w:rPr>
        <w:t>.</w:t>
      </w:r>
    </w:p>
    <w:p w:rsidR="00DA40B8" w:rsidRDefault="00DA40B8" w:rsidP="00DA40B8">
      <w:pPr>
        <w:pStyle w:val="libNormal"/>
        <w:rPr>
          <w:lang w:bidi="fa-IR"/>
        </w:rPr>
      </w:pPr>
      <w:bookmarkStart w:id="318" w:name="_Toc120625516"/>
      <w:r w:rsidRPr="002D25B1">
        <w:rPr>
          <w:rStyle w:val="Heading2Char"/>
          <w:rtl/>
        </w:rPr>
        <w:t>مسألة 483 :</w:t>
      </w:r>
      <w:bookmarkEnd w:id="318"/>
      <w:r>
        <w:rPr>
          <w:rtl/>
          <w:lang w:bidi="fa-IR"/>
        </w:rPr>
        <w:t xml:space="preserve"> لو أسلم في شي‌ء عامّ الوجود عند الحلول ثمّ عرضت آفة علم بها انقطاع الجنس عند المحلّ ، احتمل تخيير المشتري‌ في الحال بين الصبر والفسخ ؛ لتحقّق العجز في الحال.</w:t>
      </w:r>
    </w:p>
    <w:p w:rsidR="00DA40B8" w:rsidRDefault="00DA40B8" w:rsidP="00DA40B8">
      <w:pPr>
        <w:pStyle w:val="libNormal"/>
        <w:rPr>
          <w:lang w:bidi="fa-IR"/>
        </w:rPr>
      </w:pPr>
      <w:r>
        <w:rPr>
          <w:rtl/>
          <w:lang w:bidi="fa-IR"/>
        </w:rPr>
        <w:t>ويحتمل وجوب الصبر ، ولا خيار في الحال ؛ لأنّه لم يأت وقت وجوب التسليم.</w:t>
      </w:r>
    </w:p>
    <w:p w:rsidR="00DA40B8" w:rsidRDefault="00DA40B8" w:rsidP="00DA40B8">
      <w:pPr>
        <w:pStyle w:val="libNormal"/>
        <w:rPr>
          <w:lang w:bidi="fa-IR"/>
        </w:rPr>
      </w:pPr>
      <w:r>
        <w:rPr>
          <w:rtl/>
          <w:lang w:bidi="fa-IR"/>
        </w:rPr>
        <w:t>وللشافعي قولان ، أحدهما : أنّه يتخيّر في الفسخ في الحال ، أو ينفسخ في الحال. والثاني : أنّه لا يتخيّر ولا ينفسخ إل</w:t>
      </w:r>
      <w:r w:rsidR="00103D02">
        <w:rPr>
          <w:rFonts w:hint="cs"/>
          <w:rtl/>
          <w:lang w:bidi="fa-IR"/>
        </w:rPr>
        <w:t>ّ</w:t>
      </w:r>
      <w:r>
        <w:rPr>
          <w:rtl/>
          <w:lang w:bidi="fa-IR"/>
        </w:rPr>
        <w:t>ا في المحلّ.</w:t>
      </w:r>
    </w:p>
    <w:p w:rsidR="00DA40B8" w:rsidRDefault="00DA40B8" w:rsidP="00DA40B8">
      <w:pPr>
        <w:pStyle w:val="libNormal"/>
        <w:rPr>
          <w:lang w:bidi="fa-IR"/>
        </w:rPr>
      </w:pPr>
      <w:r>
        <w:rPr>
          <w:rtl/>
          <w:lang w:bidi="fa-IR"/>
        </w:rPr>
        <w:t xml:space="preserve">وهذا الخلاف مأخوذ من الخلاف فيما إذا حلف ليأكلنّ هذا الطعام غداً فتلف قبل الغد من فعله أنّه يحنث في الحال أو يتأخّر إلى الغد؟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ويحصل الانقطاع بأن لا يوجد </w:t>
      </w:r>
      <w:r w:rsidR="0032782C">
        <w:rPr>
          <w:rtl/>
          <w:lang w:bidi="fa-IR"/>
        </w:rPr>
        <w:t>المـُسْلَم</w:t>
      </w:r>
      <w:r>
        <w:rPr>
          <w:rtl/>
          <w:lang w:bidi="fa-IR"/>
        </w:rPr>
        <w:t xml:space="preserve"> فيه أصلاً بأن يكون ذلك الشي‌ء ينشأ من تلك البلدة وقد أصابته جائحة مستأصلة ، وهو انقطاع حقيقي.</w:t>
      </w:r>
    </w:p>
    <w:p w:rsidR="00DA40B8" w:rsidRDefault="00DA40B8" w:rsidP="00DA40B8">
      <w:pPr>
        <w:pStyle w:val="libNormal"/>
        <w:rPr>
          <w:lang w:bidi="fa-IR"/>
        </w:rPr>
      </w:pPr>
      <w:r>
        <w:rPr>
          <w:rtl/>
          <w:lang w:bidi="fa-IR"/>
        </w:rPr>
        <w:t>وفي معناه ما لو كان يوجد في غير تلك البلدة ولكن لو نقل إليها فسد.</w:t>
      </w:r>
    </w:p>
    <w:p w:rsidR="00DA40B8" w:rsidRDefault="00DA40B8" w:rsidP="00DA40B8">
      <w:pPr>
        <w:pStyle w:val="libNormal"/>
        <w:rPr>
          <w:lang w:bidi="fa-IR"/>
        </w:rPr>
      </w:pPr>
      <w:r>
        <w:rPr>
          <w:rtl/>
          <w:lang w:bidi="fa-IR"/>
        </w:rPr>
        <w:t>وإذا لم يوجد إل</w:t>
      </w:r>
      <w:r w:rsidR="00103D02">
        <w:rPr>
          <w:rFonts w:hint="cs"/>
          <w:rtl/>
          <w:lang w:bidi="fa-IR"/>
        </w:rPr>
        <w:t>ّ</w:t>
      </w:r>
      <w:r>
        <w:rPr>
          <w:rtl/>
          <w:lang w:bidi="fa-IR"/>
        </w:rPr>
        <w:t xml:space="preserve">ا عند قوم مخصوصين وامتنعوا من بيعه ، فهو انقطاع. ولو كانوا يبيعونه بثمنٍ غال ، فليس انقطاعاً ، ووجب تحصيله ما لم يتضرّر المشتري به كثيراً. ولو أمكن نقل </w:t>
      </w:r>
      <w:r w:rsidR="0032782C">
        <w:rPr>
          <w:rtl/>
          <w:lang w:bidi="fa-IR"/>
        </w:rPr>
        <w:t>المـُسْلَم</w:t>
      </w:r>
      <w:r>
        <w:rPr>
          <w:rtl/>
          <w:lang w:bidi="fa-IR"/>
        </w:rPr>
        <w:t xml:space="preserve"> فيه من غير تلك البلدة إليها ، وجب نقله مع عدم التضرّر الكثير.</w:t>
      </w:r>
    </w:p>
    <w:p w:rsidR="00DA40B8" w:rsidRDefault="00DA40B8" w:rsidP="00DA40B8">
      <w:pPr>
        <w:pStyle w:val="libNormal"/>
        <w:rPr>
          <w:lang w:bidi="fa-IR"/>
        </w:rPr>
      </w:pPr>
      <w:bookmarkStart w:id="319" w:name="_Toc120625517"/>
      <w:r w:rsidRPr="002D25B1">
        <w:rPr>
          <w:rStyle w:val="Heading2Char"/>
          <w:rtl/>
        </w:rPr>
        <w:t>مسألة 484 :</w:t>
      </w:r>
      <w:bookmarkEnd w:id="319"/>
      <w:r>
        <w:rPr>
          <w:rtl/>
          <w:lang w:bidi="fa-IR"/>
        </w:rPr>
        <w:t xml:space="preserve"> إذا أسلم في شي‌ء وقبض البعض عند الأجل‌ وتعذّر‌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402 ، روضة الطالبين 3 : 252.</w:t>
      </w:r>
    </w:p>
    <w:p w:rsidR="000B5024" w:rsidRDefault="00DA40B8" w:rsidP="002E7165">
      <w:pPr>
        <w:pStyle w:val="libFootnote0"/>
        <w:rPr>
          <w:lang w:bidi="fa-IR"/>
        </w:rPr>
      </w:pPr>
      <w:r w:rsidRPr="002E7165">
        <w:rPr>
          <w:rtl/>
        </w:rPr>
        <w:t>(2)</w:t>
      </w:r>
      <w:r>
        <w:rPr>
          <w:rtl/>
          <w:lang w:bidi="fa-IR"/>
        </w:rPr>
        <w:t xml:space="preserve"> العزيز شرح الوجيز 4 : 402 </w:t>
      </w:r>
      <w:r w:rsidR="00103D02">
        <w:rPr>
          <w:rFonts w:hint="cs"/>
          <w:rtl/>
          <w:lang w:bidi="fa-IR"/>
        </w:rPr>
        <w:t xml:space="preserve">- </w:t>
      </w:r>
      <w:r>
        <w:rPr>
          <w:rtl/>
          <w:lang w:bidi="fa-IR"/>
        </w:rPr>
        <w:t>403 ، روضة الطالبين 3 : 252.</w:t>
      </w:r>
    </w:p>
    <w:p w:rsidR="00BD1021" w:rsidRDefault="00BD1021" w:rsidP="002E7165">
      <w:pPr>
        <w:pStyle w:val="libNormal"/>
        <w:rPr>
          <w:rtl/>
          <w:lang w:bidi="fa-IR"/>
        </w:rPr>
      </w:pPr>
      <w:r>
        <w:rPr>
          <w:rtl/>
          <w:lang w:bidi="fa-IR"/>
        </w:rPr>
        <w:br w:type="page"/>
      </w:r>
    </w:p>
    <w:p w:rsidR="00DA40B8" w:rsidRDefault="00DA40B8" w:rsidP="00103D02">
      <w:pPr>
        <w:pStyle w:val="libNormal0"/>
        <w:rPr>
          <w:lang w:bidi="fa-IR"/>
        </w:rPr>
      </w:pPr>
      <w:r>
        <w:rPr>
          <w:rtl/>
          <w:lang w:bidi="fa-IR"/>
        </w:rPr>
        <w:lastRenderedPageBreak/>
        <w:t xml:space="preserve">الباقي ، فقد قلنا : إنّه يتخيّر المشتري بين الفسخ في الجميع وفي الباقي ، سواء باع ما أخذه منه بزائد أو لا ؛ لما رواه سليمان بن خالد عن الصادق </w:t>
      </w:r>
      <w:r w:rsidR="008B65B2" w:rsidRPr="008B65B2">
        <w:rPr>
          <w:rStyle w:val="libAlaemChar"/>
          <w:rtl/>
        </w:rPr>
        <w:t>عليه‌السلام</w:t>
      </w:r>
      <w:r>
        <w:rPr>
          <w:rtl/>
          <w:lang w:bidi="fa-IR"/>
        </w:rPr>
        <w:t xml:space="preserve"> ، قال : سألته عن الرجل يسلم في الزرع فيأخذ بعض طعامه ويبقى بعض لا يجد وفاء ، فيردّ على صاحبه رأس ماله ، قال : « فليأخذ فإنّه حلال » قلت : فإنّه يبيع ما قبض من الطعام بضعف </w:t>
      </w:r>
      <w:r w:rsidRPr="0099031C">
        <w:rPr>
          <w:rStyle w:val="libFootnotenumChar"/>
          <w:rtl/>
        </w:rPr>
        <w:t>(1)</w:t>
      </w:r>
      <w:r>
        <w:rPr>
          <w:rtl/>
          <w:lang w:bidi="fa-IR"/>
        </w:rPr>
        <w:t xml:space="preserve"> ، قال : « وإن فعل فإنّه حلال » </w:t>
      </w:r>
      <w:r w:rsidRPr="0099031C">
        <w:rPr>
          <w:rStyle w:val="libFootnotenumChar"/>
          <w:rtl/>
        </w:rPr>
        <w:t>(2)</w:t>
      </w:r>
      <w:r>
        <w:rPr>
          <w:rtl/>
          <w:lang w:bidi="fa-IR"/>
        </w:rPr>
        <w:t>.</w:t>
      </w:r>
    </w:p>
    <w:p w:rsidR="00DA40B8" w:rsidRDefault="00DA40B8" w:rsidP="00DA40B8">
      <w:pPr>
        <w:pStyle w:val="libNormal"/>
        <w:rPr>
          <w:lang w:bidi="fa-IR"/>
        </w:rPr>
      </w:pPr>
      <w:bookmarkStart w:id="320" w:name="_Toc120625518"/>
      <w:r w:rsidRPr="002D25B1">
        <w:rPr>
          <w:rStyle w:val="Heading2Char"/>
          <w:rtl/>
        </w:rPr>
        <w:t>مسألة 485 :</w:t>
      </w:r>
      <w:bookmarkEnd w:id="320"/>
      <w:r>
        <w:rPr>
          <w:rtl/>
          <w:lang w:bidi="fa-IR"/>
        </w:rPr>
        <w:t xml:space="preserve"> وهل له أن يأخذ القيمة بسعر وقت الأجل أو المطالبة؟ الأقرب : ذلك ؛ لأنّه قد استحقّ مالاً في ذمّة البائع فجاز بيعه ، كما يجوز بيع سائر الديون ، أو أن يعوّضه عن العين</w:t>
      </w:r>
      <w:r w:rsidRPr="0099031C">
        <w:rPr>
          <w:rStyle w:val="libFootnotenumChar"/>
          <w:rtl/>
        </w:rPr>
        <w:t>(3)</w:t>
      </w:r>
      <w:r>
        <w:rPr>
          <w:rtl/>
          <w:lang w:bidi="fa-IR"/>
        </w:rPr>
        <w:t xml:space="preserve"> بالقيمة ، كما لو قضى الدَّيْن من غير جنسه.</w:t>
      </w:r>
    </w:p>
    <w:p w:rsidR="00DA40B8" w:rsidRDefault="00DA40B8" w:rsidP="00DA40B8">
      <w:pPr>
        <w:pStyle w:val="libNormal"/>
        <w:rPr>
          <w:lang w:bidi="fa-IR"/>
        </w:rPr>
      </w:pPr>
      <w:r>
        <w:rPr>
          <w:rtl/>
          <w:lang w:bidi="fa-IR"/>
        </w:rPr>
        <w:t xml:space="preserve">ولما رواه أبان بن عثمان عن بعض أصحابنا عن الصادق </w:t>
      </w:r>
      <w:r w:rsidR="008B65B2" w:rsidRPr="008B65B2">
        <w:rPr>
          <w:rStyle w:val="libAlaemChar"/>
          <w:rtl/>
        </w:rPr>
        <w:t>عليه‌السلام</w:t>
      </w:r>
      <w:r>
        <w:rPr>
          <w:rtl/>
          <w:lang w:bidi="fa-IR"/>
        </w:rPr>
        <w:t xml:space="preserve"> في الرجل يسلف الدراهم في الطعام إلى أجل فيحلّ الطعام فيقول : ليس عندي طعام ولكن انظر ما قيمته فخُذْ منّي ثمنه ، قال : « لا بأس بذلك »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وقد روى عليّ بن جعفر قال : سألته عن رجل له على رجلٍ آخر تمر أو شعير أو حنطة أيأخذ بقيمته دراهم؟ قال : « إذا قوّمه دراهم فسد ، لأنّ الأصل الذي يشتري به دراهم ، فلا يصلح دراهم بدراهم »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قال الشيخ </w:t>
      </w:r>
      <w:r w:rsidR="005C7A9F" w:rsidRPr="005C7A9F">
        <w:rPr>
          <w:rStyle w:val="libAlaemChar"/>
          <w:rtl/>
        </w:rPr>
        <w:t>رحمه‌الله</w:t>
      </w:r>
      <w:r>
        <w:rPr>
          <w:rtl/>
          <w:lang w:bidi="fa-IR"/>
        </w:rPr>
        <w:t xml:space="preserve"> : الذي ا</w:t>
      </w:r>
      <w:r w:rsidR="00C93438">
        <w:rPr>
          <w:rFonts w:hint="cs"/>
          <w:rtl/>
          <w:lang w:bidi="fa-IR"/>
        </w:rPr>
        <w:t>ُ</w:t>
      </w:r>
      <w:r>
        <w:rPr>
          <w:rtl/>
          <w:lang w:bidi="fa-IR"/>
        </w:rPr>
        <w:t>فتي به ما تضمّنه هذا الخبر من أنّه إذا كان الذي أسلف فيه دراهم ، لم يجز له أن يبيع عليه بدراهم ؛ لأنّه يكون قد باع‌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المصدر : « فيضعف ».</w:t>
      </w:r>
    </w:p>
    <w:p w:rsidR="00DA40B8" w:rsidRDefault="00DA40B8" w:rsidP="002E7165">
      <w:pPr>
        <w:pStyle w:val="libFootnote0"/>
        <w:rPr>
          <w:lang w:bidi="fa-IR"/>
        </w:rPr>
      </w:pPr>
      <w:r w:rsidRPr="002E7165">
        <w:rPr>
          <w:rtl/>
        </w:rPr>
        <w:t>(2)</w:t>
      </w:r>
      <w:r>
        <w:rPr>
          <w:rtl/>
          <w:lang w:bidi="fa-IR"/>
        </w:rPr>
        <w:t xml:space="preserve"> الكافي 5 : 185 </w:t>
      </w:r>
      <w:r w:rsidR="00C93438">
        <w:rPr>
          <w:rFonts w:hint="cs"/>
          <w:rtl/>
          <w:lang w:bidi="fa-IR"/>
        </w:rPr>
        <w:t>/</w:t>
      </w:r>
      <w:r>
        <w:rPr>
          <w:rtl/>
          <w:lang w:bidi="fa-IR"/>
        </w:rPr>
        <w:t xml:space="preserve"> 4 ، التهذيب 7 : 29 </w:t>
      </w:r>
      <w:r w:rsidR="00C93438">
        <w:rPr>
          <w:rFonts w:hint="cs"/>
          <w:rtl/>
          <w:lang w:bidi="fa-IR"/>
        </w:rPr>
        <w:t>/</w:t>
      </w:r>
      <w:r>
        <w:rPr>
          <w:rtl/>
          <w:lang w:bidi="fa-IR"/>
        </w:rPr>
        <w:t xml:space="preserve"> 123.</w:t>
      </w:r>
    </w:p>
    <w:p w:rsidR="00DA40B8" w:rsidRDefault="00DA40B8" w:rsidP="002E7165">
      <w:pPr>
        <w:pStyle w:val="libFootnote0"/>
        <w:rPr>
          <w:lang w:bidi="fa-IR"/>
        </w:rPr>
      </w:pPr>
      <w:r w:rsidRPr="002E7165">
        <w:rPr>
          <w:rtl/>
        </w:rPr>
        <w:t>(3)</w:t>
      </w:r>
      <w:r>
        <w:rPr>
          <w:rtl/>
          <w:lang w:bidi="fa-IR"/>
        </w:rPr>
        <w:t xml:space="preserve"> في الطبعة الحجريّة : « الدَّيْن » بدل « العين ».</w:t>
      </w:r>
    </w:p>
    <w:p w:rsidR="00DA40B8" w:rsidRDefault="00DA40B8" w:rsidP="002E7165">
      <w:pPr>
        <w:pStyle w:val="libFootnote0"/>
        <w:rPr>
          <w:lang w:bidi="fa-IR"/>
        </w:rPr>
      </w:pPr>
      <w:r w:rsidRPr="002E7165">
        <w:rPr>
          <w:rtl/>
        </w:rPr>
        <w:t>(4)</w:t>
      </w:r>
      <w:r>
        <w:rPr>
          <w:rtl/>
          <w:lang w:bidi="fa-IR"/>
        </w:rPr>
        <w:t xml:space="preserve"> الكافي 5 : 185 </w:t>
      </w:r>
      <w:r w:rsidR="00C93438">
        <w:rPr>
          <w:rFonts w:hint="cs"/>
          <w:rtl/>
          <w:lang w:bidi="fa-IR"/>
        </w:rPr>
        <w:t xml:space="preserve">- </w:t>
      </w:r>
      <w:r>
        <w:rPr>
          <w:rtl/>
          <w:lang w:bidi="fa-IR"/>
        </w:rPr>
        <w:t xml:space="preserve">186 </w:t>
      </w:r>
      <w:r w:rsidR="00C93438">
        <w:rPr>
          <w:rFonts w:hint="cs"/>
          <w:rtl/>
          <w:lang w:bidi="fa-IR"/>
        </w:rPr>
        <w:t>/</w:t>
      </w:r>
      <w:r>
        <w:rPr>
          <w:rtl/>
          <w:lang w:bidi="fa-IR"/>
        </w:rPr>
        <w:t xml:space="preserve"> 6 ، التهذيب 7 : 30 </w:t>
      </w:r>
      <w:r w:rsidR="00C93438">
        <w:rPr>
          <w:rFonts w:hint="cs"/>
          <w:rtl/>
          <w:lang w:bidi="fa-IR"/>
        </w:rPr>
        <w:t>/</w:t>
      </w:r>
      <w:r>
        <w:rPr>
          <w:rtl/>
          <w:lang w:bidi="fa-IR"/>
        </w:rPr>
        <w:t xml:space="preserve"> 127 ، الاستبصار 3 : 75 </w:t>
      </w:r>
      <w:r w:rsidR="00C93438">
        <w:rPr>
          <w:rFonts w:hint="cs"/>
          <w:rtl/>
          <w:lang w:bidi="fa-IR"/>
        </w:rPr>
        <w:t>/</w:t>
      </w:r>
      <w:r>
        <w:rPr>
          <w:rtl/>
          <w:lang w:bidi="fa-IR"/>
        </w:rPr>
        <w:t xml:space="preserve"> 252.</w:t>
      </w:r>
    </w:p>
    <w:p w:rsidR="000B5024" w:rsidRDefault="00DA40B8" w:rsidP="002E7165">
      <w:pPr>
        <w:pStyle w:val="libFootnote0"/>
        <w:rPr>
          <w:lang w:bidi="fa-IR"/>
        </w:rPr>
      </w:pPr>
      <w:r w:rsidRPr="002E7165">
        <w:rPr>
          <w:rtl/>
        </w:rPr>
        <w:t>(5)</w:t>
      </w:r>
      <w:r>
        <w:rPr>
          <w:rtl/>
          <w:lang w:bidi="fa-IR"/>
        </w:rPr>
        <w:t xml:space="preserve"> قرب الإسناد : 264 </w:t>
      </w:r>
      <w:r w:rsidR="00C93438">
        <w:rPr>
          <w:rFonts w:hint="cs"/>
          <w:rtl/>
          <w:lang w:bidi="fa-IR"/>
        </w:rPr>
        <w:t xml:space="preserve">- </w:t>
      </w:r>
      <w:r>
        <w:rPr>
          <w:rtl/>
          <w:lang w:bidi="fa-IR"/>
        </w:rPr>
        <w:t xml:space="preserve">265 </w:t>
      </w:r>
      <w:r w:rsidR="00C93438">
        <w:rPr>
          <w:rFonts w:hint="cs"/>
          <w:rtl/>
          <w:lang w:bidi="fa-IR"/>
        </w:rPr>
        <w:t>/</w:t>
      </w:r>
      <w:r>
        <w:rPr>
          <w:rtl/>
          <w:lang w:bidi="fa-IR"/>
        </w:rPr>
        <w:t xml:space="preserve"> 1051 ، التهذيب 7 : 30 </w:t>
      </w:r>
      <w:r w:rsidR="00C93438">
        <w:rPr>
          <w:rFonts w:hint="cs"/>
          <w:rtl/>
          <w:lang w:bidi="fa-IR"/>
        </w:rPr>
        <w:t>/</w:t>
      </w:r>
      <w:r>
        <w:rPr>
          <w:rtl/>
          <w:lang w:bidi="fa-IR"/>
        </w:rPr>
        <w:t xml:space="preserve"> 129 ، الاستبصار 3 : 74 </w:t>
      </w:r>
      <w:r w:rsidR="00C93438">
        <w:rPr>
          <w:rFonts w:hint="cs"/>
          <w:rtl/>
          <w:lang w:bidi="fa-IR"/>
        </w:rPr>
        <w:t>/</w:t>
      </w:r>
      <w:r>
        <w:rPr>
          <w:rtl/>
          <w:lang w:bidi="fa-IR"/>
        </w:rPr>
        <w:t xml:space="preserve"> 246.</w:t>
      </w:r>
    </w:p>
    <w:p w:rsidR="00BD1021" w:rsidRDefault="00BD1021" w:rsidP="002E7165">
      <w:pPr>
        <w:pStyle w:val="libNormal"/>
        <w:rPr>
          <w:rtl/>
          <w:lang w:bidi="fa-IR"/>
        </w:rPr>
      </w:pPr>
      <w:r>
        <w:rPr>
          <w:rtl/>
          <w:lang w:bidi="fa-IR"/>
        </w:rPr>
        <w:br w:type="page"/>
      </w:r>
    </w:p>
    <w:p w:rsidR="00DA40B8" w:rsidRDefault="00DA40B8" w:rsidP="00C93438">
      <w:pPr>
        <w:pStyle w:val="libNormal0"/>
        <w:rPr>
          <w:lang w:bidi="fa-IR"/>
        </w:rPr>
      </w:pPr>
      <w:r>
        <w:rPr>
          <w:rtl/>
          <w:lang w:bidi="fa-IR"/>
        </w:rPr>
        <w:lastRenderedPageBreak/>
        <w:t>دراهم بدراهم ، وربما يكون فيه زيادة ونقصان وذلك ربا.</w:t>
      </w:r>
    </w:p>
    <w:p w:rsidR="00DA40B8" w:rsidRDefault="00DA40B8" w:rsidP="00DA40B8">
      <w:pPr>
        <w:pStyle w:val="libNormal"/>
        <w:rPr>
          <w:lang w:bidi="fa-IR"/>
        </w:rPr>
      </w:pPr>
      <w:r>
        <w:rPr>
          <w:rtl/>
          <w:lang w:bidi="fa-IR"/>
        </w:rPr>
        <w:t xml:space="preserve">ثمّ تأوّل الخبر الأوّل بأن يكون قد أعطاه في وقت السلف ثمناً غير الدراهم ، فلا يؤدّي ذلك إلى الربا ؛ لاختلاف الجنسين </w:t>
      </w:r>
      <w:r w:rsidRPr="0099031C">
        <w:rPr>
          <w:rStyle w:val="libFootnotenumChar"/>
          <w:rtl/>
        </w:rPr>
        <w:t>(1)</w:t>
      </w:r>
      <w:r>
        <w:rPr>
          <w:rtl/>
          <w:lang w:bidi="fa-IR"/>
        </w:rPr>
        <w:t xml:space="preserve"> ؛ لما رواه العيص بن القاسم </w:t>
      </w:r>
      <w:r w:rsidR="00C93438">
        <w:rPr>
          <w:rFonts w:hint="cs"/>
          <w:rtl/>
          <w:lang w:bidi="fa-IR"/>
        </w:rPr>
        <w:t xml:space="preserve">- </w:t>
      </w:r>
      <w:r>
        <w:rPr>
          <w:rtl/>
          <w:lang w:bidi="fa-IR"/>
        </w:rPr>
        <w:t>في الصحيح</w:t>
      </w:r>
      <w:r w:rsidR="00C93438">
        <w:rPr>
          <w:rFonts w:hint="cs"/>
          <w:rtl/>
          <w:lang w:bidi="fa-IR"/>
        </w:rPr>
        <w:t xml:space="preserve"> -</w:t>
      </w:r>
      <w:r>
        <w:rPr>
          <w:rtl/>
          <w:lang w:bidi="fa-IR"/>
        </w:rPr>
        <w:t xml:space="preserve"> عن الصادق </w:t>
      </w:r>
      <w:r w:rsidR="008B65B2" w:rsidRPr="008B65B2">
        <w:rPr>
          <w:rStyle w:val="libAlaemChar"/>
          <w:rtl/>
        </w:rPr>
        <w:t>عليه‌السلام</w:t>
      </w:r>
      <w:r>
        <w:rPr>
          <w:rtl/>
          <w:lang w:bidi="fa-IR"/>
        </w:rPr>
        <w:t xml:space="preserve"> ، قال : سألته عن رجل أسلف رجلاً دراهم بحنطة حتى إذا حضر الأجل لم يكن عنده طعام ووجد عنده دوابّ ورقيقاً ومتاعاً يحلّ له أن يأخذ من عروضه تلك بطعامه؟ قال : « نعم ، يسمّي كذا وكذا بكذا وكذا صاعاً »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والوجه : ما اخترناه. ولا ربا هنا ؛ لأنّ التقدير أنّه اشترى متاعاً بأحد النقدين ثمّ باعه بذلك النقد ، ومن شرط الربا بيع أحد المتماثلين جنساً بصاحبه مع التفاضل.</w:t>
      </w:r>
    </w:p>
    <w:p w:rsidR="00DA40B8" w:rsidRDefault="00DA40B8" w:rsidP="00C93438">
      <w:pPr>
        <w:pStyle w:val="Heading2"/>
        <w:rPr>
          <w:lang w:bidi="fa-IR"/>
        </w:rPr>
      </w:pPr>
      <w:bookmarkStart w:id="321" w:name="_Toc120625519"/>
      <w:r>
        <w:rPr>
          <w:rtl/>
          <w:lang w:bidi="fa-IR"/>
        </w:rPr>
        <w:t>البحث الخامس : في علم المقدار.</w:t>
      </w:r>
      <w:bookmarkEnd w:id="321"/>
    </w:p>
    <w:p w:rsidR="00DA40B8" w:rsidRDefault="00DA40B8" w:rsidP="00DA40B8">
      <w:pPr>
        <w:pStyle w:val="libNormal"/>
        <w:rPr>
          <w:lang w:bidi="fa-IR"/>
        </w:rPr>
      </w:pPr>
      <w:bookmarkStart w:id="322" w:name="_Toc120625520"/>
      <w:r w:rsidRPr="002D25B1">
        <w:rPr>
          <w:rStyle w:val="Heading2Char"/>
          <w:rtl/>
        </w:rPr>
        <w:t>مسألة 486 :</w:t>
      </w:r>
      <w:bookmarkEnd w:id="322"/>
      <w:r>
        <w:rPr>
          <w:rtl/>
          <w:lang w:bidi="fa-IR"/>
        </w:rPr>
        <w:t xml:space="preserve"> المبيع إن كان ممّا يدخله الكيل أو الوزن ، لم يصح بيعه سلفاً‌ إل</w:t>
      </w:r>
      <w:r w:rsidR="00C93438">
        <w:rPr>
          <w:rFonts w:hint="cs"/>
          <w:rtl/>
          <w:lang w:bidi="fa-IR"/>
        </w:rPr>
        <w:t>ّ</w:t>
      </w:r>
      <w:r>
        <w:rPr>
          <w:rtl/>
          <w:lang w:bidi="fa-IR"/>
        </w:rPr>
        <w:t xml:space="preserve">ا بعد ذكر قدره بأحدهما ؛ لما رواه العامّة عن النبيّ </w:t>
      </w:r>
      <w:r w:rsidR="008B65B2" w:rsidRPr="008B65B2">
        <w:rPr>
          <w:rStyle w:val="libAlaemChar"/>
          <w:rtl/>
        </w:rPr>
        <w:t>صلى‌الله‌عليه‌وآله</w:t>
      </w:r>
      <w:r>
        <w:rPr>
          <w:rtl/>
          <w:lang w:bidi="fa-IR"/>
        </w:rPr>
        <w:t xml:space="preserve"> أنّه قال : « مَنْ أسلف فليسلف في كيل معلوم ووزن معلوم وأجل معلوم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ومن طريق الخاصّة : قال الصادق </w:t>
      </w:r>
      <w:r w:rsidR="008B65B2" w:rsidRPr="008B65B2">
        <w:rPr>
          <w:rStyle w:val="libAlaemChar"/>
          <w:rtl/>
        </w:rPr>
        <w:t>عليه‌السلام</w:t>
      </w:r>
      <w:r>
        <w:rPr>
          <w:rtl/>
          <w:lang w:bidi="fa-IR"/>
        </w:rPr>
        <w:t xml:space="preserve"> : « قال أمير المؤمنين </w:t>
      </w:r>
      <w:r w:rsidR="008B65B2" w:rsidRPr="008B65B2">
        <w:rPr>
          <w:rStyle w:val="libAlaemChar"/>
          <w:rtl/>
        </w:rPr>
        <w:t>عليه‌السلام</w:t>
      </w:r>
      <w:r>
        <w:rPr>
          <w:rtl/>
          <w:lang w:bidi="fa-IR"/>
        </w:rPr>
        <w:t xml:space="preserve"> : لا بأس بالسَّلَم كيل معلوم إلى أجل معلوم »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7 : 30 </w:t>
      </w:r>
      <w:r w:rsidR="00A21686">
        <w:rPr>
          <w:rFonts w:hint="cs"/>
          <w:rtl/>
          <w:lang w:bidi="fa-IR"/>
        </w:rPr>
        <w:t xml:space="preserve">- </w:t>
      </w:r>
      <w:r>
        <w:rPr>
          <w:rtl/>
          <w:lang w:bidi="fa-IR"/>
        </w:rPr>
        <w:t>31.</w:t>
      </w:r>
    </w:p>
    <w:p w:rsidR="00DA40B8" w:rsidRDefault="00DA40B8" w:rsidP="002E7165">
      <w:pPr>
        <w:pStyle w:val="libFootnote0"/>
        <w:rPr>
          <w:lang w:bidi="fa-IR"/>
        </w:rPr>
      </w:pPr>
      <w:r w:rsidRPr="002E7165">
        <w:rPr>
          <w:rtl/>
        </w:rPr>
        <w:t>(2)</w:t>
      </w:r>
      <w:r>
        <w:rPr>
          <w:rtl/>
          <w:lang w:bidi="fa-IR"/>
        </w:rPr>
        <w:t xml:space="preserve"> التهذيب 7 : 31 </w:t>
      </w:r>
      <w:r w:rsidR="00A21686">
        <w:rPr>
          <w:rFonts w:hint="cs"/>
          <w:rtl/>
          <w:lang w:bidi="fa-IR"/>
        </w:rPr>
        <w:t>/</w:t>
      </w:r>
      <w:r>
        <w:rPr>
          <w:rtl/>
          <w:lang w:bidi="fa-IR"/>
        </w:rPr>
        <w:t xml:space="preserve"> 130.</w:t>
      </w:r>
    </w:p>
    <w:p w:rsidR="00DA40B8" w:rsidRDefault="00DA40B8" w:rsidP="002E7165">
      <w:pPr>
        <w:pStyle w:val="libFootnote0"/>
        <w:rPr>
          <w:lang w:bidi="fa-IR"/>
        </w:rPr>
      </w:pPr>
      <w:r w:rsidRPr="002E7165">
        <w:rPr>
          <w:rtl/>
        </w:rPr>
        <w:t>(3)</w:t>
      </w:r>
      <w:r>
        <w:rPr>
          <w:rtl/>
          <w:lang w:bidi="fa-IR"/>
        </w:rPr>
        <w:t xml:space="preserve"> سنن الترمذي 3 : 602</w:t>
      </w:r>
      <w:r w:rsidR="00A21686">
        <w:rPr>
          <w:rFonts w:hint="cs"/>
          <w:rtl/>
          <w:lang w:bidi="fa-IR"/>
        </w:rPr>
        <w:t xml:space="preserve"> -</w:t>
      </w:r>
      <w:r>
        <w:rPr>
          <w:rtl/>
          <w:lang w:bidi="fa-IR"/>
        </w:rPr>
        <w:t xml:space="preserve"> 603 </w:t>
      </w:r>
      <w:r w:rsidR="00A21686">
        <w:rPr>
          <w:rFonts w:hint="cs"/>
          <w:rtl/>
          <w:lang w:bidi="fa-IR"/>
        </w:rPr>
        <w:t>/</w:t>
      </w:r>
      <w:r>
        <w:rPr>
          <w:rtl/>
          <w:lang w:bidi="fa-IR"/>
        </w:rPr>
        <w:t xml:space="preserve"> 1311 ، سنن الدارقطني 3 : 3 </w:t>
      </w:r>
      <w:r w:rsidR="00A21686">
        <w:rPr>
          <w:rFonts w:hint="cs"/>
          <w:rtl/>
          <w:lang w:bidi="fa-IR"/>
        </w:rPr>
        <w:t>/</w:t>
      </w:r>
      <w:r>
        <w:rPr>
          <w:rtl/>
          <w:lang w:bidi="fa-IR"/>
        </w:rPr>
        <w:t xml:space="preserve"> 4 ، المعجم الكبير </w:t>
      </w:r>
      <w:r w:rsidR="00A21686">
        <w:rPr>
          <w:rFonts w:hint="cs"/>
          <w:rtl/>
          <w:lang w:bidi="fa-IR"/>
        </w:rPr>
        <w:t>-</w:t>
      </w:r>
      <w:r>
        <w:rPr>
          <w:rtl/>
          <w:lang w:bidi="fa-IR"/>
        </w:rPr>
        <w:t xml:space="preserve"> للطبراني</w:t>
      </w:r>
      <w:r w:rsidR="00A21686">
        <w:rPr>
          <w:rFonts w:hint="cs"/>
          <w:rtl/>
          <w:lang w:bidi="fa-IR"/>
        </w:rPr>
        <w:t xml:space="preserve"> -</w:t>
      </w:r>
      <w:r>
        <w:rPr>
          <w:rtl/>
          <w:lang w:bidi="fa-IR"/>
        </w:rPr>
        <w:t xml:space="preserve"> 11 : 130 </w:t>
      </w:r>
      <w:r w:rsidR="00A21686">
        <w:rPr>
          <w:rFonts w:hint="cs"/>
          <w:rtl/>
          <w:lang w:bidi="fa-IR"/>
        </w:rPr>
        <w:t>/</w:t>
      </w:r>
      <w:r>
        <w:rPr>
          <w:rtl/>
          <w:lang w:bidi="fa-IR"/>
        </w:rPr>
        <w:t xml:space="preserve"> 11263 و 11264.</w:t>
      </w:r>
    </w:p>
    <w:p w:rsidR="000B5024" w:rsidRDefault="00DA40B8" w:rsidP="002E7165">
      <w:pPr>
        <w:pStyle w:val="libFootnote0"/>
        <w:rPr>
          <w:lang w:bidi="fa-IR"/>
        </w:rPr>
      </w:pPr>
      <w:r w:rsidRPr="002E7165">
        <w:rPr>
          <w:rtl/>
        </w:rPr>
        <w:t>(4)</w:t>
      </w:r>
      <w:r>
        <w:rPr>
          <w:rtl/>
          <w:lang w:bidi="fa-IR"/>
        </w:rPr>
        <w:t xml:space="preserve"> الفقيه 3 : 167 </w:t>
      </w:r>
      <w:r w:rsidR="00A21686">
        <w:rPr>
          <w:rFonts w:hint="cs"/>
          <w:rtl/>
          <w:lang w:bidi="fa-IR"/>
        </w:rPr>
        <w:t>/</w:t>
      </w:r>
      <w:r>
        <w:rPr>
          <w:rtl/>
          <w:lang w:bidi="fa-IR"/>
        </w:rPr>
        <w:t xml:space="preserve"> 740 ، وفي الكافي 5 : 184 ( باب السَّلَم في الطعام ) الحديث 1 ، والتهذيب 7 : 27 </w:t>
      </w:r>
      <w:r w:rsidR="00A21686">
        <w:rPr>
          <w:rFonts w:hint="cs"/>
          <w:rtl/>
          <w:lang w:bidi="fa-IR"/>
        </w:rPr>
        <w:t>/</w:t>
      </w:r>
      <w:r>
        <w:rPr>
          <w:rtl/>
          <w:lang w:bidi="fa-IR"/>
        </w:rPr>
        <w:t xml:space="preserve"> 116 بتفاوت يسير في اللفظ.</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ولأنّ السَّلَم يشتمل على نوع غرر ، فلا يحتمل من الغرر ما لا يحتمله الحالّ. ولو باع الحالّ جزافاً ، لم يجز.</w:t>
      </w:r>
    </w:p>
    <w:p w:rsidR="00DA40B8" w:rsidRDefault="00DA40B8" w:rsidP="00DA40B8">
      <w:pPr>
        <w:pStyle w:val="libNormal"/>
        <w:rPr>
          <w:lang w:bidi="fa-IR"/>
        </w:rPr>
      </w:pPr>
      <w:r>
        <w:rPr>
          <w:rtl/>
          <w:lang w:bidi="fa-IR"/>
        </w:rPr>
        <w:t xml:space="preserve">ويجب أن يكون المكيال متعارفاً عند الناس ، فلا يجوز تقديره بإناء معيّن ؛ لأنّه قد يهلك فيتعذّر معرفة </w:t>
      </w:r>
      <w:r w:rsidR="0032782C">
        <w:rPr>
          <w:rtl/>
          <w:lang w:bidi="fa-IR"/>
        </w:rPr>
        <w:t>المـُسْلَم</w:t>
      </w:r>
      <w:r>
        <w:rPr>
          <w:rtl/>
          <w:lang w:bidi="fa-IR"/>
        </w:rPr>
        <w:t xml:space="preserve"> فيه ، وهو غرر لا يحتاج إليه. ولأنّه أيضاً مجهول ؛ لأنّه لا يعلم بذلك قدر المبيع من المكيال المعروف ولا هو مشاهد.</w:t>
      </w:r>
    </w:p>
    <w:p w:rsidR="00DA40B8" w:rsidRDefault="00DA40B8" w:rsidP="00DA40B8">
      <w:pPr>
        <w:pStyle w:val="libNormal"/>
        <w:rPr>
          <w:lang w:bidi="fa-IR"/>
        </w:rPr>
      </w:pPr>
      <w:r>
        <w:rPr>
          <w:rtl/>
          <w:lang w:bidi="fa-IR"/>
        </w:rPr>
        <w:t>وكذا الصنجة إذا عيّنها ، فإن كانت الصنجة المشهورةَ بين العامّة ، جاز ؛ لأنّها إذا تلفت رجع إلى مثلها. وإن كانت مجهولةً ، لم يجز.</w:t>
      </w:r>
    </w:p>
    <w:p w:rsidR="00DA40B8" w:rsidRDefault="00DA40B8" w:rsidP="00DA40B8">
      <w:pPr>
        <w:pStyle w:val="libNormal"/>
        <w:rPr>
          <w:lang w:bidi="fa-IR"/>
        </w:rPr>
      </w:pPr>
      <w:r>
        <w:rPr>
          <w:rtl/>
          <w:lang w:bidi="fa-IR"/>
        </w:rPr>
        <w:t xml:space="preserve">وإن عيّنه بمكيال رجل معروف أو ميزانه ، فإن كان مكياله وصنجته </w:t>
      </w:r>
      <w:r w:rsidRPr="0099031C">
        <w:rPr>
          <w:rStyle w:val="libFootnotenumChar"/>
          <w:rtl/>
        </w:rPr>
        <w:t>(1)</w:t>
      </w:r>
      <w:r>
        <w:rPr>
          <w:rtl/>
          <w:lang w:bidi="fa-IR"/>
        </w:rPr>
        <w:t xml:space="preserve"> معروفين ، جاز ، وإل</w:t>
      </w:r>
      <w:r w:rsidR="00A21686">
        <w:rPr>
          <w:rFonts w:hint="cs"/>
          <w:rtl/>
          <w:lang w:bidi="fa-IR"/>
        </w:rPr>
        <w:t>ّ</w:t>
      </w:r>
      <w:r>
        <w:rPr>
          <w:rtl/>
          <w:lang w:bidi="fa-IR"/>
        </w:rPr>
        <w:t>ا فلا. وإذا كان معروفاً ، لم يختصّ به.</w:t>
      </w:r>
    </w:p>
    <w:p w:rsidR="00DA40B8" w:rsidRDefault="00DA40B8" w:rsidP="00DA40B8">
      <w:pPr>
        <w:pStyle w:val="libNormal"/>
        <w:rPr>
          <w:lang w:bidi="fa-IR"/>
        </w:rPr>
      </w:pPr>
      <w:r>
        <w:rPr>
          <w:rtl/>
          <w:lang w:bidi="fa-IR"/>
        </w:rPr>
        <w:t>وكذا لو أسلم في ثوب على صفة خرقة أحضرها حال العقد ، لم يصح ؛ لجواز أن تهلك الخرقة فيكون ذلك غرراً لا حاجة به إليه ؛ لأنّه لا يمكنه أن يضبطه بالصفات الموجودة فيها.</w:t>
      </w:r>
    </w:p>
    <w:p w:rsidR="00DA40B8" w:rsidRDefault="00DA40B8" w:rsidP="00DA40B8">
      <w:pPr>
        <w:pStyle w:val="libNormal"/>
        <w:rPr>
          <w:lang w:bidi="fa-IR"/>
        </w:rPr>
      </w:pPr>
      <w:bookmarkStart w:id="323" w:name="_Toc120625521"/>
      <w:r w:rsidRPr="002D25B1">
        <w:rPr>
          <w:rStyle w:val="Heading2Char"/>
          <w:rtl/>
        </w:rPr>
        <w:t>مسألة 487 :</w:t>
      </w:r>
      <w:bookmarkEnd w:id="323"/>
      <w:r>
        <w:rPr>
          <w:rtl/>
          <w:lang w:bidi="fa-IR"/>
        </w:rPr>
        <w:t xml:space="preserve"> ليس المراد في الخبر </w:t>
      </w:r>
      <w:r w:rsidRPr="0099031C">
        <w:rPr>
          <w:rStyle w:val="libFootnotenumChar"/>
          <w:rtl/>
        </w:rPr>
        <w:t>(2)</w:t>
      </w:r>
      <w:r>
        <w:rPr>
          <w:rtl/>
          <w:lang w:bidi="fa-IR"/>
        </w:rPr>
        <w:t xml:space="preserve"> الجمع بين الكيل والوزن ، بل قد يكون الجمع بينهما مبطلاً ؛ لعزّة الوجود ، كما لو أسلم في ثوب ووصفه بالذرع وقال : وزنه كذا ، أو أسلم في مائة صاع حنطة على أن يكون وزنها كذا.</w:t>
      </w:r>
    </w:p>
    <w:p w:rsidR="00DA40B8" w:rsidRDefault="00DA40B8" w:rsidP="00DA40B8">
      <w:pPr>
        <w:pStyle w:val="libNormal"/>
        <w:rPr>
          <w:lang w:bidi="fa-IR"/>
        </w:rPr>
      </w:pPr>
      <w:r>
        <w:rPr>
          <w:rtl/>
          <w:lang w:bidi="fa-IR"/>
        </w:rPr>
        <w:t>نعم ، لو ذكر في الخشب مع الصفات المشروطة الوزنَ ، جاز ؛ لأنّ الزائد يمكن تعديله بالنحت.</w:t>
      </w:r>
    </w:p>
    <w:p w:rsidR="00DA40B8" w:rsidRDefault="00DA40B8" w:rsidP="00DA40B8">
      <w:pPr>
        <w:pStyle w:val="libNormal"/>
        <w:rPr>
          <w:lang w:bidi="fa-IR"/>
        </w:rPr>
      </w:pPr>
      <w:r>
        <w:rPr>
          <w:rtl/>
          <w:lang w:bidi="fa-IR"/>
        </w:rPr>
        <w:t>لكنّ المراد الأمر بالكيل في الموزونات التي يتأتّى فيها الكيل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كذا في « س ، ي » والطبعة الحجريّة. والظاهر : « وميزانه » بدل « وصنجته ».</w:t>
      </w:r>
    </w:p>
    <w:p w:rsidR="000B5024" w:rsidRDefault="00DA40B8" w:rsidP="002E7165">
      <w:pPr>
        <w:pStyle w:val="libFootnote0"/>
        <w:rPr>
          <w:lang w:bidi="fa-IR"/>
        </w:rPr>
      </w:pPr>
      <w:r w:rsidRPr="002E7165">
        <w:rPr>
          <w:rtl/>
        </w:rPr>
        <w:t>(2)</w:t>
      </w:r>
      <w:r>
        <w:rPr>
          <w:rtl/>
          <w:lang w:bidi="fa-IR"/>
        </w:rPr>
        <w:t xml:space="preserve"> أي النبوي المتقدّم في صدر المسألة 486.</w:t>
      </w:r>
    </w:p>
    <w:p w:rsidR="00BD1021" w:rsidRDefault="00BD1021" w:rsidP="002E7165">
      <w:pPr>
        <w:pStyle w:val="libNormal"/>
        <w:rPr>
          <w:rtl/>
          <w:lang w:bidi="fa-IR"/>
        </w:rPr>
      </w:pPr>
      <w:r>
        <w:rPr>
          <w:rtl/>
          <w:lang w:bidi="fa-IR"/>
        </w:rPr>
        <w:br w:type="page"/>
      </w:r>
    </w:p>
    <w:p w:rsidR="00DA40B8" w:rsidRDefault="00DA40B8" w:rsidP="00A21686">
      <w:pPr>
        <w:pStyle w:val="libNormal0"/>
        <w:rPr>
          <w:lang w:bidi="fa-IR"/>
        </w:rPr>
      </w:pPr>
      <w:r>
        <w:rPr>
          <w:rtl/>
          <w:lang w:bidi="fa-IR"/>
        </w:rPr>
        <w:lastRenderedPageBreak/>
        <w:t>بخلاف أعيان الربا حيث لم يجز بيع بعض المكيلات ببعض في الجنس الواحد وزناً ؛ لأنّ المعتبر فيها التساوي بالكيل ، فإذا باعها وزناً ، ربما تفاضلت كيلاً ، فلم يجز.</w:t>
      </w:r>
    </w:p>
    <w:p w:rsidR="00DA40B8" w:rsidRDefault="00DA40B8" w:rsidP="00DA40B8">
      <w:pPr>
        <w:pStyle w:val="libNormal"/>
        <w:rPr>
          <w:lang w:bidi="fa-IR"/>
        </w:rPr>
      </w:pPr>
      <w:r>
        <w:rPr>
          <w:rtl/>
          <w:lang w:bidi="fa-IR"/>
        </w:rPr>
        <w:t xml:space="preserve">والمراد هنا بالكيل معرفة المقدار والخروج </w:t>
      </w:r>
      <w:r w:rsidRPr="0099031C">
        <w:rPr>
          <w:rStyle w:val="libFootnotenumChar"/>
          <w:rtl/>
        </w:rPr>
        <w:t>(1)</w:t>
      </w:r>
      <w:r>
        <w:rPr>
          <w:rtl/>
          <w:lang w:bidi="fa-IR"/>
        </w:rPr>
        <w:t xml:space="preserve"> عن الجهالة ، فبأيّ شي‌ء قدّره جاز ، فحينئذٍ يجوز أن يسلف فيما أصله الوزن كيلاً وبالعكس </w:t>
      </w:r>
      <w:r w:rsidR="000B5024">
        <w:rPr>
          <w:rtl/>
          <w:lang w:bidi="fa-IR"/>
        </w:rPr>
        <w:t>-</w:t>
      </w:r>
      <w:r>
        <w:rPr>
          <w:rtl/>
          <w:lang w:bidi="fa-IR"/>
        </w:rPr>
        <w:t xml:space="preserve"> وبه قال الشافعي </w:t>
      </w:r>
      <w:r w:rsidRPr="0099031C">
        <w:rPr>
          <w:rStyle w:val="libFootnotenumChar"/>
          <w:rtl/>
        </w:rPr>
        <w:t>(2)</w:t>
      </w:r>
      <w:r>
        <w:rPr>
          <w:rtl/>
          <w:lang w:bidi="fa-IR"/>
        </w:rPr>
        <w:t xml:space="preserve"> لما رواه وهب عن الصادق </w:t>
      </w:r>
      <w:r w:rsidR="008B65B2" w:rsidRPr="008B65B2">
        <w:rPr>
          <w:rStyle w:val="libAlaemChar"/>
          <w:rtl/>
        </w:rPr>
        <w:t>عليه‌السلام</w:t>
      </w:r>
      <w:r>
        <w:rPr>
          <w:rtl/>
          <w:lang w:bidi="fa-IR"/>
        </w:rPr>
        <w:t xml:space="preserve"> عن الباقر </w:t>
      </w:r>
      <w:r w:rsidR="008B65B2" w:rsidRPr="008B65B2">
        <w:rPr>
          <w:rStyle w:val="libAlaemChar"/>
          <w:rtl/>
        </w:rPr>
        <w:t>عليه‌السلام</w:t>
      </w:r>
      <w:r>
        <w:rPr>
          <w:rtl/>
          <w:lang w:bidi="fa-IR"/>
        </w:rPr>
        <w:t xml:space="preserve"> عن أمير المؤمنين </w:t>
      </w:r>
      <w:r w:rsidR="008B65B2" w:rsidRPr="008B65B2">
        <w:rPr>
          <w:rStyle w:val="libAlaemChar"/>
          <w:rtl/>
        </w:rPr>
        <w:t>عليه‌السلام</w:t>
      </w:r>
      <w:r>
        <w:rPr>
          <w:rtl/>
          <w:lang w:bidi="fa-IR"/>
        </w:rPr>
        <w:t xml:space="preserve"> ، قال : « لا بأس بالسلف ما يوزن فيما يكال وما يكال فيما يوزن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ومَنَع بعض الشافعيّة من السَّلَم كيلاً في الموزونات </w:t>
      </w:r>
      <w:r w:rsidRPr="0099031C">
        <w:rPr>
          <w:rStyle w:val="libFootnotenumChar"/>
          <w:rtl/>
        </w:rPr>
        <w:t>(4)</w:t>
      </w:r>
      <w:r>
        <w:rPr>
          <w:rtl/>
          <w:lang w:bidi="fa-IR"/>
        </w:rPr>
        <w:t>.</w:t>
      </w:r>
    </w:p>
    <w:p w:rsidR="00DA40B8" w:rsidRDefault="00DA40B8" w:rsidP="00DA40B8">
      <w:pPr>
        <w:pStyle w:val="libNormal"/>
        <w:rPr>
          <w:lang w:bidi="fa-IR"/>
        </w:rPr>
      </w:pPr>
      <w:r>
        <w:rPr>
          <w:rtl/>
          <w:lang w:bidi="fa-IR"/>
        </w:rPr>
        <w:t>أمّا لو أسلم في فتات المسك والعنبر ونحوهما كيلاً ، لم يصح ؛ لأنّ القدر اليسير منه ماليّته كثيرة ، والكيل لا يعدّ ضابطاً فيه.</w:t>
      </w:r>
    </w:p>
    <w:p w:rsidR="00DA40B8" w:rsidRDefault="00DA40B8" w:rsidP="00DA40B8">
      <w:pPr>
        <w:pStyle w:val="libNormal"/>
        <w:rPr>
          <w:lang w:bidi="fa-IR"/>
        </w:rPr>
      </w:pPr>
      <w:bookmarkStart w:id="324" w:name="_Toc120625522"/>
      <w:r w:rsidRPr="002D25B1">
        <w:rPr>
          <w:rStyle w:val="Heading2Char"/>
          <w:rtl/>
        </w:rPr>
        <w:t>مسألة 488 :</w:t>
      </w:r>
      <w:bookmarkEnd w:id="324"/>
      <w:r>
        <w:rPr>
          <w:rtl/>
          <w:lang w:bidi="fa-IR"/>
        </w:rPr>
        <w:t xml:space="preserve"> لا يكفي العدد في المعدودات التي تدخل تحت الوزن ، كالبطّيخ والقثّاء والرمّان والسفرجل والباذنجان والنارنج والبيض ، بل يجب الوزن ، ولا يعتبر الكيل ؛ لأنّها تتجافى في المكيال ، ولا العدد ؛ لتفاوتها كبراً وصغراً ، وإنّما اكتفي بالعدد في العيان تعويلاً على المشاهدة وتسامحاً ، بخلاف السَّلَم الذي لا مشاهدة فيه.</w:t>
      </w:r>
    </w:p>
    <w:p w:rsidR="00DA40B8" w:rsidRDefault="00DA40B8" w:rsidP="00DA40B8">
      <w:pPr>
        <w:pStyle w:val="libNormal"/>
        <w:rPr>
          <w:lang w:bidi="fa-IR"/>
        </w:rPr>
      </w:pPr>
      <w:r>
        <w:rPr>
          <w:rtl/>
          <w:lang w:bidi="fa-IR"/>
        </w:rPr>
        <w:t>وكذا الجوز واللوز لا يجوز السلف فيهما عدداً ، بل لا بدّ من الوزن.</w:t>
      </w:r>
    </w:p>
    <w:p w:rsidR="00DA40B8" w:rsidRDefault="00DA40B8" w:rsidP="00DA40B8">
      <w:pPr>
        <w:pStyle w:val="libNormal"/>
        <w:rPr>
          <w:lang w:bidi="fa-IR"/>
        </w:rPr>
      </w:pPr>
      <w:r>
        <w:rPr>
          <w:rtl/>
          <w:lang w:bidi="fa-IR"/>
        </w:rPr>
        <w:t>وفي الكيل فيهما للشافعيّة وجهان ، أحدهما : الجواز ؛ لعدم تجافيهما‌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ي » : « وخروجه ».</w:t>
      </w:r>
    </w:p>
    <w:p w:rsidR="00DA40B8" w:rsidRDefault="00DA40B8" w:rsidP="002E7165">
      <w:pPr>
        <w:pStyle w:val="libFootnote0"/>
        <w:rPr>
          <w:lang w:bidi="fa-IR"/>
        </w:rPr>
      </w:pPr>
      <w:r w:rsidRPr="002E7165">
        <w:rPr>
          <w:rtl/>
        </w:rPr>
        <w:t>(2)</w:t>
      </w:r>
      <w:r>
        <w:rPr>
          <w:rtl/>
          <w:lang w:bidi="fa-IR"/>
        </w:rPr>
        <w:t xml:space="preserve"> العزيز شرح الوجيز 4 : 405 ، روضة الطالبين 3 : 254 ، منهاج الطالبين : 111.</w:t>
      </w:r>
    </w:p>
    <w:p w:rsidR="00DA40B8" w:rsidRDefault="00DA40B8" w:rsidP="002E7165">
      <w:pPr>
        <w:pStyle w:val="libFootnote0"/>
        <w:rPr>
          <w:lang w:bidi="fa-IR"/>
        </w:rPr>
      </w:pPr>
      <w:r w:rsidRPr="002E7165">
        <w:rPr>
          <w:rtl/>
        </w:rPr>
        <w:t>(3)</w:t>
      </w:r>
      <w:r>
        <w:rPr>
          <w:rtl/>
          <w:lang w:bidi="fa-IR"/>
        </w:rPr>
        <w:t xml:space="preserve"> الفقيه 3 : 167 </w:t>
      </w:r>
      <w:r w:rsidR="00A21686">
        <w:rPr>
          <w:rFonts w:hint="cs"/>
          <w:rtl/>
          <w:lang w:bidi="fa-IR"/>
        </w:rPr>
        <w:t>/</w:t>
      </w:r>
      <w:r>
        <w:rPr>
          <w:rtl/>
          <w:lang w:bidi="fa-IR"/>
        </w:rPr>
        <w:t xml:space="preserve"> 739 ، التهذيب 7 : 44 </w:t>
      </w:r>
      <w:r w:rsidR="00A21686">
        <w:rPr>
          <w:rFonts w:hint="cs"/>
          <w:rtl/>
          <w:lang w:bidi="fa-IR"/>
        </w:rPr>
        <w:t xml:space="preserve">- </w:t>
      </w:r>
      <w:r>
        <w:rPr>
          <w:rtl/>
          <w:lang w:bidi="fa-IR"/>
        </w:rPr>
        <w:t xml:space="preserve">45 </w:t>
      </w:r>
      <w:r w:rsidR="00A21686">
        <w:rPr>
          <w:rFonts w:hint="cs"/>
          <w:rtl/>
          <w:lang w:bidi="fa-IR"/>
        </w:rPr>
        <w:t>/</w:t>
      </w:r>
      <w:r>
        <w:rPr>
          <w:rtl/>
          <w:lang w:bidi="fa-IR"/>
        </w:rPr>
        <w:t xml:space="preserve"> 192 ، الاستبصار 3 : 79 </w:t>
      </w:r>
      <w:r w:rsidR="00A21686">
        <w:rPr>
          <w:rFonts w:hint="cs"/>
          <w:rtl/>
          <w:lang w:bidi="fa-IR"/>
        </w:rPr>
        <w:t>/</w:t>
      </w:r>
      <w:r>
        <w:rPr>
          <w:rtl/>
          <w:lang w:bidi="fa-IR"/>
        </w:rPr>
        <w:t xml:space="preserve"> 265.</w:t>
      </w:r>
    </w:p>
    <w:p w:rsidR="000B5024" w:rsidRDefault="00DA40B8" w:rsidP="002E7165">
      <w:pPr>
        <w:pStyle w:val="libFootnote0"/>
        <w:rPr>
          <w:lang w:bidi="fa-IR"/>
        </w:rPr>
      </w:pPr>
      <w:r w:rsidRPr="002E7165">
        <w:rPr>
          <w:rtl/>
        </w:rPr>
        <w:t>(4)</w:t>
      </w:r>
      <w:r>
        <w:rPr>
          <w:rtl/>
          <w:lang w:bidi="fa-IR"/>
        </w:rPr>
        <w:t xml:space="preserve"> العزيز شرح الوجيز 4 : 405 ، روضة الطالبين 3 : 254.</w:t>
      </w:r>
    </w:p>
    <w:p w:rsidR="00BD1021" w:rsidRDefault="00BD1021" w:rsidP="002E7165">
      <w:pPr>
        <w:pStyle w:val="libNormal"/>
        <w:rPr>
          <w:rtl/>
          <w:lang w:bidi="fa-IR"/>
        </w:rPr>
      </w:pPr>
      <w:r>
        <w:rPr>
          <w:rtl/>
          <w:lang w:bidi="fa-IR"/>
        </w:rPr>
        <w:br w:type="page"/>
      </w:r>
    </w:p>
    <w:p w:rsidR="00DA40B8" w:rsidRDefault="00DA40B8" w:rsidP="00A21686">
      <w:pPr>
        <w:pStyle w:val="libNormal0"/>
        <w:rPr>
          <w:lang w:bidi="fa-IR"/>
        </w:rPr>
      </w:pPr>
      <w:r>
        <w:rPr>
          <w:rtl/>
          <w:lang w:bidi="fa-IR"/>
        </w:rPr>
        <w:lastRenderedPageBreak/>
        <w:t xml:space="preserve">في المكيال </w:t>
      </w:r>
      <w:r w:rsidRPr="0099031C">
        <w:rPr>
          <w:rStyle w:val="libFootnotenumChar"/>
          <w:rtl/>
        </w:rPr>
        <w:t>(1)</w:t>
      </w:r>
      <w:r>
        <w:rPr>
          <w:rtl/>
          <w:lang w:bidi="fa-IR"/>
        </w:rPr>
        <w:t>.</w:t>
      </w:r>
    </w:p>
    <w:p w:rsidR="00DA40B8" w:rsidRDefault="00DA40B8" w:rsidP="00DA40B8">
      <w:pPr>
        <w:pStyle w:val="libNormal"/>
        <w:rPr>
          <w:lang w:bidi="fa-IR"/>
        </w:rPr>
      </w:pPr>
      <w:r>
        <w:rPr>
          <w:rtl/>
          <w:lang w:bidi="fa-IR"/>
        </w:rPr>
        <w:t>وكذا الفستق والبندق.</w:t>
      </w:r>
    </w:p>
    <w:p w:rsidR="00DA40B8" w:rsidRDefault="00DA40B8" w:rsidP="00DA40B8">
      <w:pPr>
        <w:pStyle w:val="libNormal"/>
        <w:rPr>
          <w:lang w:bidi="fa-IR"/>
        </w:rPr>
      </w:pPr>
      <w:r>
        <w:rPr>
          <w:rtl/>
          <w:lang w:bidi="fa-IR"/>
        </w:rPr>
        <w:t xml:space="preserve">وقال بعضهم : لا يجوز السَّلَم في [ قشور ] </w:t>
      </w:r>
      <w:r w:rsidRPr="0099031C">
        <w:rPr>
          <w:rStyle w:val="libFootnotenumChar"/>
          <w:rtl/>
        </w:rPr>
        <w:t>(2)</w:t>
      </w:r>
      <w:r>
        <w:rPr>
          <w:rtl/>
          <w:lang w:bidi="fa-IR"/>
        </w:rPr>
        <w:t xml:space="preserve"> الجوز واللوز لا كيلاً ولا وزناً ؛ لاختلافها </w:t>
      </w:r>
      <w:r w:rsidRPr="0099031C">
        <w:rPr>
          <w:rStyle w:val="libFootnotenumChar"/>
          <w:rtl/>
        </w:rPr>
        <w:t>(3)</w:t>
      </w:r>
      <w:r>
        <w:rPr>
          <w:rtl/>
          <w:lang w:bidi="fa-IR"/>
        </w:rPr>
        <w:t xml:space="preserve"> غلظةً ورقّةً ، والغرض يختلف باختلافها ، فامتنع السلف فيها بالوزن أيضاً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وليس بجيّد ؛ لأنّ القشور هنا كالنوى في التمر ، فإنّه يختلف صغراً وكبراً ولم يعتبره الشارع ، كذا هنا.</w:t>
      </w:r>
    </w:p>
    <w:p w:rsidR="00DA40B8" w:rsidRDefault="00DA40B8" w:rsidP="00DA40B8">
      <w:pPr>
        <w:pStyle w:val="libNormal"/>
        <w:rPr>
          <w:lang w:bidi="fa-IR"/>
        </w:rPr>
      </w:pPr>
      <w:r>
        <w:rPr>
          <w:rtl/>
          <w:lang w:bidi="fa-IR"/>
        </w:rPr>
        <w:t xml:space="preserve">وقال أبو حنيفة : يجوز السَّلَم في البيض عدداً ؛ لأنّ التفاوت فيه </w:t>
      </w:r>
      <w:r w:rsidRPr="0099031C">
        <w:rPr>
          <w:rStyle w:val="libFootnotenumChar"/>
          <w:rtl/>
        </w:rPr>
        <w:t>(5)</w:t>
      </w:r>
      <w:r>
        <w:rPr>
          <w:rtl/>
          <w:lang w:bidi="fa-IR"/>
        </w:rPr>
        <w:t xml:space="preserve"> يسير </w:t>
      </w:r>
      <w:r w:rsidRPr="0099031C">
        <w:rPr>
          <w:rStyle w:val="libFootnotenumChar"/>
          <w:rtl/>
        </w:rPr>
        <w:t>(6)</w:t>
      </w:r>
      <w:r>
        <w:rPr>
          <w:rtl/>
          <w:lang w:bidi="fa-IR"/>
        </w:rPr>
        <w:t>. وليس بجيّد.</w:t>
      </w:r>
    </w:p>
    <w:p w:rsidR="00DA40B8" w:rsidRDefault="00DA40B8" w:rsidP="00DA40B8">
      <w:pPr>
        <w:pStyle w:val="libNormal"/>
        <w:rPr>
          <w:lang w:bidi="fa-IR"/>
        </w:rPr>
      </w:pPr>
      <w:bookmarkStart w:id="325" w:name="_Toc120625523"/>
      <w:r w:rsidRPr="002D25B1">
        <w:rPr>
          <w:rStyle w:val="Heading2Char"/>
          <w:rtl/>
        </w:rPr>
        <w:t>مسألة 489 :</w:t>
      </w:r>
      <w:bookmarkEnd w:id="325"/>
      <w:r>
        <w:rPr>
          <w:rtl/>
          <w:lang w:bidi="fa-IR"/>
        </w:rPr>
        <w:t xml:space="preserve"> جميع البقول والخضراوات </w:t>
      </w:r>
      <w:r w:rsidR="00D61380">
        <w:rPr>
          <w:rFonts w:hint="cs"/>
          <w:rtl/>
          <w:lang w:bidi="fa-IR"/>
        </w:rPr>
        <w:t xml:space="preserve">- </w:t>
      </w:r>
      <w:r>
        <w:rPr>
          <w:rtl/>
          <w:lang w:bidi="fa-IR"/>
        </w:rPr>
        <w:t xml:space="preserve">كالقثّاء والخيار والبطّيخ </w:t>
      </w:r>
      <w:r w:rsidR="00D61380">
        <w:rPr>
          <w:rFonts w:hint="cs"/>
          <w:rtl/>
          <w:lang w:bidi="fa-IR"/>
        </w:rPr>
        <w:t xml:space="preserve">- </w:t>
      </w:r>
      <w:r>
        <w:rPr>
          <w:rtl/>
          <w:lang w:bidi="fa-IR"/>
        </w:rPr>
        <w:t>لا يجوز السلف فيها عدداً ولا كيلاً ، بل يجب الوزن.</w:t>
      </w:r>
    </w:p>
    <w:p w:rsidR="00DA40B8" w:rsidRDefault="00DA40B8" w:rsidP="00DA40B8">
      <w:pPr>
        <w:pStyle w:val="libNormal"/>
        <w:rPr>
          <w:lang w:bidi="fa-IR"/>
        </w:rPr>
      </w:pPr>
      <w:r>
        <w:rPr>
          <w:rtl/>
          <w:lang w:bidi="fa-IR"/>
        </w:rPr>
        <w:t xml:space="preserve">ولا يجوز السَّلَم في البقول </w:t>
      </w:r>
      <w:r w:rsidRPr="0099031C">
        <w:rPr>
          <w:rStyle w:val="libFootnotenumChar"/>
          <w:rtl/>
        </w:rPr>
        <w:t>(7)</w:t>
      </w:r>
      <w:r>
        <w:rPr>
          <w:rtl/>
          <w:lang w:bidi="fa-IR"/>
        </w:rPr>
        <w:t xml:space="preserve"> حزماً ؛ لعدم ضبطها.</w:t>
      </w:r>
    </w:p>
    <w:p w:rsidR="00DA40B8" w:rsidRDefault="00DA40B8" w:rsidP="00DA40B8">
      <w:pPr>
        <w:pStyle w:val="libNormal"/>
        <w:rPr>
          <w:lang w:bidi="fa-IR"/>
        </w:rPr>
      </w:pPr>
      <w:r>
        <w:rPr>
          <w:rtl/>
          <w:lang w:bidi="fa-IR"/>
        </w:rPr>
        <w:t>ولا يجوز السَّلَم في البطّيخة الواحدة والسفرجلة الواحدة إل</w:t>
      </w:r>
      <w:r w:rsidR="00D61380">
        <w:rPr>
          <w:rFonts w:hint="cs"/>
          <w:rtl/>
          <w:lang w:bidi="fa-IR"/>
        </w:rPr>
        <w:t>ّ</w:t>
      </w:r>
      <w:r>
        <w:rPr>
          <w:rtl/>
          <w:lang w:bidi="fa-IR"/>
        </w:rPr>
        <w:t>ا مع‌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التنبيه في الفقه الشافعي : 98 ، حلية العلماء 4 : 372 ، العزيز شرح الوجيز 4 : 406 ، روضة الطالبين 3 : 255 ، منهاج الطالبين : 111.</w:t>
      </w:r>
    </w:p>
    <w:p w:rsidR="00DA40B8" w:rsidRDefault="00DA40B8" w:rsidP="002E7165">
      <w:pPr>
        <w:pStyle w:val="libFootnote0"/>
        <w:rPr>
          <w:lang w:bidi="fa-IR"/>
        </w:rPr>
      </w:pPr>
      <w:r w:rsidRPr="002E7165">
        <w:rPr>
          <w:rtl/>
        </w:rPr>
        <w:t>(2)</w:t>
      </w:r>
      <w:r>
        <w:rPr>
          <w:rtl/>
          <w:lang w:bidi="fa-IR"/>
        </w:rPr>
        <w:t xml:space="preserve"> ما بين المعقوفين أضفناه من المصدر.</w:t>
      </w:r>
    </w:p>
    <w:p w:rsidR="00DA40B8" w:rsidRDefault="00DA40B8" w:rsidP="002E7165">
      <w:pPr>
        <w:pStyle w:val="libFootnote0"/>
        <w:rPr>
          <w:lang w:bidi="fa-IR"/>
        </w:rPr>
      </w:pPr>
      <w:r w:rsidRPr="002E7165">
        <w:rPr>
          <w:rtl/>
        </w:rPr>
        <w:t>(3)</w:t>
      </w:r>
      <w:r>
        <w:rPr>
          <w:rtl/>
          <w:lang w:bidi="fa-IR"/>
        </w:rPr>
        <w:t xml:space="preserve"> في « س ، ي » والطبعة الحجريّة : « لاختلاف قشورهما » بدل « لاختلافها ».</w:t>
      </w:r>
    </w:p>
    <w:p w:rsidR="00DA40B8" w:rsidRDefault="00DA40B8" w:rsidP="002E7165">
      <w:pPr>
        <w:pStyle w:val="libFootnote0"/>
        <w:rPr>
          <w:lang w:bidi="fa-IR"/>
        </w:rPr>
      </w:pPr>
      <w:r w:rsidRPr="002E7165">
        <w:rPr>
          <w:rtl/>
        </w:rPr>
        <w:t>(4)</w:t>
      </w:r>
      <w:r>
        <w:rPr>
          <w:rtl/>
          <w:lang w:bidi="fa-IR"/>
        </w:rPr>
        <w:t xml:space="preserve"> فتح العزيز بهامش المجموع 9 : 260 </w:t>
      </w:r>
      <w:r w:rsidR="00D61380">
        <w:rPr>
          <w:rFonts w:hint="cs"/>
          <w:rtl/>
          <w:lang w:bidi="fa-IR"/>
        </w:rPr>
        <w:t xml:space="preserve">- </w:t>
      </w:r>
      <w:r>
        <w:rPr>
          <w:rtl/>
          <w:lang w:bidi="fa-IR"/>
        </w:rPr>
        <w:t>261. وفي العزيز شرح الوجيز 4 : 406 سقط بعض العبارة.</w:t>
      </w:r>
    </w:p>
    <w:p w:rsidR="00DA40B8" w:rsidRDefault="00DA40B8" w:rsidP="002E7165">
      <w:pPr>
        <w:pStyle w:val="libFootnote0"/>
        <w:rPr>
          <w:lang w:bidi="fa-IR"/>
        </w:rPr>
      </w:pPr>
      <w:r w:rsidRPr="002E7165">
        <w:rPr>
          <w:rtl/>
        </w:rPr>
        <w:t>(5)</w:t>
      </w:r>
      <w:r>
        <w:rPr>
          <w:rtl/>
          <w:lang w:bidi="fa-IR"/>
        </w:rPr>
        <w:t xml:space="preserve"> في « س ، ي » والطبعة الحجريّة : « فيها » بدل « فيه ». والظاهر ما أثبتناه.</w:t>
      </w:r>
    </w:p>
    <w:p w:rsidR="00DA40B8" w:rsidRDefault="00DA40B8" w:rsidP="002E7165">
      <w:pPr>
        <w:pStyle w:val="libFootnote0"/>
        <w:rPr>
          <w:lang w:bidi="fa-IR"/>
        </w:rPr>
      </w:pPr>
      <w:r w:rsidRPr="002E7165">
        <w:rPr>
          <w:rtl/>
        </w:rPr>
        <w:t>(6)</w:t>
      </w:r>
      <w:r>
        <w:rPr>
          <w:rtl/>
          <w:lang w:bidi="fa-IR"/>
        </w:rPr>
        <w:t xml:space="preserve"> حلية العلماء 4 : 372 ، العزيز شرح الوجيز 4 : 406 ، المغني والشرح الكبير 4 : 354.</w:t>
      </w:r>
    </w:p>
    <w:p w:rsidR="000B5024" w:rsidRDefault="00DA40B8" w:rsidP="002E7165">
      <w:pPr>
        <w:pStyle w:val="libFootnote0"/>
        <w:rPr>
          <w:lang w:bidi="fa-IR"/>
        </w:rPr>
      </w:pPr>
      <w:r w:rsidRPr="002E7165">
        <w:rPr>
          <w:rtl/>
        </w:rPr>
        <w:t>(7)</w:t>
      </w:r>
      <w:r>
        <w:rPr>
          <w:rtl/>
          <w:lang w:bidi="fa-IR"/>
        </w:rPr>
        <w:t xml:space="preserve"> في « س ، ي » والطبعة الحجريّة : « البقل » بدل « البقول ». والظاهر ما أثبتناه لأجل السياق.</w:t>
      </w:r>
    </w:p>
    <w:p w:rsidR="00BD1021" w:rsidRDefault="00BD1021" w:rsidP="002E7165">
      <w:pPr>
        <w:pStyle w:val="libNormal"/>
        <w:rPr>
          <w:rtl/>
          <w:lang w:bidi="fa-IR"/>
        </w:rPr>
      </w:pPr>
      <w:r>
        <w:rPr>
          <w:rtl/>
          <w:lang w:bidi="fa-IR"/>
        </w:rPr>
        <w:br w:type="page"/>
      </w:r>
    </w:p>
    <w:p w:rsidR="00DA40B8" w:rsidRDefault="00DA40B8" w:rsidP="00D61380">
      <w:pPr>
        <w:pStyle w:val="libNormal0"/>
        <w:rPr>
          <w:lang w:bidi="fa-IR"/>
        </w:rPr>
      </w:pPr>
      <w:r>
        <w:rPr>
          <w:rtl/>
          <w:lang w:bidi="fa-IR"/>
        </w:rPr>
        <w:lastRenderedPageBreak/>
        <w:t>الوزن ، فتكون عامّة الوجود لا قليلة الوقوع ، ولا في عددٍ منها ؛ لأنّه يحتاج إلى ذكر حجمها ووزنها ، وذلك يورث عزّة الوجود.</w:t>
      </w:r>
    </w:p>
    <w:p w:rsidR="00DA40B8" w:rsidRDefault="00DA40B8" w:rsidP="00DA40B8">
      <w:pPr>
        <w:pStyle w:val="libNormal"/>
        <w:rPr>
          <w:lang w:bidi="fa-IR"/>
        </w:rPr>
      </w:pPr>
      <w:r>
        <w:rPr>
          <w:rtl/>
          <w:lang w:bidi="fa-IR"/>
        </w:rPr>
        <w:t>أمّا اللِّبن فيجوز الجمع فيه بين العدد والوزن ، بل هو الواجب ، فيقول : كذا كذا لبنة وزن كلّ واحدة كذا ؛ لأنّها تضرب عن اختيار ، فالجمع فيها بين الوزن والعدد لا يورث عزّة الوجود ، والأمر فيه على التقريب دون التحديد.</w:t>
      </w:r>
    </w:p>
    <w:p w:rsidR="00DA40B8" w:rsidRDefault="00DA40B8" w:rsidP="00DA40B8">
      <w:pPr>
        <w:pStyle w:val="libNormal"/>
        <w:rPr>
          <w:lang w:bidi="fa-IR"/>
        </w:rPr>
      </w:pPr>
      <w:bookmarkStart w:id="326" w:name="_Toc120625524"/>
      <w:r w:rsidRPr="002D25B1">
        <w:rPr>
          <w:rStyle w:val="Heading2Char"/>
          <w:rtl/>
        </w:rPr>
        <w:t>مسألة 490 :</w:t>
      </w:r>
      <w:bookmarkEnd w:id="326"/>
      <w:r>
        <w:rPr>
          <w:rtl/>
          <w:lang w:bidi="fa-IR"/>
        </w:rPr>
        <w:t xml:space="preserve"> لو عيّن مكيالاً غير معتاد كالكوز ، فسد العقد. وإن كان يعتاد ، فسد الشرط وصحّ العقد ؛ لأنّ ملأه مجهول القدر. ولأنّ فيه غرراً لا حاجة إلى احتماله ، فإنّه قد يتلف قبل المحلّ.</w:t>
      </w:r>
    </w:p>
    <w:p w:rsidR="00DA40B8" w:rsidRDefault="00DA40B8" w:rsidP="00DA40B8">
      <w:pPr>
        <w:pStyle w:val="libNormal"/>
        <w:rPr>
          <w:lang w:bidi="fa-IR"/>
        </w:rPr>
      </w:pPr>
      <w:r>
        <w:rPr>
          <w:rtl/>
          <w:lang w:bidi="fa-IR"/>
        </w:rPr>
        <w:t xml:space="preserve">وفي البيع لو قال </w:t>
      </w:r>
      <w:r w:rsidRPr="0099031C">
        <w:rPr>
          <w:rStyle w:val="libFootnotenumChar"/>
          <w:rtl/>
        </w:rPr>
        <w:t>(1)</w:t>
      </w:r>
      <w:r>
        <w:rPr>
          <w:rtl/>
          <w:lang w:bidi="fa-IR"/>
        </w:rPr>
        <w:t xml:space="preserve"> : بعتك مل‌ء هذا الكوز من هذه الصبرة ، بطل مع جهالة قدر مل‌ء الكوز.</w:t>
      </w:r>
    </w:p>
    <w:p w:rsidR="00DA40B8" w:rsidRDefault="00DA40B8" w:rsidP="00DA40B8">
      <w:pPr>
        <w:pStyle w:val="libNormal"/>
        <w:rPr>
          <w:lang w:bidi="fa-IR"/>
        </w:rPr>
      </w:pPr>
      <w:r>
        <w:rPr>
          <w:rtl/>
          <w:lang w:bidi="fa-IR"/>
        </w:rPr>
        <w:t xml:space="preserve">وللشافعيّة وجهان ، أصحّهما عندهم : الصحّة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أمّا لو عيّن في البيع أو السَّلَم مكيالاً معتاداً ، فإنّه يصحّ البيع ويلغو الشرط ، كسائر الشروط التي لا غرض فيها ، وهو أصحّ وجهي الشافعيّة. وفي الثاني : يفسد ؛ لتعرّضه للتلف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وهل السَّلَم الحالّ </w:t>
      </w:r>
      <w:r w:rsidR="00D61380">
        <w:rPr>
          <w:rFonts w:hint="cs"/>
          <w:rtl/>
          <w:lang w:bidi="fa-IR"/>
        </w:rPr>
        <w:t xml:space="preserve">- </w:t>
      </w:r>
      <w:r>
        <w:rPr>
          <w:rtl/>
          <w:lang w:bidi="fa-IR"/>
        </w:rPr>
        <w:t>على تقدير جوازه</w:t>
      </w:r>
      <w:r w:rsidR="00D61380">
        <w:rPr>
          <w:rFonts w:hint="cs"/>
          <w:rtl/>
          <w:lang w:bidi="fa-IR"/>
        </w:rPr>
        <w:t xml:space="preserve"> -</w:t>
      </w:r>
      <w:r>
        <w:rPr>
          <w:rtl/>
          <w:lang w:bidi="fa-IR"/>
        </w:rPr>
        <w:t xml:space="preserve"> كالمؤجّل أو كالبيع؟ للشافعيّة </w:t>
      </w:r>
      <w:r w:rsidRPr="0099031C">
        <w:rPr>
          <w:rStyle w:val="libFootnotenumChar"/>
          <w:rtl/>
        </w:rPr>
        <w:t>(4)</w:t>
      </w:r>
      <w:r>
        <w:rPr>
          <w:rtl/>
          <w:lang w:bidi="fa-IR"/>
        </w:rPr>
        <w:t xml:space="preserve"> وجهان ، أحدهما : أنّه كالمؤجّل ؛ لأنّ الشافعي قال : لو أصدقها مل‌ء هذه الجرّة خَل</w:t>
      </w:r>
      <w:r w:rsidR="00D61380">
        <w:rPr>
          <w:rFonts w:hint="cs"/>
          <w:rtl/>
          <w:lang w:bidi="fa-IR"/>
        </w:rPr>
        <w:t>ّ</w:t>
      </w:r>
      <w:r>
        <w:rPr>
          <w:rtl/>
          <w:lang w:bidi="fa-IR"/>
        </w:rPr>
        <w:t>ا</w:t>
      </w:r>
      <w:r w:rsidR="00D61380">
        <w:rPr>
          <w:rFonts w:hint="cs"/>
          <w:rtl/>
          <w:lang w:bidi="fa-IR"/>
        </w:rPr>
        <w:t>ً</w:t>
      </w:r>
      <w:r>
        <w:rPr>
          <w:rtl/>
          <w:lang w:bidi="fa-IR"/>
        </w:rPr>
        <w:t xml:space="preserve"> ، لم يصح ؛ لأنّها قد تنكسر فلا يمكنه التسليم ، كذا هنا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ي » والطبعة الحجريّة : « في البيع ولو قال ». والصحيح ما أثبتناه.</w:t>
      </w:r>
    </w:p>
    <w:p w:rsidR="00DA40B8" w:rsidRDefault="00DA40B8" w:rsidP="002E7165">
      <w:pPr>
        <w:pStyle w:val="libFootnote0"/>
        <w:rPr>
          <w:lang w:bidi="fa-IR"/>
        </w:rPr>
      </w:pPr>
      <w:r w:rsidRPr="002E7165">
        <w:rPr>
          <w:rtl/>
        </w:rPr>
        <w:t>(2)</w:t>
      </w:r>
      <w:r>
        <w:rPr>
          <w:rtl/>
          <w:lang w:bidi="fa-IR"/>
        </w:rPr>
        <w:t xml:space="preserve"> الوسيط 3 : 434 ، العزيز شرح الوجيز 4 : 407 ، روضة الطالبين 3 : 256.</w:t>
      </w:r>
    </w:p>
    <w:p w:rsidR="00DA40B8" w:rsidRDefault="00DA40B8" w:rsidP="002E7165">
      <w:pPr>
        <w:pStyle w:val="libFootnote0"/>
        <w:rPr>
          <w:lang w:bidi="fa-IR"/>
        </w:rPr>
      </w:pPr>
      <w:r w:rsidRPr="002E7165">
        <w:rPr>
          <w:rtl/>
        </w:rPr>
        <w:t>(3)</w:t>
      </w:r>
      <w:r>
        <w:rPr>
          <w:rtl/>
          <w:lang w:bidi="fa-IR"/>
        </w:rPr>
        <w:t xml:space="preserve"> العزيز شرح الوجيز 4 : 407 ، روضة الطالبين 3 : 256.</w:t>
      </w:r>
    </w:p>
    <w:p w:rsidR="00DA40B8" w:rsidRDefault="00DA40B8" w:rsidP="002E7165">
      <w:pPr>
        <w:pStyle w:val="libFootnote0"/>
        <w:rPr>
          <w:lang w:bidi="fa-IR"/>
        </w:rPr>
      </w:pPr>
      <w:r w:rsidRPr="002E7165">
        <w:rPr>
          <w:rtl/>
        </w:rPr>
        <w:t>(4)</w:t>
      </w:r>
      <w:r>
        <w:rPr>
          <w:rtl/>
          <w:lang w:bidi="fa-IR"/>
        </w:rPr>
        <w:t xml:space="preserve"> في الطبعة الحجريّة : « للشافعي ».</w:t>
      </w:r>
    </w:p>
    <w:p w:rsidR="000B5024" w:rsidRDefault="00DA40B8" w:rsidP="002E7165">
      <w:pPr>
        <w:pStyle w:val="libFootnote0"/>
        <w:rPr>
          <w:lang w:bidi="fa-IR"/>
        </w:rPr>
      </w:pPr>
      <w:r w:rsidRPr="002E7165">
        <w:rPr>
          <w:rtl/>
        </w:rPr>
        <w:t>(5)</w:t>
      </w:r>
      <w:r>
        <w:rPr>
          <w:rtl/>
          <w:lang w:bidi="fa-IR"/>
        </w:rPr>
        <w:t xml:space="preserve"> العزيز شرح الوجيز 4 : 407 ، روضة الطالبين 3 : 256.</w:t>
      </w:r>
    </w:p>
    <w:p w:rsidR="00BD1021" w:rsidRDefault="00BD1021"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ولو قال : أسلمت إليك في ثوبٍ كهذا الثوب ، أو في مائة صاع كهذه الحنطة ، لم يصح ؛ لإمكان تلف الثوب المحال عليه أو الحنطة ، وهو أحد قولي الشافعيّة. وفي الثاني : يصحّ ، ويقوم مقام الوصف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أسلم في ثوبٍ ووصفه بصفات السَّلَم ثمّ أسلم في آخر بتلك الصفة ، جاز.</w:t>
      </w:r>
    </w:p>
    <w:p w:rsidR="00DA40B8" w:rsidRDefault="00DA40B8" w:rsidP="00DA40B8">
      <w:pPr>
        <w:pStyle w:val="libNormal"/>
        <w:rPr>
          <w:lang w:bidi="fa-IR"/>
        </w:rPr>
      </w:pPr>
      <w:bookmarkStart w:id="327" w:name="_Toc120625525"/>
      <w:r w:rsidRPr="002D25B1">
        <w:rPr>
          <w:rStyle w:val="Heading2Char"/>
          <w:rtl/>
        </w:rPr>
        <w:t>مسألة 491 :</w:t>
      </w:r>
      <w:bookmarkEnd w:id="327"/>
      <w:r>
        <w:rPr>
          <w:rtl/>
          <w:lang w:bidi="fa-IR"/>
        </w:rPr>
        <w:t xml:space="preserve"> يجوز السَّلَم في المذروع أذرعاً‌ كالثياب والحبال وشبهها ؛ لأنّ ضبطها بذلك. ولا يجوز في القصب أطناناً ، ولا الحطب حزماً ، ولا الماء قرباً ، ولا المخروز خرزاً </w:t>
      </w:r>
      <w:r w:rsidRPr="0099031C">
        <w:rPr>
          <w:rStyle w:val="libFootnotenumChar"/>
          <w:rtl/>
        </w:rPr>
        <w:t>(2)</w:t>
      </w:r>
      <w:r>
        <w:rPr>
          <w:rtl/>
          <w:lang w:bidi="fa-IR"/>
        </w:rPr>
        <w:t xml:space="preserve"> ؛ لاختلافها ، وعدم ضبطها بالصغر والكبر. ولو ضبط بالوزن ، جاز ؛ لأنّ جابراً سأل الباقرَ </w:t>
      </w:r>
      <w:r w:rsidR="008B65B2" w:rsidRPr="008B65B2">
        <w:rPr>
          <w:rStyle w:val="libAlaemChar"/>
          <w:rtl/>
        </w:rPr>
        <w:t>عليه‌السلام</w:t>
      </w:r>
      <w:r>
        <w:rPr>
          <w:rtl/>
          <w:lang w:bidi="fa-IR"/>
        </w:rPr>
        <w:t xml:space="preserve"> عن السلف في روايا الماء ، فقال : « لا تبعها ، فإنّه يعطيك مرّة ناقصة ومرّة كاملة ، ولكن اشتر </w:t>
      </w:r>
      <w:r w:rsidRPr="0099031C">
        <w:rPr>
          <w:rStyle w:val="libFootnotenumChar"/>
          <w:rtl/>
        </w:rPr>
        <w:t>(3)</w:t>
      </w:r>
      <w:r>
        <w:rPr>
          <w:rtl/>
          <w:lang w:bidi="fa-IR"/>
        </w:rPr>
        <w:t xml:space="preserve"> معاينة ، وهو أسلم لك وله » </w:t>
      </w:r>
      <w:r w:rsidRPr="0099031C">
        <w:rPr>
          <w:rStyle w:val="libFootnotenumChar"/>
          <w:rtl/>
        </w:rPr>
        <w:t>(4)</w:t>
      </w:r>
      <w:r>
        <w:rPr>
          <w:rtl/>
          <w:lang w:bidi="fa-IR"/>
        </w:rPr>
        <w:t>.</w:t>
      </w:r>
    </w:p>
    <w:p w:rsidR="00DA40B8" w:rsidRDefault="00DA40B8" w:rsidP="00DA40B8">
      <w:pPr>
        <w:pStyle w:val="libNormal"/>
        <w:rPr>
          <w:lang w:bidi="fa-IR"/>
        </w:rPr>
      </w:pPr>
      <w:bookmarkStart w:id="328" w:name="_Toc120625526"/>
      <w:r w:rsidRPr="002D25B1">
        <w:rPr>
          <w:rStyle w:val="Heading2Char"/>
          <w:rtl/>
        </w:rPr>
        <w:t>مسألة 492 :</w:t>
      </w:r>
      <w:bookmarkEnd w:id="328"/>
      <w:r>
        <w:rPr>
          <w:rtl/>
          <w:lang w:bidi="fa-IR"/>
        </w:rPr>
        <w:t xml:space="preserve"> وكما يجب العلم في المبيع بالقدر والوصف ، كذا يجب في الثمن. فنقول : إن كان الثمن في الذمّة لم يعيّنه المتعاقدان ، فلا بدّ من ضبط صفته وقدره ، كما يضبط صفة </w:t>
      </w:r>
      <w:r w:rsidR="0032782C">
        <w:rPr>
          <w:rtl/>
          <w:lang w:bidi="fa-IR"/>
        </w:rPr>
        <w:t>المـُسْلَم</w:t>
      </w:r>
      <w:r>
        <w:rPr>
          <w:rtl/>
          <w:lang w:bidi="fa-IR"/>
        </w:rPr>
        <w:t xml:space="preserve"> فيه ، إل</w:t>
      </w:r>
      <w:r w:rsidR="00D61380">
        <w:rPr>
          <w:rFonts w:hint="cs"/>
          <w:rtl/>
          <w:lang w:bidi="fa-IR"/>
        </w:rPr>
        <w:t>ّ</w:t>
      </w:r>
      <w:r>
        <w:rPr>
          <w:rtl/>
          <w:lang w:bidi="fa-IR"/>
        </w:rPr>
        <w:t>ا أن يكون من الأثمان فيكفي إطلاقه إذا كان في البلد نقد غالب واحد.</w:t>
      </w:r>
    </w:p>
    <w:p w:rsidR="00DA40B8" w:rsidRDefault="00DA40B8" w:rsidP="00DA40B8">
      <w:pPr>
        <w:pStyle w:val="libNormal"/>
        <w:rPr>
          <w:lang w:bidi="fa-IR"/>
        </w:rPr>
      </w:pPr>
      <w:r>
        <w:rPr>
          <w:rtl/>
          <w:lang w:bidi="fa-IR"/>
        </w:rPr>
        <w:t>ويجوز أن يكون رأس المال موصوفاً في الذمّة ، ويعيّناه في المجلس قبل التفرّق ، فيجري ذلك مجرى تعيينه حال العقد.</w:t>
      </w:r>
    </w:p>
    <w:p w:rsidR="00DA40B8" w:rsidRDefault="00DA40B8" w:rsidP="00DA40B8">
      <w:pPr>
        <w:pStyle w:val="libNormal"/>
        <w:rPr>
          <w:lang w:bidi="fa-IR"/>
        </w:rPr>
      </w:pPr>
      <w:r>
        <w:rPr>
          <w:rtl/>
          <w:lang w:bidi="fa-IR"/>
        </w:rPr>
        <w:t>وإن كان الثمن معيّناً حالة العقد ، فإن كان مشاهداً ، كفت الرؤية عن‌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407 ، روضة الطالبين 3 : 256.</w:t>
      </w:r>
    </w:p>
    <w:p w:rsidR="00DA40B8" w:rsidRDefault="00DA40B8" w:rsidP="002E7165">
      <w:pPr>
        <w:pStyle w:val="libFootnote0"/>
        <w:rPr>
          <w:lang w:bidi="fa-IR"/>
        </w:rPr>
      </w:pPr>
      <w:r w:rsidRPr="002E7165">
        <w:rPr>
          <w:rtl/>
        </w:rPr>
        <w:t>(2)</w:t>
      </w:r>
      <w:r>
        <w:rPr>
          <w:rtl/>
          <w:lang w:bidi="fa-IR"/>
        </w:rPr>
        <w:t xml:space="preserve"> لعلّها : المحزور حزراً.</w:t>
      </w:r>
    </w:p>
    <w:p w:rsidR="00DA40B8" w:rsidRDefault="00DA40B8" w:rsidP="002E7165">
      <w:pPr>
        <w:pStyle w:val="libFootnote0"/>
        <w:rPr>
          <w:lang w:bidi="fa-IR"/>
        </w:rPr>
      </w:pPr>
      <w:r w:rsidRPr="002E7165">
        <w:rPr>
          <w:rtl/>
        </w:rPr>
        <w:t>(3)</w:t>
      </w:r>
      <w:r>
        <w:rPr>
          <w:rtl/>
          <w:lang w:bidi="fa-IR"/>
        </w:rPr>
        <w:t xml:space="preserve"> في المصدر : « اشتره ».</w:t>
      </w:r>
    </w:p>
    <w:p w:rsidR="000B5024" w:rsidRDefault="00DA40B8" w:rsidP="002E7165">
      <w:pPr>
        <w:pStyle w:val="libFootnote0"/>
        <w:rPr>
          <w:lang w:bidi="fa-IR"/>
        </w:rPr>
      </w:pPr>
      <w:r w:rsidRPr="002E7165">
        <w:rPr>
          <w:rtl/>
        </w:rPr>
        <w:t>(4)</w:t>
      </w:r>
      <w:r>
        <w:rPr>
          <w:rtl/>
          <w:lang w:bidi="fa-IR"/>
        </w:rPr>
        <w:t xml:space="preserve"> التهذيب 7 : 45 </w:t>
      </w:r>
      <w:r w:rsidR="00D61380">
        <w:rPr>
          <w:rFonts w:hint="cs"/>
          <w:rtl/>
          <w:lang w:bidi="fa-IR"/>
        </w:rPr>
        <w:t>/</w:t>
      </w:r>
      <w:r>
        <w:rPr>
          <w:rtl/>
          <w:lang w:bidi="fa-IR"/>
        </w:rPr>
        <w:t xml:space="preserve"> 193.</w:t>
      </w:r>
    </w:p>
    <w:p w:rsidR="00BD1021" w:rsidRDefault="00BD1021" w:rsidP="002E7165">
      <w:pPr>
        <w:pStyle w:val="libNormal"/>
        <w:rPr>
          <w:rtl/>
          <w:lang w:bidi="fa-IR"/>
        </w:rPr>
      </w:pPr>
      <w:r>
        <w:rPr>
          <w:rtl/>
          <w:lang w:bidi="fa-IR"/>
        </w:rPr>
        <w:br w:type="page"/>
      </w:r>
    </w:p>
    <w:p w:rsidR="00DA40B8" w:rsidRDefault="00DA40B8" w:rsidP="00AB22FD">
      <w:pPr>
        <w:pStyle w:val="libNormal0"/>
        <w:rPr>
          <w:lang w:bidi="fa-IR"/>
        </w:rPr>
      </w:pPr>
      <w:r>
        <w:rPr>
          <w:rtl/>
          <w:lang w:bidi="fa-IR"/>
        </w:rPr>
        <w:lastRenderedPageBreak/>
        <w:t xml:space="preserve">وصفه. وإن لم يكن مشاهداً ، فلا بدّ من وصفه بما يرفع الجهالة </w:t>
      </w:r>
      <w:r w:rsidR="00AB22FD">
        <w:rPr>
          <w:rFonts w:hint="cs"/>
          <w:rtl/>
          <w:lang w:bidi="fa-IR"/>
        </w:rPr>
        <w:t xml:space="preserve">- </w:t>
      </w:r>
      <w:r>
        <w:rPr>
          <w:rtl/>
          <w:lang w:bidi="fa-IR"/>
        </w:rPr>
        <w:t xml:space="preserve">وبه قال مالك وأحمد والشافعي في أحد القولين ، وأبو إسحاق المروزي </w:t>
      </w:r>
      <w:r w:rsidRPr="0099031C">
        <w:rPr>
          <w:rStyle w:val="libFootnotenumChar"/>
          <w:rtl/>
        </w:rPr>
        <w:t>(1)</w:t>
      </w:r>
      <w:r>
        <w:rPr>
          <w:rtl/>
          <w:lang w:bidi="fa-IR"/>
        </w:rPr>
        <w:t xml:space="preserve"> </w:t>
      </w:r>
      <w:r w:rsidR="00AB22FD">
        <w:rPr>
          <w:rFonts w:hint="cs"/>
          <w:rtl/>
          <w:lang w:bidi="fa-IR"/>
        </w:rPr>
        <w:t xml:space="preserve">- </w:t>
      </w:r>
      <w:r>
        <w:rPr>
          <w:rtl/>
          <w:lang w:bidi="fa-IR"/>
        </w:rPr>
        <w:t xml:space="preserve">لأنّ عقد السَّلَم منتظر مترقّب لا يمكن إتمامه في الحال ، وإنّما هو موقوف على وجود </w:t>
      </w:r>
      <w:r w:rsidR="0032782C">
        <w:rPr>
          <w:rtl/>
          <w:lang w:bidi="fa-IR"/>
        </w:rPr>
        <w:t>المـُسْلَم</w:t>
      </w:r>
      <w:r>
        <w:rPr>
          <w:rtl/>
          <w:lang w:bidi="fa-IR"/>
        </w:rPr>
        <w:t xml:space="preserve"> فيه عند المحلّ لا يؤمن انفساخه ، فوجب معرفة رأس المال فيه ليؤدّيه له ، كما في القرض وعقد الشركة.</w:t>
      </w:r>
    </w:p>
    <w:p w:rsidR="00DA40B8" w:rsidRDefault="00DA40B8" w:rsidP="00DA40B8">
      <w:pPr>
        <w:pStyle w:val="libNormal"/>
        <w:rPr>
          <w:lang w:bidi="fa-IR"/>
        </w:rPr>
      </w:pPr>
      <w:r>
        <w:rPr>
          <w:rtl/>
          <w:lang w:bidi="fa-IR"/>
        </w:rPr>
        <w:t xml:space="preserve">والقول الثاني للشافعي : لا يجب تعيينه وضبطه بالوصف ، وهو اختيار المزني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أبو حنيفة : إن كان رأس المال مكيلاً أو موزوناً ، وجب ضبط صفاته. وإن كان مذروعاً أو معدوداً ، لم يجب ضبط صفاته </w:t>
      </w:r>
      <w:r w:rsidRPr="0099031C">
        <w:rPr>
          <w:rStyle w:val="libFootnotenumChar"/>
          <w:rtl/>
        </w:rPr>
        <w:t>(3)</w:t>
      </w:r>
      <w:r>
        <w:rPr>
          <w:rtl/>
          <w:lang w:bidi="fa-IR"/>
        </w:rPr>
        <w:t xml:space="preserve"> ؛ لأنّ المكيل والموزون يتعلّق العقد بقدره بدليل أنّه لو باع صبرة على أنّها عشرة أقفزة فبانت أحد عشر ، كان له أن يأخذ عشرة ويردّ الباقي ، ولو اشترى ثوباً على أنّه عشرة أذرع فبان أحد عشر ذراعاً ، تخيّر البائع إن شاء سلّم الكلّ ، وإن شاء فسخ ؛ لأنّ العقد تعلّق بعينه.</w:t>
      </w:r>
    </w:p>
    <w:p w:rsidR="00DA40B8" w:rsidRDefault="00DA40B8" w:rsidP="00DA40B8">
      <w:pPr>
        <w:pStyle w:val="libNormal"/>
        <w:rPr>
          <w:lang w:bidi="fa-IR"/>
        </w:rPr>
      </w:pPr>
      <w:r>
        <w:rPr>
          <w:rtl/>
          <w:lang w:bidi="fa-IR"/>
        </w:rPr>
        <w:t xml:space="preserve">واحتجّ الشافعي على عدم الحاجة إلى الوصف : بأنّه عوض مشاهد ، فاستغني بمشاهدته عن معرفة قدره ، كبيوع الأعيان </w:t>
      </w:r>
      <w:r w:rsidRPr="0099031C">
        <w:rPr>
          <w:rStyle w:val="libFootnotenumChar"/>
          <w:rtl/>
        </w:rPr>
        <w:t>(4)</w:t>
      </w:r>
      <w:r>
        <w:rPr>
          <w:rtl/>
          <w:lang w:bidi="fa-IR"/>
        </w:rPr>
        <w:t xml:space="preserve"> ، وكما لو كان مذروعاً أو معدوداً ، ولا يلزم أعيان الربا ؛ لأنّه لا يحتاج إلى معرفة القدر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393</w:t>
      </w:r>
      <w:r w:rsidR="00127393">
        <w:rPr>
          <w:rFonts w:hint="cs"/>
          <w:rtl/>
          <w:lang w:bidi="fa-IR"/>
        </w:rPr>
        <w:t xml:space="preserve"> -</w:t>
      </w:r>
      <w:r>
        <w:rPr>
          <w:rtl/>
          <w:lang w:bidi="fa-IR"/>
        </w:rPr>
        <w:t xml:space="preserve"> 394 ، المهذّب</w:t>
      </w:r>
      <w:r w:rsidR="00127393">
        <w:rPr>
          <w:rFonts w:hint="cs"/>
          <w:rtl/>
          <w:lang w:bidi="fa-IR"/>
        </w:rPr>
        <w:t xml:space="preserve"> -</w:t>
      </w:r>
      <w:r>
        <w:rPr>
          <w:rtl/>
          <w:lang w:bidi="fa-IR"/>
        </w:rPr>
        <w:t xml:space="preserve"> للشيرازي</w:t>
      </w:r>
      <w:r w:rsidR="00127393">
        <w:rPr>
          <w:rFonts w:hint="cs"/>
          <w:rtl/>
          <w:lang w:bidi="fa-IR"/>
        </w:rPr>
        <w:t xml:space="preserve"> -</w:t>
      </w:r>
      <w:r>
        <w:rPr>
          <w:rtl/>
          <w:lang w:bidi="fa-IR"/>
        </w:rPr>
        <w:t xml:space="preserve"> 1 : 307 ، الحاوي الكبير 5 : 397 ، روضة الطالبين 3 : 245 ، المغني 4 : 365 ، الشرح الكبير 4 : 366.</w:t>
      </w:r>
    </w:p>
    <w:p w:rsidR="00DA40B8" w:rsidRDefault="00DA40B8" w:rsidP="002E7165">
      <w:pPr>
        <w:pStyle w:val="libFootnote0"/>
        <w:rPr>
          <w:lang w:bidi="fa-IR"/>
        </w:rPr>
      </w:pPr>
      <w:r w:rsidRPr="002E7165">
        <w:rPr>
          <w:rtl/>
        </w:rPr>
        <w:t>(2)</w:t>
      </w:r>
      <w:r>
        <w:rPr>
          <w:rtl/>
          <w:lang w:bidi="fa-IR"/>
        </w:rPr>
        <w:t xml:space="preserve"> المهذّب</w:t>
      </w:r>
      <w:r w:rsidR="00127393">
        <w:rPr>
          <w:rFonts w:hint="cs"/>
          <w:rtl/>
          <w:lang w:bidi="fa-IR"/>
        </w:rPr>
        <w:t xml:space="preserve"> </w:t>
      </w:r>
      <w:r w:rsidR="00127393">
        <w:rPr>
          <w:rtl/>
          <w:lang w:bidi="fa-IR"/>
        </w:rPr>
        <w:t>–</w:t>
      </w:r>
      <w:r>
        <w:rPr>
          <w:rtl/>
          <w:lang w:bidi="fa-IR"/>
        </w:rPr>
        <w:t xml:space="preserve"> للشيرازي</w:t>
      </w:r>
      <w:r w:rsidR="00127393">
        <w:rPr>
          <w:rFonts w:hint="cs"/>
          <w:rtl/>
          <w:lang w:bidi="fa-IR"/>
        </w:rPr>
        <w:t xml:space="preserve"> -</w:t>
      </w:r>
      <w:r>
        <w:rPr>
          <w:rtl/>
          <w:lang w:bidi="fa-IR"/>
        </w:rPr>
        <w:t xml:space="preserve"> 1 : 307 ، الحاوي الكبير 5 : 397 ، العزيز شرح الوجيز 4 : 394 ، روضة الطالبين 3 : 245.</w:t>
      </w:r>
    </w:p>
    <w:p w:rsidR="00DA40B8" w:rsidRDefault="00DA40B8" w:rsidP="002E7165">
      <w:pPr>
        <w:pStyle w:val="libFootnote0"/>
        <w:rPr>
          <w:lang w:bidi="fa-IR"/>
        </w:rPr>
      </w:pPr>
      <w:r w:rsidRPr="002E7165">
        <w:rPr>
          <w:rtl/>
        </w:rPr>
        <w:t>(3)</w:t>
      </w:r>
      <w:r>
        <w:rPr>
          <w:rtl/>
          <w:lang w:bidi="fa-IR"/>
        </w:rPr>
        <w:t xml:space="preserve"> بدائع الصنائع 5 : 201 ، الحاوي الكبير 5 : 397 ، العزيز شرح الوجيز 4 : 394.</w:t>
      </w:r>
    </w:p>
    <w:p w:rsidR="000B5024" w:rsidRDefault="00DA40B8" w:rsidP="002E7165">
      <w:pPr>
        <w:pStyle w:val="libFootnote0"/>
        <w:rPr>
          <w:lang w:bidi="fa-IR"/>
        </w:rPr>
      </w:pPr>
      <w:r w:rsidRPr="002E7165">
        <w:rPr>
          <w:rtl/>
        </w:rPr>
        <w:t>(4)</w:t>
      </w:r>
      <w:r>
        <w:rPr>
          <w:rtl/>
          <w:lang w:bidi="fa-IR"/>
        </w:rPr>
        <w:t xml:space="preserve"> ا</w:t>
      </w:r>
      <w:r w:rsidR="00127393">
        <w:rPr>
          <w:rFonts w:hint="cs"/>
          <w:rtl/>
          <w:lang w:bidi="fa-IR"/>
        </w:rPr>
        <w:t>ُ</w:t>
      </w:r>
      <w:r>
        <w:rPr>
          <w:rtl/>
          <w:lang w:bidi="fa-IR"/>
        </w:rPr>
        <w:t>نظر : المهذّب</w:t>
      </w:r>
      <w:r w:rsidR="00127393">
        <w:rPr>
          <w:rFonts w:hint="cs"/>
          <w:rtl/>
          <w:lang w:bidi="fa-IR"/>
        </w:rPr>
        <w:t xml:space="preserve"> -</w:t>
      </w:r>
      <w:r>
        <w:rPr>
          <w:rtl/>
          <w:lang w:bidi="fa-IR"/>
        </w:rPr>
        <w:t xml:space="preserve"> للشيرازي</w:t>
      </w:r>
      <w:r w:rsidR="00127393">
        <w:rPr>
          <w:rFonts w:hint="cs"/>
          <w:rtl/>
          <w:lang w:bidi="fa-IR"/>
        </w:rPr>
        <w:t xml:space="preserve"> -</w:t>
      </w:r>
      <w:r>
        <w:rPr>
          <w:rtl/>
          <w:lang w:bidi="fa-IR"/>
        </w:rPr>
        <w:t xml:space="preserve"> 1 : 307 ، والمغني 4 : 365 ، والشرح الكبير 4 : 366.</w:t>
      </w:r>
    </w:p>
    <w:p w:rsidR="00BD1021" w:rsidRDefault="00BD1021" w:rsidP="002E7165">
      <w:pPr>
        <w:pStyle w:val="libNormal"/>
        <w:rPr>
          <w:rtl/>
          <w:lang w:bidi="fa-IR"/>
        </w:rPr>
      </w:pPr>
      <w:r>
        <w:rPr>
          <w:rtl/>
          <w:lang w:bidi="fa-IR"/>
        </w:rPr>
        <w:br w:type="page"/>
      </w:r>
    </w:p>
    <w:p w:rsidR="00DA40B8" w:rsidRDefault="00DA40B8" w:rsidP="00127393">
      <w:pPr>
        <w:pStyle w:val="libNormal0"/>
        <w:rPr>
          <w:lang w:bidi="fa-IR"/>
        </w:rPr>
      </w:pPr>
      <w:r>
        <w:rPr>
          <w:rtl/>
          <w:lang w:bidi="fa-IR"/>
        </w:rPr>
        <w:lastRenderedPageBreak/>
        <w:t>وإنّما يحتاج إلى معرفة التساوي فيها.</w:t>
      </w:r>
    </w:p>
    <w:p w:rsidR="00DA40B8" w:rsidRDefault="00DA40B8" w:rsidP="00DA40B8">
      <w:pPr>
        <w:pStyle w:val="libNormal"/>
        <w:rPr>
          <w:lang w:bidi="fa-IR"/>
        </w:rPr>
      </w:pPr>
      <w:r>
        <w:rPr>
          <w:rtl/>
          <w:lang w:bidi="fa-IR"/>
        </w:rPr>
        <w:t>والجواب عمّا قاله أبو حنيفة : أنّه خطأ ؛ لأنّ المكيل والموزون يجوز أن يكون جزافاً في البيع والصداق ، فلو تعلّق بقدره ، لم يجز. وما استشهد به فإنّما كان كذلك ؛ لأنّ المكيل والموزون ينتقص ولا ضرر فيه ، والثوب ينتقص بقطعه ، فلهذا اختلفا ، لا لما ذكره.</w:t>
      </w:r>
    </w:p>
    <w:p w:rsidR="00DA40B8" w:rsidRDefault="00DA40B8" w:rsidP="00DA40B8">
      <w:pPr>
        <w:pStyle w:val="libNormal"/>
        <w:rPr>
          <w:lang w:bidi="fa-IR"/>
        </w:rPr>
      </w:pPr>
      <w:r>
        <w:rPr>
          <w:rtl/>
          <w:lang w:bidi="fa-IR"/>
        </w:rPr>
        <w:t>وما قاله الشافعي ضعيف ؛ لأنّا نمنع الاكتفاء بالمشاهدة عن معرفة القدر في بيع الأعيان ، بخلاف المذروع ، فإنّه غير واجب العلم بقدر الذرع وكذا العدد.</w:t>
      </w:r>
    </w:p>
    <w:p w:rsidR="00DA40B8" w:rsidRDefault="00DA40B8" w:rsidP="00DA40B8">
      <w:pPr>
        <w:pStyle w:val="libNormal"/>
        <w:rPr>
          <w:lang w:bidi="fa-IR"/>
        </w:rPr>
      </w:pPr>
      <w:r>
        <w:rPr>
          <w:rtl/>
          <w:lang w:bidi="fa-IR"/>
        </w:rPr>
        <w:t>إذا ثبت ما قلناه ، فلا بدّ من ضبط صفات الثمن ، فما لا يضبط بالوصف مثل الجواهر والأخلاط لا يجوز أن يكون رأس مال السَّلَم ، وإنّما يجوز أن يكون رأس المال ما جاز أن يسلم فيه.</w:t>
      </w:r>
    </w:p>
    <w:p w:rsidR="00DA40B8" w:rsidRDefault="00DA40B8" w:rsidP="00DA40B8">
      <w:pPr>
        <w:pStyle w:val="libNormal"/>
        <w:rPr>
          <w:lang w:bidi="fa-IR"/>
        </w:rPr>
      </w:pPr>
      <w:r>
        <w:rPr>
          <w:rtl/>
          <w:lang w:bidi="fa-IR"/>
        </w:rPr>
        <w:t xml:space="preserve">هذا إذا لم يكن مشاهداً ، وأمّا إذا كان مشاهداً ، فلا حاجة إلى الوصف ، بل تجب معرفة القدر ، سواء كان مثليّا أو لا. وبالجملة ، كلّ ما جاز أن يكون ثمناً جاز أن يكون رأس مال السَّلَم ، فإن لم يعرف صفاته ، عيّنه ، فإن انفسخ السَّلَم ؛ لانقطاع </w:t>
      </w:r>
      <w:r w:rsidR="0032782C">
        <w:rPr>
          <w:rtl/>
          <w:lang w:bidi="fa-IR"/>
        </w:rPr>
        <w:t>المـُسْلَم</w:t>
      </w:r>
      <w:r>
        <w:rPr>
          <w:rtl/>
          <w:lang w:bidi="fa-IR"/>
        </w:rPr>
        <w:t xml:space="preserve"> فيه ، ردّ رأس المال إن كان موجوداً ، ومثله إن كان مفقوداً وله مثل ، وإن لم يكن له مثل ، ردّ قيمته. ولو اختلفا في قدره أو قيمته ، فالقول قول المسلم إليه ؛ لأنّه غارم.</w:t>
      </w:r>
    </w:p>
    <w:p w:rsidR="00DA40B8" w:rsidRDefault="00DA40B8" w:rsidP="00DA40B8">
      <w:pPr>
        <w:pStyle w:val="libNormal"/>
        <w:rPr>
          <w:lang w:bidi="fa-IR"/>
        </w:rPr>
      </w:pPr>
      <w:bookmarkStart w:id="329" w:name="_Toc120625527"/>
      <w:r w:rsidRPr="002D25B1">
        <w:rPr>
          <w:rStyle w:val="Heading2Char"/>
          <w:rtl/>
        </w:rPr>
        <w:t>مسألة 493 :</w:t>
      </w:r>
      <w:bookmarkEnd w:id="329"/>
      <w:r>
        <w:rPr>
          <w:rtl/>
          <w:lang w:bidi="fa-IR"/>
        </w:rPr>
        <w:t xml:space="preserve"> لو كان رأس المال متقوّماً </w:t>
      </w:r>
      <w:r w:rsidRPr="0099031C">
        <w:rPr>
          <w:rStyle w:val="libFootnotenumChar"/>
          <w:rtl/>
        </w:rPr>
        <w:t>(1)</w:t>
      </w:r>
      <w:r>
        <w:rPr>
          <w:rtl/>
          <w:lang w:bidi="fa-IR"/>
        </w:rPr>
        <w:t xml:space="preserve"> وضُبطت صفاته بالمعاينة ، لم يشترط معرفة قيمته، كثوبٍ بعضُ صفاته مشاهدة ، وجارية موصوفة ،</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في « س ، ي » والطبعة الحجريّة : « مقبوضاً » بدل « متقوّماً ». والظاهر ما أثبتناه.</w:t>
      </w:r>
    </w:p>
    <w:p w:rsidR="00BD1021" w:rsidRDefault="00BD1021" w:rsidP="002E7165">
      <w:pPr>
        <w:pStyle w:val="libNormal"/>
        <w:rPr>
          <w:rtl/>
          <w:lang w:bidi="fa-IR"/>
        </w:rPr>
      </w:pPr>
      <w:r>
        <w:rPr>
          <w:rtl/>
          <w:lang w:bidi="fa-IR"/>
        </w:rPr>
        <w:br w:type="page"/>
      </w:r>
    </w:p>
    <w:p w:rsidR="00DA40B8" w:rsidRDefault="00DA40B8" w:rsidP="00127393">
      <w:pPr>
        <w:pStyle w:val="libNormal0"/>
        <w:rPr>
          <w:lang w:bidi="fa-IR"/>
        </w:rPr>
      </w:pPr>
      <w:r>
        <w:rPr>
          <w:rtl/>
          <w:lang w:bidi="fa-IR"/>
        </w:rPr>
        <w:lastRenderedPageBreak/>
        <w:t xml:space="preserve">وهو قول أكثر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بعضهم : فيه قولان </w:t>
      </w:r>
      <w:r w:rsidRPr="0099031C">
        <w:rPr>
          <w:rStyle w:val="libFootnotenumChar"/>
          <w:rtl/>
        </w:rPr>
        <w:t>(2)</w:t>
      </w:r>
      <w:r>
        <w:rPr>
          <w:rtl/>
          <w:lang w:bidi="fa-IR"/>
        </w:rPr>
        <w:t>.</w:t>
      </w:r>
    </w:p>
    <w:p w:rsidR="00DA40B8" w:rsidRDefault="00DA40B8" w:rsidP="00DA40B8">
      <w:pPr>
        <w:pStyle w:val="libNormal"/>
        <w:rPr>
          <w:lang w:bidi="fa-IR"/>
        </w:rPr>
      </w:pPr>
      <w:r>
        <w:rPr>
          <w:rtl/>
          <w:lang w:bidi="fa-IR"/>
        </w:rPr>
        <w:t>ولا فرق بين السَّلَم الحالّ والمؤجّل.</w:t>
      </w:r>
    </w:p>
    <w:p w:rsidR="00DA40B8" w:rsidRDefault="00DA40B8" w:rsidP="00DA40B8">
      <w:pPr>
        <w:pStyle w:val="libNormal"/>
        <w:rPr>
          <w:lang w:bidi="fa-IR"/>
        </w:rPr>
      </w:pPr>
      <w:r>
        <w:rPr>
          <w:rtl/>
          <w:lang w:bidi="fa-IR"/>
        </w:rPr>
        <w:t xml:space="preserve">وبعض الشافعيّة خصّ القولين بالسَّلَم المؤجّل ، وقطع في الحالّ بالاكتفاء بالمعاينة فيه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وموضع القولين لهم ما إذا تفرّقا قبل العلم بالقدر والقيمة ، أمّا إذا علما ثمّ تفرّقا ، فلا خلاف في الصحّة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وليس بجيّد عندنا ، بل القدر يجب أن يكون معلوماً حالة العقد.</w:t>
      </w:r>
    </w:p>
    <w:p w:rsidR="00DA40B8" w:rsidRDefault="00DA40B8" w:rsidP="00DA40B8">
      <w:pPr>
        <w:pStyle w:val="libNormal"/>
        <w:rPr>
          <w:lang w:bidi="fa-IR"/>
        </w:rPr>
      </w:pPr>
      <w:r>
        <w:rPr>
          <w:rtl/>
          <w:lang w:bidi="fa-IR"/>
        </w:rPr>
        <w:t>وبنى كثير من الشافعيّة على هذين القولين أنّه هل يجوز أن يجعل رأس مال السَّلَم ما لا يجوز السَّلَم فيه؟ إن قلنا بالأصحّ ، جاز ، وإل</w:t>
      </w:r>
      <w:r w:rsidR="00127393">
        <w:rPr>
          <w:rFonts w:hint="cs"/>
          <w:rtl/>
          <w:lang w:bidi="fa-IR"/>
        </w:rPr>
        <w:t>ّ</w:t>
      </w:r>
      <w:r>
        <w:rPr>
          <w:rtl/>
          <w:lang w:bidi="fa-IR"/>
        </w:rPr>
        <w:t xml:space="preserve">ا فلا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وإذا كان رأس المال جزافاً عنده واتّفق الفسخ وتنازعا في القدر ، كان القول قول المسلم إليه ؛ لأنّه غارم </w:t>
      </w:r>
      <w:r w:rsidRPr="0099031C">
        <w:rPr>
          <w:rStyle w:val="libFootnotenumChar"/>
          <w:rtl/>
        </w:rPr>
        <w:t>(6)</w:t>
      </w:r>
      <w:r>
        <w:rPr>
          <w:rtl/>
          <w:lang w:bidi="fa-IR"/>
        </w:rPr>
        <w:t>.</w:t>
      </w:r>
    </w:p>
    <w:p w:rsidR="00DA40B8" w:rsidRDefault="00DA40B8" w:rsidP="00127393">
      <w:pPr>
        <w:pStyle w:val="Heading2"/>
        <w:rPr>
          <w:lang w:bidi="fa-IR"/>
        </w:rPr>
      </w:pPr>
      <w:bookmarkStart w:id="330" w:name="_Toc120625528"/>
      <w:r>
        <w:rPr>
          <w:rtl/>
          <w:lang w:bidi="fa-IR"/>
        </w:rPr>
        <w:t>البحث السادس : قبض الثمن.</w:t>
      </w:r>
      <w:bookmarkEnd w:id="330"/>
    </w:p>
    <w:p w:rsidR="00DA40B8" w:rsidRDefault="00DA40B8" w:rsidP="00DA40B8">
      <w:pPr>
        <w:pStyle w:val="libNormal"/>
        <w:rPr>
          <w:lang w:bidi="fa-IR"/>
        </w:rPr>
      </w:pPr>
      <w:bookmarkStart w:id="331" w:name="_Toc120625529"/>
      <w:r w:rsidRPr="002D25B1">
        <w:rPr>
          <w:rStyle w:val="Heading2Char"/>
          <w:rtl/>
        </w:rPr>
        <w:t>مسألة 494 :</w:t>
      </w:r>
      <w:bookmarkEnd w:id="331"/>
      <w:r>
        <w:rPr>
          <w:rtl/>
          <w:lang w:bidi="fa-IR"/>
        </w:rPr>
        <w:t xml:space="preserve"> يشترط في السَّلَم قبض الثمن في المجلس ، فلا يجوز التفرّق قبله ، فإن تفرّقا قبل القبض ، بطل السَّلَم عند علمائنا أجمع </w:t>
      </w:r>
      <w:r w:rsidR="00127393">
        <w:rPr>
          <w:rFonts w:hint="cs"/>
          <w:rtl/>
          <w:lang w:bidi="fa-IR"/>
        </w:rPr>
        <w:t xml:space="preserve">- </w:t>
      </w:r>
      <w:r>
        <w:rPr>
          <w:rtl/>
          <w:lang w:bidi="fa-IR"/>
        </w:rPr>
        <w:t xml:space="preserve">وبه قال أبو حنيفة والشافعي وأحمد </w:t>
      </w:r>
      <w:r w:rsidRPr="0099031C">
        <w:rPr>
          <w:rStyle w:val="libFootnotenumChar"/>
          <w:rtl/>
        </w:rPr>
        <w:t>(7)</w:t>
      </w:r>
      <w:r>
        <w:rPr>
          <w:rtl/>
          <w:lang w:bidi="fa-IR"/>
        </w:rPr>
        <w:t xml:space="preserve"> لأنّه عقد لا يجوز فيه شرط تأخير العوض المطلق ، فلا يجوز فيه التفرّق قبل القبض ، كالصرف. ولأنّ </w:t>
      </w:r>
      <w:r w:rsidR="0032782C">
        <w:rPr>
          <w:rtl/>
          <w:lang w:bidi="fa-IR"/>
        </w:rPr>
        <w:t>المـُسْلَم</w:t>
      </w:r>
      <w:r>
        <w:rPr>
          <w:rtl/>
          <w:lang w:bidi="fa-IR"/>
        </w:rPr>
        <w:t xml:space="preserve"> فيه دَيْنٌ‌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E41BBA">
        <w:rPr>
          <w:rFonts w:hint="cs"/>
          <w:rtl/>
        </w:rPr>
        <w:t xml:space="preserve"> -6 )</w:t>
      </w:r>
      <w:r>
        <w:rPr>
          <w:rtl/>
          <w:lang w:bidi="fa-IR"/>
        </w:rPr>
        <w:t xml:space="preserve"> العزيز شرح الوجيز 4 : 394 ، روضة الطالبين 3 : 245.</w:t>
      </w:r>
    </w:p>
    <w:p w:rsidR="000B5024" w:rsidRDefault="00DA40B8" w:rsidP="002E7165">
      <w:pPr>
        <w:pStyle w:val="libFootnote0"/>
        <w:rPr>
          <w:lang w:bidi="fa-IR"/>
        </w:rPr>
      </w:pPr>
      <w:r w:rsidRPr="002E7165">
        <w:rPr>
          <w:rtl/>
        </w:rPr>
        <w:t>(7)</w:t>
      </w:r>
      <w:r>
        <w:rPr>
          <w:rtl/>
          <w:lang w:bidi="fa-IR"/>
        </w:rPr>
        <w:t xml:space="preserve"> بدائع الصنائع 5 : 202 ، المهذّب</w:t>
      </w:r>
      <w:r w:rsidR="00E41BBA">
        <w:rPr>
          <w:rFonts w:hint="cs"/>
          <w:rtl/>
          <w:lang w:bidi="fa-IR"/>
        </w:rPr>
        <w:t xml:space="preserve"> -</w:t>
      </w:r>
      <w:r>
        <w:rPr>
          <w:rtl/>
          <w:lang w:bidi="fa-IR"/>
        </w:rPr>
        <w:t xml:space="preserve"> للشيرازي</w:t>
      </w:r>
      <w:r w:rsidR="00E41BBA">
        <w:rPr>
          <w:rFonts w:hint="cs"/>
          <w:rtl/>
          <w:lang w:bidi="fa-IR"/>
        </w:rPr>
        <w:t xml:space="preserve"> -</w:t>
      </w:r>
      <w:r>
        <w:rPr>
          <w:rtl/>
          <w:lang w:bidi="fa-IR"/>
        </w:rPr>
        <w:t xml:space="preserve"> 1 : 307 ، التهذيب</w:t>
      </w:r>
      <w:r w:rsidR="00E41BBA">
        <w:rPr>
          <w:rFonts w:hint="cs"/>
          <w:rtl/>
          <w:lang w:bidi="fa-IR"/>
        </w:rPr>
        <w:t xml:space="preserve"> -</w:t>
      </w:r>
      <w:r>
        <w:rPr>
          <w:rtl/>
          <w:lang w:bidi="fa-IR"/>
        </w:rPr>
        <w:t xml:space="preserve"> للبغوي</w:t>
      </w:r>
      <w:r w:rsidR="00E41BBA">
        <w:rPr>
          <w:rFonts w:hint="cs"/>
          <w:rtl/>
          <w:lang w:bidi="fa-IR"/>
        </w:rPr>
        <w:t xml:space="preserve"> -</w:t>
      </w:r>
      <w:r>
        <w:rPr>
          <w:rtl/>
          <w:lang w:bidi="fa-IR"/>
        </w:rPr>
        <w:t xml:space="preserve"> 3 : 573 ، العزيز شرح الوجيز 4 : 391 ، روضة الطالبين 3 : 242 </w:t>
      </w:r>
      <w:r w:rsidR="00E41BBA">
        <w:rPr>
          <w:rFonts w:hint="cs"/>
          <w:rtl/>
          <w:lang w:bidi="fa-IR"/>
        </w:rPr>
        <w:t xml:space="preserve">- </w:t>
      </w:r>
      <w:r>
        <w:rPr>
          <w:rtl/>
          <w:lang w:bidi="fa-IR"/>
        </w:rPr>
        <w:t>243 ، بداية المجتهد 2 : 202 ، الذخيرة 5 : 230 ، المغني 4 : 362 ، الشرح الكبير 4 : 363.</w:t>
      </w:r>
    </w:p>
    <w:p w:rsidR="00BD1021" w:rsidRDefault="00BD1021" w:rsidP="002E7165">
      <w:pPr>
        <w:pStyle w:val="libNormal"/>
        <w:rPr>
          <w:rtl/>
          <w:lang w:bidi="fa-IR"/>
        </w:rPr>
      </w:pPr>
      <w:r>
        <w:rPr>
          <w:rtl/>
          <w:lang w:bidi="fa-IR"/>
        </w:rPr>
        <w:br w:type="page"/>
      </w:r>
    </w:p>
    <w:p w:rsidR="00DA40B8" w:rsidRDefault="00DA40B8" w:rsidP="00E41BBA">
      <w:pPr>
        <w:pStyle w:val="libNormal0"/>
        <w:rPr>
          <w:lang w:bidi="fa-IR"/>
        </w:rPr>
      </w:pPr>
      <w:r>
        <w:rPr>
          <w:rtl/>
          <w:lang w:bidi="fa-IR"/>
        </w:rPr>
        <w:lastRenderedPageBreak/>
        <w:t xml:space="preserve">في الذمّة ، فلو أخّر تسليم رأس المال عن المجلس ، لكان ذلك في معنى بيع الكالئ بالكالئ ؛ لأنّ تأخير التسليم ينزّل منزلة الدينيّة في الصرف وغيره. ولأنّ الغرر في </w:t>
      </w:r>
      <w:r w:rsidR="0032782C">
        <w:rPr>
          <w:rtl/>
          <w:lang w:bidi="fa-IR"/>
        </w:rPr>
        <w:t>المـُسْلَم</w:t>
      </w:r>
      <w:r>
        <w:rPr>
          <w:rtl/>
          <w:lang w:bidi="fa-IR"/>
        </w:rPr>
        <w:t xml:space="preserve"> فيه احتمل للحاجة ، فجبر ذلك بتأكيد العوض الثاني بالتعجيل لئل</w:t>
      </w:r>
      <w:r w:rsidR="00E41BBA">
        <w:rPr>
          <w:rFonts w:hint="cs"/>
          <w:rtl/>
          <w:lang w:bidi="fa-IR"/>
        </w:rPr>
        <w:t>ّ</w:t>
      </w:r>
      <w:r>
        <w:rPr>
          <w:rtl/>
          <w:lang w:bidi="fa-IR"/>
        </w:rPr>
        <w:t>ا يعظم الغرر في الطرفين.</w:t>
      </w:r>
    </w:p>
    <w:p w:rsidR="00DA40B8" w:rsidRDefault="00DA40B8" w:rsidP="00DA40B8">
      <w:pPr>
        <w:pStyle w:val="libNormal"/>
        <w:rPr>
          <w:lang w:bidi="fa-IR"/>
        </w:rPr>
      </w:pPr>
      <w:r>
        <w:rPr>
          <w:rtl/>
          <w:lang w:bidi="fa-IR"/>
        </w:rPr>
        <w:t xml:space="preserve">وقال مالك : يجوز أن يتأخّر قبضه يومين وثلاثة وأكثر ما لم يكن يشترط أو تطول المدّة ؛ لأنّه معاوضة لا يخرج بتأخير قبضه من أن يكون سَلَماً ، فوجب أن لا يفسده ، كما لو أخّره وهُما في المجلس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والفرق ظاهر بين المفارقة قبل القبض في المجلس وفيه ، كالصرف.</w:t>
      </w:r>
    </w:p>
    <w:p w:rsidR="00DA40B8" w:rsidRDefault="00DA40B8" w:rsidP="00DA40B8">
      <w:pPr>
        <w:pStyle w:val="libNormal"/>
        <w:rPr>
          <w:lang w:bidi="fa-IR"/>
        </w:rPr>
      </w:pPr>
      <w:bookmarkStart w:id="332" w:name="_Toc120625530"/>
      <w:r w:rsidRPr="002D25B1">
        <w:rPr>
          <w:rStyle w:val="Heading2Char"/>
          <w:rtl/>
        </w:rPr>
        <w:t>مسألة 495 :</w:t>
      </w:r>
      <w:bookmarkEnd w:id="332"/>
      <w:r>
        <w:rPr>
          <w:rtl/>
          <w:lang w:bidi="fa-IR"/>
        </w:rPr>
        <w:t xml:space="preserve"> لو قبض بعض الثمن في المجلس ثمّ تفارقا قبل قبض الباقي ، بطل السَّلَم فيما لم يقبض ، كالصرف ، وسقط بقسطه من </w:t>
      </w:r>
      <w:r w:rsidR="0032782C">
        <w:rPr>
          <w:rtl/>
          <w:lang w:bidi="fa-IR"/>
        </w:rPr>
        <w:t>المـُسْلَم</w:t>
      </w:r>
      <w:r>
        <w:rPr>
          <w:rtl/>
          <w:lang w:bidi="fa-IR"/>
        </w:rPr>
        <w:t xml:space="preserve"> فيه. والحكم في المقبوض كما لو اشترى شيئين فتلف أحدهما قبل القبض.</w:t>
      </w:r>
    </w:p>
    <w:p w:rsidR="00DA40B8" w:rsidRDefault="00DA40B8" w:rsidP="00DA40B8">
      <w:pPr>
        <w:pStyle w:val="libNormal"/>
        <w:rPr>
          <w:lang w:bidi="fa-IR"/>
        </w:rPr>
      </w:pPr>
      <w:r>
        <w:rPr>
          <w:rtl/>
          <w:lang w:bidi="fa-IR"/>
        </w:rPr>
        <w:t xml:space="preserve">ولو جاءه </w:t>
      </w:r>
      <w:r w:rsidRPr="0099031C">
        <w:rPr>
          <w:rStyle w:val="libFootnotenumChar"/>
          <w:rtl/>
        </w:rPr>
        <w:t>(2)</w:t>
      </w:r>
      <w:r>
        <w:rPr>
          <w:rtl/>
          <w:lang w:bidi="fa-IR"/>
        </w:rPr>
        <w:t xml:space="preserve"> المشتري ببعض الثمن في المجلس ، كان للبائع الامتناع من قبضه ؛ للتعيّب بالتشقيص ، بخلاف الدَّيْن ، فإنّ المديون لو دفع بعض الدَّيْن ، وجب على صاحب الدَّيْن قبضه.</w:t>
      </w:r>
    </w:p>
    <w:p w:rsidR="00DA40B8" w:rsidRDefault="00DA40B8" w:rsidP="00DA40B8">
      <w:pPr>
        <w:pStyle w:val="libNormal"/>
        <w:rPr>
          <w:lang w:bidi="fa-IR"/>
        </w:rPr>
      </w:pPr>
      <w:r>
        <w:rPr>
          <w:rtl/>
          <w:lang w:bidi="fa-IR"/>
        </w:rPr>
        <w:t>ولو كان رأس المال منفعة عبد أو دار مدّة معيّنة ، صحّ ، وكان تسليم تلك المنفعة بتسليم العين.</w:t>
      </w:r>
    </w:p>
    <w:p w:rsidR="00DA40B8" w:rsidRDefault="00DA40B8" w:rsidP="00DA40B8">
      <w:pPr>
        <w:pStyle w:val="libNormal"/>
        <w:rPr>
          <w:lang w:bidi="fa-IR"/>
        </w:rPr>
      </w:pPr>
      <w:bookmarkStart w:id="333" w:name="_Toc120625531"/>
      <w:r w:rsidRPr="002D25B1">
        <w:rPr>
          <w:rStyle w:val="Heading2Char"/>
          <w:rtl/>
        </w:rPr>
        <w:t>مسألة 496 :</w:t>
      </w:r>
      <w:bookmarkEnd w:id="333"/>
      <w:r>
        <w:rPr>
          <w:rtl/>
          <w:lang w:bidi="fa-IR"/>
        </w:rPr>
        <w:t xml:space="preserve"> لا يشترط تعيين الثمن عند العقد ، فلو قال : أسلمت إليك ديناراً في ذمّتي في كذا ، ثمّ عيّن وسلَّم في المجلس ، جاز.</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بداية المجتهد 2 : 202 ، الذخيرة 5 : 230 ، العزيز شرح الوجيز 4 : 391 ، المغني 4 : 362 ، الشرح الكبير 4 : 363.</w:t>
      </w:r>
    </w:p>
    <w:p w:rsidR="000B5024" w:rsidRDefault="00DA40B8" w:rsidP="002E7165">
      <w:pPr>
        <w:pStyle w:val="libFootnote0"/>
        <w:rPr>
          <w:lang w:bidi="fa-IR"/>
        </w:rPr>
      </w:pPr>
      <w:r w:rsidRPr="002E7165">
        <w:rPr>
          <w:rtl/>
        </w:rPr>
        <w:t>(2)</w:t>
      </w:r>
      <w:r>
        <w:rPr>
          <w:rtl/>
          <w:lang w:bidi="fa-IR"/>
        </w:rPr>
        <w:t xml:space="preserve"> في « ي » والطبعة الحجريّة : « جاء ».</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وكذا في الصرف لو باع ديناراً بدينار أو بدراهم في الذمّة ثمّ عيّن وسلم في المجلس ، جاز.</w:t>
      </w:r>
    </w:p>
    <w:p w:rsidR="00DA40B8" w:rsidRDefault="00DA40B8" w:rsidP="00DA40B8">
      <w:pPr>
        <w:pStyle w:val="libNormal"/>
        <w:rPr>
          <w:lang w:bidi="fa-IR"/>
        </w:rPr>
      </w:pPr>
      <w:r>
        <w:rPr>
          <w:rtl/>
          <w:lang w:bidi="fa-IR"/>
        </w:rPr>
        <w:t>وهذا إذا كان الدينار المطلق منصرفاً إلى نقدٍ معلوم ، أمّا لو تعدّد ، وجب تعيينه.</w:t>
      </w:r>
    </w:p>
    <w:p w:rsidR="00DA40B8" w:rsidRDefault="00DA40B8" w:rsidP="00DA40B8">
      <w:pPr>
        <w:pStyle w:val="libNormal"/>
        <w:rPr>
          <w:lang w:bidi="fa-IR"/>
        </w:rPr>
      </w:pPr>
      <w:r>
        <w:rPr>
          <w:rtl/>
          <w:lang w:bidi="fa-IR"/>
        </w:rPr>
        <w:t>ولو أسلم طعاماً بطعام في الذمّة ثمّ عيّن وسلم في المجلس ، فإن وصفه بما يرفع الجهالة ، جاز.</w:t>
      </w:r>
    </w:p>
    <w:p w:rsidR="00DA40B8" w:rsidRDefault="00DA40B8" w:rsidP="00DA40B8">
      <w:pPr>
        <w:pStyle w:val="libNormal"/>
        <w:rPr>
          <w:lang w:bidi="fa-IR"/>
        </w:rPr>
      </w:pPr>
      <w:r>
        <w:rPr>
          <w:rtl/>
          <w:lang w:bidi="fa-IR"/>
        </w:rPr>
        <w:t>وللشافعيّة وجهان :</w:t>
      </w:r>
    </w:p>
    <w:p w:rsidR="00DA40B8" w:rsidRDefault="00DA40B8" w:rsidP="00DA40B8">
      <w:pPr>
        <w:pStyle w:val="libNormal"/>
        <w:rPr>
          <w:lang w:bidi="fa-IR"/>
        </w:rPr>
      </w:pPr>
      <w:r>
        <w:rPr>
          <w:rtl/>
          <w:lang w:bidi="fa-IR"/>
        </w:rPr>
        <w:t>أحدهما : المنع ؛ لأن الوصف فيه يطول ، بخلاف الصرف ، فإنّ الأمر في النقود أهون ، ولهذا يكفي فيها الإطلاق ولا يكفي في العروض.</w:t>
      </w:r>
    </w:p>
    <w:p w:rsidR="00DA40B8" w:rsidRDefault="00DA40B8" w:rsidP="00DA40B8">
      <w:pPr>
        <w:pStyle w:val="libNormal"/>
        <w:rPr>
          <w:lang w:bidi="fa-IR"/>
        </w:rPr>
      </w:pPr>
      <w:r>
        <w:rPr>
          <w:rtl/>
          <w:lang w:bidi="fa-IR"/>
        </w:rPr>
        <w:t xml:space="preserve">والثاني : الجواز ، ويصفه كما يصف </w:t>
      </w:r>
      <w:r w:rsidR="0032782C">
        <w:rPr>
          <w:rtl/>
          <w:lang w:bidi="fa-IR"/>
        </w:rPr>
        <w:t>المـُسْلَم</w:t>
      </w:r>
      <w:r>
        <w:rPr>
          <w:rtl/>
          <w:lang w:bidi="fa-IR"/>
        </w:rPr>
        <w:t xml:space="preserve"> فيه. وهذا أظهر عند الشافعيّة </w:t>
      </w:r>
      <w:r w:rsidRPr="0099031C">
        <w:rPr>
          <w:rStyle w:val="libFootnotenumChar"/>
          <w:rtl/>
        </w:rPr>
        <w:t>(1)</w:t>
      </w:r>
      <w:r>
        <w:rPr>
          <w:rtl/>
          <w:lang w:bidi="fa-IR"/>
        </w:rPr>
        <w:t>.</w:t>
      </w:r>
    </w:p>
    <w:p w:rsidR="00DA40B8" w:rsidRDefault="00DA40B8" w:rsidP="00DA40B8">
      <w:pPr>
        <w:pStyle w:val="libNormal"/>
        <w:rPr>
          <w:lang w:bidi="fa-IR"/>
        </w:rPr>
      </w:pPr>
      <w:bookmarkStart w:id="334" w:name="_Toc120625532"/>
      <w:r w:rsidRPr="002D25B1">
        <w:rPr>
          <w:rStyle w:val="Heading2Char"/>
          <w:rtl/>
        </w:rPr>
        <w:t>مسألة 497 :</w:t>
      </w:r>
      <w:bookmarkEnd w:id="334"/>
      <w:r>
        <w:rPr>
          <w:rtl/>
          <w:lang w:bidi="fa-IR"/>
        </w:rPr>
        <w:t xml:space="preserve"> لا يشترط استمرار قبض الثمن ، فلو سلّمه المشتري إلى البائع ثمّ ردّه البائع إليه وديعةً قبل التفرّق ، جاز بلا خلاف.</w:t>
      </w:r>
    </w:p>
    <w:p w:rsidR="00DA40B8" w:rsidRDefault="00DA40B8" w:rsidP="00A77D07">
      <w:pPr>
        <w:pStyle w:val="libNormal"/>
        <w:rPr>
          <w:lang w:bidi="fa-IR"/>
        </w:rPr>
      </w:pPr>
      <w:r>
        <w:rPr>
          <w:rtl/>
          <w:lang w:bidi="fa-IR"/>
        </w:rPr>
        <w:t>ولو ردّه عليه بدَيْنٍ كان له عليه قبل التفرّق ، صحّ ؛ لأنّه قد ملكه بالعقد ، واستقرّ ملكه بالقبض.</w:t>
      </w:r>
    </w:p>
    <w:p w:rsidR="00DA40B8" w:rsidRDefault="00DA40B8" w:rsidP="00DA40B8">
      <w:pPr>
        <w:pStyle w:val="libNormal"/>
        <w:rPr>
          <w:lang w:bidi="fa-IR"/>
        </w:rPr>
      </w:pPr>
      <w:r>
        <w:rPr>
          <w:rtl/>
          <w:lang w:bidi="fa-IR"/>
        </w:rPr>
        <w:t xml:space="preserve">وقال بعض الشافعيّة : لا يصحّ ؛ لأنّه تصرّف فيه قبل انبرام </w:t>
      </w:r>
      <w:r w:rsidRPr="0099031C">
        <w:rPr>
          <w:rStyle w:val="libFootnotenumChar"/>
          <w:rtl/>
        </w:rPr>
        <w:t>(2)</w:t>
      </w:r>
      <w:r>
        <w:rPr>
          <w:rtl/>
          <w:lang w:bidi="fa-IR"/>
        </w:rPr>
        <w:t xml:space="preserve"> ملكه. فإذا تفرّقا ، صحّ السَّلَم؛ لحصول القبض وانبرام </w:t>
      </w:r>
      <w:r w:rsidRPr="0099031C">
        <w:rPr>
          <w:rStyle w:val="libFootnotenumChar"/>
          <w:rtl/>
        </w:rPr>
        <w:t>(3)</w:t>
      </w:r>
      <w:r>
        <w:rPr>
          <w:rtl/>
          <w:lang w:bidi="fa-IR"/>
        </w:rPr>
        <w:t xml:space="preserve"> الملك ، ويستأنف إقباضه للدَّيْن </w:t>
      </w:r>
      <w:r w:rsidRPr="0099031C">
        <w:rPr>
          <w:rStyle w:val="libFootnotenumChar"/>
          <w:rtl/>
        </w:rPr>
        <w:t>(4)</w:t>
      </w:r>
      <w:r>
        <w:rPr>
          <w:rtl/>
          <w:lang w:bidi="fa-IR"/>
        </w:rPr>
        <w:t>. وليس بشي‌ء.</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392 ، روضة الطالبين 3 : 243.</w:t>
      </w:r>
    </w:p>
    <w:p w:rsidR="00DA40B8" w:rsidRDefault="00DA40B8" w:rsidP="002E7165">
      <w:pPr>
        <w:pStyle w:val="libFootnote0"/>
        <w:rPr>
          <w:lang w:bidi="fa-IR"/>
        </w:rPr>
      </w:pPr>
      <w:r w:rsidRPr="002E7165">
        <w:rPr>
          <w:rtl/>
        </w:rPr>
        <w:t>(2</w:t>
      </w:r>
      <w:r w:rsidR="00A77D07">
        <w:rPr>
          <w:rFonts w:hint="cs"/>
          <w:rtl/>
        </w:rPr>
        <w:t xml:space="preserve"> و3 )</w:t>
      </w:r>
      <w:r>
        <w:rPr>
          <w:rtl/>
          <w:lang w:bidi="fa-IR"/>
        </w:rPr>
        <w:t xml:space="preserve"> في « س ، ي » والطبعة الحجريّة : « والتزام » بدل « وانبرام ». وما أثبتناه من المصدر.</w:t>
      </w:r>
    </w:p>
    <w:p w:rsidR="000B5024" w:rsidRDefault="00DA40B8" w:rsidP="002E7165">
      <w:pPr>
        <w:pStyle w:val="libFootnote0"/>
        <w:rPr>
          <w:lang w:bidi="fa-IR"/>
        </w:rPr>
      </w:pPr>
      <w:r w:rsidRPr="002E7165">
        <w:rPr>
          <w:rtl/>
        </w:rPr>
        <w:t>(4)</w:t>
      </w:r>
      <w:r>
        <w:rPr>
          <w:rtl/>
          <w:lang w:bidi="fa-IR"/>
        </w:rPr>
        <w:t xml:space="preserve"> العزيز شرح الوجيز 4 : 392 ، روضة الطالبين 3 : 243.</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ولو كان له في ذمّة غيره دراهم فقال : أسلمت إليك الدراهم التي في ذمّتك في كذا ، صحّ ؛ لأنّه مقبوض في ذمّة صاحبه على إشكال.</w:t>
      </w:r>
    </w:p>
    <w:p w:rsidR="00DA40B8" w:rsidRDefault="00DA40B8" w:rsidP="00DA40B8">
      <w:pPr>
        <w:pStyle w:val="libNormal"/>
        <w:rPr>
          <w:lang w:bidi="fa-IR"/>
        </w:rPr>
      </w:pPr>
      <w:r>
        <w:rPr>
          <w:rtl/>
          <w:lang w:bidi="fa-IR"/>
        </w:rPr>
        <w:t>وقال بعض الشافعيّة : إن شرط الأجل ، فهو باطل ؛ لأنّه بيع الدَّيْن بالدَّيْن.</w:t>
      </w:r>
    </w:p>
    <w:p w:rsidR="00DA40B8" w:rsidRDefault="00DA40B8" w:rsidP="00DA40B8">
      <w:pPr>
        <w:pStyle w:val="libNormal"/>
        <w:rPr>
          <w:lang w:bidi="fa-IR"/>
        </w:rPr>
      </w:pPr>
      <w:r>
        <w:rPr>
          <w:rtl/>
          <w:lang w:bidi="fa-IR"/>
        </w:rPr>
        <w:t xml:space="preserve">وإن كان حالاّ ولم يسلّم </w:t>
      </w:r>
      <w:r w:rsidR="0032782C">
        <w:rPr>
          <w:rtl/>
          <w:lang w:bidi="fa-IR"/>
        </w:rPr>
        <w:t>المـُسْلَم</w:t>
      </w:r>
      <w:r>
        <w:rPr>
          <w:rtl/>
          <w:lang w:bidi="fa-IR"/>
        </w:rPr>
        <w:t xml:space="preserve"> فيه قبل التفرّق ، فكذلك.</w:t>
      </w:r>
    </w:p>
    <w:p w:rsidR="00DA40B8" w:rsidRDefault="00DA40B8" w:rsidP="00DA40B8">
      <w:pPr>
        <w:pStyle w:val="libNormal"/>
        <w:rPr>
          <w:lang w:bidi="fa-IR"/>
        </w:rPr>
      </w:pPr>
      <w:r>
        <w:rPr>
          <w:rtl/>
          <w:lang w:bidi="fa-IR"/>
        </w:rPr>
        <w:t>وإن أحضره وسلم ، فوجهان :</w:t>
      </w:r>
    </w:p>
    <w:p w:rsidR="00DA40B8" w:rsidRDefault="00DA40B8" w:rsidP="00DA40B8">
      <w:pPr>
        <w:pStyle w:val="libNormal"/>
        <w:rPr>
          <w:lang w:bidi="fa-IR"/>
        </w:rPr>
      </w:pPr>
      <w:r>
        <w:rPr>
          <w:rtl/>
          <w:lang w:bidi="fa-IR"/>
        </w:rPr>
        <w:t>الصحّة ، كما لو صالح من تلك الدراهم على دينار وسلّمه في المجلس.</w:t>
      </w:r>
    </w:p>
    <w:p w:rsidR="00DA40B8" w:rsidRDefault="00DA40B8" w:rsidP="00DA40B8">
      <w:pPr>
        <w:pStyle w:val="libNormal"/>
        <w:rPr>
          <w:lang w:bidi="fa-IR"/>
        </w:rPr>
      </w:pPr>
      <w:r>
        <w:rPr>
          <w:rtl/>
          <w:lang w:bidi="fa-IR"/>
        </w:rPr>
        <w:t xml:space="preserve">وأظهرهما : المنع ؛ لأنّ قبض </w:t>
      </w:r>
      <w:r w:rsidR="0032782C">
        <w:rPr>
          <w:rtl/>
          <w:lang w:bidi="fa-IR"/>
        </w:rPr>
        <w:t>المـُسْلَم</w:t>
      </w:r>
      <w:r>
        <w:rPr>
          <w:rtl/>
          <w:lang w:bidi="fa-IR"/>
        </w:rPr>
        <w:t xml:space="preserve"> فيه ليس بشرط أمّا لو لم يعيّن الثمن من المال الذي عليه ثمّ حاسبه بعد العقد من دَيْنه عليه ، جاز قطعاً </w:t>
      </w:r>
      <w:r w:rsidR="00A77D07">
        <w:rPr>
          <w:rFonts w:hint="cs"/>
          <w:rtl/>
          <w:lang w:bidi="fa-IR"/>
        </w:rPr>
        <w:t xml:space="preserve">- </w:t>
      </w:r>
      <w:r>
        <w:rPr>
          <w:rtl/>
          <w:lang w:bidi="fa-IR"/>
        </w:rPr>
        <w:t>ولو كان السَّلَم حال</w:t>
      </w:r>
      <w:r w:rsidR="00A77D07">
        <w:rPr>
          <w:rFonts w:hint="cs"/>
          <w:rtl/>
          <w:lang w:bidi="fa-IR"/>
        </w:rPr>
        <w:t>ّ</w:t>
      </w:r>
      <w:r>
        <w:rPr>
          <w:rtl/>
          <w:lang w:bidi="fa-IR"/>
        </w:rPr>
        <w:t>ا</w:t>
      </w:r>
      <w:r w:rsidR="00A77D07">
        <w:rPr>
          <w:rFonts w:hint="cs"/>
          <w:rtl/>
          <w:lang w:bidi="fa-IR"/>
        </w:rPr>
        <w:t>ً</w:t>
      </w:r>
      <w:r>
        <w:rPr>
          <w:rtl/>
          <w:lang w:bidi="fa-IR"/>
        </w:rPr>
        <w:t xml:space="preserve"> ، فلو وجد ، لكان متبرّعاً به ، وأحكام البيع لا تُبنى على التبرّعات ، أفلا ترى أنّه لو باع طعاماً بطعام إلى أجل ثمّ تبرّعا بالإحضار ، لم يجز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وأطلق بعض الشافعيّة الوجهين في أنّ تسليم </w:t>
      </w:r>
      <w:r w:rsidR="0032782C">
        <w:rPr>
          <w:rtl/>
          <w:lang w:bidi="fa-IR"/>
        </w:rPr>
        <w:t>المـُسْلَم</w:t>
      </w:r>
      <w:r>
        <w:rPr>
          <w:rtl/>
          <w:lang w:bidi="fa-IR"/>
        </w:rPr>
        <w:t xml:space="preserve"> فيه </w:t>
      </w:r>
      <w:r w:rsidRPr="0099031C">
        <w:rPr>
          <w:rStyle w:val="libFootnotenumChar"/>
          <w:rtl/>
        </w:rPr>
        <w:t>(2)</w:t>
      </w:r>
      <w:r>
        <w:rPr>
          <w:rtl/>
          <w:lang w:bidi="fa-IR"/>
        </w:rPr>
        <w:t xml:space="preserve"> في المجلس وهو حالّ هل يغني عن تسليم رأس المال؟ والأظهر عندهم : المنع </w:t>
      </w:r>
      <w:r w:rsidRPr="0099031C">
        <w:rPr>
          <w:rStyle w:val="libFootnotenumChar"/>
          <w:rtl/>
        </w:rPr>
        <w:t>(3)</w:t>
      </w:r>
      <w:r>
        <w:rPr>
          <w:rtl/>
          <w:lang w:bidi="fa-IR"/>
        </w:rPr>
        <w:t>.</w:t>
      </w:r>
    </w:p>
    <w:p w:rsidR="00DA40B8" w:rsidRDefault="00DA40B8" w:rsidP="00DA40B8">
      <w:pPr>
        <w:pStyle w:val="libNormal"/>
        <w:rPr>
          <w:lang w:bidi="fa-IR"/>
        </w:rPr>
      </w:pPr>
      <w:bookmarkStart w:id="335" w:name="_Toc120625533"/>
      <w:r w:rsidRPr="002D25B1">
        <w:rPr>
          <w:rStyle w:val="Heading2Char"/>
          <w:rtl/>
        </w:rPr>
        <w:t>مسألة 498 :</w:t>
      </w:r>
      <w:bookmarkEnd w:id="335"/>
      <w:r>
        <w:rPr>
          <w:rtl/>
          <w:lang w:bidi="fa-IR"/>
        </w:rPr>
        <w:t xml:space="preserve"> لو أحال المشتري البائع بالثمن على غيره فقبل المحال عليه وقبضه البائع منه في المجلس ، صحّ ؛ لحصول القبض في المجلس.</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392 ، روضة الطالبين 3 : 243.</w:t>
      </w:r>
    </w:p>
    <w:p w:rsidR="00DA40B8" w:rsidRDefault="00DA40B8" w:rsidP="002E7165">
      <w:pPr>
        <w:pStyle w:val="libFootnote0"/>
        <w:rPr>
          <w:lang w:bidi="fa-IR"/>
        </w:rPr>
      </w:pPr>
      <w:r w:rsidRPr="002E7165">
        <w:rPr>
          <w:rtl/>
        </w:rPr>
        <w:t>(2)</w:t>
      </w:r>
      <w:r>
        <w:rPr>
          <w:rtl/>
          <w:lang w:bidi="fa-IR"/>
        </w:rPr>
        <w:t xml:space="preserve"> في « س ، ي » والطبعة الحجريّة : « إليه » بدل « فيه ». والصحيح ما أثبتناه من المصدر.</w:t>
      </w:r>
    </w:p>
    <w:p w:rsidR="000B5024" w:rsidRDefault="00DA40B8" w:rsidP="002E7165">
      <w:pPr>
        <w:pStyle w:val="libFootnote0"/>
        <w:rPr>
          <w:lang w:bidi="fa-IR"/>
        </w:rPr>
      </w:pPr>
      <w:r w:rsidRPr="002E7165">
        <w:rPr>
          <w:rtl/>
        </w:rPr>
        <w:t>(3)</w:t>
      </w:r>
      <w:r>
        <w:rPr>
          <w:rtl/>
          <w:lang w:bidi="fa-IR"/>
        </w:rPr>
        <w:t xml:space="preserve"> العزيز شرح الوجيز 4 : 392 ، روضة الطالبين 3 : 243.</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وقال بعض الشافعيّة : لا يصحّ ، سواء قبضه البائع في المجلس أو لا ؛ لأنّه بالحوالة يتحوّل الحقّ إلى ذمّة المحال عليه ، فهو يؤدّيه من جهة نفسه لا من جهة المسلم. ولو قبضه المشتري وسلم إلى البائع ، جاز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ولو قال [ المشتري ] </w:t>
      </w:r>
      <w:r w:rsidRPr="0099031C">
        <w:rPr>
          <w:rStyle w:val="libFootnotenumChar"/>
          <w:rtl/>
        </w:rPr>
        <w:t>(2)</w:t>
      </w:r>
      <w:r>
        <w:rPr>
          <w:rtl/>
          <w:lang w:bidi="fa-IR"/>
        </w:rPr>
        <w:t xml:space="preserve"> للمحال عليه : سلّمه إليه </w:t>
      </w:r>
      <w:r w:rsidRPr="0099031C">
        <w:rPr>
          <w:rStyle w:val="libFootnotenumChar"/>
          <w:rtl/>
        </w:rPr>
        <w:t>(3)</w:t>
      </w:r>
      <w:r>
        <w:rPr>
          <w:rtl/>
          <w:lang w:bidi="fa-IR"/>
        </w:rPr>
        <w:t xml:space="preserve"> ففعل ، لم يكف في صحّة السَّلَم عندهم؛ لأنّ الإنسان في إزالة ملكه لا يصير وكيلاً للغير لكن يجعل البائع وكيلاً عن </w:t>
      </w:r>
      <w:r w:rsidRPr="0099031C">
        <w:rPr>
          <w:rStyle w:val="libFootnotenumChar"/>
          <w:rtl/>
        </w:rPr>
        <w:t>(4)</w:t>
      </w:r>
      <w:r>
        <w:rPr>
          <w:rtl/>
          <w:lang w:bidi="fa-IR"/>
        </w:rPr>
        <w:t xml:space="preserve"> المشتري في قبض ذلك ، ثمّ السَّلَم يقتضي قبضاً ، ولا يمكنه أن يقبض من نفسه </w:t>
      </w:r>
      <w:r w:rsidRPr="0099031C">
        <w:rPr>
          <w:rStyle w:val="libFootnotenumChar"/>
          <w:rtl/>
        </w:rPr>
        <w:t>(5)</w:t>
      </w:r>
      <w:r>
        <w:rPr>
          <w:rtl/>
          <w:lang w:bidi="fa-IR"/>
        </w:rPr>
        <w:t>.</w:t>
      </w:r>
    </w:p>
    <w:p w:rsidR="00DA40B8" w:rsidRDefault="00DA40B8" w:rsidP="00DA40B8">
      <w:pPr>
        <w:pStyle w:val="libNormal"/>
        <w:rPr>
          <w:lang w:bidi="fa-IR"/>
        </w:rPr>
      </w:pPr>
      <w:r>
        <w:rPr>
          <w:rtl/>
          <w:lang w:bidi="fa-IR"/>
        </w:rPr>
        <w:t>والوجه : ما قلناه.</w:t>
      </w:r>
    </w:p>
    <w:p w:rsidR="00DA40B8" w:rsidRDefault="00DA40B8" w:rsidP="00DA40B8">
      <w:pPr>
        <w:pStyle w:val="libNormal"/>
        <w:rPr>
          <w:lang w:bidi="fa-IR"/>
        </w:rPr>
      </w:pPr>
      <w:r>
        <w:rPr>
          <w:rtl/>
          <w:lang w:bidi="fa-IR"/>
        </w:rPr>
        <w:t>أمّا لو لم يقبض البائع في المجلس ، فالأقوى : بطلان السَّلَم ؛ لعدم القبض في المجلس الذي هو شرط صحّة السَّلَم. ويحتمل الصحّة ؛ لأنّ الحوالة كالقبض.</w:t>
      </w:r>
    </w:p>
    <w:p w:rsidR="00DA40B8" w:rsidRDefault="00DA40B8" w:rsidP="00DA40B8">
      <w:pPr>
        <w:pStyle w:val="libNormal"/>
        <w:rPr>
          <w:lang w:bidi="fa-IR"/>
        </w:rPr>
      </w:pPr>
      <w:r>
        <w:rPr>
          <w:rtl/>
          <w:lang w:bidi="fa-IR"/>
        </w:rPr>
        <w:t xml:space="preserve">ولو أحال البائع برأس المال على المشتري فتفرّقا قبل التسليم ، احتمل البطلان وإن جعلنا الحوالة قبضاً وهو قول بعض الشافعيّة </w:t>
      </w:r>
      <w:r w:rsidRPr="0099031C">
        <w:rPr>
          <w:rStyle w:val="libFootnotenumChar"/>
          <w:rtl/>
        </w:rPr>
        <w:t>(6)</w:t>
      </w:r>
      <w:r>
        <w:rPr>
          <w:rtl/>
          <w:lang w:bidi="fa-IR"/>
        </w:rPr>
        <w:t xml:space="preserve"> لأنّ المعتبر في السَّلَم القبض الحقيقي. والصحّة ؛ لأنّ الحوالة كالقبض.</w:t>
      </w:r>
    </w:p>
    <w:p w:rsidR="00DA40B8" w:rsidRDefault="00DA40B8" w:rsidP="00DA40B8">
      <w:pPr>
        <w:pStyle w:val="libNormal"/>
        <w:rPr>
          <w:lang w:bidi="fa-IR"/>
        </w:rPr>
      </w:pPr>
      <w:r>
        <w:rPr>
          <w:rtl/>
          <w:lang w:bidi="fa-IR"/>
        </w:rPr>
        <w:t>ولو أحضر المشتري رأس المال ، فقال البائع : سلّمه إليه ، ففعل ، صحّ ، ويكون المحتال وكيلاً عن البائع في القبض.</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392 ، روضة الطالبين 3 : 243.</w:t>
      </w:r>
    </w:p>
    <w:p w:rsidR="00DA40B8" w:rsidRDefault="00DA40B8" w:rsidP="002E7165">
      <w:pPr>
        <w:pStyle w:val="libFootnote0"/>
        <w:rPr>
          <w:lang w:bidi="fa-IR"/>
        </w:rPr>
      </w:pPr>
      <w:r w:rsidRPr="002E7165">
        <w:rPr>
          <w:rtl/>
        </w:rPr>
        <w:t>(2)</w:t>
      </w:r>
      <w:r>
        <w:rPr>
          <w:rtl/>
          <w:lang w:bidi="fa-IR"/>
        </w:rPr>
        <w:t xml:space="preserve"> في « س ، ي » والطبعة الحجريّة : « البائع » بدل « المشتري ». والظاهر ما أثبتناه كما هو ظاهر المصدر.</w:t>
      </w:r>
    </w:p>
    <w:p w:rsidR="00DA40B8" w:rsidRDefault="00DA40B8" w:rsidP="002E7165">
      <w:pPr>
        <w:pStyle w:val="libFootnote0"/>
        <w:rPr>
          <w:lang w:bidi="fa-IR"/>
        </w:rPr>
      </w:pPr>
      <w:r w:rsidRPr="002E7165">
        <w:rPr>
          <w:rtl/>
        </w:rPr>
        <w:t>(3)</w:t>
      </w:r>
      <w:r>
        <w:rPr>
          <w:rtl/>
          <w:lang w:bidi="fa-IR"/>
        </w:rPr>
        <w:t xml:space="preserve"> في « س » : « لي » بدل « إليه ».</w:t>
      </w:r>
    </w:p>
    <w:p w:rsidR="00DA40B8" w:rsidRDefault="00DA40B8" w:rsidP="002E7165">
      <w:pPr>
        <w:pStyle w:val="libFootnote0"/>
        <w:rPr>
          <w:lang w:bidi="fa-IR"/>
        </w:rPr>
      </w:pPr>
      <w:r w:rsidRPr="002E7165">
        <w:rPr>
          <w:rtl/>
        </w:rPr>
        <w:t>(4)</w:t>
      </w:r>
      <w:r>
        <w:rPr>
          <w:rtl/>
          <w:lang w:bidi="fa-IR"/>
        </w:rPr>
        <w:t xml:space="preserve"> في « س ، ي » والطبعة الحجريّة : « غير » بدل « عن ». والصحيح ما أثبتناه من المصدر.</w:t>
      </w:r>
    </w:p>
    <w:p w:rsidR="00DA40B8" w:rsidRDefault="00DA40B8" w:rsidP="002E7165">
      <w:pPr>
        <w:pStyle w:val="libFootnote0"/>
        <w:rPr>
          <w:lang w:bidi="fa-IR"/>
        </w:rPr>
      </w:pPr>
      <w:r w:rsidRPr="002E7165">
        <w:rPr>
          <w:rtl/>
        </w:rPr>
        <w:t>(5</w:t>
      </w:r>
      <w:r w:rsidR="00A77D07">
        <w:rPr>
          <w:rFonts w:hint="cs"/>
          <w:rtl/>
        </w:rPr>
        <w:t xml:space="preserve"> و 6 )</w:t>
      </w:r>
      <w:r>
        <w:rPr>
          <w:rtl/>
          <w:lang w:bidi="fa-IR"/>
        </w:rPr>
        <w:t xml:space="preserve"> العزيز شرح الوجيز 4 : 392 ، روضة الطالبين 3 : 243.</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ولو كان رأس المال دراهم في الذمّة فصالح عنها على مال ، فالأقرب عندي : الصحّة.</w:t>
      </w:r>
    </w:p>
    <w:p w:rsidR="00DA40B8" w:rsidRDefault="00DA40B8" w:rsidP="00DA40B8">
      <w:pPr>
        <w:pStyle w:val="libNormal"/>
        <w:rPr>
          <w:lang w:bidi="fa-IR"/>
        </w:rPr>
      </w:pPr>
      <w:r>
        <w:rPr>
          <w:rtl/>
          <w:lang w:bidi="fa-IR"/>
        </w:rPr>
        <w:t xml:space="preserve">وقال بعض الشافعيّة : لا يصحّ وإن قبض ما صالح عليه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كان الثمن عبداً فأعتقه البائع قبل القبض ، صحّ.</w:t>
      </w:r>
    </w:p>
    <w:p w:rsidR="00DA40B8" w:rsidRDefault="00DA40B8" w:rsidP="00DA40B8">
      <w:pPr>
        <w:pStyle w:val="libNormal"/>
        <w:rPr>
          <w:lang w:bidi="fa-IR"/>
        </w:rPr>
      </w:pPr>
      <w:r>
        <w:rPr>
          <w:rtl/>
          <w:lang w:bidi="fa-IR"/>
        </w:rPr>
        <w:t xml:space="preserve">وقال بعض الشافعيّة : لا يصحّ إن لم [ نصحّح ] </w:t>
      </w:r>
      <w:r w:rsidRPr="0099031C">
        <w:rPr>
          <w:rStyle w:val="libFootnotenumChar"/>
          <w:rtl/>
        </w:rPr>
        <w:t>(2)</w:t>
      </w:r>
      <w:r>
        <w:rPr>
          <w:rtl/>
          <w:lang w:bidi="fa-IR"/>
        </w:rPr>
        <w:t xml:space="preserve"> إعتاق المشتري قبل القبض ، وإن صحّحناه ، فوجهان.</w:t>
      </w:r>
    </w:p>
    <w:p w:rsidR="00DA40B8" w:rsidRDefault="00DA40B8" w:rsidP="00DA40B8">
      <w:pPr>
        <w:pStyle w:val="libNormal"/>
        <w:rPr>
          <w:lang w:bidi="fa-IR"/>
        </w:rPr>
      </w:pPr>
      <w:r>
        <w:rPr>
          <w:rtl/>
          <w:lang w:bidi="fa-IR"/>
        </w:rPr>
        <w:t xml:space="preserve">ووجه الفرق : أنّه لو نفذ ، لصار قابضاً من طريق الحكم ، وأنّه غير كافٍ في السَّلَم بدليل الحوالة ، فعلى هذا إن تفرّقا قبل قبضه ، بطل العقد. وإن تفرّقا بعده ، صحّ. وفي نفوذ العتق وجهان </w:t>
      </w:r>
      <w:r w:rsidRPr="0099031C">
        <w:rPr>
          <w:rStyle w:val="libFootnotenumChar"/>
          <w:rtl/>
        </w:rPr>
        <w:t>(3)</w:t>
      </w:r>
      <w:r>
        <w:rPr>
          <w:rtl/>
          <w:lang w:bidi="fa-IR"/>
        </w:rPr>
        <w:t>.</w:t>
      </w:r>
    </w:p>
    <w:p w:rsidR="00DA40B8" w:rsidRDefault="00DA40B8" w:rsidP="00DA40B8">
      <w:pPr>
        <w:pStyle w:val="libNormal"/>
        <w:rPr>
          <w:lang w:bidi="fa-IR"/>
        </w:rPr>
      </w:pPr>
      <w:bookmarkStart w:id="336" w:name="_Toc120625534"/>
      <w:r w:rsidRPr="002D25B1">
        <w:rPr>
          <w:rStyle w:val="Heading2Char"/>
          <w:rtl/>
        </w:rPr>
        <w:t>مسألة 499 :</w:t>
      </w:r>
      <w:bookmarkEnd w:id="336"/>
      <w:r>
        <w:rPr>
          <w:rtl/>
          <w:lang w:bidi="fa-IR"/>
        </w:rPr>
        <w:t xml:space="preserve"> إذا انفسخ السَّلَم بسببٍ وكان رأس المال معيّناً في ابتداء العقد وهو باقٍ ، رجع المشتري إليه. وإن كان تالفاً ، رجع إلى بدله إمّا المثل إن كان مثليّا ، أو القيمة إن لم يكن.</w:t>
      </w:r>
    </w:p>
    <w:p w:rsidR="00DA40B8" w:rsidRDefault="00DA40B8" w:rsidP="00DA40B8">
      <w:pPr>
        <w:pStyle w:val="libNormal"/>
        <w:rPr>
          <w:lang w:bidi="fa-IR"/>
        </w:rPr>
      </w:pPr>
      <w:r>
        <w:rPr>
          <w:rtl/>
          <w:lang w:bidi="fa-IR"/>
        </w:rPr>
        <w:t>وإن كان موصوفاً في الذمّة ثمّ عجّل في المجلس وهو باقٍ ، فهل له المطالبة بعينه أم للبائع الإتيان ببدله؟ الأقرب : الأوّل ؛ لأنّ المعيّن في المجلس كالمعيّن في العقد.</w:t>
      </w:r>
    </w:p>
    <w:p w:rsidR="00DA40B8" w:rsidRDefault="00DA40B8" w:rsidP="00DA40B8">
      <w:pPr>
        <w:pStyle w:val="libNormal"/>
        <w:rPr>
          <w:lang w:bidi="fa-IR"/>
        </w:rPr>
      </w:pPr>
      <w:r>
        <w:rPr>
          <w:rtl/>
          <w:lang w:bidi="fa-IR"/>
        </w:rPr>
        <w:t xml:space="preserve">ويحتمل الثاني ؛ لأنّ العقد لم يتناول تلك </w:t>
      </w:r>
      <w:r w:rsidRPr="0099031C">
        <w:rPr>
          <w:rStyle w:val="libFootnotenumChar"/>
          <w:rtl/>
        </w:rPr>
        <w:t>(4)</w:t>
      </w:r>
      <w:r>
        <w:rPr>
          <w:rtl/>
          <w:lang w:bidi="fa-IR"/>
        </w:rPr>
        <w:t xml:space="preserve"> العين.</w:t>
      </w:r>
    </w:p>
    <w:p w:rsidR="00DA40B8" w:rsidRDefault="00DA40B8" w:rsidP="00DA40B8">
      <w:pPr>
        <w:pStyle w:val="libNormal"/>
        <w:rPr>
          <w:lang w:bidi="fa-IR"/>
        </w:rPr>
      </w:pPr>
      <w:r>
        <w:rPr>
          <w:rtl/>
          <w:lang w:bidi="fa-IR"/>
        </w:rPr>
        <w:t xml:space="preserve">وللشافعيّة وجهان </w:t>
      </w:r>
      <w:r w:rsidRPr="0099031C">
        <w:rPr>
          <w:rStyle w:val="libFootnotenumChar"/>
          <w:rtl/>
        </w:rPr>
        <w:t>(5)</w:t>
      </w:r>
      <w:r>
        <w:rPr>
          <w:rtl/>
          <w:lang w:bidi="fa-IR"/>
        </w:rPr>
        <w:t xml:space="preserve"> كهذين.</w:t>
      </w:r>
    </w:p>
    <w:p w:rsidR="00DA40B8" w:rsidRDefault="00DA40B8" w:rsidP="00DA40B8">
      <w:pPr>
        <w:pStyle w:val="libNormal"/>
        <w:rPr>
          <w:lang w:bidi="fa-IR"/>
        </w:rPr>
      </w:pPr>
      <w:bookmarkStart w:id="337" w:name="_Toc120625535"/>
      <w:r w:rsidRPr="00511250">
        <w:rPr>
          <w:rStyle w:val="Heading3Char"/>
          <w:rtl/>
        </w:rPr>
        <w:t>تذنيب :</w:t>
      </w:r>
      <w:bookmarkEnd w:id="337"/>
      <w:r>
        <w:rPr>
          <w:rtl/>
          <w:lang w:bidi="fa-IR"/>
        </w:rPr>
        <w:t xml:space="preserve"> لو وجدنا رأس المال في يد البائع واختلفا ، فقال المشتري‌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393 ، روضة الطالبين 3 : 244.</w:t>
      </w:r>
    </w:p>
    <w:p w:rsidR="00DA40B8" w:rsidRDefault="00DA40B8" w:rsidP="002E7165">
      <w:pPr>
        <w:pStyle w:val="libFootnote0"/>
        <w:rPr>
          <w:lang w:bidi="fa-IR"/>
        </w:rPr>
      </w:pPr>
      <w:r w:rsidRPr="002E7165">
        <w:rPr>
          <w:rtl/>
        </w:rPr>
        <w:t>(2)</w:t>
      </w:r>
      <w:r>
        <w:rPr>
          <w:rtl/>
          <w:lang w:bidi="fa-IR"/>
        </w:rPr>
        <w:t xml:space="preserve"> في « س ، ي » والطبعة الحجريّة : لم يصح. وما أثبتناه من المصدر.</w:t>
      </w:r>
    </w:p>
    <w:p w:rsidR="00DA40B8" w:rsidRDefault="00DA40B8" w:rsidP="002E7165">
      <w:pPr>
        <w:pStyle w:val="libFootnote0"/>
        <w:rPr>
          <w:lang w:bidi="fa-IR"/>
        </w:rPr>
      </w:pPr>
      <w:r w:rsidRPr="002E7165">
        <w:rPr>
          <w:rtl/>
        </w:rPr>
        <w:t>(3)</w:t>
      </w:r>
      <w:r>
        <w:rPr>
          <w:rtl/>
          <w:lang w:bidi="fa-IR"/>
        </w:rPr>
        <w:t xml:space="preserve"> العزيز شرح الوجيز 4 : 393 ، روضة الطالبين 3 : 244.</w:t>
      </w:r>
    </w:p>
    <w:p w:rsidR="00DA40B8" w:rsidRDefault="00DA40B8" w:rsidP="002E7165">
      <w:pPr>
        <w:pStyle w:val="libFootnote0"/>
        <w:rPr>
          <w:lang w:bidi="fa-IR"/>
        </w:rPr>
      </w:pPr>
      <w:r w:rsidRPr="002E7165">
        <w:rPr>
          <w:rtl/>
        </w:rPr>
        <w:t>(4)</w:t>
      </w:r>
      <w:r>
        <w:rPr>
          <w:rtl/>
          <w:lang w:bidi="fa-IR"/>
        </w:rPr>
        <w:t xml:space="preserve"> في العزيز شرح الوجيز : « ملك » بدل « تلك ».</w:t>
      </w:r>
    </w:p>
    <w:p w:rsidR="000B5024" w:rsidRDefault="00DA40B8" w:rsidP="002E7165">
      <w:pPr>
        <w:pStyle w:val="libFootnote0"/>
        <w:rPr>
          <w:lang w:bidi="fa-IR"/>
        </w:rPr>
      </w:pPr>
      <w:r w:rsidRPr="002E7165">
        <w:rPr>
          <w:rtl/>
        </w:rPr>
        <w:t>(5)</w:t>
      </w:r>
      <w:r>
        <w:rPr>
          <w:rtl/>
          <w:lang w:bidi="fa-IR"/>
        </w:rPr>
        <w:t xml:space="preserve"> العزيز شرح الوجيز 4 : 393 ، روضة الطالبين 3 : 244.</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أقبضته بعد التفرّق ، وقال البائع : بل قبله ، قدّم قول البائع ؛ تمسّكاً بصحّة البيع والقبض.</w:t>
      </w:r>
    </w:p>
    <w:p w:rsidR="00DA40B8" w:rsidRDefault="00DA40B8" w:rsidP="00DA40B8">
      <w:pPr>
        <w:pStyle w:val="libNormal"/>
        <w:rPr>
          <w:lang w:bidi="fa-IR"/>
        </w:rPr>
      </w:pPr>
      <w:r>
        <w:rPr>
          <w:rtl/>
          <w:lang w:bidi="fa-IR"/>
        </w:rPr>
        <w:t xml:space="preserve">ولو أقاما بيّنةً ، قال بعض الشافعيّة : بيّنة المسلم إليه أولى ؛ لأنّها نافلة </w:t>
      </w:r>
      <w:r w:rsidRPr="0099031C">
        <w:rPr>
          <w:rStyle w:val="libFootnotenumChar"/>
          <w:rtl/>
        </w:rPr>
        <w:t>(1)</w:t>
      </w:r>
      <w:r>
        <w:rPr>
          <w:rtl/>
          <w:lang w:bidi="fa-IR"/>
        </w:rPr>
        <w:t xml:space="preserve">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وعندي فيه نظر ؛ لأنّ القول قوله فالبيّنة </w:t>
      </w:r>
      <w:r w:rsidRPr="0099031C">
        <w:rPr>
          <w:rStyle w:val="libFootnotenumChar"/>
          <w:rtl/>
        </w:rPr>
        <w:t>(3)</w:t>
      </w:r>
      <w:r>
        <w:rPr>
          <w:rtl/>
          <w:lang w:bidi="fa-IR"/>
        </w:rPr>
        <w:t xml:space="preserve"> بيّنة الآخر.</w:t>
      </w:r>
    </w:p>
    <w:p w:rsidR="00DA40B8" w:rsidRDefault="00DA40B8" w:rsidP="00DA40B8">
      <w:pPr>
        <w:pStyle w:val="libNormal"/>
        <w:rPr>
          <w:lang w:bidi="fa-IR"/>
        </w:rPr>
      </w:pPr>
      <w:bookmarkStart w:id="338" w:name="_Toc120625536"/>
      <w:r w:rsidRPr="002D25B1">
        <w:rPr>
          <w:rStyle w:val="Heading2Char"/>
          <w:rtl/>
        </w:rPr>
        <w:t>مسألة 500 :</w:t>
      </w:r>
      <w:bookmarkEnd w:id="338"/>
      <w:r>
        <w:rPr>
          <w:rtl/>
          <w:lang w:bidi="fa-IR"/>
        </w:rPr>
        <w:t xml:space="preserve"> لو وجد رأس المال معيباً ، فإن كان معيّناً وكان من غير الجنس ، بطل السَّلَم. وإن لم يكن معيّناً ، فإن تقابضا الصحيح في المجلس قبل التفرّق ، صحّ السَّلَم ، وإل</w:t>
      </w:r>
      <w:r w:rsidR="009633A5">
        <w:rPr>
          <w:rFonts w:hint="cs"/>
          <w:rtl/>
          <w:lang w:bidi="fa-IR"/>
        </w:rPr>
        <w:t>ّ</w:t>
      </w:r>
      <w:r>
        <w:rPr>
          <w:rtl/>
          <w:lang w:bidi="fa-IR"/>
        </w:rPr>
        <w:t>ا بطل.</w:t>
      </w:r>
    </w:p>
    <w:p w:rsidR="00DA40B8" w:rsidRDefault="00DA40B8" w:rsidP="00DA40B8">
      <w:pPr>
        <w:pStyle w:val="libNormal"/>
        <w:rPr>
          <w:lang w:bidi="fa-IR"/>
        </w:rPr>
      </w:pPr>
      <w:r>
        <w:rPr>
          <w:rtl/>
          <w:lang w:bidi="fa-IR"/>
        </w:rPr>
        <w:t>وإن كان من الجنس ، فالأقرب : الصحّة إن افترقا بعد الإبدال ، ولو تفرّقا قبله ، بطل العقد على إشكالٍ أقربه : الصحّة.</w:t>
      </w:r>
    </w:p>
    <w:p w:rsidR="00DA40B8" w:rsidRDefault="00DA40B8" w:rsidP="00DA40B8">
      <w:pPr>
        <w:pStyle w:val="libNormal"/>
        <w:rPr>
          <w:lang w:bidi="fa-IR"/>
        </w:rPr>
      </w:pPr>
      <w:r>
        <w:rPr>
          <w:rtl/>
          <w:lang w:bidi="fa-IR"/>
        </w:rPr>
        <w:t xml:space="preserve">ولو أسلم مائة في حنطة ومثلها في شعير ثمّ دفع مائتين قبل التفرّق فوجد بعضها </w:t>
      </w:r>
      <w:r w:rsidRPr="0099031C">
        <w:rPr>
          <w:rStyle w:val="libFootnotenumChar"/>
          <w:rtl/>
        </w:rPr>
        <w:t>(4)</w:t>
      </w:r>
      <w:r>
        <w:rPr>
          <w:rtl/>
          <w:lang w:bidi="fa-IR"/>
        </w:rPr>
        <w:t xml:space="preserve"> زيوفاً من غير الجنس ، وُزّع بالنسبة ، وبطل من كلّ جنس بنسبة حصّته من الزيوف.</w:t>
      </w:r>
    </w:p>
    <w:p w:rsidR="00DA40B8" w:rsidRDefault="00DA40B8" w:rsidP="00DA40B8">
      <w:pPr>
        <w:pStyle w:val="libNormal"/>
        <w:rPr>
          <w:lang w:bidi="fa-IR"/>
        </w:rPr>
      </w:pPr>
      <w:bookmarkStart w:id="339" w:name="_Toc120625537"/>
      <w:r w:rsidRPr="002D25B1">
        <w:rPr>
          <w:rStyle w:val="Heading2Char"/>
          <w:rtl/>
        </w:rPr>
        <w:t>مسألة 501 :</w:t>
      </w:r>
      <w:bookmarkEnd w:id="339"/>
      <w:r>
        <w:rPr>
          <w:rtl/>
          <w:lang w:bidi="fa-IR"/>
        </w:rPr>
        <w:t xml:space="preserve"> لو شرط تعجيل نصف الثمن وتأخير الباقي ، لم يصح‌</w:t>
      </w:r>
    </w:p>
    <w:p w:rsidR="00DA40B8" w:rsidRDefault="00DA40B8" w:rsidP="00DA40B8">
      <w:pPr>
        <w:pStyle w:val="libNormal"/>
        <w:rPr>
          <w:lang w:bidi="fa-IR"/>
        </w:rPr>
      </w:pPr>
      <w:r>
        <w:rPr>
          <w:rtl/>
          <w:lang w:bidi="fa-IR"/>
        </w:rPr>
        <w:t>السَّلَم مطلقاً. أمّا في غير المقبوض : فلانتفاء القبض الذي هو شرط صحّة السَّلَم. وأمّا المقبوض : فلزيادته على المؤجّل ، فيستدعي أن يكون في مقابلته أكثر ممّا في مقابلة المؤجّل ، والزيادة مجهولة.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ي » والطبعة الحجريّة : « ناقلة » بالقاف.</w:t>
      </w:r>
    </w:p>
    <w:p w:rsidR="00DA40B8" w:rsidRDefault="00DA40B8" w:rsidP="002E7165">
      <w:pPr>
        <w:pStyle w:val="libFootnote0"/>
        <w:rPr>
          <w:lang w:bidi="fa-IR"/>
        </w:rPr>
      </w:pPr>
      <w:r w:rsidRPr="002E7165">
        <w:rPr>
          <w:rtl/>
        </w:rPr>
        <w:t>(2)</w:t>
      </w:r>
      <w:r>
        <w:rPr>
          <w:rtl/>
          <w:lang w:bidi="fa-IR"/>
        </w:rPr>
        <w:t xml:space="preserve"> العزيز شرح الوجيز 4 : 393 ، روضة الطالبين 3 : 245.</w:t>
      </w:r>
    </w:p>
    <w:p w:rsidR="00DA40B8" w:rsidRDefault="00DA40B8" w:rsidP="002E7165">
      <w:pPr>
        <w:pStyle w:val="libFootnote0"/>
        <w:rPr>
          <w:lang w:bidi="fa-IR"/>
        </w:rPr>
      </w:pPr>
      <w:r w:rsidRPr="002E7165">
        <w:rPr>
          <w:rtl/>
        </w:rPr>
        <w:t>(3)</w:t>
      </w:r>
      <w:r>
        <w:rPr>
          <w:rtl/>
          <w:lang w:bidi="fa-IR"/>
        </w:rPr>
        <w:t xml:space="preserve"> في « س » : « والبيّنة ».</w:t>
      </w:r>
    </w:p>
    <w:p w:rsidR="000B5024" w:rsidRDefault="00DA40B8" w:rsidP="002E7165">
      <w:pPr>
        <w:pStyle w:val="libFootnote0"/>
        <w:rPr>
          <w:lang w:bidi="fa-IR"/>
        </w:rPr>
      </w:pPr>
      <w:r w:rsidRPr="002E7165">
        <w:rPr>
          <w:rtl/>
        </w:rPr>
        <w:t>(4)</w:t>
      </w:r>
      <w:r>
        <w:rPr>
          <w:rtl/>
          <w:lang w:bidi="fa-IR"/>
        </w:rPr>
        <w:t xml:space="preserve"> في الطبعة الحجريّة : « بعدها » بدل « بعضها » والصحيح ما أثبتناه من « س ، ي ».</w:t>
      </w:r>
    </w:p>
    <w:p w:rsidR="001E0C1F" w:rsidRDefault="001E0C1F" w:rsidP="002E7165">
      <w:pPr>
        <w:pStyle w:val="libNormal"/>
        <w:rPr>
          <w:rtl/>
          <w:lang w:bidi="fa-IR"/>
        </w:rPr>
      </w:pPr>
      <w:r>
        <w:rPr>
          <w:rtl/>
          <w:lang w:bidi="fa-IR"/>
        </w:rPr>
        <w:br w:type="page"/>
      </w:r>
    </w:p>
    <w:p w:rsidR="00DA40B8" w:rsidRDefault="00DA40B8" w:rsidP="009633A5">
      <w:pPr>
        <w:pStyle w:val="Heading2"/>
        <w:rPr>
          <w:lang w:bidi="fa-IR"/>
        </w:rPr>
      </w:pPr>
      <w:bookmarkStart w:id="340" w:name="_Toc120625538"/>
      <w:r>
        <w:rPr>
          <w:rtl/>
          <w:lang w:bidi="fa-IR"/>
        </w:rPr>
        <w:lastRenderedPageBreak/>
        <w:t>النظر الثالث : في الأحكام.</w:t>
      </w:r>
      <w:bookmarkEnd w:id="340"/>
    </w:p>
    <w:p w:rsidR="00DA40B8" w:rsidRDefault="00DA40B8" w:rsidP="00DA40B8">
      <w:pPr>
        <w:pStyle w:val="libNormal"/>
        <w:rPr>
          <w:lang w:bidi="fa-IR"/>
        </w:rPr>
      </w:pPr>
      <w:bookmarkStart w:id="341" w:name="_Toc120625539"/>
      <w:r w:rsidRPr="002D25B1">
        <w:rPr>
          <w:rStyle w:val="Heading2Char"/>
          <w:rtl/>
        </w:rPr>
        <w:t>مسألة 502 :</w:t>
      </w:r>
      <w:bookmarkEnd w:id="341"/>
      <w:r>
        <w:rPr>
          <w:rtl/>
          <w:lang w:bidi="fa-IR"/>
        </w:rPr>
        <w:t xml:space="preserve"> قال الشيخ : لا بُدَّ من ذكر موضع التسليم. وإن كان في حمله م</w:t>
      </w:r>
      <w:r w:rsidR="009633A5">
        <w:rPr>
          <w:rFonts w:hint="cs"/>
          <w:rtl/>
          <w:lang w:bidi="fa-IR"/>
        </w:rPr>
        <w:t>ؤ</w:t>
      </w:r>
      <w:r>
        <w:rPr>
          <w:rtl/>
          <w:lang w:bidi="fa-IR"/>
        </w:rPr>
        <w:t xml:space="preserve">ونة ، فلا بُدَّ من ذكره أيضاً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والشافعيّة قالوا : السَّلَم إمّا حالّ أو مؤجّل.</w:t>
      </w:r>
    </w:p>
    <w:p w:rsidR="00DA40B8" w:rsidRDefault="00DA40B8" w:rsidP="00DA40B8">
      <w:pPr>
        <w:pStyle w:val="libNormal"/>
        <w:rPr>
          <w:lang w:bidi="fa-IR"/>
        </w:rPr>
      </w:pPr>
      <w:r>
        <w:rPr>
          <w:rtl/>
          <w:lang w:bidi="fa-IR"/>
        </w:rPr>
        <w:t xml:space="preserve">أمّا الحالّ : فلا حاجة فيه إلى تعيين مكان التسليم ، كالبيع ، ويتعيّن مكان العقد ، لكن لو عيّن موضعاً آخر ، جاز ، بخلاف البيع عنده ؛ لأنّ السَّلَم يقبل التأجيل فيقبل شرطاً يتضمّن تأخير التسليم </w:t>
      </w:r>
      <w:r w:rsidRPr="0099031C">
        <w:rPr>
          <w:rStyle w:val="libFootnotenumChar"/>
          <w:rtl/>
        </w:rPr>
        <w:t>(2)</w:t>
      </w:r>
      <w:r>
        <w:rPr>
          <w:rtl/>
          <w:lang w:bidi="fa-IR"/>
        </w:rPr>
        <w:t xml:space="preserve"> بالإحصار </w:t>
      </w:r>
      <w:r w:rsidRPr="0099031C">
        <w:rPr>
          <w:rStyle w:val="libFootnotenumChar"/>
          <w:rtl/>
        </w:rPr>
        <w:t>(3)</w:t>
      </w:r>
      <w:r>
        <w:rPr>
          <w:rtl/>
          <w:lang w:bidi="fa-IR"/>
        </w:rPr>
        <w:t xml:space="preserve"> ، والأعيان لا تحتمل التأجيل فلا تحتمل شرطاً يتضمّن تأخير التسليم. وحكم الثمن في الذمّة حكم </w:t>
      </w:r>
      <w:r w:rsidR="0032782C">
        <w:rPr>
          <w:rtl/>
          <w:lang w:bidi="fa-IR"/>
        </w:rPr>
        <w:t>المـُسْلَم</w:t>
      </w:r>
      <w:r>
        <w:rPr>
          <w:rtl/>
          <w:lang w:bidi="fa-IR"/>
        </w:rPr>
        <w:t xml:space="preserve"> فيه. وإن كان معيّناً ، فهو كالمبيع </w:t>
      </w:r>
      <w:r w:rsidRPr="0099031C">
        <w:rPr>
          <w:rStyle w:val="libFootnotenumChar"/>
          <w:rtl/>
        </w:rPr>
        <w:t>(4)</w:t>
      </w:r>
      <w:r>
        <w:rPr>
          <w:rtl/>
          <w:lang w:bidi="fa-IR"/>
        </w:rPr>
        <w:t>.</w:t>
      </w:r>
    </w:p>
    <w:p w:rsidR="00DA40B8" w:rsidRDefault="00DA40B8" w:rsidP="00DA40B8">
      <w:pPr>
        <w:pStyle w:val="libNormal"/>
        <w:rPr>
          <w:lang w:bidi="fa-IR"/>
        </w:rPr>
      </w:pPr>
      <w:r>
        <w:rPr>
          <w:rtl/>
          <w:lang w:bidi="fa-IR"/>
        </w:rPr>
        <w:t>وعندنا لو شرط تعيين المكان في الأعيان ، جاز.</w:t>
      </w:r>
    </w:p>
    <w:p w:rsidR="00DA40B8" w:rsidRDefault="00DA40B8" w:rsidP="00DA40B8">
      <w:pPr>
        <w:pStyle w:val="libNormal"/>
        <w:rPr>
          <w:lang w:bidi="fa-IR"/>
        </w:rPr>
      </w:pPr>
      <w:r>
        <w:rPr>
          <w:rtl/>
          <w:lang w:bidi="fa-IR"/>
        </w:rPr>
        <w:t>ولا نريد بمكان العقد ذلك الموضع بعينه ، بل تلك المحلّة ، إل</w:t>
      </w:r>
      <w:r w:rsidR="009633A5">
        <w:rPr>
          <w:rFonts w:hint="cs"/>
          <w:rtl/>
          <w:lang w:bidi="fa-IR"/>
        </w:rPr>
        <w:t>ّ</w:t>
      </w:r>
      <w:r>
        <w:rPr>
          <w:rtl/>
          <w:lang w:bidi="fa-IR"/>
        </w:rPr>
        <w:t>ا مع الشرط.</w:t>
      </w:r>
    </w:p>
    <w:p w:rsidR="00DA40B8" w:rsidRDefault="00DA40B8" w:rsidP="00DA40B8">
      <w:pPr>
        <w:pStyle w:val="libNormal"/>
        <w:rPr>
          <w:lang w:bidi="fa-IR"/>
        </w:rPr>
      </w:pPr>
      <w:r>
        <w:rPr>
          <w:rtl/>
          <w:lang w:bidi="fa-IR"/>
        </w:rPr>
        <w:t>وإن كان السَّلَم مؤجّلاً ، فعن الشافعي اختلاف في أنّه هل يجب تعيين مكان التسليم فيه؟</w:t>
      </w:r>
    </w:p>
    <w:p w:rsidR="00DA40B8" w:rsidRDefault="00DA40B8" w:rsidP="00DA40B8">
      <w:pPr>
        <w:pStyle w:val="libNormal"/>
        <w:rPr>
          <w:lang w:bidi="fa-IR"/>
        </w:rPr>
      </w:pPr>
      <w:r>
        <w:rPr>
          <w:rtl/>
          <w:lang w:bidi="fa-IR"/>
        </w:rPr>
        <w:t>وقد انقسم أصحابه إلى نُفاة الخلاف ومُثبتيه.</w:t>
      </w:r>
    </w:p>
    <w:p w:rsidR="00DA40B8" w:rsidRDefault="00DA40B8" w:rsidP="00DA40B8">
      <w:pPr>
        <w:pStyle w:val="libNormal"/>
        <w:rPr>
          <w:lang w:bidi="fa-IR"/>
        </w:rPr>
      </w:pPr>
      <w:r>
        <w:rPr>
          <w:rtl/>
          <w:lang w:bidi="fa-IR"/>
        </w:rPr>
        <w:t>أمّا النُّفاة : فعن بعضهم أنّه إن جرى العقد في موضعٍ يصلح للتسليم فيه ، فلا حاجة إلى التعيين. وإن جرى في موضعٍ غير صالح ، فلا بُدَّ من‌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الخلاف 3 : 202 ، المسألة 9.</w:t>
      </w:r>
    </w:p>
    <w:p w:rsidR="00DA40B8" w:rsidRDefault="00DA40B8" w:rsidP="002E7165">
      <w:pPr>
        <w:pStyle w:val="libFootnote0"/>
        <w:rPr>
          <w:lang w:bidi="fa-IR"/>
        </w:rPr>
      </w:pPr>
      <w:r w:rsidRPr="002E7165">
        <w:rPr>
          <w:rtl/>
        </w:rPr>
        <w:t>(2)</w:t>
      </w:r>
      <w:r>
        <w:rPr>
          <w:rtl/>
          <w:lang w:bidi="fa-IR"/>
        </w:rPr>
        <w:t xml:space="preserve"> في « س ، ي » والطبعة الحجريّة : « السلم » بدل « التسليم ». والصحيح ما أثبتناه من المصدر.</w:t>
      </w:r>
    </w:p>
    <w:p w:rsidR="00DA40B8" w:rsidRDefault="00DA40B8" w:rsidP="002E7165">
      <w:pPr>
        <w:pStyle w:val="libFootnote0"/>
        <w:rPr>
          <w:lang w:bidi="fa-IR"/>
        </w:rPr>
      </w:pPr>
      <w:r w:rsidRPr="002E7165">
        <w:rPr>
          <w:rtl/>
        </w:rPr>
        <w:t>(3)</w:t>
      </w:r>
      <w:r>
        <w:rPr>
          <w:rtl/>
          <w:lang w:bidi="fa-IR"/>
        </w:rPr>
        <w:t xml:space="preserve"> في « س » والطبعة الحجريّة : « بالإحضار » بالضاد المعجمة ، وكلتاهما ساقطة في « ي » وما أثبتناه من « العزيز شرح الوجيز ».</w:t>
      </w:r>
    </w:p>
    <w:p w:rsidR="000B5024" w:rsidRDefault="00DA40B8" w:rsidP="002E7165">
      <w:pPr>
        <w:pStyle w:val="libFootnote0"/>
        <w:rPr>
          <w:lang w:bidi="fa-IR"/>
        </w:rPr>
      </w:pPr>
      <w:r w:rsidRPr="002E7165">
        <w:rPr>
          <w:rtl/>
        </w:rPr>
        <w:t>(4)</w:t>
      </w:r>
      <w:r>
        <w:rPr>
          <w:rtl/>
          <w:lang w:bidi="fa-IR"/>
        </w:rPr>
        <w:t xml:space="preserve"> العزيز شرح الوجيز 4 : 404 ، روضة الطالبين 3 : 254.</w:t>
      </w:r>
    </w:p>
    <w:p w:rsidR="001E0C1F" w:rsidRDefault="001E0C1F" w:rsidP="002E7165">
      <w:pPr>
        <w:pStyle w:val="libNormal"/>
        <w:rPr>
          <w:rtl/>
          <w:lang w:bidi="fa-IR"/>
        </w:rPr>
      </w:pPr>
      <w:r>
        <w:rPr>
          <w:rtl/>
          <w:lang w:bidi="fa-IR"/>
        </w:rPr>
        <w:br w:type="page"/>
      </w:r>
    </w:p>
    <w:p w:rsidR="00DA40B8" w:rsidRDefault="00DA40B8" w:rsidP="009633A5">
      <w:pPr>
        <w:pStyle w:val="libNormal0"/>
        <w:rPr>
          <w:lang w:bidi="fa-IR"/>
        </w:rPr>
      </w:pPr>
      <w:r>
        <w:rPr>
          <w:rtl/>
          <w:lang w:bidi="fa-IR"/>
        </w:rPr>
        <w:lastRenderedPageBreak/>
        <w:t>التعيين. وحمل قولي الشافعي على الحالين.</w:t>
      </w:r>
    </w:p>
    <w:p w:rsidR="00DA40B8" w:rsidRDefault="00DA40B8" w:rsidP="00DA40B8">
      <w:pPr>
        <w:pStyle w:val="libNormal"/>
        <w:rPr>
          <w:lang w:bidi="fa-IR"/>
        </w:rPr>
      </w:pPr>
      <w:r>
        <w:rPr>
          <w:rtl/>
          <w:lang w:bidi="fa-IR"/>
        </w:rPr>
        <w:t xml:space="preserve">وقال آخرون : إنّ </w:t>
      </w:r>
      <w:r w:rsidR="0032782C">
        <w:rPr>
          <w:rtl/>
          <w:lang w:bidi="fa-IR"/>
        </w:rPr>
        <w:t>المـُسْلَم</w:t>
      </w:r>
      <w:r>
        <w:rPr>
          <w:rtl/>
          <w:lang w:bidi="fa-IR"/>
        </w:rPr>
        <w:t xml:space="preserve"> فيه إن كان لحملة مئونة ، وجب التعيين ، وإل</w:t>
      </w:r>
      <w:r w:rsidR="009633A5">
        <w:rPr>
          <w:rFonts w:hint="cs"/>
          <w:rtl/>
          <w:lang w:bidi="fa-IR"/>
        </w:rPr>
        <w:t>ّ</w:t>
      </w:r>
      <w:r>
        <w:rPr>
          <w:rtl/>
          <w:lang w:bidi="fa-IR"/>
        </w:rPr>
        <w:t>ا فلا. وحمل القولين على الحالين. وبهذا قال أبو حنيفة.</w:t>
      </w:r>
    </w:p>
    <w:p w:rsidR="00DA40B8" w:rsidRDefault="00DA40B8" w:rsidP="00DA40B8">
      <w:pPr>
        <w:pStyle w:val="libNormal"/>
        <w:rPr>
          <w:lang w:bidi="fa-IR"/>
        </w:rPr>
      </w:pPr>
      <w:r>
        <w:rPr>
          <w:rtl/>
          <w:lang w:bidi="fa-IR"/>
        </w:rPr>
        <w:t>وأمّا المثبتون : فلهم طرق :</w:t>
      </w:r>
    </w:p>
    <w:p w:rsidR="00DA40B8" w:rsidRDefault="00DA40B8" w:rsidP="00DA40B8">
      <w:pPr>
        <w:pStyle w:val="libNormal"/>
        <w:rPr>
          <w:lang w:bidi="fa-IR"/>
        </w:rPr>
      </w:pPr>
      <w:r>
        <w:rPr>
          <w:rtl/>
          <w:lang w:bidi="fa-IR"/>
        </w:rPr>
        <w:t>أحدها : أنّ المسألة على قولين مطلقاً.</w:t>
      </w:r>
    </w:p>
    <w:p w:rsidR="00DA40B8" w:rsidRDefault="00DA40B8" w:rsidP="00DA40B8">
      <w:pPr>
        <w:pStyle w:val="libNormal"/>
        <w:rPr>
          <w:lang w:bidi="fa-IR"/>
        </w:rPr>
      </w:pPr>
      <w:r>
        <w:rPr>
          <w:rtl/>
          <w:lang w:bidi="fa-IR"/>
        </w:rPr>
        <w:t>والثاني : أنّه إن لم يكن الموضع صالحاً ، وجب التعيين لا محالة. وإن كان صالحاً ، فقولان.</w:t>
      </w:r>
    </w:p>
    <w:p w:rsidR="00DA40B8" w:rsidRDefault="00DA40B8" w:rsidP="00DA40B8">
      <w:pPr>
        <w:pStyle w:val="libNormal"/>
        <w:rPr>
          <w:lang w:bidi="fa-IR"/>
        </w:rPr>
      </w:pPr>
      <w:r>
        <w:rPr>
          <w:rtl/>
          <w:lang w:bidi="fa-IR"/>
        </w:rPr>
        <w:t>والثالث : أنّه إن لم يكن لحملة م</w:t>
      </w:r>
      <w:r w:rsidR="009633A5">
        <w:rPr>
          <w:rFonts w:hint="cs"/>
          <w:rtl/>
          <w:lang w:bidi="fa-IR"/>
        </w:rPr>
        <w:t>ؤ</w:t>
      </w:r>
      <w:r>
        <w:rPr>
          <w:rtl/>
          <w:lang w:bidi="fa-IR"/>
        </w:rPr>
        <w:t>ونة ، فلا حاجة إلى التعيين. وإن كان له م</w:t>
      </w:r>
      <w:r w:rsidR="009633A5">
        <w:rPr>
          <w:rFonts w:hint="cs"/>
          <w:rtl/>
          <w:lang w:bidi="fa-IR"/>
        </w:rPr>
        <w:t>ؤ</w:t>
      </w:r>
      <w:r>
        <w:rPr>
          <w:rtl/>
          <w:lang w:bidi="fa-IR"/>
        </w:rPr>
        <w:t>ونة ، فقولان.</w:t>
      </w:r>
    </w:p>
    <w:p w:rsidR="00DA40B8" w:rsidRDefault="00DA40B8" w:rsidP="00DA40B8">
      <w:pPr>
        <w:pStyle w:val="libNormal"/>
        <w:rPr>
          <w:lang w:bidi="fa-IR"/>
        </w:rPr>
      </w:pPr>
      <w:r>
        <w:rPr>
          <w:rtl/>
          <w:lang w:bidi="fa-IR"/>
        </w:rPr>
        <w:t>والرابع : إن كان لحملة م</w:t>
      </w:r>
      <w:r w:rsidR="009633A5">
        <w:rPr>
          <w:rFonts w:hint="cs"/>
          <w:rtl/>
          <w:lang w:bidi="fa-IR"/>
        </w:rPr>
        <w:t>ؤ</w:t>
      </w:r>
      <w:r>
        <w:rPr>
          <w:rtl/>
          <w:lang w:bidi="fa-IR"/>
        </w:rPr>
        <w:t>ونة ، فلا بُدَّ من التعيين ، وإلاّ فقولان. وهذا أصحّ عند بعضهم.</w:t>
      </w:r>
    </w:p>
    <w:p w:rsidR="00DA40B8" w:rsidRDefault="00DA40B8" w:rsidP="00DA40B8">
      <w:pPr>
        <w:pStyle w:val="libNormal"/>
        <w:rPr>
          <w:lang w:bidi="fa-IR"/>
        </w:rPr>
      </w:pPr>
      <w:r>
        <w:rPr>
          <w:rtl/>
          <w:lang w:bidi="fa-IR"/>
        </w:rPr>
        <w:t>ووجه اشتراط التعيين : أنّ الأغراض تتفاوت بتفاوت الأمكنة ، فلا بُدَّ من التعيين قطعاً للنزاع ، كما لو باع بدراهم وتعدّدت نقود البلد.</w:t>
      </w:r>
    </w:p>
    <w:p w:rsidR="00DA40B8" w:rsidRDefault="00DA40B8" w:rsidP="00DA40B8">
      <w:pPr>
        <w:pStyle w:val="libNormal"/>
        <w:rPr>
          <w:lang w:bidi="fa-IR"/>
        </w:rPr>
      </w:pPr>
      <w:r>
        <w:rPr>
          <w:rtl/>
          <w:lang w:bidi="fa-IR"/>
        </w:rPr>
        <w:t xml:space="preserve">ووجه عدم الاشتراط وبه قال أحمد </w:t>
      </w:r>
      <w:r w:rsidR="000B5024">
        <w:rPr>
          <w:rtl/>
          <w:lang w:bidi="fa-IR"/>
        </w:rPr>
        <w:t>-</w:t>
      </w:r>
      <w:r>
        <w:rPr>
          <w:rtl/>
          <w:lang w:bidi="fa-IR"/>
        </w:rPr>
        <w:t xml:space="preserve"> : القياس على البيع ، فإنّه لا حاجة فيه إلى تعيين مكان التسليم.</w:t>
      </w:r>
    </w:p>
    <w:p w:rsidR="00DA40B8" w:rsidRDefault="00DA40B8" w:rsidP="00DA40B8">
      <w:pPr>
        <w:pStyle w:val="libNormal"/>
        <w:rPr>
          <w:lang w:bidi="fa-IR"/>
        </w:rPr>
      </w:pPr>
      <w:r>
        <w:rPr>
          <w:rtl/>
          <w:lang w:bidi="fa-IR"/>
        </w:rPr>
        <w:t>ووجه الفرق بين الموضع الصالح وغيره : اطّراد العرف بالتسليم في الموضع الصالح ، واختلاف الأغراض في غيره.</w:t>
      </w:r>
    </w:p>
    <w:p w:rsidR="00DA40B8" w:rsidRDefault="00DA40B8" w:rsidP="00DA40B8">
      <w:pPr>
        <w:pStyle w:val="libNormal"/>
        <w:rPr>
          <w:lang w:bidi="fa-IR"/>
        </w:rPr>
      </w:pPr>
      <w:r>
        <w:rPr>
          <w:rtl/>
          <w:lang w:bidi="fa-IR"/>
        </w:rPr>
        <w:t>ووجه الفرق بين ما لحملة م</w:t>
      </w:r>
      <w:r w:rsidR="0032782C">
        <w:rPr>
          <w:rFonts w:hint="cs"/>
          <w:rtl/>
          <w:lang w:bidi="fa-IR"/>
        </w:rPr>
        <w:t>ؤ</w:t>
      </w:r>
      <w:r>
        <w:rPr>
          <w:rtl/>
          <w:lang w:bidi="fa-IR"/>
        </w:rPr>
        <w:t>ونة وغيره قريب من ذلك.</w:t>
      </w:r>
    </w:p>
    <w:p w:rsidR="00DA40B8" w:rsidRDefault="00DA40B8" w:rsidP="00DA40B8">
      <w:pPr>
        <w:pStyle w:val="libNormal"/>
        <w:rPr>
          <w:lang w:bidi="fa-IR"/>
        </w:rPr>
      </w:pPr>
      <w:r>
        <w:rPr>
          <w:rtl/>
          <w:lang w:bidi="fa-IR"/>
        </w:rPr>
        <w:t>وفتوى الشافعيّة من هذا كلّه على وجوب التعيين إذا لم يكن الموضع صالحاً أو كان لحملة م</w:t>
      </w:r>
      <w:r w:rsidR="0032782C">
        <w:rPr>
          <w:rFonts w:hint="cs"/>
          <w:rtl/>
          <w:lang w:bidi="fa-IR"/>
        </w:rPr>
        <w:t>ؤ</w:t>
      </w:r>
      <w:r>
        <w:rPr>
          <w:rtl/>
          <w:lang w:bidi="fa-IR"/>
        </w:rPr>
        <w:t xml:space="preserve">ونة ، وعدم الاشتراط في غير هاتين الحالتين </w:t>
      </w:r>
      <w:r w:rsidRPr="0099031C">
        <w:rPr>
          <w:rStyle w:val="libFootnotenumChar"/>
          <w:rtl/>
        </w:rPr>
        <w:t>(1)</w:t>
      </w:r>
      <w:r>
        <w:rPr>
          <w:rtl/>
          <w:lang w:bidi="fa-IR"/>
        </w:rPr>
        <w:t>.</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العزيز شرح الوجيز 4 : 403</w:t>
      </w:r>
      <w:r w:rsidR="0032782C">
        <w:rPr>
          <w:rFonts w:hint="cs"/>
          <w:rtl/>
          <w:lang w:bidi="fa-IR"/>
        </w:rPr>
        <w:t xml:space="preserve"> -</w:t>
      </w:r>
      <w:r>
        <w:rPr>
          <w:rtl/>
          <w:lang w:bidi="fa-IR"/>
        </w:rPr>
        <w:t xml:space="preserve"> 404 ، فتح العزيز</w:t>
      </w:r>
      <w:r w:rsidR="0032782C">
        <w:rPr>
          <w:rFonts w:hint="cs"/>
          <w:rtl/>
          <w:lang w:bidi="fa-IR"/>
        </w:rPr>
        <w:t xml:space="preserve"> -</w:t>
      </w:r>
      <w:r>
        <w:rPr>
          <w:rtl/>
          <w:lang w:bidi="fa-IR"/>
        </w:rPr>
        <w:t xml:space="preserve"> بهامش المجموع</w:t>
      </w:r>
      <w:r w:rsidR="0032782C">
        <w:rPr>
          <w:rFonts w:hint="cs"/>
          <w:rtl/>
          <w:lang w:bidi="fa-IR"/>
        </w:rPr>
        <w:t xml:space="preserve"> -</w:t>
      </w:r>
      <w:r>
        <w:rPr>
          <w:rtl/>
          <w:lang w:bidi="fa-IR"/>
        </w:rPr>
        <w:t xml:space="preserve"> 9 : 253 ، روضة الطالبين 3 : 253 ، وراجع : بدائع الصنائع 5 : 213 ، والمغني 4 : 367</w:t>
      </w:r>
      <w:r w:rsidR="0032782C">
        <w:rPr>
          <w:rFonts w:hint="cs"/>
          <w:rtl/>
          <w:lang w:bidi="fa-IR"/>
        </w:rPr>
        <w:t xml:space="preserve"> -</w:t>
      </w:r>
      <w:r>
        <w:rPr>
          <w:rtl/>
          <w:lang w:bidi="fa-IR"/>
        </w:rPr>
        <w:t xml:space="preserve"> 368 ، والشرح الكبير 4 : 369.</w:t>
      </w:r>
    </w:p>
    <w:p w:rsidR="001E0C1F" w:rsidRDefault="001E0C1F" w:rsidP="002E7165">
      <w:pPr>
        <w:pStyle w:val="libNormal"/>
        <w:rPr>
          <w:rtl/>
          <w:lang w:bidi="fa-IR"/>
        </w:rPr>
      </w:pPr>
      <w:r>
        <w:rPr>
          <w:rtl/>
          <w:lang w:bidi="fa-IR"/>
        </w:rPr>
        <w:br w:type="page"/>
      </w:r>
    </w:p>
    <w:p w:rsidR="00DA40B8" w:rsidRDefault="00DA40B8" w:rsidP="0032782C">
      <w:pPr>
        <w:pStyle w:val="libNormal0"/>
        <w:rPr>
          <w:lang w:bidi="fa-IR"/>
        </w:rPr>
      </w:pPr>
      <w:r>
        <w:rPr>
          <w:rtl/>
          <w:lang w:bidi="fa-IR"/>
        </w:rPr>
        <w:lastRenderedPageBreak/>
        <w:t>وهو عندي أقرب.</w:t>
      </w:r>
    </w:p>
    <w:p w:rsidR="00DA40B8" w:rsidRDefault="00DA40B8" w:rsidP="00DA40B8">
      <w:pPr>
        <w:pStyle w:val="libNormal"/>
        <w:rPr>
          <w:lang w:bidi="fa-IR"/>
        </w:rPr>
      </w:pPr>
      <w:r>
        <w:rPr>
          <w:rtl/>
          <w:lang w:bidi="fa-IR"/>
        </w:rPr>
        <w:t>وإذا شرطنا التعيين ، فلو لم يعيّن ، فسد العقد. وإن لم نشترط ، فإن عيّن ، تعيّن.</w:t>
      </w:r>
    </w:p>
    <w:p w:rsidR="00DA40B8" w:rsidRDefault="00DA40B8" w:rsidP="00DA40B8">
      <w:pPr>
        <w:pStyle w:val="libNormal"/>
        <w:rPr>
          <w:lang w:bidi="fa-IR"/>
        </w:rPr>
      </w:pPr>
      <w:r>
        <w:rPr>
          <w:rtl/>
          <w:lang w:bidi="fa-IR"/>
        </w:rPr>
        <w:t xml:space="preserve">وعن أحمد رواية أنّ هذا الشرط يفسد السَّلَم </w:t>
      </w:r>
      <w:r w:rsidRPr="0099031C">
        <w:rPr>
          <w:rStyle w:val="libFootnotenumChar"/>
          <w:rtl/>
        </w:rPr>
        <w:t>(1)</w:t>
      </w:r>
      <w:r>
        <w:rPr>
          <w:rtl/>
          <w:lang w:bidi="fa-IR"/>
        </w:rPr>
        <w:t>.</w:t>
      </w:r>
    </w:p>
    <w:p w:rsidR="00DA40B8" w:rsidRDefault="00DA40B8" w:rsidP="00DA40B8">
      <w:pPr>
        <w:pStyle w:val="libNormal"/>
        <w:rPr>
          <w:lang w:bidi="fa-IR"/>
        </w:rPr>
      </w:pPr>
      <w:r>
        <w:rPr>
          <w:rtl/>
          <w:lang w:bidi="fa-IR"/>
        </w:rPr>
        <w:t>وإن لم يعيّن ، حمل على مكان العقد.</w:t>
      </w:r>
    </w:p>
    <w:p w:rsidR="00DA40B8" w:rsidRDefault="00DA40B8" w:rsidP="00DA40B8">
      <w:pPr>
        <w:pStyle w:val="libNormal"/>
        <w:rPr>
          <w:lang w:bidi="fa-IR"/>
        </w:rPr>
      </w:pPr>
      <w:r>
        <w:rPr>
          <w:rtl/>
          <w:lang w:bidi="fa-IR"/>
        </w:rPr>
        <w:t>وقال بعض الشافعيّة : إذا لم يكن في حمله م</w:t>
      </w:r>
      <w:r w:rsidR="0032782C">
        <w:rPr>
          <w:rFonts w:hint="cs"/>
          <w:rtl/>
          <w:lang w:bidi="fa-IR"/>
        </w:rPr>
        <w:t>ؤ</w:t>
      </w:r>
      <w:r>
        <w:rPr>
          <w:rtl/>
          <w:lang w:bidi="fa-IR"/>
        </w:rPr>
        <w:t xml:space="preserve">ونة ، يسلّمه في أيّ موضعٍ صالح [ شاء ] </w:t>
      </w:r>
      <w:r w:rsidRPr="0099031C">
        <w:rPr>
          <w:rStyle w:val="libFootnotenumChar"/>
          <w:rtl/>
        </w:rPr>
        <w:t>(2)(3)</w:t>
      </w:r>
      <w:r>
        <w:rPr>
          <w:rtl/>
          <w:lang w:bidi="fa-IR"/>
        </w:rPr>
        <w:t>.</w:t>
      </w:r>
    </w:p>
    <w:p w:rsidR="00DA40B8" w:rsidRDefault="00DA40B8" w:rsidP="00DA40B8">
      <w:pPr>
        <w:pStyle w:val="libNormal"/>
        <w:rPr>
          <w:lang w:bidi="fa-IR"/>
        </w:rPr>
      </w:pPr>
      <w:r>
        <w:rPr>
          <w:rtl/>
          <w:lang w:bidi="fa-IR"/>
        </w:rPr>
        <w:t xml:space="preserve">وفي وجهٍ لهم : إذا لم يكن الموضع صالحاً للتسليم ، حمل على أقرب موضعٍ صالح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ولو عيّن موضعاً للتسليم فخرب وخرج عن صلاحية التسليم ، احتمل تعيين ذلك الموضع عملاً بالشرط. ويحتمل أقرب موضعٍ صالح. وتخيير المشتري.</w:t>
      </w:r>
    </w:p>
    <w:p w:rsidR="00DA40B8" w:rsidRDefault="00DA40B8" w:rsidP="00DA40B8">
      <w:pPr>
        <w:pStyle w:val="libNormal"/>
        <w:rPr>
          <w:lang w:bidi="fa-IR"/>
        </w:rPr>
      </w:pPr>
      <w:r>
        <w:rPr>
          <w:rtl/>
          <w:lang w:bidi="fa-IR"/>
        </w:rPr>
        <w:t xml:space="preserve">وللشافعيّة أقوال ثلاثة </w:t>
      </w:r>
      <w:r w:rsidRPr="0099031C">
        <w:rPr>
          <w:rStyle w:val="libFootnotenumChar"/>
          <w:rtl/>
        </w:rPr>
        <w:t>(5)</w:t>
      </w:r>
      <w:r>
        <w:rPr>
          <w:rtl/>
          <w:lang w:bidi="fa-IR"/>
        </w:rPr>
        <w:t xml:space="preserve"> ، كالاحتمالات.</w:t>
      </w:r>
    </w:p>
    <w:p w:rsidR="00DA40B8" w:rsidRDefault="00DA40B8" w:rsidP="00DA40B8">
      <w:pPr>
        <w:pStyle w:val="libNormal"/>
        <w:rPr>
          <w:lang w:bidi="fa-IR"/>
        </w:rPr>
      </w:pPr>
      <w:r>
        <w:rPr>
          <w:rtl/>
          <w:lang w:bidi="fa-IR"/>
        </w:rPr>
        <w:t>فقد ظهر أنّ موضع العقد إن أمكن فيه التسليم ، لم يجب شرطه ، وإل</w:t>
      </w:r>
      <w:r w:rsidR="0032782C">
        <w:rPr>
          <w:rFonts w:hint="cs"/>
          <w:rtl/>
          <w:lang w:bidi="fa-IR"/>
        </w:rPr>
        <w:t>ّ</w:t>
      </w:r>
      <w:r>
        <w:rPr>
          <w:rtl/>
          <w:lang w:bidi="fa-IR"/>
        </w:rPr>
        <w:t xml:space="preserve">ا وجب كما لو كانا في مفازة ، عند بعض الشافعيّة </w:t>
      </w:r>
      <w:r w:rsidRPr="0099031C">
        <w:rPr>
          <w:rStyle w:val="libFootnotenumChar"/>
          <w:rtl/>
        </w:rPr>
        <w:t>(6)</w:t>
      </w:r>
      <w:r>
        <w:rPr>
          <w:rtl/>
          <w:lang w:bidi="fa-IR"/>
        </w:rPr>
        <w:t>.</w:t>
      </w:r>
    </w:p>
    <w:p w:rsidR="00DA40B8" w:rsidRDefault="00DA40B8" w:rsidP="00DA40B8">
      <w:pPr>
        <w:pStyle w:val="libNormal"/>
        <w:rPr>
          <w:lang w:bidi="fa-IR"/>
        </w:rPr>
      </w:pPr>
      <w:r>
        <w:rPr>
          <w:rtl/>
          <w:lang w:bidi="fa-IR"/>
        </w:rPr>
        <w:t>وقال بعضهم : فيه قولان : الوجوب ، وعدمه. والأوّل أولى‌</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404 ، وانظر : المغني 4 : 368 ، والشرح الكبير 4 : 369.</w:t>
      </w:r>
    </w:p>
    <w:p w:rsidR="00DA40B8" w:rsidRDefault="00DA40B8" w:rsidP="002E7165">
      <w:pPr>
        <w:pStyle w:val="libFootnote0"/>
        <w:rPr>
          <w:lang w:bidi="fa-IR"/>
        </w:rPr>
      </w:pPr>
      <w:r w:rsidRPr="002E7165">
        <w:rPr>
          <w:rtl/>
        </w:rPr>
        <w:t>(2)</w:t>
      </w:r>
      <w:r>
        <w:rPr>
          <w:rtl/>
          <w:lang w:bidi="fa-IR"/>
        </w:rPr>
        <w:t xml:space="preserve"> ما بين المعقوفين من المصدر.</w:t>
      </w:r>
    </w:p>
    <w:p w:rsidR="00DA40B8" w:rsidRDefault="00DA40B8" w:rsidP="002E7165">
      <w:pPr>
        <w:pStyle w:val="libFootnote0"/>
        <w:rPr>
          <w:lang w:bidi="fa-IR"/>
        </w:rPr>
      </w:pPr>
      <w:r w:rsidRPr="002E7165">
        <w:rPr>
          <w:rtl/>
        </w:rPr>
        <w:t>(3)</w:t>
      </w:r>
      <w:r>
        <w:rPr>
          <w:rtl/>
          <w:lang w:bidi="fa-IR"/>
        </w:rPr>
        <w:t xml:space="preserve"> العزيز شرح الوجيز 4 : 404 ، روضة الطالبين 3 : 253.</w:t>
      </w:r>
    </w:p>
    <w:p w:rsidR="00DA40B8" w:rsidRDefault="00DA40B8" w:rsidP="002E7165">
      <w:pPr>
        <w:pStyle w:val="libFootnote0"/>
        <w:rPr>
          <w:lang w:bidi="fa-IR"/>
        </w:rPr>
      </w:pPr>
      <w:r w:rsidRPr="002E7165">
        <w:rPr>
          <w:rtl/>
        </w:rPr>
        <w:t>(4)</w:t>
      </w:r>
      <w:r>
        <w:rPr>
          <w:rtl/>
          <w:lang w:bidi="fa-IR"/>
        </w:rPr>
        <w:t xml:space="preserve"> العزيز شرح الوجيز 4 : 404 ، روضة الطالبين 3 : 253.</w:t>
      </w:r>
    </w:p>
    <w:p w:rsidR="00DA40B8" w:rsidRDefault="00DA40B8" w:rsidP="002E7165">
      <w:pPr>
        <w:pStyle w:val="libFootnote0"/>
        <w:rPr>
          <w:lang w:bidi="fa-IR"/>
        </w:rPr>
      </w:pPr>
      <w:r w:rsidRPr="002E7165">
        <w:rPr>
          <w:rtl/>
        </w:rPr>
        <w:t>(5)</w:t>
      </w:r>
      <w:r>
        <w:rPr>
          <w:rtl/>
          <w:lang w:bidi="fa-IR"/>
        </w:rPr>
        <w:t xml:space="preserve"> العزيز شرح الوجيز 4 : 404 ، روضة الطالبين 3 : 253</w:t>
      </w:r>
      <w:r w:rsidR="0032782C">
        <w:rPr>
          <w:rFonts w:hint="cs"/>
          <w:rtl/>
          <w:lang w:bidi="fa-IR"/>
        </w:rPr>
        <w:t xml:space="preserve"> -</w:t>
      </w:r>
      <w:r>
        <w:rPr>
          <w:rtl/>
          <w:lang w:bidi="fa-IR"/>
        </w:rPr>
        <w:t xml:space="preserve"> 254.</w:t>
      </w:r>
    </w:p>
    <w:p w:rsidR="000B5024" w:rsidRDefault="00DA40B8" w:rsidP="002E7165">
      <w:pPr>
        <w:pStyle w:val="libFootnote0"/>
        <w:rPr>
          <w:lang w:bidi="fa-IR"/>
        </w:rPr>
      </w:pPr>
      <w:r w:rsidRPr="002E7165">
        <w:rPr>
          <w:rtl/>
        </w:rPr>
        <w:t>(6)</w:t>
      </w:r>
      <w:r>
        <w:rPr>
          <w:rtl/>
          <w:lang w:bidi="fa-IR"/>
        </w:rPr>
        <w:t xml:space="preserve"> ا</w:t>
      </w:r>
      <w:r w:rsidR="0032782C">
        <w:rPr>
          <w:rFonts w:hint="cs"/>
          <w:rtl/>
          <w:lang w:bidi="fa-IR"/>
        </w:rPr>
        <w:t>ُ</w:t>
      </w:r>
      <w:r>
        <w:rPr>
          <w:rtl/>
          <w:lang w:bidi="fa-IR"/>
        </w:rPr>
        <w:t xml:space="preserve">نظر المصادر في الهامش </w:t>
      </w:r>
      <w:r w:rsidRPr="002E7165">
        <w:rPr>
          <w:rtl/>
        </w:rPr>
        <w:t>(1)</w:t>
      </w:r>
      <w:r>
        <w:rPr>
          <w:rtl/>
          <w:lang w:bidi="fa-IR"/>
        </w:rPr>
        <w:t xml:space="preserve"> من ص 34</w:t>
      </w:r>
      <w:r w:rsidR="0032782C">
        <w:rPr>
          <w:rFonts w:hint="cs"/>
          <w:rtl/>
          <w:lang w:bidi="fa-IR"/>
        </w:rPr>
        <w:t>3</w:t>
      </w:r>
      <w:r>
        <w:rPr>
          <w:rtl/>
          <w:lang w:bidi="fa-IR"/>
        </w:rPr>
        <w:t>.</w:t>
      </w:r>
    </w:p>
    <w:p w:rsidR="001E0C1F" w:rsidRDefault="001E0C1F" w:rsidP="002E7165">
      <w:pPr>
        <w:pStyle w:val="libNormal"/>
        <w:rPr>
          <w:rtl/>
          <w:lang w:bidi="fa-IR"/>
        </w:rPr>
      </w:pPr>
      <w:r>
        <w:rPr>
          <w:rtl/>
          <w:lang w:bidi="fa-IR"/>
        </w:rPr>
        <w:br w:type="page"/>
      </w:r>
    </w:p>
    <w:p w:rsidR="00DA40B8" w:rsidRDefault="00DA40B8" w:rsidP="0032782C">
      <w:pPr>
        <w:pStyle w:val="libNormal0"/>
        <w:rPr>
          <w:lang w:bidi="fa-IR"/>
        </w:rPr>
      </w:pPr>
      <w:r>
        <w:rPr>
          <w:rtl/>
          <w:lang w:bidi="fa-IR"/>
        </w:rPr>
        <w:lastRenderedPageBreak/>
        <w:t xml:space="preserve">عندهم </w:t>
      </w:r>
      <w:r w:rsidRPr="0099031C">
        <w:rPr>
          <w:rStyle w:val="libFootnotenumChar"/>
          <w:rtl/>
        </w:rPr>
        <w:t>(1)</w:t>
      </w:r>
      <w:r>
        <w:rPr>
          <w:rtl/>
          <w:lang w:bidi="fa-IR"/>
        </w:rPr>
        <w:t>.</w:t>
      </w:r>
    </w:p>
    <w:p w:rsidR="00DA40B8" w:rsidRDefault="00DA40B8" w:rsidP="00DA40B8">
      <w:pPr>
        <w:pStyle w:val="libNormal"/>
        <w:rPr>
          <w:lang w:bidi="fa-IR"/>
        </w:rPr>
      </w:pPr>
      <w:r>
        <w:rPr>
          <w:rtl/>
          <w:lang w:bidi="fa-IR"/>
        </w:rPr>
        <w:t>وقال بعضهم : إن كان لحملة م</w:t>
      </w:r>
      <w:r w:rsidR="0032782C">
        <w:rPr>
          <w:rFonts w:hint="cs"/>
          <w:rtl/>
          <w:lang w:bidi="fa-IR"/>
        </w:rPr>
        <w:t>ؤ</w:t>
      </w:r>
      <w:r>
        <w:rPr>
          <w:rtl/>
          <w:lang w:bidi="fa-IR"/>
        </w:rPr>
        <w:t>ونة ، وجب ذكر الموضع ، وإل</w:t>
      </w:r>
      <w:r w:rsidR="0032782C">
        <w:rPr>
          <w:rFonts w:hint="cs"/>
          <w:rtl/>
          <w:lang w:bidi="fa-IR"/>
        </w:rPr>
        <w:t>ّ</w:t>
      </w:r>
      <w:r>
        <w:rPr>
          <w:rtl/>
          <w:lang w:bidi="fa-IR"/>
        </w:rPr>
        <w:t xml:space="preserve">ا فلا. وبه قال أبو حنيفة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أبو يوسف ومحمّد : لا يجب ذكر موضع التسليم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أحمد : لا يجب ، وإن ذكره ، ففي فساد السَّلَم روايتان ، إحداهما : الفساد ؛ لأنّه شرط ما لا يقتضيه الإطلاق ، وفيه غرر ؛ لأنّه ربما تعذّر تسليمه في ذلك المكان ، فأشبه ما إذا شرط مكيالاً بعينه أو نخلة بعينها </w:t>
      </w:r>
      <w:r w:rsidRPr="0099031C">
        <w:rPr>
          <w:rStyle w:val="libFootnotenumChar"/>
          <w:rtl/>
        </w:rPr>
        <w:t>(4)</w:t>
      </w:r>
      <w:r>
        <w:rPr>
          <w:rtl/>
          <w:lang w:bidi="fa-IR"/>
        </w:rPr>
        <w:t>.</w:t>
      </w:r>
    </w:p>
    <w:p w:rsidR="00DA40B8" w:rsidRDefault="00DA40B8" w:rsidP="00DA40B8">
      <w:pPr>
        <w:pStyle w:val="libNormal"/>
        <w:rPr>
          <w:lang w:bidi="fa-IR"/>
        </w:rPr>
      </w:pPr>
      <w:r>
        <w:rPr>
          <w:rtl/>
          <w:lang w:bidi="fa-IR"/>
        </w:rPr>
        <w:t>وهو غلط ؛ لأنّ القبض يجب بحلوله ، ولا يعلم موضعهما في ذلك الوقت ، فوجب شرطه ، وإل</w:t>
      </w:r>
      <w:r w:rsidR="0032782C">
        <w:rPr>
          <w:rFonts w:hint="cs"/>
          <w:rtl/>
          <w:lang w:bidi="fa-IR"/>
        </w:rPr>
        <w:t>ّ</w:t>
      </w:r>
      <w:r>
        <w:rPr>
          <w:rtl/>
          <w:lang w:bidi="fa-IR"/>
        </w:rPr>
        <w:t>ا كان مجهولاً ، وليس القبض يختصّ بحالة العقد ، فإنّه يصحّ في غيرها ، فلم يتعلّق بها ، بخلاف الحال ؛ لأنّ القبض يجب في هذه الحال ، فانصرف إليها. وكونه غرراً غلط ، ولو كان تعيين المكان غرراً في العقد ، لكان تعليقه بزمانٍ غرراً ، إل</w:t>
      </w:r>
      <w:r w:rsidR="0032782C">
        <w:rPr>
          <w:rFonts w:hint="cs"/>
          <w:rtl/>
          <w:lang w:bidi="fa-IR"/>
        </w:rPr>
        <w:t>ّ</w:t>
      </w:r>
      <w:r>
        <w:rPr>
          <w:rtl/>
          <w:lang w:bidi="fa-IR"/>
        </w:rPr>
        <w:t>ا أن يكون موضعاً لا يمكن فيه التسليم ، فإنّه لا يجوز.</w:t>
      </w:r>
    </w:p>
    <w:p w:rsidR="00DA40B8" w:rsidRDefault="00DA40B8" w:rsidP="00DA40B8">
      <w:pPr>
        <w:pStyle w:val="libNormal"/>
        <w:rPr>
          <w:lang w:bidi="fa-IR"/>
        </w:rPr>
      </w:pPr>
      <w:r>
        <w:rPr>
          <w:rtl/>
          <w:lang w:bidi="fa-IR"/>
        </w:rPr>
        <w:t>ويحتمل قويّاً أنّه لا يشترط موضع التسليم وإن كان في حمله م</w:t>
      </w:r>
      <w:r w:rsidR="0032782C">
        <w:rPr>
          <w:rFonts w:hint="cs"/>
          <w:rtl/>
          <w:lang w:bidi="fa-IR"/>
        </w:rPr>
        <w:t>ؤ</w:t>
      </w:r>
      <w:r>
        <w:rPr>
          <w:rtl/>
          <w:lang w:bidi="fa-IR"/>
        </w:rPr>
        <w:t>ونة ، فإن شرطاه ، تعيّن.</w:t>
      </w:r>
    </w:p>
    <w:p w:rsidR="00DA40B8" w:rsidRDefault="00DA40B8" w:rsidP="00DA40B8">
      <w:pPr>
        <w:pStyle w:val="libNormal"/>
        <w:rPr>
          <w:lang w:bidi="fa-IR"/>
        </w:rPr>
      </w:pPr>
      <w:r>
        <w:rPr>
          <w:rtl/>
          <w:lang w:bidi="fa-IR"/>
        </w:rPr>
        <w:t>ولو اتّفقا على التسليم في غيره ، جاز. ومع الإطلاق ينصرف وجوب التسليم إلى موضع العقد.</w:t>
      </w:r>
    </w:p>
    <w:p w:rsidR="00DA40B8" w:rsidRDefault="00DA40B8" w:rsidP="00DA40B8">
      <w:pPr>
        <w:pStyle w:val="libNormal"/>
        <w:rPr>
          <w:lang w:bidi="fa-IR"/>
        </w:rPr>
      </w:pPr>
      <w:r>
        <w:rPr>
          <w:rtl/>
          <w:lang w:bidi="fa-IR"/>
        </w:rPr>
        <w:t>ولو كانا في بلد غربة أو برّيّة وقَصْدُهما مفارقته قبل الحلول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32782C">
        <w:rPr>
          <w:rFonts w:hint="cs"/>
          <w:rtl/>
        </w:rPr>
        <w:t xml:space="preserve"> و 2 )</w:t>
      </w:r>
      <w:r>
        <w:rPr>
          <w:rtl/>
          <w:lang w:bidi="fa-IR"/>
        </w:rPr>
        <w:t xml:space="preserve"> انظر المصادر في الهامش </w:t>
      </w:r>
      <w:r w:rsidRPr="002E7165">
        <w:rPr>
          <w:rtl/>
        </w:rPr>
        <w:t>(1)</w:t>
      </w:r>
      <w:r>
        <w:rPr>
          <w:rtl/>
          <w:lang w:bidi="fa-IR"/>
        </w:rPr>
        <w:t xml:space="preserve"> من ص </w:t>
      </w:r>
      <w:r w:rsidR="0032782C">
        <w:rPr>
          <w:rFonts w:hint="cs"/>
          <w:rtl/>
          <w:lang w:bidi="fa-IR"/>
        </w:rPr>
        <w:t>343</w:t>
      </w:r>
      <w:r>
        <w:rPr>
          <w:rtl/>
          <w:lang w:bidi="fa-IR"/>
        </w:rPr>
        <w:t>.</w:t>
      </w:r>
    </w:p>
    <w:p w:rsidR="00DA40B8" w:rsidRDefault="00DA40B8" w:rsidP="002E7165">
      <w:pPr>
        <w:pStyle w:val="libFootnote0"/>
        <w:rPr>
          <w:lang w:bidi="fa-IR"/>
        </w:rPr>
      </w:pPr>
      <w:r w:rsidRPr="002E7165">
        <w:rPr>
          <w:rtl/>
        </w:rPr>
        <w:t>(3)</w:t>
      </w:r>
      <w:r>
        <w:rPr>
          <w:rtl/>
          <w:lang w:bidi="fa-IR"/>
        </w:rPr>
        <w:t xml:space="preserve"> بدائع الصنائع 5 : 213 ، المغني 4 : 367 ، الشرح الكبير 4 : 369.</w:t>
      </w:r>
    </w:p>
    <w:p w:rsidR="000B5024" w:rsidRDefault="00DA40B8" w:rsidP="002E7165">
      <w:pPr>
        <w:pStyle w:val="libFootnote0"/>
        <w:rPr>
          <w:lang w:bidi="fa-IR"/>
        </w:rPr>
      </w:pPr>
      <w:r w:rsidRPr="002E7165">
        <w:rPr>
          <w:rtl/>
        </w:rPr>
        <w:t>(4)</w:t>
      </w:r>
      <w:r>
        <w:rPr>
          <w:rtl/>
          <w:lang w:bidi="fa-IR"/>
        </w:rPr>
        <w:t xml:space="preserve"> المغني 4 : 367 369 ، الشرح الكبير 4 : 369 ، حلية العلماء 4 : 376.</w:t>
      </w:r>
    </w:p>
    <w:p w:rsidR="001E0C1F" w:rsidRDefault="001E0C1F" w:rsidP="002E7165">
      <w:pPr>
        <w:pStyle w:val="libNormal"/>
        <w:rPr>
          <w:rtl/>
          <w:lang w:bidi="fa-IR"/>
        </w:rPr>
      </w:pPr>
      <w:r>
        <w:rPr>
          <w:rtl/>
          <w:lang w:bidi="fa-IR"/>
        </w:rPr>
        <w:br w:type="page"/>
      </w:r>
    </w:p>
    <w:p w:rsidR="00DA40B8" w:rsidRDefault="00DA40B8" w:rsidP="0032782C">
      <w:pPr>
        <w:pStyle w:val="libNormal0"/>
        <w:rPr>
          <w:lang w:bidi="fa-IR"/>
        </w:rPr>
      </w:pPr>
      <w:r>
        <w:rPr>
          <w:rtl/>
          <w:lang w:bidi="fa-IR"/>
        </w:rPr>
        <w:lastRenderedPageBreak/>
        <w:t>فالأقرب : وجوب تعيين المكان.</w:t>
      </w:r>
    </w:p>
    <w:p w:rsidR="00DA40B8" w:rsidRDefault="00DA40B8" w:rsidP="00DA40B8">
      <w:pPr>
        <w:pStyle w:val="libNormal"/>
        <w:rPr>
          <w:lang w:bidi="fa-IR"/>
        </w:rPr>
      </w:pPr>
      <w:bookmarkStart w:id="342" w:name="_Toc120625540"/>
      <w:r w:rsidRPr="002D25B1">
        <w:rPr>
          <w:rStyle w:val="Heading2Char"/>
          <w:rtl/>
        </w:rPr>
        <w:t>مسألة 503 :</w:t>
      </w:r>
      <w:bookmarkEnd w:id="342"/>
      <w:r>
        <w:rPr>
          <w:rtl/>
          <w:lang w:bidi="fa-IR"/>
        </w:rPr>
        <w:t xml:space="preserve"> يجوز أخذ الرهن على </w:t>
      </w:r>
      <w:r w:rsidR="0032782C">
        <w:rPr>
          <w:rtl/>
          <w:lang w:bidi="fa-IR"/>
        </w:rPr>
        <w:t>المـُسْلَم</w:t>
      </w:r>
      <w:r>
        <w:rPr>
          <w:rtl/>
          <w:lang w:bidi="fa-IR"/>
        </w:rPr>
        <w:t xml:space="preserve"> فيه وكذا الضامن ، ولا نعلم فيه خلافاً.</w:t>
      </w:r>
    </w:p>
    <w:p w:rsidR="00DA40B8" w:rsidRDefault="00DA40B8" w:rsidP="00DA40B8">
      <w:pPr>
        <w:pStyle w:val="libNormal"/>
        <w:rPr>
          <w:lang w:bidi="fa-IR"/>
        </w:rPr>
      </w:pPr>
      <w:r>
        <w:rPr>
          <w:rtl/>
          <w:lang w:bidi="fa-IR"/>
        </w:rPr>
        <w:t xml:space="preserve">قال الله تعالى </w:t>
      </w:r>
      <w:r w:rsidR="0032782C">
        <w:rPr>
          <w:rFonts w:hint="cs"/>
          <w:rtl/>
          <w:lang w:bidi="fa-IR"/>
        </w:rPr>
        <w:t xml:space="preserve">: </w:t>
      </w:r>
      <w:r w:rsidR="0032782C" w:rsidRPr="00FA2F88">
        <w:rPr>
          <w:rStyle w:val="libAlaemChar"/>
          <w:rtl/>
        </w:rPr>
        <w:t>(</w:t>
      </w:r>
      <w:r w:rsidRPr="000501FD">
        <w:rPr>
          <w:rStyle w:val="libAieChar"/>
          <w:rtl/>
        </w:rPr>
        <w:t xml:space="preserve"> يا أَيُّهَا الَّذِينَ آمَنُوا إِذا تَدايَنْتُمْ بِدَيْنٍ </w:t>
      </w:r>
      <w:r w:rsidR="0032782C" w:rsidRPr="00FA2F88">
        <w:rPr>
          <w:rStyle w:val="libAlaemChar"/>
          <w:rtl/>
        </w:rPr>
        <w:t>)</w:t>
      </w:r>
      <w:r>
        <w:rPr>
          <w:rtl/>
          <w:lang w:bidi="fa-IR"/>
        </w:rPr>
        <w:t xml:space="preserve"> إلى آخر الآية الثانية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وروى العامّة عن ابن عباس وابن عمر أنّهما قالا : لا بأس بالرهن والحميل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ومن طريق الخاصّة : رواية محمّد بن مسلم الصحيحة عن أحدهما </w:t>
      </w:r>
      <w:r w:rsidR="0095662A" w:rsidRPr="0095662A">
        <w:rPr>
          <w:rStyle w:val="libAlaemChar"/>
          <w:rtl/>
        </w:rPr>
        <w:t xml:space="preserve">عليهما‌السلام </w:t>
      </w:r>
      <w:r>
        <w:rPr>
          <w:rtl/>
          <w:lang w:bidi="fa-IR"/>
        </w:rPr>
        <w:t xml:space="preserve"> ، قال : سألته عن السَّلَم في الحيوان وفي الطعام ويؤخذ الرهن ، قال : « نعم ، استوثق من مالك ما استطعت » قال : وسألته عن الرهن والكفيل في بيع النسيئة ، فقال : « لا بأس به »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ولأنّه دَيْن واجب مستقرّ في الذمّة ، فجاز أخذ الرهن والضمين به ، كالثمن.</w:t>
      </w:r>
    </w:p>
    <w:p w:rsidR="00DA40B8" w:rsidRDefault="00DA40B8" w:rsidP="00DA40B8">
      <w:pPr>
        <w:pStyle w:val="libNormal"/>
        <w:rPr>
          <w:lang w:bidi="fa-IR"/>
        </w:rPr>
      </w:pPr>
      <w:bookmarkStart w:id="343" w:name="_Toc120625541"/>
      <w:r w:rsidRPr="002D25B1">
        <w:rPr>
          <w:rStyle w:val="Heading2Char"/>
          <w:rtl/>
        </w:rPr>
        <w:t>مسألة 504 :</w:t>
      </w:r>
      <w:bookmarkEnd w:id="343"/>
      <w:r>
        <w:rPr>
          <w:rtl/>
          <w:lang w:bidi="fa-IR"/>
        </w:rPr>
        <w:t xml:space="preserve"> لا يجوز السلف في ثوبٍ بشرط </w:t>
      </w:r>
      <w:r w:rsidRPr="0099031C">
        <w:rPr>
          <w:rStyle w:val="libFootnotenumChar"/>
          <w:rtl/>
        </w:rPr>
        <w:t>(4)</w:t>
      </w:r>
      <w:r>
        <w:rPr>
          <w:rtl/>
          <w:lang w:bidi="fa-IR"/>
        </w:rPr>
        <w:t xml:space="preserve"> أن يكون من غزل امرأة‌ بعينها أو نسج شخص بعينه ، ولا في الثمرة بشرط أن تكون من نخلة معيّنة أو بستان بعينه ، أو في زرع بشرط أن يكون من أرض معيّنة أو قرية صغيرة </w:t>
      </w:r>
      <w:r w:rsidR="000501FD">
        <w:rPr>
          <w:rFonts w:hint="cs"/>
          <w:rtl/>
          <w:lang w:bidi="fa-IR"/>
        </w:rPr>
        <w:t xml:space="preserve">- </w:t>
      </w:r>
      <w:r>
        <w:rPr>
          <w:rtl/>
          <w:lang w:bidi="fa-IR"/>
        </w:rPr>
        <w:t xml:space="preserve">وبه قال الشافعي </w:t>
      </w:r>
      <w:r w:rsidRPr="0099031C">
        <w:rPr>
          <w:rStyle w:val="libFootnotenumChar"/>
          <w:rtl/>
        </w:rPr>
        <w:t>(5)</w:t>
      </w:r>
      <w:r>
        <w:rPr>
          <w:rtl/>
          <w:lang w:bidi="fa-IR"/>
        </w:rPr>
        <w:t xml:space="preserve"> </w:t>
      </w:r>
      <w:r w:rsidR="000501FD">
        <w:rPr>
          <w:rFonts w:hint="cs"/>
          <w:rtl/>
          <w:lang w:bidi="fa-IR"/>
        </w:rPr>
        <w:t xml:space="preserve">- </w:t>
      </w:r>
      <w:r>
        <w:rPr>
          <w:rtl/>
          <w:lang w:bidi="fa-IR"/>
        </w:rPr>
        <w:t>لتطرّق الموت إلى تلك المرأة أو النساج‌</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البقرة : 282 و 283.</w:t>
      </w:r>
    </w:p>
    <w:p w:rsidR="00DA40B8" w:rsidRDefault="00DA40B8" w:rsidP="002E7165">
      <w:pPr>
        <w:pStyle w:val="libFootnote0"/>
        <w:rPr>
          <w:lang w:bidi="fa-IR"/>
        </w:rPr>
      </w:pPr>
      <w:r w:rsidRPr="002E7165">
        <w:rPr>
          <w:rtl/>
        </w:rPr>
        <w:t>(2)</w:t>
      </w:r>
      <w:r>
        <w:rPr>
          <w:rtl/>
          <w:lang w:bidi="fa-IR"/>
        </w:rPr>
        <w:t xml:space="preserve"> سنن البيهقي 6 : 19.</w:t>
      </w:r>
    </w:p>
    <w:p w:rsidR="00DA40B8" w:rsidRDefault="00DA40B8" w:rsidP="002E7165">
      <w:pPr>
        <w:pStyle w:val="libFootnote0"/>
        <w:rPr>
          <w:lang w:bidi="fa-IR"/>
        </w:rPr>
      </w:pPr>
      <w:r w:rsidRPr="002E7165">
        <w:rPr>
          <w:rtl/>
        </w:rPr>
        <w:t>(3)</w:t>
      </w:r>
      <w:r>
        <w:rPr>
          <w:rtl/>
          <w:lang w:bidi="fa-IR"/>
        </w:rPr>
        <w:t xml:space="preserve"> التهذيب 7 : 42 </w:t>
      </w:r>
      <w:r w:rsidR="000501FD">
        <w:rPr>
          <w:rFonts w:hint="cs"/>
          <w:rtl/>
          <w:lang w:bidi="fa-IR"/>
        </w:rPr>
        <w:t>/</w:t>
      </w:r>
      <w:r>
        <w:rPr>
          <w:rtl/>
          <w:lang w:bidi="fa-IR"/>
        </w:rPr>
        <w:t xml:space="preserve"> 178.</w:t>
      </w:r>
    </w:p>
    <w:p w:rsidR="00DA40B8" w:rsidRDefault="00DA40B8" w:rsidP="002E7165">
      <w:pPr>
        <w:pStyle w:val="libFootnote0"/>
        <w:rPr>
          <w:lang w:bidi="fa-IR"/>
        </w:rPr>
      </w:pPr>
      <w:r w:rsidRPr="002E7165">
        <w:rPr>
          <w:rtl/>
        </w:rPr>
        <w:t>(4)</w:t>
      </w:r>
      <w:r>
        <w:rPr>
          <w:rtl/>
          <w:lang w:bidi="fa-IR"/>
        </w:rPr>
        <w:t xml:space="preserve"> في « س ، ي » : « ويشترط ». وفي الطبعة الحجريّة : « يشترط » بدون الواو. والظاهر ما أثبتناه من حيث السياق.</w:t>
      </w:r>
    </w:p>
    <w:p w:rsidR="000B5024" w:rsidRDefault="00DA40B8" w:rsidP="002E7165">
      <w:pPr>
        <w:pStyle w:val="libFootnote0"/>
        <w:rPr>
          <w:lang w:bidi="fa-IR"/>
        </w:rPr>
      </w:pPr>
      <w:r w:rsidRPr="002E7165">
        <w:rPr>
          <w:rtl/>
        </w:rPr>
        <w:t>(5)</w:t>
      </w:r>
      <w:r>
        <w:rPr>
          <w:rtl/>
          <w:lang w:bidi="fa-IR"/>
        </w:rPr>
        <w:t xml:space="preserve"> العزيز شرح الوجيز 4 : 407 ، روضة الطالبين 3 : 256 ، المغني والشرح الكبير 4 : 360.</w:t>
      </w:r>
    </w:p>
    <w:p w:rsidR="001E0C1F" w:rsidRDefault="001E0C1F" w:rsidP="002E7165">
      <w:pPr>
        <w:pStyle w:val="libNormal"/>
        <w:rPr>
          <w:rtl/>
          <w:lang w:bidi="fa-IR"/>
        </w:rPr>
      </w:pPr>
      <w:r>
        <w:rPr>
          <w:rtl/>
          <w:lang w:bidi="fa-IR"/>
        </w:rPr>
        <w:br w:type="page"/>
      </w:r>
    </w:p>
    <w:p w:rsidR="00DA40B8" w:rsidRDefault="00DA40B8" w:rsidP="000501FD">
      <w:pPr>
        <w:pStyle w:val="libNormal0"/>
        <w:rPr>
          <w:lang w:bidi="fa-IR"/>
        </w:rPr>
      </w:pPr>
      <w:r>
        <w:rPr>
          <w:rtl/>
          <w:lang w:bidi="fa-IR"/>
        </w:rPr>
        <w:lastRenderedPageBreak/>
        <w:t>المعيّن أو تعذّر غزلها ونسجه ، وقد تصيب تلك النخلة أو البستان الجائحةُ فتنقطع الثمرة.</w:t>
      </w:r>
    </w:p>
    <w:p w:rsidR="00DA40B8" w:rsidRDefault="00DA40B8" w:rsidP="00DA40B8">
      <w:pPr>
        <w:pStyle w:val="libNormal"/>
        <w:rPr>
          <w:lang w:bidi="fa-IR"/>
        </w:rPr>
      </w:pPr>
      <w:r>
        <w:rPr>
          <w:rtl/>
          <w:lang w:bidi="fa-IR"/>
        </w:rPr>
        <w:t xml:space="preserve">وكذا الغلّة فقد تصيب تلك الأرض المعيّنة أو القرية الصغيرة آفةٌ لا يخرج الزرع تلك السنة ، فإذَنْ في التعيين غرر لا ضرورة إلى احتماله. ولأنّ التعيين ينافي المدينيّة </w:t>
      </w:r>
      <w:r w:rsidRPr="0099031C">
        <w:rPr>
          <w:rStyle w:val="libFootnotenumChar"/>
          <w:rtl/>
        </w:rPr>
        <w:t>(1)</w:t>
      </w:r>
      <w:r>
        <w:rPr>
          <w:rtl/>
          <w:lang w:bidi="fa-IR"/>
        </w:rPr>
        <w:t xml:space="preserve"> من حيث إنّه يضيق مجال التحصيل </w:t>
      </w:r>
      <w:r w:rsidRPr="0099031C">
        <w:rPr>
          <w:rStyle w:val="libFootnotenumChar"/>
          <w:rtl/>
        </w:rPr>
        <w:t>(2)</w:t>
      </w:r>
      <w:r>
        <w:rPr>
          <w:rtl/>
          <w:lang w:bidi="fa-IR"/>
        </w:rPr>
        <w:t xml:space="preserve"> ، والمسلم فيه ينبغي أن يكون دَيْناً مرسلاً في المدينيّة </w:t>
      </w:r>
      <w:r w:rsidRPr="0099031C">
        <w:rPr>
          <w:rStyle w:val="libFootnotenumChar"/>
          <w:rtl/>
        </w:rPr>
        <w:t>(3)</w:t>
      </w:r>
      <w:r>
        <w:rPr>
          <w:rtl/>
          <w:lang w:bidi="fa-IR"/>
        </w:rPr>
        <w:t xml:space="preserve"> ليتيسّر أداؤه.</w:t>
      </w:r>
    </w:p>
    <w:p w:rsidR="00DA40B8" w:rsidRDefault="00DA40B8" w:rsidP="00DA40B8">
      <w:pPr>
        <w:pStyle w:val="libNormal"/>
        <w:rPr>
          <w:lang w:bidi="fa-IR"/>
        </w:rPr>
      </w:pPr>
      <w:r>
        <w:rPr>
          <w:rtl/>
          <w:lang w:bidi="fa-IR"/>
        </w:rPr>
        <w:t xml:space="preserve">أمّا لو أسلم في ثمرة ناحية أو قرية كبيرة ، فإن أفاد أمراً زائداً ، كمعقليّ البصرة ومعقليّ بغداد ، فإنّهما صنف واحد ، لكن كلّ واحد </w:t>
      </w:r>
      <w:r w:rsidRPr="0099031C">
        <w:rPr>
          <w:rStyle w:val="libFootnotenumChar"/>
          <w:rtl/>
        </w:rPr>
        <w:t>(4)</w:t>
      </w:r>
      <w:r>
        <w:rPr>
          <w:rtl/>
          <w:lang w:bidi="fa-IR"/>
        </w:rPr>
        <w:t xml:space="preserve"> منهما يمتاز عن الآخر بصفات وخواصّ ، فالإضافة إليها تفيد فائدة الأوصاف ، ويكون الشرط لازماً.</w:t>
      </w:r>
    </w:p>
    <w:p w:rsidR="00DA40B8" w:rsidRDefault="00DA40B8" w:rsidP="00DA40B8">
      <w:pPr>
        <w:pStyle w:val="libNormal"/>
        <w:rPr>
          <w:lang w:bidi="fa-IR"/>
        </w:rPr>
      </w:pPr>
      <w:r>
        <w:rPr>
          <w:rtl/>
          <w:lang w:bidi="fa-IR"/>
        </w:rPr>
        <w:t xml:space="preserve">وإن لم يُفد أمراً زائداً ، احتمل عدم الالتفات إليه ، كتعيين المكيال ؛ لخلوّه عن الفائدة. والصحّة ؛ لأنّه لا ينقطع غالباً ، ولا يتضيّق به المجال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وكلاهما للشافعيّة ، وأصحّهما عندهم : الثاني </w:t>
      </w:r>
      <w:r w:rsidRPr="0099031C">
        <w:rPr>
          <w:rStyle w:val="libFootnotenumChar"/>
          <w:rtl/>
        </w:rPr>
        <w:t>(6)</w:t>
      </w:r>
      <w:r>
        <w:rPr>
          <w:rtl/>
          <w:lang w:bidi="fa-IR"/>
        </w:rPr>
        <w:t xml:space="preserve"> ، وهو الأقوى عندي.</w:t>
      </w:r>
    </w:p>
    <w:p w:rsidR="00DA40B8" w:rsidRDefault="00DA40B8" w:rsidP="00DA40B8">
      <w:pPr>
        <w:pStyle w:val="libNormal"/>
        <w:rPr>
          <w:lang w:bidi="fa-IR"/>
        </w:rPr>
      </w:pPr>
      <w:r>
        <w:rPr>
          <w:rtl/>
          <w:lang w:bidi="fa-IR"/>
        </w:rPr>
        <w:t xml:space="preserve">إذا تقرّر هذا ، فإذا نسب الغلّة إلى قرية عظيمة تبعد الحيلولة فيها فاتّفق ، كان بحكم انقطاع </w:t>
      </w:r>
      <w:r w:rsidR="0032782C">
        <w:rPr>
          <w:rtl/>
          <w:lang w:bidi="fa-IR"/>
        </w:rPr>
        <w:t>المـُسْلَم</w:t>
      </w:r>
      <w:r>
        <w:rPr>
          <w:rtl/>
          <w:lang w:bidi="fa-IR"/>
        </w:rPr>
        <w:t xml:space="preserve"> فيه يتخيّر المشتري بين الصبر والفسخ.</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كذا ، والظاهر : الدينيّة.</w:t>
      </w:r>
    </w:p>
    <w:p w:rsidR="00DA40B8" w:rsidRDefault="00DA40B8" w:rsidP="002E7165">
      <w:pPr>
        <w:pStyle w:val="libFootnote0"/>
        <w:rPr>
          <w:lang w:bidi="fa-IR"/>
        </w:rPr>
      </w:pPr>
      <w:r w:rsidRPr="002E7165">
        <w:rPr>
          <w:rtl/>
        </w:rPr>
        <w:t>(2)</w:t>
      </w:r>
      <w:r>
        <w:rPr>
          <w:rtl/>
          <w:lang w:bidi="fa-IR"/>
        </w:rPr>
        <w:t xml:space="preserve"> في الطبعة الحجريّة : « من حيث إنّه يصير محال التسليم » وفي هامشها : « التحصيل خ ل » وفي « س » بدل « التسليم » : « التحصيل ». والعبارة في « ي » ساقطة. والصحيح ما أثبتناه.</w:t>
      </w:r>
    </w:p>
    <w:p w:rsidR="00DA40B8" w:rsidRDefault="00DA40B8" w:rsidP="002E7165">
      <w:pPr>
        <w:pStyle w:val="libFootnote0"/>
        <w:rPr>
          <w:lang w:bidi="fa-IR"/>
        </w:rPr>
      </w:pPr>
      <w:r w:rsidRPr="002E7165">
        <w:rPr>
          <w:rtl/>
        </w:rPr>
        <w:t>(3)</w:t>
      </w:r>
      <w:r>
        <w:rPr>
          <w:rtl/>
          <w:lang w:bidi="fa-IR"/>
        </w:rPr>
        <w:t xml:space="preserve"> كذا ، والظاهر : « الذمّة » بدل « المدينيّة ».</w:t>
      </w:r>
    </w:p>
    <w:p w:rsidR="00DA40B8" w:rsidRDefault="00DA40B8" w:rsidP="002E7165">
      <w:pPr>
        <w:pStyle w:val="libFootnote0"/>
        <w:rPr>
          <w:lang w:bidi="fa-IR"/>
        </w:rPr>
      </w:pPr>
      <w:r w:rsidRPr="002E7165">
        <w:rPr>
          <w:rtl/>
        </w:rPr>
        <w:t>(4)</w:t>
      </w:r>
      <w:r>
        <w:rPr>
          <w:rtl/>
          <w:lang w:bidi="fa-IR"/>
        </w:rPr>
        <w:t xml:space="preserve"> في « س » والطبعة الحجريّة : « لكن ذكر كلّ واحد ».</w:t>
      </w:r>
    </w:p>
    <w:p w:rsidR="00DA40B8" w:rsidRDefault="00DA40B8" w:rsidP="002E7165">
      <w:pPr>
        <w:pStyle w:val="libFootnote0"/>
        <w:rPr>
          <w:lang w:bidi="fa-IR"/>
        </w:rPr>
      </w:pPr>
      <w:r w:rsidRPr="002E7165">
        <w:rPr>
          <w:rtl/>
        </w:rPr>
        <w:t>(5)</w:t>
      </w:r>
      <w:r>
        <w:rPr>
          <w:rtl/>
          <w:lang w:bidi="fa-IR"/>
        </w:rPr>
        <w:t xml:space="preserve"> في « س ، ي » والطبعة الحجريّة : « المحال » وهو خطأ.</w:t>
      </w:r>
    </w:p>
    <w:p w:rsidR="000B5024" w:rsidRDefault="00DA40B8" w:rsidP="002E7165">
      <w:pPr>
        <w:pStyle w:val="libFootnote0"/>
        <w:rPr>
          <w:lang w:bidi="fa-IR"/>
        </w:rPr>
      </w:pPr>
      <w:r w:rsidRPr="002E7165">
        <w:rPr>
          <w:rtl/>
        </w:rPr>
        <w:t>(6)</w:t>
      </w:r>
      <w:r>
        <w:rPr>
          <w:rtl/>
          <w:lang w:bidi="fa-IR"/>
        </w:rPr>
        <w:t xml:space="preserve"> العزيز شرح الوجيز 4 : 408 ، روضة الطالبين 3 : 256.</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وفي رواية زرارة </w:t>
      </w:r>
      <w:r w:rsidR="000501FD">
        <w:rPr>
          <w:rFonts w:hint="cs"/>
          <w:rtl/>
          <w:lang w:bidi="fa-IR"/>
        </w:rPr>
        <w:t xml:space="preserve">- </w:t>
      </w:r>
      <w:r>
        <w:rPr>
          <w:rtl/>
          <w:lang w:bidi="fa-IR"/>
        </w:rPr>
        <w:t xml:space="preserve">الصحيحة </w:t>
      </w:r>
      <w:r w:rsidR="000501FD">
        <w:rPr>
          <w:rFonts w:hint="cs"/>
          <w:rtl/>
          <w:lang w:bidi="fa-IR"/>
        </w:rPr>
        <w:t xml:space="preserve">- </w:t>
      </w:r>
      <w:r>
        <w:rPr>
          <w:rtl/>
          <w:lang w:bidi="fa-IR"/>
        </w:rPr>
        <w:t xml:space="preserve">عن الباقر </w:t>
      </w:r>
      <w:r w:rsidR="008B65B2" w:rsidRPr="008B65B2">
        <w:rPr>
          <w:rStyle w:val="libAlaemChar"/>
          <w:rtl/>
        </w:rPr>
        <w:t>عليه‌السلام</w:t>
      </w:r>
      <w:r>
        <w:rPr>
          <w:rtl/>
          <w:lang w:bidi="fa-IR"/>
        </w:rPr>
        <w:t xml:space="preserve"> ، قال : سألته عن رجل اشترى طعام قرية بعينها ، فقال : « لا بأس إن خرج فهو له ، وإن لم يخرج كان دَيْناً عليه » </w:t>
      </w:r>
      <w:r w:rsidRPr="0099031C">
        <w:rPr>
          <w:rStyle w:val="libFootnotenumChar"/>
          <w:rtl/>
        </w:rPr>
        <w:t>(1)</w:t>
      </w:r>
      <w:r>
        <w:rPr>
          <w:rtl/>
          <w:lang w:bidi="fa-IR"/>
        </w:rPr>
        <w:t>.</w:t>
      </w:r>
    </w:p>
    <w:p w:rsidR="00DA40B8" w:rsidRDefault="00DA40B8" w:rsidP="00DA40B8">
      <w:pPr>
        <w:pStyle w:val="libNormal"/>
        <w:rPr>
          <w:lang w:bidi="fa-IR"/>
        </w:rPr>
      </w:pPr>
      <w:bookmarkStart w:id="344" w:name="_Toc120625542"/>
      <w:r w:rsidRPr="002D25B1">
        <w:rPr>
          <w:rStyle w:val="Heading2Char"/>
          <w:rtl/>
        </w:rPr>
        <w:t>مسألة 505 :</w:t>
      </w:r>
      <w:bookmarkEnd w:id="344"/>
      <w:r>
        <w:rPr>
          <w:rtl/>
          <w:lang w:bidi="fa-IR"/>
        </w:rPr>
        <w:t xml:space="preserve"> قد بيّنّا أنّه يجب اشتراط الجودة والرداءة في كلّ ما يسلم فيه ؛ لأنّ القيمة والأغراض تختلف بهما ، وهو أحد قولي الشافعيّة. والقول الثاني : لا يحتاج إليه ، ويحمل المطلق على الجيّد </w:t>
      </w:r>
      <w:r w:rsidRPr="0099031C">
        <w:rPr>
          <w:rStyle w:val="libFootnotenumChar"/>
          <w:rtl/>
        </w:rPr>
        <w:t>(2)</w:t>
      </w:r>
      <w:r>
        <w:rPr>
          <w:rtl/>
          <w:lang w:bidi="fa-IR"/>
        </w:rPr>
        <w:t>. وهو محتمل عندي.</w:t>
      </w:r>
    </w:p>
    <w:p w:rsidR="00DA40B8" w:rsidRDefault="00DA40B8" w:rsidP="00DA40B8">
      <w:pPr>
        <w:pStyle w:val="libNormal"/>
        <w:rPr>
          <w:lang w:bidi="fa-IR"/>
        </w:rPr>
      </w:pPr>
      <w:r>
        <w:rPr>
          <w:rtl/>
          <w:lang w:bidi="fa-IR"/>
        </w:rPr>
        <w:t>وعلى كلّ تقدير إذا اشترطت الجودة أو قلنا : ينزّل عليها المطلق ، ينزّل على أقلّ مراتب الدرجات ، كغيرها من الصفات ، فإذا شرط الكتابة ، كفى أقلّ درجاتها ، وكذا الخياطة وشبهها ؛ لأنّ المراتب لا نهاية لها ، فاكتفي بأقلّ المراتب ؛ لأصالة البراءة عمّا زاد.</w:t>
      </w:r>
    </w:p>
    <w:p w:rsidR="00DA40B8" w:rsidRDefault="00DA40B8" w:rsidP="00DA40B8">
      <w:pPr>
        <w:pStyle w:val="libNormal"/>
        <w:rPr>
          <w:lang w:bidi="fa-IR"/>
        </w:rPr>
      </w:pPr>
      <w:r>
        <w:rPr>
          <w:rtl/>
          <w:lang w:bidi="fa-IR"/>
        </w:rPr>
        <w:t>ولو شرط الرداءة ، جاز ويكتفى فيها بمهما كان من أنواعها.</w:t>
      </w:r>
    </w:p>
    <w:p w:rsidR="00DA40B8" w:rsidRDefault="00DA40B8" w:rsidP="00DA40B8">
      <w:pPr>
        <w:pStyle w:val="libNormal"/>
        <w:rPr>
          <w:lang w:bidi="fa-IR"/>
        </w:rPr>
      </w:pPr>
      <w:r>
        <w:rPr>
          <w:rtl/>
          <w:lang w:bidi="fa-IR"/>
        </w:rPr>
        <w:t>وقال كثير من الشافعيّة : إن شرطا رداءة النوع ، جاز ؛ لانضباطه. وإن شرطا رداءة العين أو الصفة ، لم يجز ؛ لأنّها لا تنضبط ، وما من ردي‌ء إل</w:t>
      </w:r>
      <w:r w:rsidR="000501FD">
        <w:rPr>
          <w:rFonts w:hint="cs"/>
          <w:rtl/>
          <w:lang w:bidi="fa-IR"/>
        </w:rPr>
        <w:t>ّ</w:t>
      </w:r>
      <w:r>
        <w:rPr>
          <w:rtl/>
          <w:lang w:bidi="fa-IR"/>
        </w:rPr>
        <w:t xml:space="preserve">ا وهناك خير منه ، وإن كان رديئاً ، فيفضي إلى النزاع </w:t>
      </w:r>
      <w:r w:rsidRPr="0099031C">
        <w:rPr>
          <w:rStyle w:val="libFootnotenumChar"/>
          <w:rtl/>
        </w:rPr>
        <w:t>(3)</w:t>
      </w:r>
      <w:r>
        <w:rPr>
          <w:rtl/>
          <w:lang w:bidi="fa-IR"/>
        </w:rPr>
        <w:t>.</w:t>
      </w:r>
    </w:p>
    <w:p w:rsidR="00DA40B8" w:rsidRDefault="00DA40B8" w:rsidP="00DA40B8">
      <w:pPr>
        <w:pStyle w:val="libNormal"/>
        <w:rPr>
          <w:lang w:bidi="fa-IR"/>
        </w:rPr>
      </w:pPr>
      <w:r w:rsidRPr="000501FD">
        <w:rPr>
          <w:rStyle w:val="libBold2Char"/>
          <w:rtl/>
        </w:rPr>
        <w:t>واعلم</w:t>
      </w:r>
      <w:r>
        <w:rPr>
          <w:rtl/>
          <w:lang w:bidi="fa-IR"/>
        </w:rPr>
        <w:t xml:space="preserve"> أنّ نوع </w:t>
      </w:r>
      <w:r w:rsidR="0032782C">
        <w:rPr>
          <w:rtl/>
          <w:lang w:bidi="fa-IR"/>
        </w:rPr>
        <w:t>المـُسْلَم</w:t>
      </w:r>
      <w:r>
        <w:rPr>
          <w:rtl/>
          <w:lang w:bidi="fa-IR"/>
        </w:rPr>
        <w:t xml:space="preserve"> فيه لا بُدَّ من التعرّض له ، فإن لم ينص على النوع وتعرّض للردي‌ء تعريفاً للنوع ، قالت الشافعيّة : فذلك محتمل لا محالة. وإن نصّ على النوع ، فذكر الرداءة حشو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وأمّا رداءة الصفة فقال كثير منهم بجواز اشتراطه </w:t>
      </w:r>
      <w:r w:rsidRPr="0099031C">
        <w:rPr>
          <w:rStyle w:val="libFootnotenumChar"/>
          <w:rtl/>
        </w:rPr>
        <w:t>(5)</w:t>
      </w:r>
      <w:r>
        <w:rPr>
          <w:rtl/>
          <w:lang w:bidi="fa-IR"/>
        </w:rPr>
        <w:t xml:space="preserve"> ؛ لأنّهم ذكروها في مقابلة الجودة ، ولا شكّ أنّهم لم يريدوا بها جودة النوع.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الفقيه 3 : 132 </w:t>
      </w:r>
      <w:r w:rsidR="000501FD">
        <w:rPr>
          <w:rFonts w:hint="cs"/>
          <w:rtl/>
          <w:lang w:bidi="fa-IR"/>
        </w:rPr>
        <w:t>/</w:t>
      </w:r>
      <w:r>
        <w:rPr>
          <w:rtl/>
          <w:lang w:bidi="fa-IR"/>
        </w:rPr>
        <w:t xml:space="preserve"> 574 ، التهذيب 7 : 39 </w:t>
      </w:r>
      <w:r w:rsidR="000501FD">
        <w:rPr>
          <w:rFonts w:hint="cs"/>
          <w:rtl/>
          <w:lang w:bidi="fa-IR"/>
        </w:rPr>
        <w:t>/</w:t>
      </w:r>
      <w:r>
        <w:rPr>
          <w:rtl/>
          <w:lang w:bidi="fa-IR"/>
        </w:rPr>
        <w:t xml:space="preserve"> 162.</w:t>
      </w:r>
    </w:p>
    <w:p w:rsidR="00DA40B8" w:rsidRDefault="00DA40B8" w:rsidP="002E7165">
      <w:pPr>
        <w:pStyle w:val="libFootnote0"/>
        <w:rPr>
          <w:lang w:bidi="fa-IR"/>
        </w:rPr>
      </w:pPr>
      <w:r w:rsidRPr="002E7165">
        <w:rPr>
          <w:rtl/>
        </w:rPr>
        <w:t>(2)</w:t>
      </w:r>
      <w:r>
        <w:rPr>
          <w:rtl/>
          <w:lang w:bidi="fa-IR"/>
        </w:rPr>
        <w:t xml:space="preserve"> العزيز شرح الوجيز 4 : 423 ، روضة الطالبين 3 : 269.</w:t>
      </w:r>
    </w:p>
    <w:p w:rsidR="00DA40B8" w:rsidRDefault="00DA40B8" w:rsidP="002E7165">
      <w:pPr>
        <w:pStyle w:val="libFootnote0"/>
        <w:rPr>
          <w:lang w:bidi="fa-IR"/>
        </w:rPr>
      </w:pPr>
      <w:r w:rsidRPr="002E7165">
        <w:rPr>
          <w:rtl/>
        </w:rPr>
        <w:t>(3)</w:t>
      </w:r>
      <w:r>
        <w:rPr>
          <w:rtl/>
          <w:lang w:bidi="fa-IR"/>
        </w:rPr>
        <w:t xml:space="preserve"> العزيز شرح الوجيز 4 : 423 ، روضة الطالبين 3 : 269.</w:t>
      </w:r>
    </w:p>
    <w:p w:rsidR="00DA40B8" w:rsidRDefault="00DA40B8" w:rsidP="002E7165">
      <w:pPr>
        <w:pStyle w:val="libFootnote0"/>
        <w:rPr>
          <w:lang w:bidi="fa-IR"/>
        </w:rPr>
      </w:pPr>
      <w:r w:rsidRPr="002E7165">
        <w:rPr>
          <w:rtl/>
        </w:rPr>
        <w:t>(4</w:t>
      </w:r>
      <w:r w:rsidR="000501FD">
        <w:rPr>
          <w:rFonts w:hint="cs"/>
          <w:rtl/>
        </w:rPr>
        <w:t xml:space="preserve"> و 5 )</w:t>
      </w:r>
      <w:r>
        <w:rPr>
          <w:rtl/>
          <w:lang w:bidi="fa-IR"/>
        </w:rPr>
        <w:t xml:space="preserve"> العزيز شرح الوجيز 4 : 423.</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bookmarkStart w:id="345" w:name="_Toc120625543"/>
      <w:r w:rsidRPr="002D25B1">
        <w:rPr>
          <w:rStyle w:val="Heading2Char"/>
          <w:rtl/>
        </w:rPr>
        <w:lastRenderedPageBreak/>
        <w:t>مسألة 506 :</w:t>
      </w:r>
      <w:bookmarkEnd w:id="345"/>
      <w:r>
        <w:rPr>
          <w:rtl/>
          <w:lang w:bidi="fa-IR"/>
        </w:rPr>
        <w:t xml:space="preserve"> الصفات المشترطة إن كانت مشهورةً عند الناس ، فلا بحث.</w:t>
      </w:r>
    </w:p>
    <w:p w:rsidR="00DA40B8" w:rsidRDefault="00DA40B8" w:rsidP="00DA40B8">
      <w:pPr>
        <w:pStyle w:val="libNormal"/>
        <w:rPr>
          <w:lang w:bidi="fa-IR"/>
        </w:rPr>
      </w:pPr>
      <w:r>
        <w:rPr>
          <w:rtl/>
          <w:lang w:bidi="fa-IR"/>
        </w:rPr>
        <w:t>وإن لم تكن مشهورةً إمّا لغرابة الألفاظ المستعملة فيها أو لغيرها ، فلا بدّ من معرفة المتعاقدين بها. وإن جهلاها أو أحدهما ، لم يصح العقد.</w:t>
      </w:r>
    </w:p>
    <w:p w:rsidR="00DA40B8" w:rsidRDefault="00DA40B8" w:rsidP="00DA40B8">
      <w:pPr>
        <w:pStyle w:val="libNormal"/>
        <w:rPr>
          <w:lang w:bidi="fa-IR"/>
        </w:rPr>
      </w:pPr>
      <w:r>
        <w:rPr>
          <w:rtl/>
          <w:lang w:bidi="fa-IR"/>
        </w:rPr>
        <w:t>وهل تكفي معرفتهما؟ إشكال ينشأ من أنّه لا بدّ من أن يعرفها غيرهما ليرجعا إليه عند التنازع ، ومن أنّه عقد على معلوم عند المتعاقدين ، فكان جائزاً ، كالمقدار.</w:t>
      </w:r>
    </w:p>
    <w:p w:rsidR="00DA40B8" w:rsidRDefault="00DA40B8" w:rsidP="00DA40B8">
      <w:pPr>
        <w:pStyle w:val="libNormal"/>
        <w:rPr>
          <w:lang w:bidi="fa-IR"/>
        </w:rPr>
      </w:pPr>
      <w:r>
        <w:rPr>
          <w:rtl/>
          <w:lang w:bidi="fa-IR"/>
        </w:rPr>
        <w:t>وإن جهله غيرهما ، فإن شرطنا معرفة الغير ، اكتفي بمعرفة عدلين ، ولا يفتقر إلى الاستفاضة.</w:t>
      </w:r>
    </w:p>
    <w:p w:rsidR="00DA40B8" w:rsidRDefault="00DA40B8" w:rsidP="00DA40B8">
      <w:pPr>
        <w:pStyle w:val="libNormal"/>
        <w:rPr>
          <w:lang w:bidi="fa-IR"/>
        </w:rPr>
      </w:pPr>
      <w:r>
        <w:rPr>
          <w:rtl/>
          <w:lang w:bidi="fa-IR"/>
        </w:rPr>
        <w:t xml:space="preserve">وللشافعيّة قولان : الاكتفاء بالعدلين ، واشتراط الاستفاضة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وكذا يجري الوجهان فيما إذا لم يعرف المكيال المذكور إل</w:t>
      </w:r>
      <w:r w:rsidR="001333A7">
        <w:rPr>
          <w:rFonts w:hint="cs"/>
          <w:rtl/>
          <w:lang w:bidi="fa-IR"/>
        </w:rPr>
        <w:t>ّ</w:t>
      </w:r>
      <w:r>
        <w:rPr>
          <w:rtl/>
          <w:lang w:bidi="fa-IR"/>
        </w:rPr>
        <w:t xml:space="preserve">ا عدلان </w:t>
      </w:r>
      <w:r w:rsidRPr="0099031C">
        <w:rPr>
          <w:rStyle w:val="libFootnotenumChar"/>
          <w:rtl/>
        </w:rPr>
        <w:t>(2)</w:t>
      </w:r>
      <w:r>
        <w:rPr>
          <w:rtl/>
          <w:lang w:bidi="fa-IR"/>
        </w:rPr>
        <w:t>.</w:t>
      </w:r>
    </w:p>
    <w:p w:rsidR="00DA40B8" w:rsidRDefault="00DA40B8" w:rsidP="00DA40B8">
      <w:pPr>
        <w:pStyle w:val="libNormal"/>
        <w:rPr>
          <w:lang w:bidi="fa-IR"/>
        </w:rPr>
      </w:pPr>
      <w:bookmarkStart w:id="346" w:name="_Toc120625544"/>
      <w:r w:rsidRPr="002D25B1">
        <w:rPr>
          <w:rStyle w:val="Heading2Char"/>
          <w:rtl/>
        </w:rPr>
        <w:t>مسألة 507 :</w:t>
      </w:r>
      <w:bookmarkEnd w:id="346"/>
      <w:r>
        <w:rPr>
          <w:rtl/>
          <w:lang w:bidi="fa-IR"/>
        </w:rPr>
        <w:t xml:space="preserve"> إذا دفع البائع من غير الجنس ، كما إذا باع تمراً فدفع زبيباً ، أو أسلم في ثوب كتّان فدفع ثوب قطن ، لم يجب على المشتري قبوله‌ إجماعاً ؛ لأنّه غير ما شرطه ، فإن تراضيا عليه، جاز ؛ للأصل. ولقوله </w:t>
      </w:r>
      <w:r w:rsidR="008B65B2" w:rsidRPr="008B65B2">
        <w:rPr>
          <w:rStyle w:val="libAlaemChar"/>
          <w:rtl/>
        </w:rPr>
        <w:t>عليه‌السلام</w:t>
      </w:r>
      <w:r>
        <w:rPr>
          <w:rtl/>
          <w:lang w:bidi="fa-IR"/>
        </w:rPr>
        <w:t xml:space="preserve"> : « الصلح جائز بين المسلمين إل</w:t>
      </w:r>
      <w:r w:rsidR="001333A7">
        <w:rPr>
          <w:rFonts w:hint="cs"/>
          <w:rtl/>
          <w:lang w:bidi="fa-IR"/>
        </w:rPr>
        <w:t>ّ</w:t>
      </w:r>
      <w:r>
        <w:rPr>
          <w:rtl/>
          <w:lang w:bidi="fa-IR"/>
        </w:rPr>
        <w:t xml:space="preserve">ا ما حرّم حلالاً أو حلّل حراماً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الشافعي : لا يجوز ؛ لأنّه اعتياض ، وذلك غير جائز في السَّلَم </w:t>
      </w:r>
      <w:r w:rsidRPr="0099031C">
        <w:rPr>
          <w:rStyle w:val="libFootnotenumChar"/>
          <w:rtl/>
        </w:rPr>
        <w:t>(4)</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1333A7">
        <w:rPr>
          <w:rFonts w:hint="cs"/>
          <w:rtl/>
        </w:rPr>
        <w:t xml:space="preserve"> و 2 )</w:t>
      </w:r>
      <w:r>
        <w:rPr>
          <w:rtl/>
          <w:lang w:bidi="fa-IR"/>
        </w:rPr>
        <w:t xml:space="preserve"> العزيز شرح الوجيز 4 : 424 ، روضة الطالبين 3 : 270.</w:t>
      </w:r>
    </w:p>
    <w:p w:rsidR="00DA40B8" w:rsidRDefault="00DA40B8" w:rsidP="002E7165">
      <w:pPr>
        <w:pStyle w:val="libFootnote0"/>
        <w:rPr>
          <w:lang w:bidi="fa-IR"/>
        </w:rPr>
      </w:pPr>
      <w:r w:rsidRPr="002E7165">
        <w:rPr>
          <w:rtl/>
        </w:rPr>
        <w:t>(3)</w:t>
      </w:r>
      <w:r>
        <w:rPr>
          <w:rtl/>
          <w:lang w:bidi="fa-IR"/>
        </w:rPr>
        <w:t xml:space="preserve"> سنن ابن ماجة 2 : 788 </w:t>
      </w:r>
      <w:r w:rsidR="001333A7">
        <w:rPr>
          <w:rFonts w:hint="cs"/>
          <w:rtl/>
          <w:lang w:bidi="fa-IR"/>
        </w:rPr>
        <w:t>/</w:t>
      </w:r>
      <w:r>
        <w:rPr>
          <w:rtl/>
          <w:lang w:bidi="fa-IR"/>
        </w:rPr>
        <w:t xml:space="preserve"> 2353 ، سنن أبي داوُد 3 : 304 </w:t>
      </w:r>
      <w:r w:rsidR="001333A7">
        <w:rPr>
          <w:rFonts w:hint="cs"/>
          <w:rtl/>
          <w:lang w:bidi="fa-IR"/>
        </w:rPr>
        <w:t>/</w:t>
      </w:r>
      <w:r>
        <w:rPr>
          <w:rtl/>
          <w:lang w:bidi="fa-IR"/>
        </w:rPr>
        <w:t xml:space="preserve"> 3594 ، سنن الترمذي 3 : 635 </w:t>
      </w:r>
      <w:r w:rsidR="001333A7">
        <w:rPr>
          <w:rFonts w:hint="cs"/>
          <w:rtl/>
          <w:lang w:bidi="fa-IR"/>
        </w:rPr>
        <w:t>/</w:t>
      </w:r>
      <w:r>
        <w:rPr>
          <w:rtl/>
          <w:lang w:bidi="fa-IR"/>
        </w:rPr>
        <w:t xml:space="preserve"> 1352 ، سنن البيهقي 6 : 65.</w:t>
      </w:r>
    </w:p>
    <w:p w:rsidR="000B5024" w:rsidRDefault="00DA40B8" w:rsidP="002E7165">
      <w:pPr>
        <w:pStyle w:val="libFootnote0"/>
        <w:rPr>
          <w:lang w:bidi="fa-IR"/>
        </w:rPr>
      </w:pPr>
      <w:r w:rsidRPr="002E7165">
        <w:rPr>
          <w:rtl/>
        </w:rPr>
        <w:t>(4)</w:t>
      </w:r>
      <w:r>
        <w:rPr>
          <w:rtl/>
          <w:lang w:bidi="fa-IR"/>
        </w:rPr>
        <w:t xml:space="preserve"> الوجيز 1 : 157 ، العزيز شرح الوجيز 4 : 425 ، روضة الطالبين 3 : 270.</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وهو مصادرة على المطلوب.</w:t>
      </w:r>
    </w:p>
    <w:p w:rsidR="00DA40B8" w:rsidRDefault="00DA40B8" w:rsidP="00DA40B8">
      <w:pPr>
        <w:pStyle w:val="libNormal"/>
        <w:rPr>
          <w:lang w:bidi="fa-IR"/>
        </w:rPr>
      </w:pPr>
      <w:r>
        <w:rPr>
          <w:rtl/>
          <w:lang w:bidi="fa-IR"/>
        </w:rPr>
        <w:t xml:space="preserve">ويؤيّده ما رواه العيص بن القاسم في الصحيح عن الصادق </w:t>
      </w:r>
      <w:r w:rsidR="008B65B2" w:rsidRPr="008B65B2">
        <w:rPr>
          <w:rStyle w:val="libAlaemChar"/>
          <w:rtl/>
        </w:rPr>
        <w:t>عليه‌السلام</w:t>
      </w:r>
      <w:r>
        <w:rPr>
          <w:rtl/>
          <w:lang w:bidi="fa-IR"/>
        </w:rPr>
        <w:t xml:space="preserve"> ، قال : سألته عن رجل أسلف رجلاً دراهم بحنطة حتى إذا حضر الأجل لم يكن عنده طعام ووجد عنده دوابّ أو رقيقاً أو متاعاً ، يحلّ له أن يأخذ من عروضه تلك بطعامه؟ قال : « نعم ، يسمّي كذا وكذا بكذا وكذا صاعاً »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أمّا إن دفع من الجنس لكنّه أجود ممّا شرط ، وجب قبوله ولم يكن حراماً ؛ لما رواه سليمان بن خالد قال : سئل الصادق </w:t>
      </w:r>
      <w:r w:rsidR="008B65B2" w:rsidRPr="008B65B2">
        <w:rPr>
          <w:rStyle w:val="libAlaemChar"/>
          <w:rtl/>
        </w:rPr>
        <w:t>عليه‌السلام</w:t>
      </w:r>
      <w:r>
        <w:rPr>
          <w:rtl/>
          <w:lang w:bidi="fa-IR"/>
        </w:rPr>
        <w:t xml:space="preserve"> عن رجل يسلم في وصف </w:t>
      </w:r>
      <w:r w:rsidRPr="0099031C">
        <w:rPr>
          <w:rStyle w:val="libFootnotenumChar"/>
          <w:rtl/>
        </w:rPr>
        <w:t>(2)</w:t>
      </w:r>
      <w:r>
        <w:rPr>
          <w:rtl/>
          <w:lang w:bidi="fa-IR"/>
        </w:rPr>
        <w:t xml:space="preserve"> أسنان معلوم ولون معلوم ثمّ يعطى فوق شرطه ، فقال : « إذا كان على طيبة نفس منك ومنه فلا بأس به »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كان أكثر ، لم يجب القبول ؛ لما فيه من المنّة.</w:t>
      </w:r>
    </w:p>
    <w:p w:rsidR="00DA40B8" w:rsidRDefault="00DA40B8" w:rsidP="00DA40B8">
      <w:pPr>
        <w:pStyle w:val="libNormal"/>
        <w:rPr>
          <w:lang w:bidi="fa-IR"/>
        </w:rPr>
      </w:pPr>
      <w:r>
        <w:rPr>
          <w:rtl/>
          <w:lang w:bidi="fa-IR"/>
        </w:rPr>
        <w:t xml:space="preserve">ولو جاءه بالثوب </w:t>
      </w:r>
      <w:r w:rsidR="0032782C">
        <w:rPr>
          <w:rtl/>
          <w:lang w:bidi="fa-IR"/>
        </w:rPr>
        <w:t>المـُسْلَم</w:t>
      </w:r>
      <w:r>
        <w:rPr>
          <w:rtl/>
          <w:lang w:bidi="fa-IR"/>
        </w:rPr>
        <w:t xml:space="preserve"> فيه أجود ممّا شرط فأعطاه عوض الجودة شيئاً ، جاز وبه قال أبو حنيفة </w:t>
      </w:r>
      <w:r w:rsidRPr="0099031C">
        <w:rPr>
          <w:rStyle w:val="libFootnotenumChar"/>
          <w:rtl/>
        </w:rPr>
        <w:t>(4)</w:t>
      </w:r>
      <w:r>
        <w:rPr>
          <w:rtl/>
          <w:lang w:bidi="fa-IR"/>
        </w:rPr>
        <w:t xml:space="preserve"> </w:t>
      </w:r>
      <w:r w:rsidR="001333A7">
        <w:rPr>
          <w:rFonts w:hint="cs"/>
          <w:rtl/>
          <w:lang w:bidi="fa-IR"/>
        </w:rPr>
        <w:t xml:space="preserve">- </w:t>
      </w:r>
      <w:r>
        <w:rPr>
          <w:rtl/>
          <w:lang w:bidi="fa-IR"/>
        </w:rPr>
        <w:t>لأنّه أخذ عوضاً عن الزيادة ، فأشبه ما لو أسلم في عشرة أذرع فجاءه بأحد عشر ذراعاً. ولأنّها معاوضة على شي‌ء سائغ بشي‌ء مملوك ، فكان جائزاً ، كغيرها من المعاوضات.</w:t>
      </w:r>
    </w:p>
    <w:p w:rsidR="00DA40B8" w:rsidRDefault="00DA40B8" w:rsidP="00DA40B8">
      <w:pPr>
        <w:pStyle w:val="libNormal"/>
        <w:rPr>
          <w:lang w:bidi="fa-IR"/>
        </w:rPr>
      </w:pPr>
      <w:r>
        <w:rPr>
          <w:rtl/>
          <w:lang w:bidi="fa-IR"/>
        </w:rPr>
        <w:t xml:space="preserve">وقال الشافعي : لا يجوز ؛ لأنّ الجودة صفة ، فلا يجوز إفرادها بالعقد </w:t>
      </w:r>
      <w:r w:rsidRPr="0099031C">
        <w:rPr>
          <w:rStyle w:val="libFootnotenumChar"/>
          <w:rtl/>
        </w:rPr>
        <w:t>(5)</w:t>
      </w:r>
      <w:r>
        <w:rPr>
          <w:rtl/>
          <w:lang w:bidi="fa-IR"/>
        </w:rPr>
        <w:t xml:space="preserve"> ، كما لو كان مكيلاً أو موزوناً ، بخلاف الذرع ؛ لأنّه عين وليس بصفة.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186 </w:t>
      </w:r>
      <w:r w:rsidR="001333A7">
        <w:rPr>
          <w:rFonts w:hint="cs"/>
          <w:rtl/>
          <w:lang w:bidi="fa-IR"/>
        </w:rPr>
        <w:t xml:space="preserve">/ </w:t>
      </w:r>
      <w:r>
        <w:rPr>
          <w:rtl/>
          <w:lang w:bidi="fa-IR"/>
        </w:rPr>
        <w:t xml:space="preserve">7 ، الفقيه 3 : 165 </w:t>
      </w:r>
      <w:r w:rsidR="001333A7">
        <w:rPr>
          <w:rFonts w:hint="cs"/>
          <w:rtl/>
          <w:lang w:bidi="fa-IR"/>
        </w:rPr>
        <w:t>/</w:t>
      </w:r>
      <w:r>
        <w:rPr>
          <w:rtl/>
          <w:lang w:bidi="fa-IR"/>
        </w:rPr>
        <w:t xml:space="preserve"> 729 ، التهذيب 7 : 31 </w:t>
      </w:r>
      <w:r w:rsidR="001333A7">
        <w:rPr>
          <w:rFonts w:hint="cs"/>
          <w:rtl/>
          <w:lang w:bidi="fa-IR"/>
        </w:rPr>
        <w:t>/</w:t>
      </w:r>
      <w:r>
        <w:rPr>
          <w:rtl/>
          <w:lang w:bidi="fa-IR"/>
        </w:rPr>
        <w:t xml:space="preserve"> 130 ، ال</w:t>
      </w:r>
      <w:r w:rsidR="001333A7">
        <w:rPr>
          <w:rFonts w:hint="cs"/>
          <w:rtl/>
          <w:lang w:bidi="fa-IR"/>
        </w:rPr>
        <w:t>ا</w:t>
      </w:r>
      <w:r>
        <w:rPr>
          <w:rtl/>
          <w:lang w:bidi="fa-IR"/>
        </w:rPr>
        <w:t xml:space="preserve">ستبصار 3 : 76 </w:t>
      </w:r>
      <w:r w:rsidR="001333A7">
        <w:rPr>
          <w:rFonts w:hint="cs"/>
          <w:rtl/>
          <w:lang w:bidi="fa-IR"/>
        </w:rPr>
        <w:t>/</w:t>
      </w:r>
      <w:r>
        <w:rPr>
          <w:rtl/>
          <w:lang w:bidi="fa-IR"/>
        </w:rPr>
        <w:t xml:space="preserve"> 254.</w:t>
      </w:r>
    </w:p>
    <w:p w:rsidR="00DA40B8" w:rsidRDefault="00DA40B8" w:rsidP="002E7165">
      <w:pPr>
        <w:pStyle w:val="libFootnote0"/>
        <w:rPr>
          <w:lang w:bidi="fa-IR"/>
        </w:rPr>
      </w:pPr>
      <w:r w:rsidRPr="002E7165">
        <w:rPr>
          <w:rtl/>
        </w:rPr>
        <w:t>(2)</w:t>
      </w:r>
      <w:r>
        <w:rPr>
          <w:rtl/>
          <w:lang w:bidi="fa-IR"/>
        </w:rPr>
        <w:t xml:space="preserve"> في المصدر : وصيف.</w:t>
      </w:r>
    </w:p>
    <w:p w:rsidR="00DA40B8" w:rsidRDefault="00DA40B8" w:rsidP="002E7165">
      <w:pPr>
        <w:pStyle w:val="libFootnote0"/>
        <w:rPr>
          <w:lang w:bidi="fa-IR"/>
        </w:rPr>
      </w:pPr>
      <w:r w:rsidRPr="002E7165">
        <w:rPr>
          <w:rtl/>
        </w:rPr>
        <w:t>(3)</w:t>
      </w:r>
      <w:r>
        <w:rPr>
          <w:rtl/>
          <w:lang w:bidi="fa-IR"/>
        </w:rPr>
        <w:t xml:space="preserve"> التهذيب 7 : 41 </w:t>
      </w:r>
      <w:r w:rsidR="001E6A58">
        <w:rPr>
          <w:rFonts w:hint="cs"/>
          <w:rtl/>
          <w:lang w:bidi="fa-IR"/>
        </w:rPr>
        <w:t>/</w:t>
      </w:r>
      <w:r>
        <w:rPr>
          <w:rtl/>
          <w:lang w:bidi="fa-IR"/>
        </w:rPr>
        <w:t xml:space="preserve"> 173.</w:t>
      </w:r>
    </w:p>
    <w:p w:rsidR="00DA40B8" w:rsidRDefault="00DA40B8" w:rsidP="002E7165">
      <w:pPr>
        <w:pStyle w:val="libFootnote0"/>
        <w:rPr>
          <w:lang w:bidi="fa-IR"/>
        </w:rPr>
      </w:pPr>
      <w:r w:rsidRPr="002E7165">
        <w:rPr>
          <w:rtl/>
        </w:rPr>
        <w:t>(4)</w:t>
      </w:r>
      <w:r>
        <w:rPr>
          <w:rtl/>
          <w:lang w:bidi="fa-IR"/>
        </w:rPr>
        <w:t xml:space="preserve"> فتاوى قاضيخان</w:t>
      </w:r>
      <w:r w:rsidR="001E6A58">
        <w:rPr>
          <w:rFonts w:hint="cs"/>
          <w:rtl/>
          <w:lang w:bidi="fa-IR"/>
        </w:rPr>
        <w:t xml:space="preserve"> -</w:t>
      </w:r>
      <w:r>
        <w:rPr>
          <w:rtl/>
          <w:lang w:bidi="fa-IR"/>
        </w:rPr>
        <w:t xml:space="preserve"> بهامش الفتاوى الهنديّة </w:t>
      </w:r>
      <w:r w:rsidR="001E6A58">
        <w:rPr>
          <w:rFonts w:hint="cs"/>
          <w:rtl/>
          <w:lang w:bidi="fa-IR"/>
        </w:rPr>
        <w:t xml:space="preserve">- </w:t>
      </w:r>
      <w:r>
        <w:rPr>
          <w:rtl/>
          <w:lang w:bidi="fa-IR"/>
        </w:rPr>
        <w:t>2 : 119.</w:t>
      </w:r>
    </w:p>
    <w:p w:rsidR="000B5024" w:rsidRDefault="00DA40B8" w:rsidP="002E7165">
      <w:pPr>
        <w:pStyle w:val="libFootnote0"/>
        <w:rPr>
          <w:lang w:bidi="fa-IR"/>
        </w:rPr>
      </w:pPr>
      <w:r w:rsidRPr="002E7165">
        <w:rPr>
          <w:rtl/>
        </w:rPr>
        <w:t>(5)</w:t>
      </w:r>
      <w:r>
        <w:rPr>
          <w:rtl/>
          <w:lang w:bidi="fa-IR"/>
        </w:rPr>
        <w:t xml:space="preserve"> المهذّب</w:t>
      </w:r>
      <w:r w:rsidR="001E6A58">
        <w:rPr>
          <w:rFonts w:hint="cs"/>
          <w:rtl/>
          <w:lang w:bidi="fa-IR"/>
        </w:rPr>
        <w:t xml:space="preserve"> -</w:t>
      </w:r>
      <w:r>
        <w:rPr>
          <w:rtl/>
          <w:lang w:bidi="fa-IR"/>
        </w:rPr>
        <w:t xml:space="preserve"> للشيرازي </w:t>
      </w:r>
      <w:r w:rsidR="001E6A58">
        <w:rPr>
          <w:rFonts w:hint="cs"/>
          <w:rtl/>
          <w:lang w:bidi="fa-IR"/>
        </w:rPr>
        <w:t xml:space="preserve">- </w:t>
      </w:r>
      <w:r>
        <w:rPr>
          <w:rtl/>
          <w:lang w:bidi="fa-IR"/>
        </w:rPr>
        <w:t>1 : 308.</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ويُمنع المنع من جواز إفرادها ، والأصل فيه أنّ هذا نوع من الصلح ، وليس بيعاً حقيقيّاً ، فلم يكن به بأس.</w:t>
      </w:r>
    </w:p>
    <w:p w:rsidR="00DA40B8" w:rsidRDefault="00DA40B8" w:rsidP="00DA40B8">
      <w:pPr>
        <w:pStyle w:val="libNormal"/>
        <w:rPr>
          <w:lang w:bidi="fa-IR"/>
        </w:rPr>
      </w:pPr>
      <w:r>
        <w:rPr>
          <w:rtl/>
          <w:lang w:bidi="fa-IR"/>
        </w:rPr>
        <w:t>وإن دفع أدون في الوصف ممّا عليه ، لم يجب قبوله ، لكن لو رضي به ، جاز ؛ لأنّه نوع إسقاط لما وجب له.</w:t>
      </w:r>
    </w:p>
    <w:p w:rsidR="00DA40B8" w:rsidRDefault="00DA40B8" w:rsidP="00DA40B8">
      <w:pPr>
        <w:pStyle w:val="libNormal"/>
        <w:rPr>
          <w:lang w:bidi="fa-IR"/>
        </w:rPr>
      </w:pPr>
      <w:r>
        <w:rPr>
          <w:rtl/>
          <w:lang w:bidi="fa-IR"/>
        </w:rPr>
        <w:t xml:space="preserve">ولما رواه أبو بصير عن الصادق </w:t>
      </w:r>
      <w:r w:rsidR="008B65B2" w:rsidRPr="008B65B2">
        <w:rPr>
          <w:rStyle w:val="libAlaemChar"/>
          <w:rtl/>
        </w:rPr>
        <w:t>عليه‌السلام</w:t>
      </w:r>
      <w:r>
        <w:rPr>
          <w:rtl/>
          <w:lang w:bidi="fa-IR"/>
        </w:rPr>
        <w:t xml:space="preserve"> ، قال : سألته عن السَّلَم في الحيوان ، قال : « ليس به بأس » قلت : أرأيت إن أسلم في أسنان معلومة أو شي‌ء معلوم من الرقيق فأعطاه دون شرطه وفوقه بطيب نفس منهم؟ فقال : « لا بأس به »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وبه قال الشافعي </w:t>
      </w:r>
      <w:r w:rsidRPr="0099031C">
        <w:rPr>
          <w:rStyle w:val="libFootnotenumChar"/>
          <w:rtl/>
        </w:rPr>
        <w:t>(2)</w:t>
      </w:r>
      <w:r>
        <w:rPr>
          <w:rtl/>
          <w:lang w:bidi="fa-IR"/>
        </w:rPr>
        <w:t>.</w:t>
      </w:r>
    </w:p>
    <w:p w:rsidR="00DA40B8" w:rsidRDefault="00DA40B8" w:rsidP="00DA40B8">
      <w:pPr>
        <w:pStyle w:val="libNormal"/>
        <w:rPr>
          <w:lang w:bidi="fa-IR"/>
        </w:rPr>
      </w:pPr>
      <w:r>
        <w:rPr>
          <w:rtl/>
          <w:lang w:bidi="fa-IR"/>
        </w:rPr>
        <w:t>ولو دفع عوضاً عن الرداءة ، فالأقرب : الجواز ، كما في طرف الجودة.</w:t>
      </w:r>
    </w:p>
    <w:p w:rsidR="00DA40B8" w:rsidRDefault="00DA40B8" w:rsidP="00DA40B8">
      <w:pPr>
        <w:pStyle w:val="libNormal"/>
        <w:rPr>
          <w:lang w:bidi="fa-IR"/>
        </w:rPr>
      </w:pPr>
      <w:r>
        <w:rPr>
          <w:rtl/>
          <w:lang w:bidi="fa-IR"/>
        </w:rPr>
        <w:t xml:space="preserve">وأمّا إن جاءه </w:t>
      </w:r>
      <w:r w:rsidRPr="0099031C">
        <w:rPr>
          <w:rStyle w:val="libFootnotenumChar"/>
          <w:rtl/>
        </w:rPr>
        <w:t>(3)</w:t>
      </w:r>
      <w:r>
        <w:rPr>
          <w:rtl/>
          <w:lang w:bidi="fa-IR"/>
        </w:rPr>
        <w:t xml:space="preserve"> بنوعٍ آخر ، كما إذا أسلم في الزبيب الأبيض فجاءه بالأسود ، فالأقرب : الجواز ؛ لأنّه من جنسه ، والمخالفة في الوصف لا غير ، لكن بشرط أن يتراضيا عليه.</w:t>
      </w:r>
    </w:p>
    <w:p w:rsidR="00DA40B8" w:rsidRDefault="00DA40B8" w:rsidP="00DA40B8">
      <w:pPr>
        <w:pStyle w:val="libNormal"/>
        <w:rPr>
          <w:lang w:bidi="fa-IR"/>
        </w:rPr>
      </w:pPr>
      <w:r>
        <w:rPr>
          <w:rtl/>
          <w:lang w:bidi="fa-IR"/>
        </w:rPr>
        <w:t xml:space="preserve">وللشافعي قولان ، أحدهما : المنع ؛ لأنّه يكون اعتياضاً </w:t>
      </w:r>
      <w:r w:rsidRPr="0099031C">
        <w:rPr>
          <w:rStyle w:val="libFootnotenumChar"/>
          <w:rtl/>
        </w:rPr>
        <w:t>(4)</w:t>
      </w:r>
      <w:r>
        <w:rPr>
          <w:rtl/>
          <w:lang w:bidi="fa-IR"/>
        </w:rPr>
        <w:t>. وهو ممنوع.</w:t>
      </w:r>
    </w:p>
    <w:p w:rsidR="00DA40B8" w:rsidRDefault="00DA40B8" w:rsidP="00DA40B8">
      <w:pPr>
        <w:pStyle w:val="libNormal"/>
        <w:rPr>
          <w:lang w:bidi="fa-IR"/>
        </w:rPr>
      </w:pPr>
      <w:r>
        <w:rPr>
          <w:rtl/>
          <w:lang w:bidi="fa-IR"/>
        </w:rPr>
        <w:t>وللشافعي في قبول الأجود في الوصف مع اتّحاد الجنس قولان :</w:t>
      </w:r>
    </w:p>
    <w:p w:rsidR="00DA40B8" w:rsidRDefault="00DA40B8" w:rsidP="00DA40B8">
      <w:pPr>
        <w:pStyle w:val="libNormal"/>
        <w:rPr>
          <w:lang w:bidi="fa-IR"/>
        </w:rPr>
      </w:pPr>
      <w:r>
        <w:rPr>
          <w:rtl/>
          <w:lang w:bidi="fa-IR"/>
        </w:rPr>
        <w:t>أحدهما : المنع ؛ لما فيه من المنّة.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220 </w:t>
      </w:r>
      <w:r w:rsidR="00B63B6C">
        <w:rPr>
          <w:rFonts w:hint="cs"/>
          <w:rtl/>
          <w:lang w:bidi="fa-IR"/>
        </w:rPr>
        <w:t>/</w:t>
      </w:r>
      <w:r>
        <w:rPr>
          <w:rtl/>
          <w:lang w:bidi="fa-IR"/>
        </w:rPr>
        <w:t xml:space="preserve"> 1 ، الفقيه 3 : 166 </w:t>
      </w:r>
      <w:r w:rsidR="00B63B6C">
        <w:rPr>
          <w:rFonts w:hint="cs"/>
          <w:rtl/>
          <w:lang w:bidi="fa-IR"/>
        </w:rPr>
        <w:t>/</w:t>
      </w:r>
      <w:r>
        <w:rPr>
          <w:rtl/>
          <w:lang w:bidi="fa-IR"/>
        </w:rPr>
        <w:t xml:space="preserve"> 733 ، التهذيب 7 : 46 </w:t>
      </w:r>
      <w:r w:rsidR="00B63B6C">
        <w:rPr>
          <w:rFonts w:hint="cs"/>
          <w:rtl/>
          <w:lang w:bidi="fa-IR"/>
        </w:rPr>
        <w:t>/</w:t>
      </w:r>
      <w:r>
        <w:rPr>
          <w:rtl/>
          <w:lang w:bidi="fa-IR"/>
        </w:rPr>
        <w:t xml:space="preserve"> 198.</w:t>
      </w:r>
    </w:p>
    <w:p w:rsidR="00DA40B8" w:rsidRDefault="00DA40B8" w:rsidP="002E7165">
      <w:pPr>
        <w:pStyle w:val="libFootnote0"/>
        <w:rPr>
          <w:lang w:bidi="fa-IR"/>
        </w:rPr>
      </w:pPr>
      <w:r w:rsidRPr="002E7165">
        <w:rPr>
          <w:rtl/>
        </w:rPr>
        <w:t>(2)</w:t>
      </w:r>
      <w:r>
        <w:rPr>
          <w:rtl/>
          <w:lang w:bidi="fa-IR"/>
        </w:rPr>
        <w:t xml:space="preserve"> العزيز شرح الوجيز 4 : 425 ، روضة الطالبين 3 : 270.</w:t>
      </w:r>
    </w:p>
    <w:p w:rsidR="00DA40B8" w:rsidRDefault="00DA40B8" w:rsidP="002E7165">
      <w:pPr>
        <w:pStyle w:val="libFootnote0"/>
        <w:rPr>
          <w:lang w:bidi="fa-IR"/>
        </w:rPr>
      </w:pPr>
      <w:r w:rsidRPr="002E7165">
        <w:rPr>
          <w:rtl/>
        </w:rPr>
        <w:t>(3)</w:t>
      </w:r>
      <w:r>
        <w:rPr>
          <w:rtl/>
          <w:lang w:bidi="fa-IR"/>
        </w:rPr>
        <w:t xml:space="preserve"> في « س » والطبعة الحجريّة : « جاء ».</w:t>
      </w:r>
    </w:p>
    <w:p w:rsidR="000B5024" w:rsidRDefault="00DA40B8" w:rsidP="002E7165">
      <w:pPr>
        <w:pStyle w:val="libFootnote0"/>
        <w:rPr>
          <w:lang w:bidi="fa-IR"/>
        </w:rPr>
      </w:pPr>
      <w:r w:rsidRPr="002E7165">
        <w:rPr>
          <w:rtl/>
        </w:rPr>
        <w:t>(4)</w:t>
      </w:r>
      <w:r>
        <w:rPr>
          <w:rtl/>
          <w:lang w:bidi="fa-IR"/>
        </w:rPr>
        <w:t xml:space="preserve"> المهذّب </w:t>
      </w:r>
      <w:r w:rsidR="00B63B6C">
        <w:rPr>
          <w:rFonts w:hint="cs"/>
          <w:rtl/>
          <w:lang w:bidi="fa-IR"/>
        </w:rPr>
        <w:t xml:space="preserve">- </w:t>
      </w:r>
      <w:r>
        <w:rPr>
          <w:rtl/>
          <w:lang w:bidi="fa-IR"/>
        </w:rPr>
        <w:t xml:space="preserve">للشيرازي </w:t>
      </w:r>
      <w:r w:rsidR="00B63B6C">
        <w:rPr>
          <w:rFonts w:hint="cs"/>
          <w:rtl/>
          <w:lang w:bidi="fa-IR"/>
        </w:rPr>
        <w:t xml:space="preserve">- </w:t>
      </w:r>
      <w:r>
        <w:rPr>
          <w:rtl/>
          <w:lang w:bidi="fa-IR"/>
        </w:rPr>
        <w:t xml:space="preserve">1 : 308 ، حلية العلماء 4 : 381 </w:t>
      </w:r>
      <w:r w:rsidR="00B63B6C">
        <w:rPr>
          <w:rFonts w:hint="cs"/>
          <w:rtl/>
          <w:lang w:bidi="fa-IR"/>
        </w:rPr>
        <w:t xml:space="preserve">- </w:t>
      </w:r>
      <w:r>
        <w:rPr>
          <w:rtl/>
          <w:lang w:bidi="fa-IR"/>
        </w:rPr>
        <w:t>382 ، الوجيز 1 : 157 ، العزيز شرح الوجيز 4 : 425.</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وأصحّهما : الجواز </w:t>
      </w:r>
      <w:r w:rsidR="00B63B6C">
        <w:rPr>
          <w:rFonts w:hint="cs"/>
          <w:rtl/>
          <w:lang w:bidi="fa-IR"/>
        </w:rPr>
        <w:t xml:space="preserve">- </w:t>
      </w:r>
      <w:r>
        <w:rPr>
          <w:rtl/>
          <w:lang w:bidi="fa-IR"/>
        </w:rPr>
        <w:t xml:space="preserve">كما قلناه </w:t>
      </w:r>
      <w:r w:rsidR="00B63B6C">
        <w:rPr>
          <w:rFonts w:hint="cs"/>
          <w:rtl/>
          <w:lang w:bidi="fa-IR"/>
        </w:rPr>
        <w:t xml:space="preserve">- </w:t>
      </w:r>
      <w:r>
        <w:rPr>
          <w:rtl/>
          <w:lang w:bidi="fa-IR"/>
        </w:rPr>
        <w:t xml:space="preserve">لأنّ إتيانه به يشعر بأنّه لا يجد سبيلاً إلى إبراء ذمّته بغير ذلك ، وهو يهوّن أمر المنّة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اختلف النوع ، كما لو أسلم في المعقليّ فجاء بالبرنيّ ، أو في الزبيب الأبيض فجاء بالأسود ، أو في الثوب الهرويّ فجاء بالمرويّ ، لم يجب على المسلم قبوله ؛ لاختلاف الأغراض باختلاف الأنواع.</w:t>
      </w:r>
    </w:p>
    <w:p w:rsidR="00DA40B8" w:rsidRDefault="00DA40B8" w:rsidP="00DA40B8">
      <w:pPr>
        <w:pStyle w:val="libNormal"/>
        <w:rPr>
          <w:lang w:bidi="fa-IR"/>
        </w:rPr>
      </w:pPr>
      <w:r>
        <w:rPr>
          <w:rtl/>
          <w:lang w:bidi="fa-IR"/>
        </w:rPr>
        <w:t xml:space="preserve">وقال بعض الشافعيّة : يجب القبول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والحقّ الأوّل.</w:t>
      </w:r>
    </w:p>
    <w:p w:rsidR="00DA40B8" w:rsidRDefault="00DA40B8" w:rsidP="00DA40B8">
      <w:pPr>
        <w:pStyle w:val="libNormal"/>
        <w:rPr>
          <w:lang w:bidi="fa-IR"/>
        </w:rPr>
      </w:pPr>
      <w:r>
        <w:rPr>
          <w:rtl/>
          <w:lang w:bidi="fa-IR"/>
        </w:rPr>
        <w:t>فإن قَبِله ، جاز</w:t>
      </w:r>
      <w:r w:rsidR="00B63B6C">
        <w:rPr>
          <w:rFonts w:hint="cs"/>
          <w:rtl/>
          <w:lang w:bidi="fa-IR"/>
        </w:rPr>
        <w:t xml:space="preserve"> -</w:t>
      </w:r>
      <w:r>
        <w:rPr>
          <w:rtl/>
          <w:lang w:bidi="fa-IR"/>
        </w:rPr>
        <w:t xml:space="preserve"> وهو أحد قولي الشافعي </w:t>
      </w:r>
      <w:r w:rsidRPr="0099031C">
        <w:rPr>
          <w:rStyle w:val="libFootnotenumChar"/>
          <w:rtl/>
        </w:rPr>
        <w:t>(3)</w:t>
      </w:r>
      <w:r>
        <w:rPr>
          <w:rtl/>
          <w:lang w:bidi="fa-IR"/>
        </w:rPr>
        <w:t xml:space="preserve"> </w:t>
      </w:r>
      <w:r w:rsidR="00B63B6C">
        <w:rPr>
          <w:rFonts w:hint="cs"/>
          <w:rtl/>
          <w:lang w:bidi="fa-IR"/>
        </w:rPr>
        <w:t xml:space="preserve">- </w:t>
      </w:r>
      <w:r>
        <w:rPr>
          <w:rtl/>
          <w:lang w:bidi="fa-IR"/>
        </w:rPr>
        <w:t>كما لو اختلفت الصفة.</w:t>
      </w:r>
    </w:p>
    <w:p w:rsidR="00DA40B8" w:rsidRDefault="00DA40B8" w:rsidP="00DA40B8">
      <w:pPr>
        <w:pStyle w:val="libNormal"/>
        <w:rPr>
          <w:lang w:bidi="fa-IR"/>
        </w:rPr>
      </w:pPr>
      <w:r>
        <w:rPr>
          <w:rtl/>
          <w:lang w:bidi="fa-IR"/>
        </w:rPr>
        <w:t xml:space="preserve">والثاني : لا يجوز ، كما لو اختلف الجنس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وامتناعه باطل عندنا.</w:t>
      </w:r>
    </w:p>
    <w:p w:rsidR="00DA40B8" w:rsidRDefault="00DA40B8" w:rsidP="00DA40B8">
      <w:pPr>
        <w:pStyle w:val="libNormal"/>
        <w:rPr>
          <w:lang w:bidi="fa-IR"/>
        </w:rPr>
      </w:pPr>
      <w:r>
        <w:rPr>
          <w:rtl/>
          <w:lang w:bidi="fa-IR"/>
        </w:rPr>
        <w:t xml:space="preserve">وللشافعيّة اختلاف في أنّ التفاوت بين التركيّ والهنديّ من العبيد تفاوت جنسٍ أو تفاوت نوعٍ؟ والصحيح عندهم : الثاني ، وفي </w:t>
      </w:r>
      <w:r w:rsidRPr="0099031C">
        <w:rPr>
          <w:rStyle w:val="libFootnotenumChar"/>
          <w:rtl/>
        </w:rPr>
        <w:t>(5)</w:t>
      </w:r>
      <w:r>
        <w:rPr>
          <w:rtl/>
          <w:lang w:bidi="fa-IR"/>
        </w:rPr>
        <w:t xml:space="preserve"> أنّ التفاوت بين الرطب والتمر وبين ما يسقى بماء السماء وما يسقى بغيره تفاوت نوعٍ أو صفة؟ والأشبه : الأوّل </w:t>
      </w:r>
      <w:r w:rsidRPr="0099031C">
        <w:rPr>
          <w:rStyle w:val="libFootnotenumChar"/>
          <w:rtl/>
        </w:rPr>
        <w:t>(6)</w:t>
      </w:r>
      <w:r>
        <w:rPr>
          <w:rtl/>
          <w:lang w:bidi="fa-IR"/>
        </w:rPr>
        <w:t>.</w:t>
      </w:r>
    </w:p>
    <w:p w:rsidR="00DA40B8" w:rsidRDefault="00DA40B8" w:rsidP="00DA40B8">
      <w:pPr>
        <w:pStyle w:val="libNormal"/>
        <w:rPr>
          <w:lang w:bidi="fa-IR"/>
        </w:rPr>
      </w:pPr>
      <w:bookmarkStart w:id="347" w:name="_Toc120625545"/>
      <w:r w:rsidRPr="00511250">
        <w:rPr>
          <w:rStyle w:val="Heading3Char"/>
          <w:rtl/>
        </w:rPr>
        <w:t>تذنيب :</w:t>
      </w:r>
      <w:bookmarkEnd w:id="347"/>
      <w:r>
        <w:rPr>
          <w:rtl/>
          <w:lang w:bidi="fa-IR"/>
        </w:rPr>
        <w:t xml:space="preserve"> لو دفع الأردأ أزيد من الحقّ ، فإن لم يكن ربويّاً ، جاز. وإن كان ربويّاً وكانت المعاوضة على سبيل البيع ، لم يجز ؛ لأنّه ربا. وإن لم يكن على سبيل البيع ، فالأقرب عندي : الجواز.</w:t>
      </w:r>
    </w:p>
    <w:p w:rsidR="00DA40B8" w:rsidRDefault="00DA40B8" w:rsidP="00DA40B8">
      <w:pPr>
        <w:pStyle w:val="libNormal"/>
        <w:rPr>
          <w:lang w:bidi="fa-IR"/>
        </w:rPr>
      </w:pPr>
      <w:bookmarkStart w:id="348" w:name="_Toc120625546"/>
      <w:r w:rsidRPr="002D25B1">
        <w:rPr>
          <w:rStyle w:val="Heading2Char"/>
          <w:rtl/>
        </w:rPr>
        <w:t>مسألة 508 :</w:t>
      </w:r>
      <w:bookmarkEnd w:id="348"/>
      <w:r>
        <w:rPr>
          <w:rtl/>
          <w:lang w:bidi="fa-IR"/>
        </w:rPr>
        <w:t xml:space="preserve"> للمشتري سَلَماً أخذ الحنطة خاليةً من التبن وغيره‌ ومن‌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425.</w:t>
      </w:r>
    </w:p>
    <w:p w:rsidR="00DA40B8" w:rsidRDefault="00DA40B8" w:rsidP="002E7165">
      <w:pPr>
        <w:pStyle w:val="libFootnote0"/>
        <w:rPr>
          <w:lang w:bidi="fa-IR"/>
        </w:rPr>
      </w:pPr>
      <w:r w:rsidRPr="002E7165">
        <w:rPr>
          <w:rtl/>
        </w:rPr>
        <w:t>(2)</w:t>
      </w:r>
      <w:r>
        <w:rPr>
          <w:rtl/>
          <w:lang w:bidi="fa-IR"/>
        </w:rPr>
        <w:t xml:space="preserve"> العزيز شرح الوجيز 4 : 425 ، روضة الطالبين 3 : 270.</w:t>
      </w:r>
    </w:p>
    <w:p w:rsidR="00DA40B8" w:rsidRDefault="00DA40B8" w:rsidP="002E7165">
      <w:pPr>
        <w:pStyle w:val="libFootnote0"/>
        <w:rPr>
          <w:lang w:bidi="fa-IR"/>
        </w:rPr>
      </w:pPr>
      <w:r w:rsidRPr="002E7165">
        <w:rPr>
          <w:rtl/>
        </w:rPr>
        <w:t>(3</w:t>
      </w:r>
      <w:r w:rsidR="00B63B6C">
        <w:rPr>
          <w:rFonts w:hint="cs"/>
          <w:rtl/>
        </w:rPr>
        <w:t xml:space="preserve"> و 4</w:t>
      </w:r>
      <w:r>
        <w:rPr>
          <w:rtl/>
          <w:lang w:bidi="fa-IR"/>
        </w:rPr>
        <w:t xml:space="preserve"> </w:t>
      </w:r>
      <w:r w:rsidR="00B63B6C">
        <w:rPr>
          <w:rFonts w:hint="cs"/>
          <w:rtl/>
          <w:lang w:bidi="fa-IR"/>
        </w:rPr>
        <w:t xml:space="preserve">) </w:t>
      </w:r>
      <w:r>
        <w:rPr>
          <w:rtl/>
          <w:lang w:bidi="fa-IR"/>
        </w:rPr>
        <w:t>حلية العلماء 4 : 382 ، العزيز شرح الوجيز 4 : 425.</w:t>
      </w:r>
    </w:p>
    <w:p w:rsidR="00DA40B8" w:rsidRDefault="00DA40B8" w:rsidP="002E7165">
      <w:pPr>
        <w:pStyle w:val="libFootnote0"/>
        <w:rPr>
          <w:lang w:bidi="fa-IR"/>
        </w:rPr>
      </w:pPr>
      <w:r w:rsidRPr="002E7165">
        <w:rPr>
          <w:rtl/>
        </w:rPr>
        <w:t>(5)</w:t>
      </w:r>
      <w:r>
        <w:rPr>
          <w:rtl/>
          <w:lang w:bidi="fa-IR"/>
        </w:rPr>
        <w:t xml:space="preserve"> في « س ، ي » : « ومن » بدل « وفي ». والصحيح ما أثبتناه.</w:t>
      </w:r>
    </w:p>
    <w:p w:rsidR="000B5024" w:rsidRDefault="00DA40B8" w:rsidP="002E7165">
      <w:pPr>
        <w:pStyle w:val="libFootnote0"/>
        <w:rPr>
          <w:lang w:bidi="fa-IR"/>
        </w:rPr>
      </w:pPr>
      <w:r w:rsidRPr="002E7165">
        <w:rPr>
          <w:rtl/>
        </w:rPr>
        <w:t>(6)</w:t>
      </w:r>
      <w:r>
        <w:rPr>
          <w:rtl/>
          <w:lang w:bidi="fa-IR"/>
        </w:rPr>
        <w:t xml:space="preserve"> العزيز شرح الوجيز 4 : 425 ، روضة الطالبين 3 : 270.</w:t>
      </w:r>
    </w:p>
    <w:p w:rsidR="001E0C1F" w:rsidRDefault="001E0C1F" w:rsidP="002E7165">
      <w:pPr>
        <w:pStyle w:val="libNormal"/>
        <w:rPr>
          <w:rtl/>
          <w:lang w:bidi="fa-IR"/>
        </w:rPr>
      </w:pPr>
      <w:r>
        <w:rPr>
          <w:rtl/>
          <w:lang w:bidi="fa-IR"/>
        </w:rPr>
        <w:br w:type="page"/>
      </w:r>
    </w:p>
    <w:p w:rsidR="00DA40B8" w:rsidRDefault="00DA40B8" w:rsidP="00B63B6C">
      <w:pPr>
        <w:pStyle w:val="libNormal0"/>
        <w:rPr>
          <w:lang w:bidi="fa-IR"/>
        </w:rPr>
      </w:pPr>
      <w:r>
        <w:rPr>
          <w:rtl/>
          <w:lang w:bidi="fa-IR"/>
        </w:rPr>
        <w:lastRenderedPageBreak/>
        <w:t xml:space="preserve">الزائد على العادة من التراب ، وأخذ التمر جافّاً ، ولا يجب تناهي جفافه ؛ لأنّا قد بيّنّا أنّ الواجب أقلّ ما يطلق عليه الاسم. ويجب تسليم الرطب صحيحاً غير مشدّخ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ولا يجوز قبض المكيل والموزون جزافاً ، فإن تراضيا به ، فالأقوى عندي : الجواز. وللمشتري مل‌ء المكيال وما يحتمله ، ولا يكون ممسوحاً ولا يدقّه ولا يهزّه ولا يزلزل المكيال ولا يوضع الكفّ على جوانبه ، وليس له قبض المكيل بالوزن ولا بالعكس إل</w:t>
      </w:r>
      <w:r w:rsidR="00B63B6C">
        <w:rPr>
          <w:rFonts w:hint="cs"/>
          <w:rtl/>
          <w:lang w:bidi="fa-IR"/>
        </w:rPr>
        <w:t>ّ</w:t>
      </w:r>
      <w:r>
        <w:rPr>
          <w:rtl/>
          <w:lang w:bidi="fa-IR"/>
        </w:rPr>
        <w:t>ا بالتراضي.</w:t>
      </w:r>
    </w:p>
    <w:p w:rsidR="00DA40B8" w:rsidRDefault="00DA40B8" w:rsidP="00DA40B8">
      <w:pPr>
        <w:pStyle w:val="libNormal"/>
        <w:rPr>
          <w:lang w:bidi="fa-IR"/>
        </w:rPr>
      </w:pPr>
      <w:bookmarkStart w:id="349" w:name="_Toc120625547"/>
      <w:r w:rsidRPr="002D25B1">
        <w:rPr>
          <w:rStyle w:val="Heading2Char"/>
          <w:rtl/>
        </w:rPr>
        <w:t>مسألة 509 :</w:t>
      </w:r>
      <w:bookmarkEnd w:id="349"/>
      <w:r>
        <w:rPr>
          <w:rtl/>
          <w:lang w:bidi="fa-IR"/>
        </w:rPr>
        <w:t xml:space="preserve"> ليس للمشتري المطالبة ب</w:t>
      </w:r>
      <w:r w:rsidR="0032782C">
        <w:rPr>
          <w:rtl/>
          <w:lang w:bidi="fa-IR"/>
        </w:rPr>
        <w:t>المـُسْلَم</w:t>
      </w:r>
      <w:r>
        <w:rPr>
          <w:rtl/>
          <w:lang w:bidi="fa-IR"/>
        </w:rPr>
        <w:t xml:space="preserve"> فيه قبل المحلّ إجماعاً ، وإل</w:t>
      </w:r>
      <w:r w:rsidR="00B63B6C">
        <w:rPr>
          <w:rFonts w:hint="cs"/>
          <w:rtl/>
          <w:lang w:bidi="fa-IR"/>
        </w:rPr>
        <w:t>ّ</w:t>
      </w:r>
      <w:r>
        <w:rPr>
          <w:rtl/>
          <w:lang w:bidi="fa-IR"/>
        </w:rPr>
        <w:t xml:space="preserve">ا لبطل فائدة التأجيل. ولو أدّى </w:t>
      </w:r>
      <w:r w:rsidR="0032782C">
        <w:rPr>
          <w:rtl/>
          <w:lang w:bidi="fa-IR"/>
        </w:rPr>
        <w:t>المـُسْلَم</w:t>
      </w:r>
      <w:r>
        <w:rPr>
          <w:rtl/>
          <w:lang w:bidi="fa-IR"/>
        </w:rPr>
        <w:t xml:space="preserve"> إليه قبل المحلّ ، لم يجب على المشتري قبوله ، سواء كان له في الامتناع غرض ، كما إذا كان وقت نهب ، أو كان </w:t>
      </w:r>
      <w:r w:rsidR="0032782C">
        <w:rPr>
          <w:rtl/>
          <w:lang w:bidi="fa-IR"/>
        </w:rPr>
        <w:t>المـُسْلَم</w:t>
      </w:r>
      <w:r>
        <w:rPr>
          <w:rtl/>
          <w:lang w:bidi="fa-IR"/>
        </w:rPr>
        <w:t xml:space="preserve"> فيه حيواناً يحذر من علفها </w:t>
      </w:r>
      <w:r w:rsidRPr="0099031C">
        <w:rPr>
          <w:rStyle w:val="libFootnotenumChar"/>
          <w:rtl/>
        </w:rPr>
        <w:t>(2)</w:t>
      </w:r>
      <w:r>
        <w:rPr>
          <w:rtl/>
          <w:lang w:bidi="fa-IR"/>
        </w:rPr>
        <w:t xml:space="preserve"> ، أو كان ثمرة أو لحماً يريد أكله عند المحلّ طريّاً ، أو كان ممّا يحتاج إلى مكانٍ له مئونة ، كالحنطة والقطن ، أو لم يكن له غرض في الامتناع ، وسواء كان للمؤدّي غرض سوى براءة الذمّة ، كما لو كان به رهن يريد فكاكه أو ضامن يريد براءته ، أو لا ؛ لأنّ التعجيل كالتبرّع بالزيادة ، فلا يكلّف تقليد المنّة.</w:t>
      </w:r>
    </w:p>
    <w:p w:rsidR="00DA40B8" w:rsidRDefault="00DA40B8" w:rsidP="00DA40B8">
      <w:pPr>
        <w:pStyle w:val="libNormal"/>
        <w:rPr>
          <w:lang w:bidi="fa-IR"/>
        </w:rPr>
      </w:pPr>
      <w:r>
        <w:rPr>
          <w:rtl/>
          <w:lang w:bidi="fa-IR"/>
        </w:rPr>
        <w:t>وقال الشافعي : إن كان له في الامتناع غرض ، كالخوف من النهب أو تكلّف م</w:t>
      </w:r>
      <w:r w:rsidR="00B63B6C">
        <w:rPr>
          <w:rFonts w:hint="cs"/>
          <w:rtl/>
          <w:lang w:bidi="fa-IR"/>
        </w:rPr>
        <w:t>ؤ</w:t>
      </w:r>
      <w:r>
        <w:rPr>
          <w:rtl/>
          <w:lang w:bidi="fa-IR"/>
        </w:rPr>
        <w:t>ونة الحيوان أو ا</w:t>
      </w:r>
      <w:r w:rsidR="00B63B6C">
        <w:rPr>
          <w:rFonts w:hint="cs"/>
          <w:rtl/>
          <w:lang w:bidi="fa-IR"/>
        </w:rPr>
        <w:t>ُ</w:t>
      </w:r>
      <w:r>
        <w:rPr>
          <w:rtl/>
          <w:lang w:bidi="fa-IR"/>
        </w:rPr>
        <w:t>جرة الدار أو عدم الطراوة ، لم يجبر على القبول ؛ لتضرّره.</w:t>
      </w:r>
    </w:p>
    <w:p w:rsidR="00DA40B8" w:rsidRDefault="00DA40B8" w:rsidP="00DA40B8">
      <w:pPr>
        <w:pStyle w:val="libNormal"/>
        <w:rPr>
          <w:lang w:bidi="fa-IR"/>
        </w:rPr>
      </w:pPr>
      <w:r>
        <w:rPr>
          <w:rtl/>
          <w:lang w:bidi="fa-IR"/>
        </w:rPr>
        <w:t xml:space="preserve">وإن لم يكن له غرض في الامتناع ، فإن كان للمؤدّي غرض سوى براءة الذمّة ، </w:t>
      </w:r>
      <w:r w:rsidR="00B63B6C">
        <w:rPr>
          <w:rFonts w:hint="cs"/>
          <w:rtl/>
          <w:lang w:bidi="fa-IR"/>
        </w:rPr>
        <w:t>اُ</w:t>
      </w:r>
      <w:r>
        <w:rPr>
          <w:rtl/>
          <w:lang w:bidi="fa-IR"/>
        </w:rPr>
        <w:t>جبر على القبول ، كالمكاتب يعجّل النجوم ليعتق ، فإنّه يجبر‌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الشدخ : الكسر في كلّ شي‌ء رَطْب. لسان العرب 3 : 28 « شدخ ».</w:t>
      </w:r>
    </w:p>
    <w:p w:rsidR="000B5024" w:rsidRDefault="00DA40B8" w:rsidP="002E7165">
      <w:pPr>
        <w:pStyle w:val="libFootnote0"/>
        <w:rPr>
          <w:lang w:bidi="fa-IR"/>
        </w:rPr>
      </w:pPr>
      <w:r w:rsidRPr="002E7165">
        <w:rPr>
          <w:rtl/>
        </w:rPr>
        <w:t>(2)</w:t>
      </w:r>
      <w:r>
        <w:rPr>
          <w:rtl/>
          <w:lang w:bidi="fa-IR"/>
        </w:rPr>
        <w:t xml:space="preserve"> كذا ، والظاهر : علفه.</w:t>
      </w:r>
    </w:p>
    <w:p w:rsidR="001E0C1F" w:rsidRDefault="001E0C1F" w:rsidP="002E7165">
      <w:pPr>
        <w:pStyle w:val="libNormal"/>
        <w:rPr>
          <w:rtl/>
          <w:lang w:bidi="fa-IR"/>
        </w:rPr>
      </w:pPr>
      <w:r>
        <w:rPr>
          <w:rtl/>
          <w:lang w:bidi="fa-IR"/>
        </w:rPr>
        <w:br w:type="page"/>
      </w:r>
    </w:p>
    <w:p w:rsidR="00DA40B8" w:rsidRDefault="00DA40B8" w:rsidP="000F5F95">
      <w:pPr>
        <w:pStyle w:val="libNormal0"/>
        <w:rPr>
          <w:lang w:bidi="fa-IR"/>
        </w:rPr>
      </w:pPr>
      <w:r>
        <w:rPr>
          <w:rtl/>
          <w:lang w:bidi="fa-IR"/>
        </w:rPr>
        <w:lastRenderedPageBreak/>
        <w:t>السيّد على قبولها.</w:t>
      </w:r>
    </w:p>
    <w:p w:rsidR="00DA40B8" w:rsidRDefault="00DA40B8" w:rsidP="00DA40B8">
      <w:pPr>
        <w:pStyle w:val="libNormal"/>
        <w:rPr>
          <w:lang w:bidi="fa-IR"/>
        </w:rPr>
      </w:pPr>
      <w:r>
        <w:rPr>
          <w:rtl/>
          <w:lang w:bidi="fa-IR"/>
        </w:rPr>
        <w:t>وهل يلتحق بهذه الأعذار خوفه من انقطاع الجنس قبل الحلول؟ وجهان ، أحدهما : أنّه يلحق ؛ لما في التأخير من خطر انفساخ العقد ، أو ثبوت حقّ الفسخ.</w:t>
      </w:r>
    </w:p>
    <w:p w:rsidR="00DA40B8" w:rsidRDefault="00DA40B8" w:rsidP="00DA40B8">
      <w:pPr>
        <w:pStyle w:val="libNormal"/>
        <w:rPr>
          <w:lang w:bidi="fa-IR"/>
        </w:rPr>
      </w:pPr>
      <w:r>
        <w:rPr>
          <w:rtl/>
          <w:lang w:bidi="fa-IR"/>
        </w:rPr>
        <w:t>وإن لم يكن للمؤدّي غرض سوى البراءة ، فقولان ، أحدهما : أنّه لا يجبر المستحقّ على القبول. وأصحّهما : أنّه يجبر ؛ لأنّ براءة الذمّة غرض ظاهر ، وليس للمستحقّ غرض في الامتناع فيمنع من التعنّت.</w:t>
      </w:r>
    </w:p>
    <w:p w:rsidR="00DA40B8" w:rsidRDefault="00DA40B8" w:rsidP="00DA40B8">
      <w:pPr>
        <w:pStyle w:val="libNormal"/>
        <w:rPr>
          <w:lang w:bidi="fa-IR"/>
        </w:rPr>
      </w:pPr>
      <w:r>
        <w:rPr>
          <w:rtl/>
          <w:lang w:bidi="fa-IR"/>
        </w:rPr>
        <w:t xml:space="preserve">وإن تقابل غرض الممتنع والمؤدّي ، فطريقان ، أحدهما : أنّه يتساقطان ، ويجري القولان. وأصحّهما : أنّ المراعى جانب المستحقّ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وبعضهم طرّد القولين فيما إذا كان للمعجّل غرض في التعجيل ولم يكن للممتنع غرض في الامتناع </w:t>
      </w:r>
      <w:r w:rsidRPr="0099031C">
        <w:rPr>
          <w:rStyle w:val="libFootnotenumChar"/>
          <w:rtl/>
        </w:rPr>
        <w:t>(2)</w:t>
      </w:r>
      <w:r>
        <w:rPr>
          <w:rtl/>
          <w:lang w:bidi="fa-IR"/>
        </w:rPr>
        <w:t>. وهو غريب.</w:t>
      </w:r>
    </w:p>
    <w:p w:rsidR="00DA40B8" w:rsidRDefault="00DA40B8" w:rsidP="00DA40B8">
      <w:pPr>
        <w:pStyle w:val="libNormal"/>
        <w:rPr>
          <w:lang w:bidi="fa-IR"/>
        </w:rPr>
      </w:pPr>
      <w:r>
        <w:rPr>
          <w:rtl/>
          <w:lang w:bidi="fa-IR"/>
        </w:rPr>
        <w:t xml:space="preserve">وبعضهم راعى جانب المؤدّي أوّلاً ، فقال : إن كان له غرض في التعجيل ، يجبر الممتنع على القبول ، وإلاّ فإن كان له غرض في الامتناع ، فلا يجبر ، وإلاّ فقولان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وهذا كلّه ساقط عندنا. وحكم سائر الديون المؤجّلة حكم </w:t>
      </w:r>
      <w:r w:rsidR="0032782C">
        <w:rPr>
          <w:rtl/>
          <w:lang w:bidi="fa-IR"/>
        </w:rPr>
        <w:t>المـُسْلَم</w:t>
      </w:r>
      <w:r>
        <w:rPr>
          <w:rtl/>
          <w:lang w:bidi="fa-IR"/>
        </w:rPr>
        <w:t xml:space="preserve"> فيه.</w:t>
      </w:r>
    </w:p>
    <w:p w:rsidR="00DA40B8" w:rsidRDefault="00DA40B8" w:rsidP="00DA40B8">
      <w:pPr>
        <w:pStyle w:val="libNormal"/>
        <w:rPr>
          <w:lang w:bidi="fa-IR"/>
        </w:rPr>
      </w:pPr>
      <w:bookmarkStart w:id="350" w:name="_Toc120625548"/>
      <w:r w:rsidRPr="002D25B1">
        <w:rPr>
          <w:rStyle w:val="Heading2Char"/>
          <w:rtl/>
        </w:rPr>
        <w:t>مسألة 510 :</w:t>
      </w:r>
      <w:bookmarkEnd w:id="350"/>
      <w:r>
        <w:rPr>
          <w:rtl/>
          <w:lang w:bidi="fa-IR"/>
        </w:rPr>
        <w:t xml:space="preserve"> كلّ مَنْ عليه حقٌّ مالي حالّ أو مؤجّل وقد حلّ إذا دفعه إلى صاحبه ، وجب عليه قبوله مطلقاً ؛ لأنّ له غرضاً في إبراء ذمّته.</w:t>
      </w:r>
    </w:p>
    <w:p w:rsidR="00DA40B8" w:rsidRDefault="00DA40B8" w:rsidP="00DA40B8">
      <w:pPr>
        <w:pStyle w:val="libNormal"/>
        <w:rPr>
          <w:lang w:bidi="fa-IR"/>
        </w:rPr>
      </w:pPr>
      <w:r>
        <w:rPr>
          <w:rtl/>
          <w:lang w:bidi="fa-IR"/>
        </w:rPr>
        <w:t xml:space="preserve">وقالت الشافعيّة : إن كان للمعجّل غرض سوى البراءة ، </w:t>
      </w:r>
      <w:r w:rsidR="000F5F95">
        <w:rPr>
          <w:rFonts w:hint="cs"/>
          <w:rtl/>
          <w:lang w:bidi="fa-IR"/>
        </w:rPr>
        <w:t>اُ</w:t>
      </w:r>
      <w:r>
        <w:rPr>
          <w:rtl/>
          <w:lang w:bidi="fa-IR"/>
        </w:rPr>
        <w:t>جبر على‌</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426</w:t>
      </w:r>
      <w:r w:rsidR="000F5F95">
        <w:rPr>
          <w:rFonts w:hint="cs"/>
          <w:rtl/>
          <w:lang w:bidi="fa-IR"/>
        </w:rPr>
        <w:t xml:space="preserve"> -</w:t>
      </w:r>
      <w:r>
        <w:rPr>
          <w:rtl/>
          <w:lang w:bidi="fa-IR"/>
        </w:rPr>
        <w:t xml:space="preserve"> 427 ، روضة الطالبين 3 : 271.</w:t>
      </w:r>
    </w:p>
    <w:p w:rsidR="00DA40B8" w:rsidRDefault="00DA40B8" w:rsidP="002E7165">
      <w:pPr>
        <w:pStyle w:val="libFootnote0"/>
        <w:rPr>
          <w:lang w:bidi="fa-IR"/>
        </w:rPr>
      </w:pPr>
      <w:r w:rsidRPr="002E7165">
        <w:rPr>
          <w:rtl/>
        </w:rPr>
        <w:t>(2)</w:t>
      </w:r>
      <w:r>
        <w:rPr>
          <w:rtl/>
          <w:lang w:bidi="fa-IR"/>
        </w:rPr>
        <w:t xml:space="preserve"> العزيز شرح الوجيز 4 : 427 ، روضة الطالبين 3 : 271.</w:t>
      </w:r>
    </w:p>
    <w:p w:rsidR="000B5024" w:rsidRDefault="00DA40B8" w:rsidP="002E7165">
      <w:pPr>
        <w:pStyle w:val="libFootnote0"/>
        <w:rPr>
          <w:lang w:bidi="fa-IR"/>
        </w:rPr>
      </w:pPr>
      <w:r w:rsidRPr="002E7165">
        <w:rPr>
          <w:rtl/>
        </w:rPr>
        <w:t>(3)</w:t>
      </w:r>
      <w:r>
        <w:rPr>
          <w:rtl/>
          <w:lang w:bidi="fa-IR"/>
        </w:rPr>
        <w:t xml:space="preserve"> العزيز شرح الوجيز 4 : 427.</w:t>
      </w:r>
    </w:p>
    <w:p w:rsidR="001E0C1F" w:rsidRDefault="001E0C1F" w:rsidP="002E7165">
      <w:pPr>
        <w:pStyle w:val="libNormal"/>
        <w:rPr>
          <w:rtl/>
          <w:lang w:bidi="fa-IR"/>
        </w:rPr>
      </w:pPr>
      <w:r>
        <w:rPr>
          <w:rtl/>
          <w:lang w:bidi="fa-IR"/>
        </w:rPr>
        <w:br w:type="page"/>
      </w:r>
    </w:p>
    <w:p w:rsidR="00DA40B8" w:rsidRDefault="00DA40B8" w:rsidP="000F5F95">
      <w:pPr>
        <w:pStyle w:val="libNormal0"/>
        <w:rPr>
          <w:lang w:bidi="fa-IR"/>
        </w:rPr>
      </w:pPr>
      <w:r>
        <w:rPr>
          <w:rtl/>
          <w:lang w:bidi="fa-IR"/>
        </w:rPr>
        <w:lastRenderedPageBreak/>
        <w:t>القبول ، وإل</w:t>
      </w:r>
      <w:r w:rsidR="000F5F95">
        <w:rPr>
          <w:rFonts w:hint="cs"/>
          <w:rtl/>
          <w:lang w:bidi="fa-IR"/>
        </w:rPr>
        <w:t>ّ</w:t>
      </w:r>
      <w:r>
        <w:rPr>
          <w:rtl/>
          <w:lang w:bidi="fa-IR"/>
        </w:rPr>
        <w:t xml:space="preserve">ا فطريقان ، أحدهما : أنّه على قولين : أحدهما : عدم الإجبار ؛ لأنّ الحقّ له ، فله أن يؤخّره إلى متى شاء. والأصحّ : أنّه يُجبر على القبول ، فحينئذٍ لو أصرّ على الامتناع ، أخذه الحاكم وحفظه له. فإن تلف ، كان من المالك </w:t>
      </w:r>
      <w:r w:rsidRPr="0099031C">
        <w:rPr>
          <w:rStyle w:val="libFootnotenumChar"/>
          <w:rtl/>
        </w:rPr>
        <w:t>(1)</w:t>
      </w:r>
      <w:r>
        <w:rPr>
          <w:rtl/>
          <w:lang w:bidi="fa-IR"/>
        </w:rPr>
        <w:t>.</w:t>
      </w:r>
    </w:p>
    <w:p w:rsidR="00DA40B8" w:rsidRDefault="00DA40B8" w:rsidP="00DA40B8">
      <w:pPr>
        <w:pStyle w:val="libNormal"/>
        <w:rPr>
          <w:lang w:bidi="fa-IR"/>
        </w:rPr>
      </w:pPr>
      <w:r>
        <w:rPr>
          <w:rtl/>
          <w:lang w:bidi="fa-IR"/>
        </w:rPr>
        <w:t>أمّا لو دفعه إليه قبل وقته ، فإنّه لا يجب القبول ، فإن تلف قبل تسليمه ، كان من مال الدافع.</w:t>
      </w:r>
    </w:p>
    <w:p w:rsidR="00DA40B8" w:rsidRDefault="00DA40B8" w:rsidP="00DA40B8">
      <w:pPr>
        <w:pStyle w:val="libNormal"/>
        <w:rPr>
          <w:lang w:bidi="fa-IR"/>
        </w:rPr>
      </w:pPr>
      <w:r>
        <w:rPr>
          <w:rtl/>
          <w:lang w:bidi="fa-IR"/>
        </w:rPr>
        <w:t xml:space="preserve">ولو عيّن البائع </w:t>
      </w:r>
      <w:r w:rsidR="0032782C">
        <w:rPr>
          <w:rtl/>
          <w:lang w:bidi="fa-IR"/>
        </w:rPr>
        <w:t>المـُسْلَم</w:t>
      </w:r>
      <w:r>
        <w:rPr>
          <w:rtl/>
          <w:lang w:bidi="fa-IR"/>
        </w:rPr>
        <w:t xml:space="preserve"> فيه في مشخّص أو المديون الدَّيْن في مال بعينه ودفعه إلى صاحبه فامتنع من قبوله فتلف ، فإن تعذّر الحاكم ، فهو تالف من صاحب الدَّيْن و</w:t>
      </w:r>
      <w:r w:rsidR="000F5F95">
        <w:rPr>
          <w:rtl/>
          <w:lang w:bidi="fa-IR"/>
        </w:rPr>
        <w:t>المـُسلِم</w:t>
      </w:r>
      <w:r>
        <w:rPr>
          <w:rtl/>
          <w:lang w:bidi="fa-IR"/>
        </w:rPr>
        <w:t>. وإن أمكن الوصول إلى الحاكم ، فالأقرب : أنّه من مال الدافع ؛ لأنّ التعيين يتمّ بقبض الحاكم ، مع احتمال الاكتفاء بتعيينه ، فحينئدٍ يكون من مال صاحبه أيضاً ويبرأ الدافع.</w:t>
      </w:r>
    </w:p>
    <w:p w:rsidR="00DA40B8" w:rsidRDefault="00DA40B8" w:rsidP="00DA40B8">
      <w:pPr>
        <w:pStyle w:val="libNormal"/>
        <w:rPr>
          <w:lang w:bidi="fa-IR"/>
        </w:rPr>
      </w:pPr>
      <w:bookmarkStart w:id="351" w:name="_Toc120625549"/>
      <w:r w:rsidRPr="002D25B1">
        <w:rPr>
          <w:rStyle w:val="Heading2Char"/>
          <w:rtl/>
        </w:rPr>
        <w:t>مسألة 511 :</w:t>
      </w:r>
      <w:bookmarkEnd w:id="351"/>
      <w:r>
        <w:rPr>
          <w:rtl/>
          <w:lang w:bidi="fa-IR"/>
        </w:rPr>
        <w:t xml:space="preserve"> إذا تعيّن موضع التسليم بمطلق العقد إذا قلنا : يتعيّن به في موضع العقد ، أو تعيّن بالشرط ، وجب التسليم فيه ، فإن جاءه في غير موضعه ، لم يُجبر على أخذه ؛ لأنّه يفوت عليه غرضه في ذلك الموضع.</w:t>
      </w:r>
    </w:p>
    <w:p w:rsidR="00DA40B8" w:rsidRDefault="00DA40B8" w:rsidP="00DA40B8">
      <w:pPr>
        <w:pStyle w:val="libNormal"/>
        <w:rPr>
          <w:lang w:bidi="fa-IR"/>
        </w:rPr>
      </w:pPr>
      <w:r>
        <w:rPr>
          <w:rtl/>
          <w:lang w:bidi="fa-IR"/>
        </w:rPr>
        <w:t>ولو بذل له ا</w:t>
      </w:r>
      <w:r w:rsidR="000F5F95">
        <w:rPr>
          <w:rFonts w:hint="cs"/>
          <w:rtl/>
          <w:lang w:bidi="fa-IR"/>
        </w:rPr>
        <w:t>ُ</w:t>
      </w:r>
      <w:r>
        <w:rPr>
          <w:rtl/>
          <w:lang w:bidi="fa-IR"/>
        </w:rPr>
        <w:t>جرة حمله إلى ذلك الموضع ، لم يلزمه قبوله ، لكن يجوز له أخذه.</w:t>
      </w:r>
    </w:p>
    <w:p w:rsidR="00DA40B8" w:rsidRDefault="00DA40B8" w:rsidP="00DA40B8">
      <w:pPr>
        <w:pStyle w:val="libNormal"/>
        <w:rPr>
          <w:lang w:bidi="fa-IR"/>
        </w:rPr>
      </w:pPr>
      <w:r>
        <w:rPr>
          <w:rtl/>
          <w:lang w:bidi="fa-IR"/>
        </w:rPr>
        <w:t xml:space="preserve">وقال الشافعي : لا يجوز ؛ لأنّ بذل العوض في </w:t>
      </w:r>
      <w:r w:rsidR="0032782C">
        <w:rPr>
          <w:rtl/>
          <w:lang w:bidi="fa-IR"/>
        </w:rPr>
        <w:t>المـُسْلَم</w:t>
      </w:r>
      <w:r>
        <w:rPr>
          <w:rtl/>
          <w:lang w:bidi="fa-IR"/>
        </w:rPr>
        <w:t xml:space="preserve"> فيه لا يجوز فكذا في تسليمه في موضعٍ دون موضع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والملازمة ممنوعة.</w:t>
      </w:r>
    </w:p>
    <w:p w:rsidR="00DA40B8" w:rsidRDefault="00DA40B8" w:rsidP="00DA40B8">
      <w:pPr>
        <w:pStyle w:val="libNormal"/>
        <w:rPr>
          <w:lang w:bidi="fa-IR"/>
        </w:rPr>
      </w:pPr>
      <w:r>
        <w:rPr>
          <w:rtl/>
          <w:lang w:bidi="fa-IR"/>
        </w:rPr>
        <w:t>فإن جعله نائباً عنه في حمله ، لم يكن قابضاً ، وكان للمسلم إليه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427 ، روضة الطالبين 3 : 271.</w:t>
      </w:r>
    </w:p>
    <w:p w:rsidR="000B5024" w:rsidRDefault="00DA40B8" w:rsidP="002E7165">
      <w:pPr>
        <w:pStyle w:val="libFootnote0"/>
        <w:rPr>
          <w:lang w:bidi="fa-IR"/>
        </w:rPr>
      </w:pPr>
      <w:r w:rsidRPr="002E7165">
        <w:rPr>
          <w:rtl/>
        </w:rPr>
        <w:t>(2)</w:t>
      </w:r>
      <w:r>
        <w:rPr>
          <w:rtl/>
          <w:lang w:bidi="fa-IR"/>
        </w:rPr>
        <w:t xml:space="preserve"> ا</w:t>
      </w:r>
      <w:r w:rsidR="000F5F95">
        <w:rPr>
          <w:rFonts w:hint="cs"/>
          <w:rtl/>
          <w:lang w:bidi="fa-IR"/>
        </w:rPr>
        <w:t>ُ</w:t>
      </w:r>
      <w:r>
        <w:rPr>
          <w:rtl/>
          <w:lang w:bidi="fa-IR"/>
        </w:rPr>
        <w:t>نظر : العزيز شرح الوجيز 4 : 428.</w:t>
      </w:r>
    </w:p>
    <w:p w:rsidR="001E0C1F" w:rsidRDefault="001E0C1F" w:rsidP="002E7165">
      <w:pPr>
        <w:pStyle w:val="libNormal"/>
        <w:rPr>
          <w:rtl/>
          <w:lang w:bidi="fa-IR"/>
        </w:rPr>
      </w:pPr>
      <w:r>
        <w:rPr>
          <w:rtl/>
          <w:lang w:bidi="fa-IR"/>
        </w:rPr>
        <w:br w:type="page"/>
      </w:r>
    </w:p>
    <w:p w:rsidR="00DA40B8" w:rsidRDefault="00DA40B8" w:rsidP="000F5F95">
      <w:pPr>
        <w:pStyle w:val="libNormal0"/>
        <w:rPr>
          <w:lang w:bidi="fa-IR"/>
        </w:rPr>
      </w:pPr>
      <w:r>
        <w:rPr>
          <w:rtl/>
          <w:lang w:bidi="fa-IR"/>
        </w:rPr>
        <w:lastRenderedPageBreak/>
        <w:t>واحتاج إلى أن يسلّمه إليه إذا حصل في الموضع المستحقّ.</w:t>
      </w:r>
    </w:p>
    <w:p w:rsidR="00DA40B8" w:rsidRDefault="00DA40B8" w:rsidP="00DA40B8">
      <w:pPr>
        <w:pStyle w:val="libNormal"/>
        <w:rPr>
          <w:lang w:bidi="fa-IR"/>
        </w:rPr>
      </w:pPr>
      <w:r>
        <w:rPr>
          <w:rtl/>
          <w:lang w:bidi="fa-IR"/>
        </w:rPr>
        <w:t xml:space="preserve">ولو ظفر </w:t>
      </w:r>
      <w:r w:rsidR="000F5F95">
        <w:rPr>
          <w:rtl/>
          <w:lang w:bidi="fa-IR"/>
        </w:rPr>
        <w:t>المـُسلِم</w:t>
      </w:r>
      <w:r>
        <w:rPr>
          <w:rtl/>
          <w:lang w:bidi="fa-IR"/>
        </w:rPr>
        <w:t xml:space="preserve"> به في غير ذلك المكان ، فإن كان لنقله م</w:t>
      </w:r>
      <w:r w:rsidR="000F5F95">
        <w:rPr>
          <w:rFonts w:hint="cs"/>
          <w:rtl/>
          <w:lang w:bidi="fa-IR"/>
        </w:rPr>
        <w:t>ؤ</w:t>
      </w:r>
      <w:r>
        <w:rPr>
          <w:rtl/>
          <w:lang w:bidi="fa-IR"/>
        </w:rPr>
        <w:t>ونة ، لم يطالب به.</w:t>
      </w:r>
    </w:p>
    <w:p w:rsidR="00DA40B8" w:rsidRDefault="00DA40B8" w:rsidP="00DA40B8">
      <w:pPr>
        <w:pStyle w:val="libNormal"/>
        <w:rPr>
          <w:lang w:bidi="fa-IR"/>
        </w:rPr>
      </w:pPr>
      <w:r>
        <w:rPr>
          <w:rtl/>
          <w:lang w:bidi="fa-IR"/>
        </w:rPr>
        <w:t xml:space="preserve">وهل يطالب بالقيمة للحيلولة؟ للشافعيّة وجهان : أحدهما : المنع ؛ لأنّ أخذ العوض عن </w:t>
      </w:r>
      <w:r w:rsidR="0032782C">
        <w:rPr>
          <w:rtl/>
          <w:lang w:bidi="fa-IR"/>
        </w:rPr>
        <w:t>المـُسْلَم</w:t>
      </w:r>
      <w:r>
        <w:rPr>
          <w:rtl/>
          <w:lang w:bidi="fa-IR"/>
        </w:rPr>
        <w:t xml:space="preserve"> فيه قبل القبض غير جائز. والثاني : نعم ؛ لوقوع الحيلولة بينه وبين حقّه. فإن قلنا بالأوّل ، فللمسلم الفسخ واسترداد رأس ماله ، كما لو انقطع </w:t>
      </w:r>
      <w:r w:rsidR="0032782C">
        <w:rPr>
          <w:rtl/>
          <w:lang w:bidi="fa-IR"/>
        </w:rPr>
        <w:t>المـُسْلَم</w:t>
      </w:r>
      <w:r>
        <w:rPr>
          <w:rtl/>
          <w:lang w:bidi="fa-IR"/>
        </w:rPr>
        <w:t xml:space="preserve"> فيه </w:t>
      </w:r>
      <w:r w:rsidRPr="0099031C">
        <w:rPr>
          <w:rStyle w:val="libFootnotenumChar"/>
          <w:rtl/>
        </w:rPr>
        <w:t>(1)</w:t>
      </w:r>
      <w:r>
        <w:rPr>
          <w:rtl/>
          <w:lang w:bidi="fa-IR"/>
        </w:rPr>
        <w:t>.</w:t>
      </w:r>
    </w:p>
    <w:p w:rsidR="00DA40B8" w:rsidRDefault="00DA40B8" w:rsidP="00DA40B8">
      <w:pPr>
        <w:pStyle w:val="libNormal"/>
        <w:rPr>
          <w:lang w:bidi="fa-IR"/>
        </w:rPr>
      </w:pPr>
      <w:r>
        <w:rPr>
          <w:rtl/>
          <w:lang w:bidi="fa-IR"/>
        </w:rPr>
        <w:t>وإن لم يكن لنقله م</w:t>
      </w:r>
      <w:r w:rsidR="000F5F95">
        <w:rPr>
          <w:rFonts w:hint="cs"/>
          <w:rtl/>
          <w:lang w:bidi="fa-IR"/>
        </w:rPr>
        <w:t>ؤ</w:t>
      </w:r>
      <w:r>
        <w:rPr>
          <w:rtl/>
          <w:lang w:bidi="fa-IR"/>
        </w:rPr>
        <w:t xml:space="preserve">ونة ، كالدراهم والدنانير ، فله مطالبته به على أحد القولين للشافعيّة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أمّا لو ظفر المالك بالغاصب في غير مكان الغصب والإتلاف ، فله أن يطالبه بالمثل.</w:t>
      </w:r>
    </w:p>
    <w:p w:rsidR="00DA40B8" w:rsidRDefault="00DA40B8" w:rsidP="00DA40B8">
      <w:pPr>
        <w:pStyle w:val="libNormal"/>
        <w:rPr>
          <w:lang w:bidi="fa-IR"/>
        </w:rPr>
      </w:pPr>
      <w:r>
        <w:rPr>
          <w:rtl/>
          <w:lang w:bidi="fa-IR"/>
        </w:rPr>
        <w:t xml:space="preserve">وقال أكثر الشافعيّة : له أن يطالبه بالقيمة لا غير </w:t>
      </w:r>
      <w:r w:rsidRPr="0099031C">
        <w:rPr>
          <w:rStyle w:val="libFootnotenumChar"/>
          <w:rtl/>
        </w:rPr>
        <w:t>(3)</w:t>
      </w:r>
      <w:r>
        <w:rPr>
          <w:rtl/>
          <w:lang w:bidi="fa-IR"/>
        </w:rPr>
        <w:t>.</w:t>
      </w:r>
    </w:p>
    <w:p w:rsidR="00DA40B8" w:rsidRDefault="00DA40B8" w:rsidP="00DA40B8">
      <w:pPr>
        <w:pStyle w:val="libNormal"/>
        <w:rPr>
          <w:lang w:bidi="fa-IR"/>
        </w:rPr>
      </w:pPr>
      <w:r>
        <w:rPr>
          <w:rtl/>
          <w:lang w:bidi="fa-IR"/>
        </w:rPr>
        <w:t>وهذه القيمة المأخوذة عن السَّلَم ليست عوضاً ؛ إذ يبقى استحقاق المطالبة بحاله حتى إذا عاد إلى مكان التسليم ، يطالبه به ويردّ القيمة.</w:t>
      </w:r>
    </w:p>
    <w:p w:rsidR="00DA40B8" w:rsidRDefault="00DA40B8" w:rsidP="00DA40B8">
      <w:pPr>
        <w:pStyle w:val="libNormal"/>
        <w:rPr>
          <w:lang w:bidi="fa-IR"/>
        </w:rPr>
      </w:pPr>
      <w:r>
        <w:rPr>
          <w:rtl/>
          <w:lang w:bidi="fa-IR"/>
        </w:rPr>
        <w:t>ولو جاء المسلم إليه ب</w:t>
      </w:r>
      <w:r w:rsidR="0032782C">
        <w:rPr>
          <w:rtl/>
          <w:lang w:bidi="fa-IR"/>
        </w:rPr>
        <w:t>المـُسْلَم</w:t>
      </w:r>
      <w:r>
        <w:rPr>
          <w:rtl/>
          <w:lang w:bidi="fa-IR"/>
        </w:rPr>
        <w:t xml:space="preserve"> فيه في غير مكان التسليم المشترط أو الثابت بمطلق العقد وأبى المستحقّ قبوله ، فقد قلنا : إنّه لا يجبر على قبوله ، سواء كان لنقله م</w:t>
      </w:r>
      <w:r w:rsidR="000F5F95">
        <w:rPr>
          <w:rFonts w:hint="cs"/>
          <w:rtl/>
          <w:lang w:bidi="fa-IR"/>
        </w:rPr>
        <w:t>ؤ</w:t>
      </w:r>
      <w:r>
        <w:rPr>
          <w:rtl/>
          <w:lang w:bidi="fa-IR"/>
        </w:rPr>
        <w:t>ونة أو لم يكن ، أو كان الموضع مخوفاً أو لا.</w:t>
      </w:r>
    </w:p>
    <w:p w:rsidR="00DA40B8" w:rsidRDefault="00DA40B8" w:rsidP="00DA40B8">
      <w:pPr>
        <w:pStyle w:val="libNormal"/>
        <w:rPr>
          <w:lang w:bidi="fa-IR"/>
        </w:rPr>
      </w:pPr>
      <w:r>
        <w:rPr>
          <w:rtl/>
          <w:lang w:bidi="fa-IR"/>
        </w:rPr>
        <w:t xml:space="preserve">وللشافعيّة </w:t>
      </w:r>
      <w:r w:rsidRPr="0099031C">
        <w:rPr>
          <w:rStyle w:val="libFootnotenumChar"/>
          <w:rtl/>
        </w:rPr>
        <w:t>(4)</w:t>
      </w:r>
      <w:r>
        <w:rPr>
          <w:rtl/>
          <w:lang w:bidi="fa-IR"/>
        </w:rPr>
        <w:t xml:space="preserve"> فيما إذا لم يكن لنقله م</w:t>
      </w:r>
      <w:r w:rsidR="000F5F95">
        <w:rPr>
          <w:rFonts w:hint="cs"/>
          <w:rtl/>
          <w:lang w:bidi="fa-IR"/>
        </w:rPr>
        <w:t>ؤ</w:t>
      </w:r>
      <w:r>
        <w:rPr>
          <w:rtl/>
          <w:lang w:bidi="fa-IR"/>
        </w:rPr>
        <w:t>ونة أو لم يكن مخوفاً وجهان‌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428 ، روضة الطالبين 3 : 271.</w:t>
      </w:r>
    </w:p>
    <w:p w:rsidR="00DA40B8" w:rsidRDefault="00DA40B8" w:rsidP="002E7165">
      <w:pPr>
        <w:pStyle w:val="libFootnote0"/>
        <w:rPr>
          <w:lang w:bidi="fa-IR"/>
        </w:rPr>
      </w:pPr>
      <w:r w:rsidRPr="002E7165">
        <w:rPr>
          <w:rtl/>
        </w:rPr>
        <w:t>(2</w:t>
      </w:r>
      <w:r w:rsidR="000F5F95">
        <w:rPr>
          <w:rFonts w:hint="cs"/>
          <w:rtl/>
        </w:rPr>
        <w:t xml:space="preserve"> و 3 )</w:t>
      </w:r>
      <w:r>
        <w:rPr>
          <w:rtl/>
          <w:lang w:bidi="fa-IR"/>
        </w:rPr>
        <w:t xml:space="preserve"> الوجيز 1 : 158 ، العزيز شرح الوجيز 4 : 428 ، روضة الطالبين 3 : 272.</w:t>
      </w:r>
    </w:p>
    <w:p w:rsidR="000B5024" w:rsidRDefault="00DA40B8" w:rsidP="002E7165">
      <w:pPr>
        <w:pStyle w:val="libFootnote0"/>
        <w:rPr>
          <w:lang w:bidi="fa-IR"/>
        </w:rPr>
      </w:pPr>
      <w:r w:rsidRPr="002E7165">
        <w:rPr>
          <w:rtl/>
        </w:rPr>
        <w:t>(4)</w:t>
      </w:r>
      <w:r>
        <w:rPr>
          <w:rtl/>
          <w:lang w:bidi="fa-IR"/>
        </w:rPr>
        <w:t xml:space="preserve"> في « س » والطبعة الحجريّة زيادة : « وجهان » والعبارة في « ي » ساقطة. وحذفناها ؛ لأنّها زيادة.</w:t>
      </w:r>
    </w:p>
    <w:p w:rsidR="001E0C1F" w:rsidRDefault="001E0C1F" w:rsidP="002E7165">
      <w:pPr>
        <w:pStyle w:val="libNormal"/>
        <w:rPr>
          <w:rtl/>
          <w:lang w:bidi="fa-IR"/>
        </w:rPr>
      </w:pPr>
      <w:r>
        <w:rPr>
          <w:rtl/>
          <w:lang w:bidi="fa-IR"/>
        </w:rPr>
        <w:br w:type="page"/>
      </w:r>
    </w:p>
    <w:p w:rsidR="00DA40B8" w:rsidRDefault="00DA40B8" w:rsidP="00FD2BC9">
      <w:pPr>
        <w:pStyle w:val="libNormal0"/>
        <w:rPr>
          <w:lang w:bidi="fa-IR"/>
        </w:rPr>
      </w:pPr>
      <w:r>
        <w:rPr>
          <w:rtl/>
          <w:lang w:bidi="fa-IR"/>
        </w:rPr>
        <w:lastRenderedPageBreak/>
        <w:t xml:space="preserve">بناءً على القولين في التعجيل قبل المحلّ ، فإن رضي وأخذه </w:t>
      </w:r>
      <w:r w:rsidRPr="0099031C">
        <w:rPr>
          <w:rStyle w:val="libFootnotenumChar"/>
          <w:rtl/>
        </w:rPr>
        <w:t>(1)</w:t>
      </w:r>
      <w:r>
        <w:rPr>
          <w:rtl/>
          <w:lang w:bidi="fa-IR"/>
        </w:rPr>
        <w:t xml:space="preserve"> ، لم يكن له أن يكلّفه مئونة النقل</w:t>
      </w:r>
      <w:r w:rsidRPr="0099031C">
        <w:rPr>
          <w:rStyle w:val="libFootnotenumChar"/>
          <w:rtl/>
        </w:rPr>
        <w:t>(2)</w:t>
      </w:r>
      <w:r>
        <w:rPr>
          <w:rtl/>
          <w:lang w:bidi="fa-IR"/>
        </w:rPr>
        <w:t>.</w:t>
      </w:r>
    </w:p>
    <w:p w:rsidR="00DA40B8" w:rsidRDefault="00DA40B8" w:rsidP="00DA40B8">
      <w:pPr>
        <w:pStyle w:val="libNormal"/>
        <w:rPr>
          <w:lang w:bidi="fa-IR"/>
        </w:rPr>
      </w:pPr>
      <w:bookmarkStart w:id="352" w:name="_Toc120625550"/>
      <w:r w:rsidRPr="002D25B1">
        <w:rPr>
          <w:rStyle w:val="Heading2Char"/>
          <w:rtl/>
        </w:rPr>
        <w:t>مسألة 512 :</w:t>
      </w:r>
      <w:bookmarkEnd w:id="352"/>
      <w:r>
        <w:rPr>
          <w:rtl/>
          <w:lang w:bidi="fa-IR"/>
        </w:rPr>
        <w:t xml:space="preserve"> إذا قبض المسلم </w:t>
      </w:r>
      <w:r w:rsidR="0032782C">
        <w:rPr>
          <w:rtl/>
          <w:lang w:bidi="fa-IR"/>
        </w:rPr>
        <w:t>المـُسْلَم</w:t>
      </w:r>
      <w:r>
        <w:rPr>
          <w:rtl/>
          <w:lang w:bidi="fa-IR"/>
        </w:rPr>
        <w:t xml:space="preserve"> فيه ثمّ وجد به عيباً ، كان له أن يرضي به ، وله أن يردّه ، فإذا ردّه ، انفسخ القبض ، وكان له المطالبة بما لا عيب فيه. وإن رضي به ، لزمه. وإن حدث عنده عيب قبل الردّ ، لم يكن له أن يردّه ، ورجع </w:t>
      </w:r>
      <w:r w:rsidRPr="0099031C">
        <w:rPr>
          <w:rStyle w:val="libFootnotenumChar"/>
          <w:rtl/>
        </w:rPr>
        <w:t>(3)</w:t>
      </w:r>
      <w:r>
        <w:rPr>
          <w:rtl/>
          <w:lang w:bidi="fa-IR"/>
        </w:rPr>
        <w:t xml:space="preserve"> بأرش العيب وبه قال الشافعي </w:t>
      </w:r>
      <w:r w:rsidRPr="0099031C">
        <w:rPr>
          <w:rStyle w:val="libFootnotenumChar"/>
          <w:rtl/>
        </w:rPr>
        <w:t>(4)</w:t>
      </w:r>
      <w:r>
        <w:rPr>
          <w:rtl/>
          <w:lang w:bidi="fa-IR"/>
        </w:rPr>
        <w:t xml:space="preserve"> لأنّه عوض يجوز ردّه بالعيب ، فإذا سقط بحدوث عيبٍ آخر ، ثبت الرجوع بالأرش ، كبيوع الأعيان.</w:t>
      </w:r>
    </w:p>
    <w:p w:rsidR="00DA40B8" w:rsidRDefault="00DA40B8" w:rsidP="00DA40B8">
      <w:pPr>
        <w:pStyle w:val="libNormal"/>
        <w:rPr>
          <w:lang w:bidi="fa-IR"/>
        </w:rPr>
      </w:pPr>
      <w:r>
        <w:rPr>
          <w:rtl/>
          <w:lang w:bidi="fa-IR"/>
        </w:rPr>
        <w:t xml:space="preserve">وقال أبو حنيفة : لا يرجع بالأرش ؛ لأنّ الرجوع بالأرش أخذ عوض الجزء الفائت ، وبيع </w:t>
      </w:r>
      <w:r w:rsidR="0032782C">
        <w:rPr>
          <w:rtl/>
          <w:lang w:bidi="fa-IR"/>
        </w:rPr>
        <w:t>المـُسْلَم</w:t>
      </w:r>
      <w:r>
        <w:rPr>
          <w:rtl/>
          <w:lang w:bidi="fa-IR"/>
        </w:rPr>
        <w:t xml:space="preserve"> فيه قبل القبض لا يجوز </w:t>
      </w:r>
      <w:r w:rsidRPr="0099031C">
        <w:rPr>
          <w:rStyle w:val="libFootnotenumChar"/>
          <w:rtl/>
        </w:rPr>
        <w:t>(5)</w:t>
      </w:r>
      <w:r>
        <w:rPr>
          <w:rtl/>
          <w:lang w:bidi="fa-IR"/>
        </w:rPr>
        <w:t>.</w:t>
      </w:r>
    </w:p>
    <w:p w:rsidR="00DA40B8" w:rsidRDefault="00DA40B8" w:rsidP="00DA40B8">
      <w:pPr>
        <w:pStyle w:val="libNormal"/>
        <w:rPr>
          <w:lang w:bidi="fa-IR"/>
        </w:rPr>
      </w:pPr>
      <w:r>
        <w:rPr>
          <w:rtl/>
          <w:lang w:bidi="fa-IR"/>
        </w:rPr>
        <w:t>وهو غلط ؛ لأنّ بيع المعيّن قبل القبض لا يجوز وقد جاز أخذ الأرش. ولأنّ ذلك فسخ العقد في الجزء الفائت وليس ببيع ، ولهذا يكون بحسب الثمن المسمّى في العقد.</w:t>
      </w:r>
    </w:p>
    <w:p w:rsidR="00DA40B8" w:rsidRDefault="00DA40B8" w:rsidP="00DA40B8">
      <w:pPr>
        <w:pStyle w:val="libNormal"/>
        <w:rPr>
          <w:lang w:bidi="fa-IR"/>
        </w:rPr>
      </w:pPr>
      <w:r>
        <w:rPr>
          <w:rtl/>
          <w:lang w:bidi="fa-IR"/>
        </w:rPr>
        <w:t xml:space="preserve">فأمّا إذا وجد العيب في رأس المال بعد التفرّق ، فالحكم فيه كما سبق في المتصارفين إذا وجد أحدهما بما صار إليه عيباً ، وقد سبق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ي » والطبعة الحجريّة : « واحد » بدل « وأخذه ». والصحيح ما أثبتناه كما في المصدر.</w:t>
      </w:r>
    </w:p>
    <w:p w:rsidR="00DA40B8" w:rsidRDefault="00DA40B8" w:rsidP="002E7165">
      <w:pPr>
        <w:pStyle w:val="libFootnote0"/>
        <w:rPr>
          <w:lang w:bidi="fa-IR"/>
        </w:rPr>
      </w:pPr>
      <w:r w:rsidRPr="002E7165">
        <w:rPr>
          <w:rtl/>
        </w:rPr>
        <w:t>(2)</w:t>
      </w:r>
      <w:r>
        <w:rPr>
          <w:rtl/>
          <w:lang w:bidi="fa-IR"/>
        </w:rPr>
        <w:t xml:space="preserve"> العزيز شرح الوجيز 4 : 428 ، روضة الطالبين 3 : 272.</w:t>
      </w:r>
    </w:p>
    <w:p w:rsidR="00DA40B8" w:rsidRDefault="00DA40B8" w:rsidP="002E7165">
      <w:pPr>
        <w:pStyle w:val="libFootnote0"/>
        <w:rPr>
          <w:lang w:bidi="fa-IR"/>
        </w:rPr>
      </w:pPr>
      <w:r w:rsidRPr="002E7165">
        <w:rPr>
          <w:rtl/>
        </w:rPr>
        <w:t>(3)</w:t>
      </w:r>
      <w:r>
        <w:rPr>
          <w:rtl/>
          <w:lang w:bidi="fa-IR"/>
        </w:rPr>
        <w:t xml:space="preserve"> في « س » : « ويرجع ».</w:t>
      </w:r>
    </w:p>
    <w:p w:rsidR="00DA40B8" w:rsidRDefault="00DA40B8" w:rsidP="002E7165">
      <w:pPr>
        <w:pStyle w:val="libFootnote0"/>
        <w:rPr>
          <w:lang w:bidi="fa-IR"/>
        </w:rPr>
      </w:pPr>
      <w:r w:rsidRPr="002E7165">
        <w:rPr>
          <w:rtl/>
        </w:rPr>
        <w:t>(4)</w:t>
      </w:r>
      <w:r>
        <w:rPr>
          <w:rtl/>
          <w:lang w:bidi="fa-IR"/>
        </w:rPr>
        <w:t xml:space="preserve"> المهذّب</w:t>
      </w:r>
      <w:r w:rsidR="00FD2BC9">
        <w:rPr>
          <w:rFonts w:hint="cs"/>
          <w:rtl/>
          <w:lang w:bidi="fa-IR"/>
        </w:rPr>
        <w:t xml:space="preserve"> -</w:t>
      </w:r>
      <w:r>
        <w:rPr>
          <w:rtl/>
          <w:lang w:bidi="fa-IR"/>
        </w:rPr>
        <w:t xml:space="preserve"> للشيرازي</w:t>
      </w:r>
      <w:r w:rsidR="00FD2BC9">
        <w:rPr>
          <w:rFonts w:hint="cs"/>
          <w:rtl/>
          <w:lang w:bidi="fa-IR"/>
        </w:rPr>
        <w:t xml:space="preserve"> -</w:t>
      </w:r>
      <w:r>
        <w:rPr>
          <w:rtl/>
          <w:lang w:bidi="fa-IR"/>
        </w:rPr>
        <w:t xml:space="preserve"> 1 : 309 ، حلية العلماء 4 : 384 ، مختصر اختلاف العلماء 3 : 23 </w:t>
      </w:r>
      <w:r w:rsidR="00FD2BC9">
        <w:rPr>
          <w:rFonts w:hint="cs"/>
          <w:rtl/>
          <w:lang w:bidi="fa-IR"/>
        </w:rPr>
        <w:t>/</w:t>
      </w:r>
      <w:r>
        <w:rPr>
          <w:rtl/>
          <w:lang w:bidi="fa-IR"/>
        </w:rPr>
        <w:t xml:space="preserve"> 1091.</w:t>
      </w:r>
    </w:p>
    <w:p w:rsidR="00DA40B8" w:rsidRDefault="00DA40B8" w:rsidP="002E7165">
      <w:pPr>
        <w:pStyle w:val="libFootnote0"/>
        <w:rPr>
          <w:lang w:bidi="fa-IR"/>
        </w:rPr>
      </w:pPr>
      <w:r w:rsidRPr="002E7165">
        <w:rPr>
          <w:rtl/>
        </w:rPr>
        <w:t>(5)</w:t>
      </w:r>
      <w:r>
        <w:rPr>
          <w:rtl/>
          <w:lang w:bidi="fa-IR"/>
        </w:rPr>
        <w:t xml:space="preserve"> مختصر اختلاف العلماء 3 : 23 </w:t>
      </w:r>
      <w:r w:rsidR="00FD2BC9">
        <w:rPr>
          <w:rFonts w:hint="cs"/>
          <w:rtl/>
          <w:lang w:bidi="fa-IR"/>
        </w:rPr>
        <w:t>/</w:t>
      </w:r>
      <w:r>
        <w:rPr>
          <w:rtl/>
          <w:lang w:bidi="fa-IR"/>
        </w:rPr>
        <w:t xml:space="preserve"> 1091 ، حلية العلماء 4 : 384.</w:t>
      </w:r>
    </w:p>
    <w:p w:rsidR="000B5024" w:rsidRDefault="00DA40B8" w:rsidP="002E7165">
      <w:pPr>
        <w:pStyle w:val="libFootnote0"/>
        <w:rPr>
          <w:lang w:bidi="fa-IR"/>
        </w:rPr>
      </w:pPr>
      <w:r w:rsidRPr="002E7165">
        <w:rPr>
          <w:rtl/>
        </w:rPr>
        <w:t>(6)</w:t>
      </w:r>
      <w:r>
        <w:rPr>
          <w:rtl/>
          <w:lang w:bidi="fa-IR"/>
        </w:rPr>
        <w:t xml:space="preserve"> في ج 10 ، ص 428 ، المسألة 216.</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bookmarkStart w:id="353" w:name="_Toc120625551"/>
      <w:r w:rsidRPr="00511250">
        <w:rPr>
          <w:rStyle w:val="Heading3Char"/>
          <w:rtl/>
        </w:rPr>
        <w:lastRenderedPageBreak/>
        <w:t>تذنيب :</w:t>
      </w:r>
      <w:bookmarkEnd w:id="353"/>
      <w:r>
        <w:rPr>
          <w:rtl/>
          <w:lang w:bidi="fa-IR"/>
        </w:rPr>
        <w:t xml:space="preserve"> إذا ضمن </w:t>
      </w:r>
      <w:r w:rsidR="0032782C">
        <w:rPr>
          <w:rtl/>
          <w:lang w:bidi="fa-IR"/>
        </w:rPr>
        <w:t>المـُسْلَم</w:t>
      </w:r>
      <w:r>
        <w:rPr>
          <w:rtl/>
          <w:lang w:bidi="fa-IR"/>
        </w:rPr>
        <w:t xml:space="preserve"> فيه ضامن فصالحه المسلم عنه ، لم يجز ؛ لأنّه بيع </w:t>
      </w:r>
      <w:r w:rsidR="0032782C">
        <w:rPr>
          <w:rtl/>
          <w:lang w:bidi="fa-IR"/>
        </w:rPr>
        <w:t>المـُسْلَم</w:t>
      </w:r>
      <w:r>
        <w:rPr>
          <w:rtl/>
          <w:lang w:bidi="fa-IR"/>
        </w:rPr>
        <w:t xml:space="preserve"> فيه قبل القبض ، هذا عند الشافعي </w:t>
      </w:r>
      <w:r w:rsidRPr="0099031C">
        <w:rPr>
          <w:rStyle w:val="libFootnotenumChar"/>
          <w:rtl/>
        </w:rPr>
        <w:t>(1)</w:t>
      </w:r>
      <w:r>
        <w:rPr>
          <w:rtl/>
          <w:lang w:bidi="fa-IR"/>
        </w:rPr>
        <w:t>.</w:t>
      </w:r>
    </w:p>
    <w:p w:rsidR="00DA40B8" w:rsidRDefault="00DA40B8" w:rsidP="00DA40B8">
      <w:pPr>
        <w:pStyle w:val="libNormal"/>
        <w:rPr>
          <w:lang w:bidi="fa-IR"/>
        </w:rPr>
      </w:pPr>
      <w:r>
        <w:rPr>
          <w:rtl/>
          <w:lang w:bidi="fa-IR"/>
        </w:rPr>
        <w:t>وعندنا الصلح عقد مستقلّ قائم بنفسه ليس بيعاً ، فلا تجب مساواته له في أحكامه.</w:t>
      </w:r>
    </w:p>
    <w:p w:rsidR="00DA40B8" w:rsidRDefault="00DA40B8" w:rsidP="00DA40B8">
      <w:pPr>
        <w:pStyle w:val="libNormal"/>
        <w:rPr>
          <w:lang w:bidi="fa-IR"/>
        </w:rPr>
      </w:pPr>
      <w:r>
        <w:rPr>
          <w:rtl/>
          <w:lang w:bidi="fa-IR"/>
        </w:rPr>
        <w:t>قال : فإن صالح المسلم المسلم إليه ، لم يجز أيضاً ، إل</w:t>
      </w:r>
      <w:r w:rsidR="00FD2BC9">
        <w:rPr>
          <w:rFonts w:hint="cs"/>
          <w:rtl/>
          <w:lang w:bidi="fa-IR"/>
        </w:rPr>
        <w:t>ّ</w:t>
      </w:r>
      <w:r>
        <w:rPr>
          <w:rtl/>
          <w:lang w:bidi="fa-IR"/>
        </w:rPr>
        <w:t xml:space="preserve">ا أن يصالحه على رأس المال بعينه ، فيكون فسخاً للعقد ، ويصحّ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والوجه عندي : جواز الأوّل أيضاً.</w:t>
      </w:r>
    </w:p>
    <w:p w:rsidR="00DA40B8" w:rsidRDefault="00DA40B8" w:rsidP="00DA40B8">
      <w:pPr>
        <w:pStyle w:val="libNormal"/>
        <w:rPr>
          <w:lang w:bidi="fa-IR"/>
        </w:rPr>
      </w:pPr>
      <w:bookmarkStart w:id="354" w:name="_Toc120625552"/>
      <w:r w:rsidRPr="002D25B1">
        <w:rPr>
          <w:rStyle w:val="Heading2Char"/>
          <w:rtl/>
        </w:rPr>
        <w:t>مسألة 513 :</w:t>
      </w:r>
      <w:bookmarkEnd w:id="354"/>
      <w:r>
        <w:rPr>
          <w:rtl/>
          <w:lang w:bidi="fa-IR"/>
        </w:rPr>
        <w:t xml:space="preserve"> إذا تقايلا السَّلَم ، وجب ردّ رأس المال‌ إن كان باقياً بعينه. وإن كان تالفاً ، ردّ مثله إن كان مثليّا</w:t>
      </w:r>
      <w:r w:rsidR="00FD2BC9">
        <w:rPr>
          <w:rFonts w:hint="cs"/>
          <w:rtl/>
          <w:lang w:bidi="fa-IR"/>
        </w:rPr>
        <w:t>ً</w:t>
      </w:r>
      <w:r>
        <w:rPr>
          <w:rtl/>
          <w:lang w:bidi="fa-IR"/>
        </w:rPr>
        <w:t xml:space="preserve"> ، وإل</w:t>
      </w:r>
      <w:r w:rsidR="00FD2BC9">
        <w:rPr>
          <w:rFonts w:hint="cs"/>
          <w:rtl/>
          <w:lang w:bidi="fa-IR"/>
        </w:rPr>
        <w:t>ّ</w:t>
      </w:r>
      <w:r>
        <w:rPr>
          <w:rtl/>
          <w:lang w:bidi="fa-IR"/>
        </w:rPr>
        <w:t>ا فالقيمة ، فإن تراضيا أن يدفع إليه بدله مع بقائه ، جاز أن يدفع العوض.</w:t>
      </w:r>
    </w:p>
    <w:p w:rsidR="00DA40B8" w:rsidRDefault="00DA40B8" w:rsidP="00DA40B8">
      <w:pPr>
        <w:pStyle w:val="libNormal"/>
        <w:rPr>
          <w:lang w:bidi="fa-IR"/>
        </w:rPr>
      </w:pPr>
      <w:r>
        <w:rPr>
          <w:rtl/>
          <w:lang w:bidi="fa-IR"/>
        </w:rPr>
        <w:t>وهل يجب تعيينه في المجلس؟ الأقرب : عدم الوجوب.</w:t>
      </w:r>
    </w:p>
    <w:p w:rsidR="00DA40B8" w:rsidRDefault="00DA40B8" w:rsidP="00DA40B8">
      <w:pPr>
        <w:pStyle w:val="libNormal"/>
        <w:rPr>
          <w:lang w:bidi="fa-IR"/>
        </w:rPr>
      </w:pPr>
      <w:r>
        <w:rPr>
          <w:rtl/>
          <w:lang w:bidi="fa-IR"/>
        </w:rPr>
        <w:t xml:space="preserve">وقال الشافعي : يجب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فإن كان رأس المال من جنس الأثمان والعوض منه أيضاً ، وجب القبض في المجلس عند الشافعي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والأقرب : أنّه لا يجب ؛ لأنّه ليس بيعاً ، فلا يجب فيه ما يجب في الصرف.</w:t>
      </w:r>
    </w:p>
    <w:p w:rsidR="00DA40B8" w:rsidRDefault="00DA40B8" w:rsidP="00DA40B8">
      <w:pPr>
        <w:pStyle w:val="libNormal"/>
        <w:rPr>
          <w:lang w:bidi="fa-IR"/>
        </w:rPr>
      </w:pPr>
      <w:r>
        <w:rPr>
          <w:rtl/>
          <w:lang w:bidi="fa-IR"/>
        </w:rPr>
        <w:t>وإن كان أحدهما من غير جنس الأثمان ، لم يجب القبض في المجلس ؛ لأنّه ليس بيعاً. وإن كان ، فهو بيع عوض معيّن من غير جنس الأثمان بثمن في الذمّة ، فجاز فيه التفرّق قبل القبض ، كما لو باع سلعة‌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FD2BC9">
        <w:rPr>
          <w:rFonts w:hint="cs"/>
          <w:rtl/>
        </w:rPr>
        <w:t xml:space="preserve"> - 3 )</w:t>
      </w:r>
      <w:r>
        <w:rPr>
          <w:rtl/>
          <w:lang w:bidi="fa-IR"/>
        </w:rPr>
        <w:t xml:space="preserve"> لم نعثر عليه في مظانّه.</w:t>
      </w:r>
    </w:p>
    <w:p w:rsidR="000B5024" w:rsidRDefault="00DA40B8" w:rsidP="002E7165">
      <w:pPr>
        <w:pStyle w:val="libFootnote0"/>
        <w:rPr>
          <w:lang w:bidi="fa-IR"/>
        </w:rPr>
      </w:pPr>
      <w:r w:rsidRPr="002E7165">
        <w:rPr>
          <w:rtl/>
        </w:rPr>
        <w:t>(4)</w:t>
      </w:r>
      <w:r>
        <w:rPr>
          <w:rtl/>
          <w:lang w:bidi="fa-IR"/>
        </w:rPr>
        <w:t xml:space="preserve"> المهذّب</w:t>
      </w:r>
      <w:r w:rsidR="00FD2BC9">
        <w:rPr>
          <w:rFonts w:hint="cs"/>
          <w:rtl/>
          <w:lang w:bidi="fa-IR"/>
        </w:rPr>
        <w:t xml:space="preserve"> -</w:t>
      </w:r>
      <w:r>
        <w:rPr>
          <w:rtl/>
          <w:lang w:bidi="fa-IR"/>
        </w:rPr>
        <w:t xml:space="preserve"> للشيرازي </w:t>
      </w:r>
      <w:r w:rsidR="00FD2BC9">
        <w:rPr>
          <w:rFonts w:hint="cs"/>
          <w:rtl/>
          <w:lang w:bidi="fa-IR"/>
        </w:rPr>
        <w:t xml:space="preserve">- </w:t>
      </w:r>
      <w:r>
        <w:rPr>
          <w:rtl/>
          <w:lang w:bidi="fa-IR"/>
        </w:rPr>
        <w:t>1 : 309.</w:t>
      </w:r>
    </w:p>
    <w:p w:rsidR="001E0C1F" w:rsidRDefault="001E0C1F" w:rsidP="002E7165">
      <w:pPr>
        <w:pStyle w:val="libNormal"/>
        <w:rPr>
          <w:rtl/>
          <w:lang w:bidi="fa-IR"/>
        </w:rPr>
      </w:pPr>
      <w:r>
        <w:rPr>
          <w:rtl/>
          <w:lang w:bidi="fa-IR"/>
        </w:rPr>
        <w:br w:type="page"/>
      </w:r>
    </w:p>
    <w:p w:rsidR="00DA40B8" w:rsidRDefault="00DA40B8" w:rsidP="00FD2BC9">
      <w:pPr>
        <w:pStyle w:val="libNormal0"/>
        <w:rPr>
          <w:lang w:bidi="fa-IR"/>
        </w:rPr>
      </w:pPr>
      <w:r>
        <w:rPr>
          <w:rtl/>
          <w:lang w:bidi="fa-IR"/>
        </w:rPr>
        <w:lastRenderedPageBreak/>
        <w:t>بثمن ، وهو أحد قولي الشافعي.</w:t>
      </w:r>
    </w:p>
    <w:p w:rsidR="00DA40B8" w:rsidRDefault="00DA40B8" w:rsidP="00DA40B8">
      <w:pPr>
        <w:pStyle w:val="libNormal"/>
        <w:rPr>
          <w:lang w:bidi="fa-IR"/>
        </w:rPr>
      </w:pPr>
      <w:r>
        <w:rPr>
          <w:rtl/>
          <w:lang w:bidi="fa-IR"/>
        </w:rPr>
        <w:t xml:space="preserve">والثاني : يجب ؛ لأنّه لو تفرّقا قبل القبض ، كان الثمن والمثمن مضمونين على البائع. ولأنّ المبيع في الذمّة ، فإذا كان المبيع في الذمّة ، وجب قبض الثمن </w:t>
      </w:r>
      <w:r w:rsidRPr="0099031C">
        <w:rPr>
          <w:rStyle w:val="libFootnotenumChar"/>
          <w:rtl/>
        </w:rPr>
        <w:t>(1)</w:t>
      </w:r>
      <w:r>
        <w:rPr>
          <w:rtl/>
          <w:lang w:bidi="fa-IR"/>
        </w:rPr>
        <w:t xml:space="preserve"> في المجلس كما يجب قبض رأس مال السَّلَم في المجلس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أبو حنيفة : لا يجوز أن يأخذ عوضه ؛ استحساناً ، فلو كان السَّلَم فاسداً ، جاز أخذ عوض رأس المال ؛ لقوله </w:t>
      </w:r>
      <w:r w:rsidR="008B65B2" w:rsidRPr="008B65B2">
        <w:rPr>
          <w:rStyle w:val="libAlaemChar"/>
          <w:rtl/>
        </w:rPr>
        <w:t>عليه‌السلام</w:t>
      </w:r>
      <w:r>
        <w:rPr>
          <w:rtl/>
          <w:lang w:bidi="fa-IR"/>
        </w:rPr>
        <w:t xml:space="preserve"> : « مَنْ أسلم في شي‌ء فلا يصرفه إلى غيره » </w:t>
      </w:r>
      <w:r w:rsidRPr="0099031C">
        <w:rPr>
          <w:rStyle w:val="libFootnotenumChar"/>
          <w:rtl/>
        </w:rPr>
        <w:t>(3)</w:t>
      </w:r>
      <w:r>
        <w:rPr>
          <w:rtl/>
          <w:lang w:bidi="fa-IR"/>
        </w:rPr>
        <w:t xml:space="preserve"> [ و ] </w:t>
      </w:r>
      <w:r w:rsidRPr="0099031C">
        <w:rPr>
          <w:rStyle w:val="libFootnotenumChar"/>
          <w:rtl/>
        </w:rPr>
        <w:t>(4)</w:t>
      </w:r>
      <w:r>
        <w:rPr>
          <w:rtl/>
          <w:lang w:bidi="fa-IR"/>
        </w:rPr>
        <w:t xml:space="preserve"> لأنّه مضمون على المسلم إليه بعقد السَّلَم ، فلا يجوز له أن يدفع عوضه ، ك</w:t>
      </w:r>
      <w:r w:rsidR="0032782C">
        <w:rPr>
          <w:rtl/>
          <w:lang w:bidi="fa-IR"/>
        </w:rPr>
        <w:t>المـُسْلَم</w:t>
      </w:r>
      <w:r>
        <w:rPr>
          <w:rtl/>
          <w:lang w:bidi="fa-IR"/>
        </w:rPr>
        <w:t xml:space="preserve"> فيه </w:t>
      </w:r>
      <w:r w:rsidRPr="0099031C">
        <w:rPr>
          <w:rStyle w:val="libFootnotenumChar"/>
          <w:rtl/>
        </w:rPr>
        <w:t>(5)</w:t>
      </w:r>
      <w:r>
        <w:rPr>
          <w:rtl/>
          <w:lang w:bidi="fa-IR"/>
        </w:rPr>
        <w:t>.</w:t>
      </w:r>
    </w:p>
    <w:p w:rsidR="00DA40B8" w:rsidRDefault="00DA40B8" w:rsidP="00DA40B8">
      <w:pPr>
        <w:pStyle w:val="libNormal"/>
        <w:rPr>
          <w:lang w:bidi="fa-IR"/>
        </w:rPr>
      </w:pPr>
      <w:r>
        <w:rPr>
          <w:rtl/>
          <w:lang w:bidi="fa-IR"/>
        </w:rPr>
        <w:t>واحتجّ الشافعي : بأنّه مال عاد إليه بفسخ العقد ، فجاز أن يأخذ عوضه ، كالثمن في بيع الأعيان إذا فسخ ، و</w:t>
      </w:r>
      <w:r w:rsidR="0032782C">
        <w:rPr>
          <w:rtl/>
          <w:lang w:bidi="fa-IR"/>
        </w:rPr>
        <w:t>المـُسْلَم</w:t>
      </w:r>
      <w:r>
        <w:rPr>
          <w:rtl/>
          <w:lang w:bidi="fa-IR"/>
        </w:rPr>
        <w:t xml:space="preserve"> فيه مضمون على المسلم إليه بالعقد ، وهذا بعد فسخ العقد ، فهو بمنزلة الثمن الذي ذكرناه. والمراد بالخبر </w:t>
      </w:r>
      <w:r w:rsidR="0032782C">
        <w:rPr>
          <w:rtl/>
          <w:lang w:bidi="fa-IR"/>
        </w:rPr>
        <w:t>المـُسْلَم</w:t>
      </w:r>
      <w:r>
        <w:rPr>
          <w:rtl/>
          <w:lang w:bidi="fa-IR"/>
        </w:rPr>
        <w:t xml:space="preserve"> فيه </w:t>
      </w:r>
      <w:r w:rsidRPr="0099031C">
        <w:rPr>
          <w:rStyle w:val="libFootnotenumChar"/>
          <w:rtl/>
        </w:rPr>
        <w:t>(6)</w:t>
      </w:r>
      <w:r>
        <w:rPr>
          <w:rtl/>
          <w:lang w:bidi="fa-IR"/>
        </w:rPr>
        <w:t>. وذلك إجماع.</w:t>
      </w:r>
    </w:p>
    <w:p w:rsidR="00DA40B8" w:rsidRDefault="00DA40B8" w:rsidP="00DA40B8">
      <w:pPr>
        <w:pStyle w:val="libNormal"/>
        <w:rPr>
          <w:lang w:bidi="fa-IR"/>
        </w:rPr>
      </w:pPr>
      <w:bookmarkStart w:id="355" w:name="_Toc120625553"/>
      <w:r w:rsidRPr="002D25B1">
        <w:rPr>
          <w:rStyle w:val="Heading2Char"/>
          <w:rtl/>
        </w:rPr>
        <w:t>مسألة 514 :</w:t>
      </w:r>
      <w:bookmarkEnd w:id="355"/>
      <w:r>
        <w:rPr>
          <w:rtl/>
          <w:lang w:bidi="fa-IR"/>
        </w:rPr>
        <w:t xml:space="preserve"> لا يجوز بيع السلف قبل حلوله ، ويجوز بعده قبل القبض على الغريم وغيره على كراهية.</w:t>
      </w:r>
    </w:p>
    <w:p w:rsidR="00DA40B8" w:rsidRDefault="00DA40B8" w:rsidP="00DA40B8">
      <w:pPr>
        <w:pStyle w:val="libNormal"/>
        <w:rPr>
          <w:lang w:bidi="fa-IR"/>
        </w:rPr>
      </w:pPr>
      <w:r>
        <w:rPr>
          <w:rtl/>
          <w:lang w:bidi="fa-IR"/>
        </w:rPr>
        <w:t xml:space="preserve">ويجوز بيع بعضه وتوليته وتولية بعضه والشركة فيه </w:t>
      </w:r>
      <w:r w:rsidR="00FD2BC9">
        <w:rPr>
          <w:rFonts w:hint="cs"/>
          <w:rtl/>
          <w:lang w:bidi="fa-IR"/>
        </w:rPr>
        <w:t xml:space="preserve">- </w:t>
      </w:r>
      <w:r>
        <w:rPr>
          <w:rtl/>
          <w:lang w:bidi="fa-IR"/>
        </w:rPr>
        <w:t>وبه قال‌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ي » : « ثمنه » بدل « الثمن ».</w:t>
      </w:r>
    </w:p>
    <w:p w:rsidR="00DA40B8" w:rsidRDefault="00DA40B8" w:rsidP="002E7165">
      <w:pPr>
        <w:pStyle w:val="libFootnote0"/>
        <w:rPr>
          <w:lang w:bidi="fa-IR"/>
        </w:rPr>
      </w:pPr>
      <w:r w:rsidRPr="002E7165">
        <w:rPr>
          <w:rtl/>
        </w:rPr>
        <w:t>(2)</w:t>
      </w:r>
      <w:r>
        <w:rPr>
          <w:rtl/>
          <w:lang w:bidi="fa-IR"/>
        </w:rPr>
        <w:t xml:space="preserve"> المهذّب </w:t>
      </w:r>
      <w:r w:rsidR="00FD2BC9">
        <w:rPr>
          <w:rtl/>
          <w:lang w:bidi="fa-IR"/>
        </w:rPr>
        <w:t>–</w:t>
      </w:r>
      <w:r w:rsidR="00FD2BC9">
        <w:rPr>
          <w:rFonts w:hint="cs"/>
          <w:rtl/>
          <w:lang w:bidi="fa-IR"/>
        </w:rPr>
        <w:t xml:space="preserve"> </w:t>
      </w:r>
      <w:r>
        <w:rPr>
          <w:rtl/>
          <w:lang w:bidi="fa-IR"/>
        </w:rPr>
        <w:t>للشيرازي</w:t>
      </w:r>
      <w:r w:rsidR="00FD2BC9">
        <w:rPr>
          <w:rFonts w:hint="cs"/>
          <w:rtl/>
          <w:lang w:bidi="fa-IR"/>
        </w:rPr>
        <w:t xml:space="preserve"> -</w:t>
      </w:r>
      <w:r>
        <w:rPr>
          <w:rtl/>
          <w:lang w:bidi="fa-IR"/>
        </w:rPr>
        <w:t xml:space="preserve"> 1 : 309.</w:t>
      </w:r>
    </w:p>
    <w:p w:rsidR="00DA40B8" w:rsidRDefault="00DA40B8" w:rsidP="002E7165">
      <w:pPr>
        <w:pStyle w:val="libFootnote0"/>
        <w:rPr>
          <w:lang w:bidi="fa-IR"/>
        </w:rPr>
      </w:pPr>
      <w:r w:rsidRPr="002E7165">
        <w:rPr>
          <w:rtl/>
        </w:rPr>
        <w:t>(3)</w:t>
      </w:r>
      <w:r>
        <w:rPr>
          <w:rtl/>
          <w:lang w:bidi="fa-IR"/>
        </w:rPr>
        <w:t xml:space="preserve"> سنن أبي داوُد 3 : 276 </w:t>
      </w:r>
      <w:r w:rsidR="00FD2BC9">
        <w:rPr>
          <w:rFonts w:hint="cs"/>
          <w:rtl/>
          <w:lang w:bidi="fa-IR"/>
        </w:rPr>
        <w:t>/</w:t>
      </w:r>
      <w:r>
        <w:rPr>
          <w:rtl/>
          <w:lang w:bidi="fa-IR"/>
        </w:rPr>
        <w:t xml:space="preserve"> 3468 ، سنن الدارقطني 3 : 85 </w:t>
      </w:r>
      <w:r w:rsidR="00FD2BC9">
        <w:rPr>
          <w:rFonts w:hint="cs"/>
          <w:rtl/>
          <w:lang w:bidi="fa-IR"/>
        </w:rPr>
        <w:t>/</w:t>
      </w:r>
      <w:r>
        <w:rPr>
          <w:rtl/>
          <w:lang w:bidi="fa-IR"/>
        </w:rPr>
        <w:t xml:space="preserve"> 187 ، المغني والشرح الكبير 4 : 373.</w:t>
      </w:r>
    </w:p>
    <w:p w:rsidR="00DA40B8" w:rsidRDefault="00DA40B8" w:rsidP="002E7165">
      <w:pPr>
        <w:pStyle w:val="libFootnote0"/>
        <w:rPr>
          <w:lang w:bidi="fa-IR"/>
        </w:rPr>
      </w:pPr>
      <w:r w:rsidRPr="002E7165">
        <w:rPr>
          <w:rtl/>
        </w:rPr>
        <w:t>(4)</w:t>
      </w:r>
      <w:r>
        <w:rPr>
          <w:rtl/>
          <w:lang w:bidi="fa-IR"/>
        </w:rPr>
        <w:t xml:space="preserve"> أضفناها لأجل السياق ، وكما في المغني والشرح الكبير.</w:t>
      </w:r>
    </w:p>
    <w:p w:rsidR="00DA40B8" w:rsidRDefault="00DA40B8" w:rsidP="002E7165">
      <w:pPr>
        <w:pStyle w:val="libFootnote0"/>
        <w:rPr>
          <w:lang w:bidi="fa-IR"/>
        </w:rPr>
      </w:pPr>
      <w:r w:rsidRPr="002E7165">
        <w:rPr>
          <w:rtl/>
        </w:rPr>
        <w:t>(5)</w:t>
      </w:r>
      <w:r>
        <w:rPr>
          <w:rtl/>
          <w:lang w:bidi="fa-IR"/>
        </w:rPr>
        <w:t xml:space="preserve"> حلية العلماء 4 : 388 ، المغني والشرح الكبير 4 : 373.</w:t>
      </w:r>
    </w:p>
    <w:p w:rsidR="000B5024" w:rsidRDefault="00DA40B8" w:rsidP="002E7165">
      <w:pPr>
        <w:pStyle w:val="libFootnote0"/>
        <w:rPr>
          <w:lang w:bidi="fa-IR"/>
        </w:rPr>
      </w:pPr>
      <w:r w:rsidRPr="002E7165">
        <w:rPr>
          <w:rtl/>
        </w:rPr>
        <w:t>(6)</w:t>
      </w:r>
      <w:r>
        <w:rPr>
          <w:rtl/>
          <w:lang w:bidi="fa-IR"/>
        </w:rPr>
        <w:t xml:space="preserve"> المغني والشرح الكبير 4 : 373.</w:t>
      </w:r>
    </w:p>
    <w:p w:rsidR="001E0C1F" w:rsidRDefault="001E0C1F" w:rsidP="002E7165">
      <w:pPr>
        <w:pStyle w:val="libNormal"/>
        <w:rPr>
          <w:rtl/>
          <w:lang w:bidi="fa-IR"/>
        </w:rPr>
      </w:pPr>
      <w:r>
        <w:rPr>
          <w:rtl/>
          <w:lang w:bidi="fa-IR"/>
        </w:rPr>
        <w:br w:type="page"/>
      </w:r>
    </w:p>
    <w:p w:rsidR="00DA40B8" w:rsidRDefault="00DA40B8" w:rsidP="00FD2BC9">
      <w:pPr>
        <w:pStyle w:val="libNormal0"/>
        <w:rPr>
          <w:lang w:bidi="fa-IR"/>
        </w:rPr>
      </w:pPr>
      <w:r>
        <w:rPr>
          <w:rtl/>
          <w:lang w:bidi="fa-IR"/>
        </w:rPr>
        <w:lastRenderedPageBreak/>
        <w:t xml:space="preserve">مالك </w:t>
      </w:r>
      <w:r w:rsidRPr="0099031C">
        <w:rPr>
          <w:rStyle w:val="libFootnotenumChar"/>
          <w:rtl/>
        </w:rPr>
        <w:t>(1)</w:t>
      </w:r>
      <w:r>
        <w:rPr>
          <w:rtl/>
          <w:lang w:bidi="fa-IR"/>
        </w:rPr>
        <w:t xml:space="preserve"> ، وقد تقدّم </w:t>
      </w:r>
      <w:r w:rsidRPr="0099031C">
        <w:rPr>
          <w:rStyle w:val="libFootnotenumChar"/>
          <w:rtl/>
        </w:rPr>
        <w:t>(2)</w:t>
      </w:r>
      <w:r>
        <w:rPr>
          <w:rtl/>
          <w:lang w:bidi="fa-IR"/>
        </w:rPr>
        <w:t xml:space="preserve"> أكثر ذلك </w:t>
      </w:r>
      <w:r w:rsidR="00FD2BC9">
        <w:rPr>
          <w:rFonts w:hint="cs"/>
          <w:rtl/>
          <w:lang w:bidi="fa-IR"/>
        </w:rPr>
        <w:t xml:space="preserve">- </w:t>
      </w:r>
      <w:r>
        <w:rPr>
          <w:rtl/>
          <w:lang w:bidi="fa-IR"/>
        </w:rPr>
        <w:t xml:space="preserve">لأنّ العامّة رووا عن النبيّ </w:t>
      </w:r>
      <w:r w:rsidR="008B65B2" w:rsidRPr="008B65B2">
        <w:rPr>
          <w:rStyle w:val="libAlaemChar"/>
          <w:rtl/>
        </w:rPr>
        <w:t>عليه‌السلام</w:t>
      </w:r>
      <w:r>
        <w:rPr>
          <w:rtl/>
          <w:lang w:bidi="fa-IR"/>
        </w:rPr>
        <w:t xml:space="preserve"> أنّه نهى عن بيع الطعام قبل قبضه ، ورخّص في الشركة والتولية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ومن طريق الخاصّة : ما روي أنّ معاوية بن وهب سأل الصادقَ </w:t>
      </w:r>
      <w:r w:rsidR="008B65B2" w:rsidRPr="008B65B2">
        <w:rPr>
          <w:rStyle w:val="libAlaemChar"/>
          <w:rtl/>
        </w:rPr>
        <w:t>عليه‌السلام</w:t>
      </w:r>
      <w:r>
        <w:rPr>
          <w:rtl/>
          <w:lang w:bidi="fa-IR"/>
        </w:rPr>
        <w:t xml:space="preserve"> : عن الرجل يبيع البيع قبل أن يقبضه ، فقال : « ما لم يكن كيل أو وزن فلا تبعه حتى تكيله أو تزنه إل</w:t>
      </w:r>
      <w:r w:rsidR="00FD2BC9">
        <w:rPr>
          <w:rFonts w:hint="cs"/>
          <w:rtl/>
          <w:lang w:bidi="fa-IR"/>
        </w:rPr>
        <w:t>ّ</w:t>
      </w:r>
      <w:r>
        <w:rPr>
          <w:rtl/>
          <w:lang w:bidi="fa-IR"/>
        </w:rPr>
        <w:t xml:space="preserve">ا أن يولّيه الذي قام عليه »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ولأنّهما يختصّان بالثمن ، فأشبها الإقالة.</w:t>
      </w:r>
    </w:p>
    <w:p w:rsidR="00DA40B8" w:rsidRDefault="00DA40B8" w:rsidP="00DA40B8">
      <w:pPr>
        <w:pStyle w:val="libNormal"/>
        <w:rPr>
          <w:lang w:bidi="fa-IR"/>
        </w:rPr>
      </w:pPr>
      <w:r>
        <w:rPr>
          <w:rtl/>
          <w:lang w:bidi="fa-IR"/>
        </w:rPr>
        <w:t xml:space="preserve">وقال الشافعي : لا يجوز للمسلم أن يشرك غيره في </w:t>
      </w:r>
      <w:r w:rsidR="0032782C">
        <w:rPr>
          <w:rtl/>
          <w:lang w:bidi="fa-IR"/>
        </w:rPr>
        <w:t>المـُسْلَم</w:t>
      </w:r>
      <w:r>
        <w:rPr>
          <w:rtl/>
          <w:lang w:bidi="fa-IR"/>
        </w:rPr>
        <w:t xml:space="preserve"> فيه فيقول له : شاركني في نصفه بنصف الثمن ، ولا أن يولّيه فيقول : ولني جميعه بجميع الثمن أو نصفه بنصف الثمن ؛ لأنّها معاوضة في </w:t>
      </w:r>
      <w:r w:rsidR="0032782C">
        <w:rPr>
          <w:rtl/>
          <w:lang w:bidi="fa-IR"/>
        </w:rPr>
        <w:t>المـُسْلَم</w:t>
      </w:r>
      <w:r>
        <w:rPr>
          <w:rtl/>
          <w:lang w:bidi="fa-IR"/>
        </w:rPr>
        <w:t xml:space="preserve"> فيه قبل قبضه ، فلم يجز ، كما لو كانت بلفظ البيع </w:t>
      </w:r>
      <w:r w:rsidRPr="0099031C">
        <w:rPr>
          <w:rStyle w:val="libFootnotenumChar"/>
          <w:rtl/>
        </w:rPr>
        <w:t>(5)</w:t>
      </w:r>
      <w:r>
        <w:rPr>
          <w:rtl/>
          <w:lang w:bidi="fa-IR"/>
        </w:rPr>
        <w:t>.</w:t>
      </w:r>
    </w:p>
    <w:p w:rsidR="00DA40B8" w:rsidRDefault="00DA40B8" w:rsidP="00DA40B8">
      <w:pPr>
        <w:pStyle w:val="libNormal"/>
        <w:rPr>
          <w:lang w:bidi="fa-IR"/>
        </w:rPr>
      </w:pPr>
      <w:r>
        <w:rPr>
          <w:rtl/>
          <w:lang w:bidi="fa-IR"/>
        </w:rPr>
        <w:t>والملازمة ممنوعة.</w:t>
      </w:r>
    </w:p>
    <w:p w:rsidR="00DA40B8" w:rsidRDefault="00DA40B8" w:rsidP="00DA40B8">
      <w:pPr>
        <w:pStyle w:val="libNormal"/>
        <w:rPr>
          <w:lang w:bidi="fa-IR"/>
        </w:rPr>
      </w:pPr>
      <w:bookmarkStart w:id="356" w:name="_Toc120625554"/>
      <w:r w:rsidRPr="002D25B1">
        <w:rPr>
          <w:rStyle w:val="Heading2Char"/>
          <w:rtl/>
        </w:rPr>
        <w:t>مسألة 515 :</w:t>
      </w:r>
      <w:bookmarkEnd w:id="356"/>
      <w:r>
        <w:rPr>
          <w:rtl/>
          <w:lang w:bidi="fa-IR"/>
        </w:rPr>
        <w:t xml:space="preserve"> يجوز أن يسلف في شي‌ء ويشترط السائغ ، كالقرض والبيع والاستسلاف والرهن والضمين ؛ لأنّه عقد قابل للشرط ، وقد شرط ما هو سائغ ممّا لا يوجب جهالةً في أحد العوضين ، فيجب أن يكون جائزاً ؛ لقوله تعالى </w:t>
      </w:r>
      <w:r w:rsidR="00FD2BC9" w:rsidRPr="00FA2F88">
        <w:rPr>
          <w:rStyle w:val="libAlaemChar"/>
          <w:rtl/>
        </w:rPr>
        <w:t>(</w:t>
      </w:r>
      <w:r w:rsidRPr="00F07620">
        <w:rPr>
          <w:rStyle w:val="libAieChar"/>
          <w:rtl/>
        </w:rPr>
        <w:t xml:space="preserve"> أَوْفُوا بِالْعُقُودِ</w:t>
      </w:r>
      <w:r>
        <w:rPr>
          <w:rtl/>
          <w:lang w:bidi="fa-IR"/>
        </w:rPr>
        <w:t xml:space="preserve"> </w:t>
      </w:r>
      <w:r w:rsidR="00FD2BC9" w:rsidRPr="00FA2F88">
        <w:rPr>
          <w:rStyle w:val="libAlaemChar"/>
          <w:rtl/>
        </w:rPr>
        <w:t>)</w:t>
      </w:r>
      <w:r>
        <w:rPr>
          <w:rtl/>
          <w:lang w:bidi="fa-IR"/>
        </w:rPr>
        <w:t xml:space="preserve">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وقوله </w:t>
      </w:r>
      <w:r w:rsidR="008B65B2" w:rsidRPr="008B65B2">
        <w:rPr>
          <w:rStyle w:val="libAlaemChar"/>
          <w:rtl/>
        </w:rPr>
        <w:t>عليه‌السلام</w:t>
      </w:r>
      <w:r>
        <w:rPr>
          <w:rtl/>
          <w:lang w:bidi="fa-IR"/>
        </w:rPr>
        <w:t xml:space="preserve"> : « المؤمنون عند شروطهم » </w:t>
      </w:r>
      <w:r w:rsidRPr="0099031C">
        <w:rPr>
          <w:rStyle w:val="libFootnotenumChar"/>
          <w:rtl/>
        </w:rPr>
        <w:t>(7)</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المحلّى 9 : 2 ، حلية العلماء 4 : 386 ، المغني والشرح الكبير 3 : 370.</w:t>
      </w:r>
    </w:p>
    <w:p w:rsidR="00DA40B8" w:rsidRDefault="00DA40B8" w:rsidP="002E7165">
      <w:pPr>
        <w:pStyle w:val="libFootnote0"/>
        <w:rPr>
          <w:lang w:bidi="fa-IR"/>
        </w:rPr>
      </w:pPr>
      <w:r w:rsidRPr="002E7165">
        <w:rPr>
          <w:rtl/>
        </w:rPr>
        <w:t>(2)</w:t>
      </w:r>
      <w:r>
        <w:rPr>
          <w:rtl/>
          <w:lang w:bidi="fa-IR"/>
        </w:rPr>
        <w:t xml:space="preserve"> في ج 10 ص 128 ، ذيل المسألة 68.</w:t>
      </w:r>
    </w:p>
    <w:p w:rsidR="00DA40B8" w:rsidRDefault="00DA40B8" w:rsidP="002E7165">
      <w:pPr>
        <w:pStyle w:val="libFootnote0"/>
        <w:rPr>
          <w:lang w:bidi="fa-IR"/>
        </w:rPr>
      </w:pPr>
      <w:r w:rsidRPr="002E7165">
        <w:rPr>
          <w:rtl/>
        </w:rPr>
        <w:t>(3)</w:t>
      </w:r>
      <w:r>
        <w:rPr>
          <w:rtl/>
          <w:lang w:bidi="fa-IR"/>
        </w:rPr>
        <w:t xml:space="preserve"> المغني والشرح الكبير 4 : 370.</w:t>
      </w:r>
    </w:p>
    <w:p w:rsidR="00DA40B8" w:rsidRDefault="00DA40B8" w:rsidP="002E7165">
      <w:pPr>
        <w:pStyle w:val="libFootnote0"/>
        <w:rPr>
          <w:lang w:bidi="fa-IR"/>
        </w:rPr>
      </w:pPr>
      <w:r w:rsidRPr="002E7165">
        <w:rPr>
          <w:rtl/>
        </w:rPr>
        <w:t>(4)</w:t>
      </w:r>
      <w:r>
        <w:rPr>
          <w:rtl/>
          <w:lang w:bidi="fa-IR"/>
        </w:rPr>
        <w:t xml:space="preserve"> التهذيب 7 : 35 </w:t>
      </w:r>
      <w:r w:rsidR="00071D2B">
        <w:rPr>
          <w:rFonts w:hint="cs"/>
          <w:rtl/>
          <w:lang w:bidi="fa-IR"/>
        </w:rPr>
        <w:t>/</w:t>
      </w:r>
      <w:r>
        <w:rPr>
          <w:rtl/>
          <w:lang w:bidi="fa-IR"/>
        </w:rPr>
        <w:t xml:space="preserve"> 146.</w:t>
      </w:r>
    </w:p>
    <w:p w:rsidR="00DA40B8" w:rsidRDefault="00DA40B8" w:rsidP="002E7165">
      <w:pPr>
        <w:pStyle w:val="libFootnote0"/>
        <w:rPr>
          <w:lang w:bidi="fa-IR"/>
        </w:rPr>
      </w:pPr>
      <w:r w:rsidRPr="002E7165">
        <w:rPr>
          <w:rtl/>
        </w:rPr>
        <w:t>(5)</w:t>
      </w:r>
      <w:r>
        <w:rPr>
          <w:rtl/>
          <w:lang w:bidi="fa-IR"/>
        </w:rPr>
        <w:t xml:space="preserve"> حلية العلماء 4 : 386 ، التنبيه في الفقه الشافعي : 99.</w:t>
      </w:r>
    </w:p>
    <w:p w:rsidR="00DA40B8" w:rsidRDefault="00DA40B8" w:rsidP="002E7165">
      <w:pPr>
        <w:pStyle w:val="libFootnote0"/>
        <w:rPr>
          <w:lang w:bidi="fa-IR"/>
        </w:rPr>
      </w:pPr>
      <w:r w:rsidRPr="002E7165">
        <w:rPr>
          <w:rtl/>
        </w:rPr>
        <w:t>(6)</w:t>
      </w:r>
      <w:r>
        <w:rPr>
          <w:rtl/>
          <w:lang w:bidi="fa-IR"/>
        </w:rPr>
        <w:t xml:space="preserve"> المائدة : 1.</w:t>
      </w:r>
    </w:p>
    <w:p w:rsidR="000B5024" w:rsidRDefault="00DA40B8" w:rsidP="002E7165">
      <w:pPr>
        <w:pStyle w:val="libFootnote0"/>
        <w:rPr>
          <w:lang w:bidi="fa-IR"/>
        </w:rPr>
      </w:pPr>
      <w:r w:rsidRPr="002E7165">
        <w:rPr>
          <w:rtl/>
        </w:rPr>
        <w:t>(7)</w:t>
      </w:r>
      <w:r>
        <w:rPr>
          <w:rtl/>
          <w:lang w:bidi="fa-IR"/>
        </w:rPr>
        <w:t xml:space="preserve"> التهذيب 7 : 371 </w:t>
      </w:r>
      <w:r w:rsidR="00071D2B">
        <w:rPr>
          <w:rFonts w:hint="cs"/>
          <w:rtl/>
          <w:lang w:bidi="fa-IR"/>
        </w:rPr>
        <w:t>/</w:t>
      </w:r>
      <w:r>
        <w:rPr>
          <w:rtl/>
          <w:lang w:bidi="fa-IR"/>
        </w:rPr>
        <w:t xml:space="preserve"> 1503 ، الاستبصار 3 : 232 ، 835 ، الجامع لأحكام القرآن 6 : 33.</w:t>
      </w:r>
    </w:p>
    <w:p w:rsidR="001E0C1F" w:rsidRDefault="001E0C1F"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ولو أسلم في غنم وشرط أصواف نعجات معيّنة ، صحّ.</w:t>
      </w:r>
    </w:p>
    <w:p w:rsidR="00DA40B8" w:rsidRDefault="00DA40B8" w:rsidP="00DA40B8">
      <w:pPr>
        <w:pStyle w:val="libNormal"/>
        <w:rPr>
          <w:lang w:bidi="fa-IR"/>
        </w:rPr>
      </w:pPr>
      <w:bookmarkStart w:id="357" w:name="_Toc120625555"/>
      <w:r w:rsidRPr="002D25B1">
        <w:rPr>
          <w:rStyle w:val="Heading2Char"/>
          <w:rtl/>
        </w:rPr>
        <w:t>مسألة 516 :</w:t>
      </w:r>
      <w:bookmarkEnd w:id="357"/>
      <w:r>
        <w:rPr>
          <w:rtl/>
          <w:lang w:bidi="fa-IR"/>
        </w:rPr>
        <w:t xml:space="preserve"> الشركة والتولية بيع بلفظ الشركة‌ والتولية حكمها حكم البيع في جميع الأحكام ، إل</w:t>
      </w:r>
      <w:r w:rsidR="00071D2B">
        <w:rPr>
          <w:rFonts w:hint="cs"/>
          <w:rtl/>
          <w:lang w:bidi="fa-IR"/>
        </w:rPr>
        <w:t>ّ</w:t>
      </w:r>
      <w:r>
        <w:rPr>
          <w:rtl/>
          <w:lang w:bidi="fa-IR"/>
        </w:rPr>
        <w:t xml:space="preserve">ا أنّها تقتضي </w:t>
      </w:r>
      <w:r w:rsidRPr="0099031C">
        <w:rPr>
          <w:rStyle w:val="libFootnotenumChar"/>
          <w:rtl/>
        </w:rPr>
        <w:t>(1)</w:t>
      </w:r>
      <w:r>
        <w:rPr>
          <w:rtl/>
          <w:lang w:bidi="fa-IR"/>
        </w:rPr>
        <w:t xml:space="preserve"> البيع بالثمن الأوّل خاصّة. ويلحق بهما جميع ما يلحق بالبيع من الخيار والشفعة وغيرهما على إشكال في الشركة.</w:t>
      </w:r>
    </w:p>
    <w:p w:rsidR="00DA40B8" w:rsidRDefault="00DA40B8" w:rsidP="00DA40B8">
      <w:pPr>
        <w:pStyle w:val="libNormal"/>
        <w:rPr>
          <w:lang w:bidi="fa-IR"/>
        </w:rPr>
      </w:pPr>
      <w:bookmarkStart w:id="358" w:name="_Toc120625556"/>
      <w:r w:rsidRPr="002D25B1">
        <w:rPr>
          <w:rStyle w:val="Heading2Char"/>
          <w:rtl/>
        </w:rPr>
        <w:t>مسألة 517 :</w:t>
      </w:r>
      <w:bookmarkEnd w:id="358"/>
      <w:r>
        <w:rPr>
          <w:rtl/>
          <w:lang w:bidi="fa-IR"/>
        </w:rPr>
        <w:t xml:space="preserve"> لو اختلفا في </w:t>
      </w:r>
      <w:r w:rsidR="0032782C">
        <w:rPr>
          <w:rtl/>
          <w:lang w:bidi="fa-IR"/>
        </w:rPr>
        <w:t>المـُسْلَم</w:t>
      </w:r>
      <w:r>
        <w:rPr>
          <w:rtl/>
          <w:lang w:bidi="fa-IR"/>
        </w:rPr>
        <w:t xml:space="preserve"> فيه ، فقال أحدهما : في حنطة ، وقال الآخر : في شعير ، تحالفا ، وانفسخ العقد ؛ لأنّ كلّ واحد مُدّعٍ ومنكر ، فيقدّم قول المنكر مع يمينه في الدعويين.</w:t>
      </w:r>
    </w:p>
    <w:p w:rsidR="00DA40B8" w:rsidRDefault="00DA40B8" w:rsidP="00DA40B8">
      <w:pPr>
        <w:pStyle w:val="libNormal"/>
        <w:rPr>
          <w:lang w:bidi="fa-IR"/>
        </w:rPr>
      </w:pPr>
      <w:r>
        <w:rPr>
          <w:rtl/>
          <w:lang w:bidi="fa-IR"/>
        </w:rPr>
        <w:t xml:space="preserve">ولو اختلفا في قدر </w:t>
      </w:r>
      <w:r w:rsidR="0032782C">
        <w:rPr>
          <w:rtl/>
          <w:lang w:bidi="fa-IR"/>
        </w:rPr>
        <w:t>المـُسْلَم</w:t>
      </w:r>
      <w:r>
        <w:rPr>
          <w:rtl/>
          <w:lang w:bidi="fa-IR"/>
        </w:rPr>
        <w:t xml:space="preserve"> فيه أو في قدر رأس المال أو قدر الأجل ، قدّم قول منكر الزيادة في ذلك كلّه مع اليمين.</w:t>
      </w:r>
    </w:p>
    <w:p w:rsidR="00DA40B8" w:rsidRDefault="00DA40B8" w:rsidP="00DA40B8">
      <w:pPr>
        <w:pStyle w:val="libNormal"/>
        <w:rPr>
          <w:lang w:bidi="fa-IR"/>
        </w:rPr>
      </w:pPr>
      <w:r>
        <w:rPr>
          <w:rtl/>
          <w:lang w:bidi="fa-IR"/>
        </w:rPr>
        <w:t xml:space="preserve">وقال الشافعي : يتحالفان ، كما في بيع العين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والأصل ممنوع.</w:t>
      </w:r>
    </w:p>
    <w:p w:rsidR="00DA40B8" w:rsidRDefault="00DA40B8" w:rsidP="00DA40B8">
      <w:pPr>
        <w:pStyle w:val="libNormal"/>
        <w:rPr>
          <w:lang w:bidi="fa-IR"/>
        </w:rPr>
      </w:pPr>
      <w:r>
        <w:rPr>
          <w:rtl/>
          <w:lang w:bidi="fa-IR"/>
        </w:rPr>
        <w:t>ولو اتّفقا على ذلك واختلفا في انقضاء الأجل بأن يختلفا في وقت العقد ، فيقول أحدهما : عقدنا في رجب ، ويقول الآخر : في شعبان ، فالقول قول المسلم إليه في بقاء الأجل مع يمينه ؛ لأصالة البقاء والمسلم يدّعي انقضاءه ، والأصل أيضاً عدم العقد في رجب.</w:t>
      </w:r>
    </w:p>
    <w:p w:rsidR="00DA40B8" w:rsidRDefault="00DA40B8" w:rsidP="00DA40B8">
      <w:pPr>
        <w:pStyle w:val="libNormal"/>
        <w:rPr>
          <w:lang w:bidi="fa-IR"/>
        </w:rPr>
      </w:pPr>
      <w:r>
        <w:rPr>
          <w:rtl/>
          <w:lang w:bidi="fa-IR"/>
        </w:rPr>
        <w:t>ولو اختلفا في قبض رأس المال ، فقال أحدهما : كان القبض قبل التفرّق فالعقد صحيح ، وقال الآخر : كان بعد التفرّق فالعقد فاسد ، قُدّم قول مدّعي الصحّة ؛ لأصالتها.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كذا وردت العبارة في « س ، ي » والطبعة الحجريّة. والظاهر هكذا : « حكمهما حكم البيع في جميع الأحكام ، إل</w:t>
      </w:r>
      <w:r w:rsidR="00071D2B">
        <w:rPr>
          <w:rFonts w:hint="cs"/>
          <w:rtl/>
          <w:lang w:bidi="fa-IR"/>
        </w:rPr>
        <w:t>ّ</w:t>
      </w:r>
      <w:r>
        <w:rPr>
          <w:rtl/>
          <w:lang w:bidi="fa-IR"/>
        </w:rPr>
        <w:t>ا أنّهما تقتضيان ».</w:t>
      </w:r>
    </w:p>
    <w:p w:rsidR="000B5024" w:rsidRDefault="00DA40B8" w:rsidP="002E7165">
      <w:pPr>
        <w:pStyle w:val="libFootnote0"/>
        <w:rPr>
          <w:lang w:bidi="fa-IR"/>
        </w:rPr>
      </w:pPr>
      <w:r w:rsidRPr="002E7165">
        <w:rPr>
          <w:rtl/>
        </w:rPr>
        <w:t>(2)</w:t>
      </w:r>
      <w:r>
        <w:rPr>
          <w:rtl/>
          <w:lang w:bidi="fa-IR"/>
        </w:rPr>
        <w:t xml:space="preserve"> لم نعثر عليه في مظانّه.</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وإن أقاما بيّنةً ، قُدّمت بيّنة الصحّة ، قاله بعض الشافعيّة </w:t>
      </w:r>
      <w:r w:rsidRPr="0099031C">
        <w:rPr>
          <w:rStyle w:val="libFootnotenumChar"/>
          <w:rtl/>
        </w:rPr>
        <w:t>(1)</w:t>
      </w:r>
      <w:r>
        <w:rPr>
          <w:rtl/>
          <w:lang w:bidi="fa-IR"/>
        </w:rPr>
        <w:t>. وليس بجيّد.</w:t>
      </w:r>
    </w:p>
    <w:p w:rsidR="00DA40B8" w:rsidRDefault="00DA40B8" w:rsidP="00DA40B8">
      <w:pPr>
        <w:pStyle w:val="libNormal"/>
        <w:rPr>
          <w:lang w:bidi="fa-IR"/>
        </w:rPr>
      </w:pPr>
      <w:r>
        <w:rPr>
          <w:rtl/>
          <w:lang w:bidi="fa-IR"/>
        </w:rPr>
        <w:t>وكذا إذا كان رأس المال في يد المسلم ، فقال المسلم إليه : قبضته منك قبل الافتراق ثمّ رددته إليك وديعةً أو : غصبتنيه ، فالقول قوله ؛ لأصالة صحّة العقد. ولأنّه انضمّ إلى الصحّة الإثبات. وفيه نظر.</w:t>
      </w:r>
    </w:p>
    <w:p w:rsidR="00DA40B8" w:rsidRDefault="00DA40B8" w:rsidP="00DA40B8">
      <w:pPr>
        <w:pStyle w:val="libNormal"/>
        <w:rPr>
          <w:lang w:bidi="fa-IR"/>
        </w:rPr>
      </w:pPr>
      <w:r>
        <w:rPr>
          <w:rtl/>
          <w:lang w:bidi="fa-IR"/>
        </w:rPr>
        <w:t>ولو اختلفا في اشتراط الأجل ، فالأقرب : أنّ القول قول مدّعيه إن عقدا بلفظ السَّلَم على إشكال.</w:t>
      </w:r>
    </w:p>
    <w:p w:rsidR="00DA40B8" w:rsidRDefault="00DA40B8" w:rsidP="00DA40B8">
      <w:pPr>
        <w:pStyle w:val="libNormal"/>
        <w:rPr>
          <w:lang w:bidi="fa-IR"/>
        </w:rPr>
      </w:pPr>
      <w:r>
        <w:rPr>
          <w:rtl/>
          <w:lang w:bidi="fa-IR"/>
        </w:rPr>
        <w:t>وعلى القول بصحّة الحالّ فالإشكال أقوى.</w:t>
      </w:r>
    </w:p>
    <w:p w:rsidR="00DA40B8" w:rsidRDefault="00DA40B8" w:rsidP="00DA40B8">
      <w:pPr>
        <w:pStyle w:val="libNormal"/>
        <w:rPr>
          <w:lang w:bidi="fa-IR"/>
        </w:rPr>
      </w:pPr>
      <w:r>
        <w:rPr>
          <w:rtl/>
          <w:lang w:bidi="fa-IR"/>
        </w:rPr>
        <w:t xml:space="preserve">ولو اختلفا في أداء </w:t>
      </w:r>
      <w:r w:rsidR="0032782C">
        <w:rPr>
          <w:rtl/>
          <w:lang w:bidi="fa-IR"/>
        </w:rPr>
        <w:t>المـُسْلَم</w:t>
      </w:r>
      <w:r>
        <w:rPr>
          <w:rtl/>
          <w:lang w:bidi="fa-IR"/>
        </w:rPr>
        <w:t xml:space="preserve"> فيه ، فالقول قول المنكر.</w:t>
      </w:r>
    </w:p>
    <w:p w:rsidR="00DA40B8" w:rsidRDefault="00DA40B8" w:rsidP="00DA40B8">
      <w:pPr>
        <w:pStyle w:val="libNormal"/>
        <w:rPr>
          <w:lang w:bidi="fa-IR"/>
        </w:rPr>
      </w:pPr>
      <w:r>
        <w:rPr>
          <w:rtl/>
          <w:lang w:bidi="fa-IR"/>
        </w:rPr>
        <w:t>ولو اختلفا في قبض الثمن ، فالقول قول البائع ؛ لأنّه منكر وإن تفرّقا.</w:t>
      </w:r>
    </w:p>
    <w:p w:rsidR="00DA40B8" w:rsidRDefault="00DA40B8" w:rsidP="00DA40B8">
      <w:pPr>
        <w:pStyle w:val="libNormal"/>
        <w:rPr>
          <w:lang w:bidi="fa-IR"/>
        </w:rPr>
      </w:pPr>
      <w:bookmarkStart w:id="359" w:name="_Toc120625557"/>
      <w:r w:rsidRPr="002D25B1">
        <w:rPr>
          <w:rStyle w:val="Heading2Char"/>
          <w:rtl/>
        </w:rPr>
        <w:t>مسألة 518 :</w:t>
      </w:r>
      <w:bookmarkEnd w:id="359"/>
      <w:r>
        <w:rPr>
          <w:rtl/>
          <w:lang w:bidi="fa-IR"/>
        </w:rPr>
        <w:t xml:space="preserve"> لو وجد البائع بالثمن عيباً ، فإن كان من غير الجنس ، بطل العقد إن تفرّقا قبل التعويض‌ أو كان الثمن معيّناً. وإن كان من الجنس ، فإن كان معيّناً ، تخيّر بين الأرش والردّ ، فيبطل السَّلَم. وإن لم يكن معيّناً ، كان له الأرش والمطالبة بالبدل وإن تفرّقا على إشكال.</w:t>
      </w:r>
    </w:p>
    <w:p w:rsidR="00DA40B8" w:rsidRDefault="00DA40B8" w:rsidP="00DA40B8">
      <w:pPr>
        <w:pStyle w:val="libNormal"/>
        <w:rPr>
          <w:lang w:bidi="fa-IR"/>
        </w:rPr>
      </w:pPr>
      <w:r>
        <w:rPr>
          <w:rtl/>
          <w:lang w:bidi="fa-IR"/>
        </w:rPr>
        <w:t>ولو كان الثمن مستحَقّاً ، فإن كان معيّناً ، بطل العقد ، وإل</w:t>
      </w:r>
      <w:r w:rsidR="00071D2B">
        <w:rPr>
          <w:rFonts w:hint="cs"/>
          <w:rtl/>
          <w:lang w:bidi="fa-IR"/>
        </w:rPr>
        <w:t>ّ</w:t>
      </w:r>
      <w:r>
        <w:rPr>
          <w:rtl/>
          <w:lang w:bidi="fa-IR"/>
        </w:rPr>
        <w:t>ا فإن تفرّقا قبل قبض عوضه ، بطل.</w:t>
      </w:r>
    </w:p>
    <w:p w:rsidR="00DA40B8" w:rsidRDefault="00DA40B8" w:rsidP="00DA40B8">
      <w:pPr>
        <w:pStyle w:val="libNormal"/>
        <w:rPr>
          <w:lang w:bidi="fa-IR"/>
        </w:rPr>
      </w:pPr>
      <w:r>
        <w:rPr>
          <w:rtl/>
          <w:lang w:bidi="fa-IR"/>
        </w:rPr>
        <w:t>ولو أسلم نصرانيّ إلى نصرانيّ في خمر فأسلم أحدهما قبل القبض ، بطل السلف ، وللمشتري أخذ دراهمه ؛ لتعذّر العين عليه.</w:t>
      </w:r>
    </w:p>
    <w:p w:rsidR="00DA40B8" w:rsidRDefault="00DA40B8" w:rsidP="00DA40B8">
      <w:pPr>
        <w:pStyle w:val="libNormal"/>
        <w:rPr>
          <w:lang w:bidi="fa-IR"/>
        </w:rPr>
      </w:pPr>
      <w:r>
        <w:rPr>
          <w:rtl/>
          <w:lang w:bidi="fa-IR"/>
        </w:rPr>
        <w:t>ويحتمل السقوط ، والقيمة عند مستحلّيه.</w:t>
      </w:r>
    </w:p>
    <w:p w:rsidR="00DA40B8" w:rsidRDefault="00DA40B8" w:rsidP="00DA40B8">
      <w:pPr>
        <w:pStyle w:val="libNormal"/>
        <w:rPr>
          <w:lang w:bidi="fa-IR"/>
        </w:rPr>
      </w:pPr>
      <w:bookmarkStart w:id="360" w:name="_Toc120625558"/>
      <w:r w:rsidRPr="002D25B1">
        <w:rPr>
          <w:rStyle w:val="Heading2Char"/>
          <w:rtl/>
        </w:rPr>
        <w:t>مسألة 519 :</w:t>
      </w:r>
      <w:bookmarkEnd w:id="360"/>
      <w:r>
        <w:rPr>
          <w:rtl/>
          <w:lang w:bidi="fa-IR"/>
        </w:rPr>
        <w:t xml:space="preserve"> لو أسلم في شيئين صفقة واحدة بثمنٍ واحد ، صحّ ،</w:t>
      </w:r>
    </w:p>
    <w:p w:rsidR="00DA40B8" w:rsidRDefault="002E7165" w:rsidP="002E7165">
      <w:pPr>
        <w:pStyle w:val="libLine"/>
        <w:rPr>
          <w:lang w:bidi="fa-IR"/>
        </w:rPr>
      </w:pPr>
      <w:r>
        <w:rPr>
          <w:rtl/>
          <w:lang w:bidi="fa-IR"/>
        </w:rPr>
        <w:t>____________________</w:t>
      </w:r>
    </w:p>
    <w:p w:rsidR="000B5024" w:rsidRDefault="00DA40B8" w:rsidP="002E7165">
      <w:pPr>
        <w:pStyle w:val="libFootnote0"/>
        <w:rPr>
          <w:lang w:bidi="fa-IR"/>
        </w:rPr>
      </w:pPr>
      <w:r w:rsidRPr="002E7165">
        <w:rPr>
          <w:rtl/>
        </w:rPr>
        <w:t>(1)</w:t>
      </w:r>
      <w:r>
        <w:rPr>
          <w:rtl/>
          <w:lang w:bidi="fa-IR"/>
        </w:rPr>
        <w:t xml:space="preserve"> ا</w:t>
      </w:r>
      <w:r w:rsidR="00071D2B">
        <w:rPr>
          <w:rFonts w:hint="cs"/>
          <w:rtl/>
          <w:lang w:bidi="fa-IR"/>
        </w:rPr>
        <w:t>ُ</w:t>
      </w:r>
      <w:r>
        <w:rPr>
          <w:rtl/>
          <w:lang w:bidi="fa-IR"/>
        </w:rPr>
        <w:t>نظر : العزيز شرح الوجيز 4 : 393 ، وروضة الطالبين 3 : 245.</w:t>
      </w:r>
    </w:p>
    <w:p w:rsidR="006A2E69" w:rsidRDefault="006A2E69" w:rsidP="002E7165">
      <w:pPr>
        <w:pStyle w:val="libNormal"/>
        <w:rPr>
          <w:rtl/>
          <w:lang w:bidi="fa-IR"/>
        </w:rPr>
      </w:pPr>
      <w:r>
        <w:rPr>
          <w:rtl/>
          <w:lang w:bidi="fa-IR"/>
        </w:rPr>
        <w:br w:type="page"/>
      </w:r>
    </w:p>
    <w:p w:rsidR="00DA40B8" w:rsidRDefault="00DA40B8" w:rsidP="00071D2B">
      <w:pPr>
        <w:pStyle w:val="libNormal0"/>
        <w:rPr>
          <w:lang w:bidi="fa-IR"/>
        </w:rPr>
      </w:pPr>
      <w:r>
        <w:rPr>
          <w:rtl/>
          <w:lang w:bidi="fa-IR"/>
        </w:rPr>
        <w:lastRenderedPageBreak/>
        <w:t>سواء تماثلا أو تخالفا ، ويقسّط الثمن على القيمتين مع التخالف ، وعلى القدر مع التماثل.</w:t>
      </w:r>
    </w:p>
    <w:p w:rsidR="00DA40B8" w:rsidRDefault="00DA40B8" w:rsidP="00DA40B8">
      <w:pPr>
        <w:pStyle w:val="libNormal"/>
        <w:rPr>
          <w:lang w:bidi="fa-IR"/>
        </w:rPr>
      </w:pPr>
      <w:r>
        <w:rPr>
          <w:rtl/>
          <w:lang w:bidi="fa-IR"/>
        </w:rPr>
        <w:t>ولو شرط الأداء في أوقات متفرّقة ، صحّ إن عيّن ما يؤدّيه في كلّ وقت ، ولو لم يعيّن ، بطل ؛ للجهالة.</w:t>
      </w:r>
    </w:p>
    <w:p w:rsidR="00DA40B8" w:rsidRDefault="00DA40B8" w:rsidP="00DA40B8">
      <w:pPr>
        <w:pStyle w:val="libNormal"/>
        <w:rPr>
          <w:lang w:bidi="fa-IR"/>
        </w:rPr>
      </w:pPr>
      <w:r>
        <w:rPr>
          <w:rtl/>
          <w:lang w:bidi="fa-IR"/>
        </w:rPr>
        <w:t>ولو شرط رهناً أو ضميناً ، فإن عيّناه ، تعيّن ، وإل</w:t>
      </w:r>
      <w:r w:rsidR="00071D2B">
        <w:rPr>
          <w:rFonts w:hint="cs"/>
          <w:rtl/>
          <w:lang w:bidi="fa-IR"/>
        </w:rPr>
        <w:t>ّ</w:t>
      </w:r>
      <w:r>
        <w:rPr>
          <w:rtl/>
          <w:lang w:bidi="fa-IR"/>
        </w:rPr>
        <w:t>ا احتمل البطلان ؛ للجهالة المفضية إلى التنازع. والصحّة ، فيحتمل رهن المثل وضميناً مليّاً أميناً ، وتخيّر مَنْ عليه الرهن والضمين.</w:t>
      </w:r>
    </w:p>
    <w:p w:rsidR="00DA40B8" w:rsidRDefault="00DA40B8" w:rsidP="00DA40B8">
      <w:pPr>
        <w:pStyle w:val="libNormal"/>
        <w:rPr>
          <w:lang w:bidi="fa-IR"/>
        </w:rPr>
      </w:pPr>
      <w:r>
        <w:rPr>
          <w:rtl/>
          <w:lang w:bidi="fa-IR"/>
        </w:rPr>
        <w:t>ولو شرطا الرهن أو الضمين ثمّ تفاسخا ، أو ردّ الثمن لعيبٍ ، بطل الرهن ، وبرئ الضمين.</w:t>
      </w:r>
    </w:p>
    <w:p w:rsidR="00DA40B8" w:rsidRDefault="00DA40B8" w:rsidP="00DA40B8">
      <w:pPr>
        <w:pStyle w:val="libNormal"/>
        <w:rPr>
          <w:lang w:bidi="fa-IR"/>
        </w:rPr>
      </w:pPr>
      <w:r>
        <w:rPr>
          <w:rtl/>
          <w:lang w:bidi="fa-IR"/>
        </w:rPr>
        <w:t>ولو صالحه بعد الحلول على مالٍ آخر غير مال السَّلَم ، سقط الرهن ؛ لتعلّقه بعوض مال الصلح لا به.</w:t>
      </w:r>
    </w:p>
    <w:p w:rsidR="00DA40B8" w:rsidRDefault="00DA40B8" w:rsidP="00DA40B8">
      <w:pPr>
        <w:pStyle w:val="libNormal"/>
        <w:rPr>
          <w:lang w:bidi="fa-IR"/>
        </w:rPr>
      </w:pPr>
      <w:r w:rsidRPr="00071D2B">
        <w:rPr>
          <w:rStyle w:val="libBold2Char"/>
          <w:rtl/>
        </w:rPr>
        <w:t>خاتمة</w:t>
      </w:r>
      <w:r>
        <w:rPr>
          <w:rtl/>
          <w:lang w:bidi="fa-IR"/>
        </w:rPr>
        <w:t xml:space="preserve"> تشتمل على مسائل تتعلّق بالقبض سلف أكثرها : </w:t>
      </w:r>
    </w:p>
    <w:p w:rsidR="00DA40B8" w:rsidRDefault="00DA40B8" w:rsidP="00DA40B8">
      <w:pPr>
        <w:pStyle w:val="libNormal"/>
        <w:rPr>
          <w:lang w:bidi="fa-IR"/>
        </w:rPr>
      </w:pPr>
      <w:bookmarkStart w:id="361" w:name="_Toc120625559"/>
      <w:r w:rsidRPr="002D25B1">
        <w:rPr>
          <w:rStyle w:val="Heading2Char"/>
          <w:rtl/>
        </w:rPr>
        <w:t>مسألة 520 :</w:t>
      </w:r>
      <w:bookmarkEnd w:id="361"/>
      <w:r>
        <w:rPr>
          <w:rtl/>
          <w:lang w:bidi="fa-IR"/>
        </w:rPr>
        <w:t xml:space="preserve"> مَنَع جماعة من علمائنا بيعَ ما لم يقبض في سائر المبيعات ، وقد تقدّم </w:t>
      </w:r>
      <w:r w:rsidRPr="0099031C">
        <w:rPr>
          <w:rStyle w:val="libFootnotenumChar"/>
          <w:rtl/>
        </w:rPr>
        <w:t>(1)</w:t>
      </w:r>
      <w:r>
        <w:rPr>
          <w:rtl/>
          <w:lang w:bidi="fa-IR"/>
        </w:rPr>
        <w:t xml:space="preserve"> وهو قول الشافعي ، وبه قال ابن عباس ومحمّد بن الحسن </w:t>
      </w:r>
      <w:r w:rsidRPr="0099031C">
        <w:rPr>
          <w:rStyle w:val="libFootnotenumChar"/>
          <w:rtl/>
        </w:rPr>
        <w:t>(2)</w:t>
      </w:r>
      <w:r>
        <w:rPr>
          <w:rtl/>
          <w:lang w:bidi="fa-IR"/>
        </w:rPr>
        <w:t xml:space="preserve"> لنهيه </w:t>
      </w:r>
      <w:r w:rsidR="008B65B2" w:rsidRPr="008B65B2">
        <w:rPr>
          <w:rStyle w:val="libAlaemChar"/>
          <w:rtl/>
        </w:rPr>
        <w:t>عليه‌السلام</w:t>
      </w:r>
      <w:r>
        <w:rPr>
          <w:rtl/>
          <w:lang w:bidi="fa-IR"/>
        </w:rPr>
        <w:t xml:space="preserve"> عن بيع ما لم يقبض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ج 10 ص 120 ، ضمن المسألة 66.</w:t>
      </w:r>
    </w:p>
    <w:p w:rsidR="00DA40B8" w:rsidRDefault="00DA40B8" w:rsidP="002E7165">
      <w:pPr>
        <w:pStyle w:val="libFootnote0"/>
        <w:rPr>
          <w:lang w:bidi="fa-IR"/>
        </w:rPr>
      </w:pPr>
      <w:r w:rsidRPr="002E7165">
        <w:rPr>
          <w:rtl/>
        </w:rPr>
        <w:t>(2)</w:t>
      </w:r>
      <w:r>
        <w:rPr>
          <w:rtl/>
          <w:lang w:bidi="fa-IR"/>
        </w:rPr>
        <w:t xml:space="preserve"> الا</w:t>
      </w:r>
      <w:r w:rsidR="00071D2B">
        <w:rPr>
          <w:rFonts w:hint="cs"/>
          <w:rtl/>
          <w:lang w:bidi="fa-IR"/>
        </w:rPr>
        <w:t>ُ</w:t>
      </w:r>
      <w:r>
        <w:rPr>
          <w:rtl/>
          <w:lang w:bidi="fa-IR"/>
        </w:rPr>
        <w:t xml:space="preserve">مّ 3 : 69 </w:t>
      </w:r>
      <w:r w:rsidR="00071D2B">
        <w:rPr>
          <w:rFonts w:hint="cs"/>
          <w:rtl/>
          <w:lang w:bidi="fa-IR"/>
        </w:rPr>
        <w:t xml:space="preserve">- </w:t>
      </w:r>
      <w:r>
        <w:rPr>
          <w:rtl/>
          <w:lang w:bidi="fa-IR"/>
        </w:rPr>
        <w:t>70 ، مختصر المزني : 82 ، الحاوي الكبير 5 : 220 ،</w:t>
      </w:r>
      <w:r w:rsidR="00071D2B">
        <w:rPr>
          <w:rFonts w:hint="cs"/>
          <w:rtl/>
          <w:lang w:bidi="fa-IR"/>
        </w:rPr>
        <w:t xml:space="preserve"> -</w:t>
      </w:r>
      <w:r>
        <w:rPr>
          <w:rtl/>
          <w:lang w:bidi="fa-IR"/>
        </w:rPr>
        <w:t xml:space="preserve"> المهذّب للشيرازي</w:t>
      </w:r>
      <w:r w:rsidR="00071D2B">
        <w:rPr>
          <w:rFonts w:hint="cs"/>
          <w:rtl/>
          <w:lang w:bidi="fa-IR"/>
        </w:rPr>
        <w:t xml:space="preserve"> -</w:t>
      </w:r>
      <w:r>
        <w:rPr>
          <w:rtl/>
          <w:lang w:bidi="fa-IR"/>
        </w:rPr>
        <w:t xml:space="preserve"> 1 : 269 ، المجموع 9 : 264 و 270 ، حلية العلماء 4 : 77 ، الوجيز 1 : 146 ، العزيز شرح الوجيز 4 : 293 ، روضة الطالبين 3 : 166 ، مختصر اختلاف العلماء 3 : 29 </w:t>
      </w:r>
      <w:r w:rsidR="00071D2B">
        <w:rPr>
          <w:rFonts w:hint="cs"/>
          <w:rtl/>
          <w:lang w:bidi="fa-IR"/>
        </w:rPr>
        <w:t>/</w:t>
      </w:r>
      <w:r>
        <w:rPr>
          <w:rtl/>
          <w:lang w:bidi="fa-IR"/>
        </w:rPr>
        <w:t xml:space="preserve"> 1100 ، بداية المجتهد 2 : 144 ، المغني 4 : 239 ، الشرح الكبير 4 : 127.</w:t>
      </w:r>
    </w:p>
    <w:p w:rsidR="000B5024" w:rsidRDefault="00DA40B8" w:rsidP="002E7165">
      <w:pPr>
        <w:pStyle w:val="libFootnote0"/>
        <w:rPr>
          <w:lang w:bidi="fa-IR"/>
        </w:rPr>
      </w:pPr>
      <w:r w:rsidRPr="002E7165">
        <w:rPr>
          <w:rtl/>
        </w:rPr>
        <w:t>(3)</w:t>
      </w:r>
      <w:r>
        <w:rPr>
          <w:rtl/>
          <w:lang w:bidi="fa-IR"/>
        </w:rPr>
        <w:t xml:space="preserve"> صحيح البخاري 3 : 89 ، سنن النسائي 7 : 285 ، المعجم الكبير للطبراني 11 : 12 </w:t>
      </w:r>
      <w:r w:rsidR="00071D2B">
        <w:rPr>
          <w:rFonts w:hint="cs"/>
          <w:rtl/>
          <w:lang w:bidi="fa-IR"/>
        </w:rPr>
        <w:t>/</w:t>
      </w:r>
      <w:r>
        <w:rPr>
          <w:rtl/>
          <w:lang w:bidi="fa-IR"/>
        </w:rPr>
        <w:t xml:space="preserve"> 10875 ، وفيها النهي عن بيع الطعام قبل القبض.</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وقال مالك : إنّ كلّ بيع لا يتعلّق به حقّ توفّيه على البائع يجوز بيعه قبل القبض ، سوى الطعام والشراب </w:t>
      </w:r>
      <w:r w:rsidRPr="0099031C">
        <w:rPr>
          <w:rStyle w:val="libFootnotenumChar"/>
          <w:rtl/>
        </w:rPr>
        <w:t>(1)</w:t>
      </w:r>
      <w:r>
        <w:rPr>
          <w:rtl/>
          <w:lang w:bidi="fa-IR"/>
        </w:rPr>
        <w:t xml:space="preserve"> ؛ لقوله </w:t>
      </w:r>
      <w:r w:rsidR="008B65B2" w:rsidRPr="008B65B2">
        <w:rPr>
          <w:rStyle w:val="libAlaemChar"/>
          <w:rtl/>
        </w:rPr>
        <w:t>عليه‌السلام</w:t>
      </w:r>
      <w:r>
        <w:rPr>
          <w:rtl/>
          <w:lang w:bidi="fa-IR"/>
        </w:rPr>
        <w:t xml:space="preserve"> : « من ابتاع طعاماً فلا يبيعه حتى يستوفيه » </w:t>
      </w:r>
      <w:r w:rsidRPr="0099031C">
        <w:rPr>
          <w:rStyle w:val="libFootnotenumChar"/>
          <w:rtl/>
        </w:rPr>
        <w:t>(2)</w:t>
      </w:r>
      <w:r>
        <w:rPr>
          <w:rtl/>
          <w:lang w:bidi="fa-IR"/>
        </w:rPr>
        <w:t xml:space="preserve"> وهو يدلّ على أنّ ما عدا الطعام بخلافه.</w:t>
      </w:r>
    </w:p>
    <w:p w:rsidR="00DA40B8" w:rsidRDefault="00DA40B8" w:rsidP="00DA40B8">
      <w:pPr>
        <w:pStyle w:val="libNormal"/>
        <w:rPr>
          <w:lang w:bidi="fa-IR"/>
        </w:rPr>
      </w:pPr>
      <w:r>
        <w:rPr>
          <w:rtl/>
          <w:lang w:bidi="fa-IR"/>
        </w:rPr>
        <w:t xml:space="preserve">وقال أبو حنيفة وأبو يوسف : ما لا ينقل ويحوّل يجوز بيعه قبل القبض ؛ لأنّه مبيع لا يخشى انفساخ العقد بتلفه ، فجاز بيعه ، كالمقبوض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أحمد : ما ليس بمكيل ولا موزون ولا معدود يجوز بيعه قبل قبضه </w:t>
      </w:r>
      <w:r w:rsidR="009353CC">
        <w:rPr>
          <w:rFonts w:hint="cs"/>
          <w:rtl/>
          <w:lang w:bidi="fa-IR"/>
        </w:rPr>
        <w:t xml:space="preserve">- </w:t>
      </w:r>
      <w:r>
        <w:rPr>
          <w:rtl/>
          <w:lang w:bidi="fa-IR"/>
        </w:rPr>
        <w:t xml:space="preserve">وبه قال الحسن البصري وسعيد بن المسيّب </w:t>
      </w:r>
      <w:r w:rsidR="009353CC">
        <w:rPr>
          <w:rFonts w:hint="cs"/>
          <w:rtl/>
          <w:lang w:bidi="fa-IR"/>
        </w:rPr>
        <w:t xml:space="preserve">- </w:t>
      </w:r>
      <w:r>
        <w:rPr>
          <w:rtl/>
          <w:lang w:bidi="fa-IR"/>
        </w:rPr>
        <w:t xml:space="preserve">لأنّه إذا لم يكن على البائع توفيته ، فإنّه من ضمان المشتري ؛ لأنّ الخراج له ، وقد قال </w:t>
      </w:r>
      <w:r w:rsidR="008B65B2" w:rsidRPr="008B65B2">
        <w:rPr>
          <w:rStyle w:val="libAlaemChar"/>
          <w:rtl/>
        </w:rPr>
        <w:t>عليه‌السلام</w:t>
      </w:r>
      <w:r>
        <w:rPr>
          <w:rtl/>
          <w:lang w:bidi="fa-IR"/>
        </w:rPr>
        <w:t xml:space="preserve"> : « الخراج بالضمان » </w:t>
      </w:r>
      <w:r w:rsidRPr="0099031C">
        <w:rPr>
          <w:rStyle w:val="libFootnotenumChar"/>
          <w:rtl/>
        </w:rPr>
        <w:t>(4)</w:t>
      </w:r>
      <w:r>
        <w:rPr>
          <w:rtl/>
          <w:lang w:bidi="fa-IR"/>
        </w:rPr>
        <w:t xml:space="preserve"> وإذا كان من ضمان المشتري ، لم يخش انفساخ العقد بتلفه ، فجاز التصرّف فيه ، كالثمن </w:t>
      </w:r>
      <w:r w:rsidRPr="0099031C">
        <w:rPr>
          <w:rStyle w:val="libFootnotenumChar"/>
          <w:rtl/>
        </w:rPr>
        <w:t>(5)</w:t>
      </w:r>
      <w:r>
        <w:rPr>
          <w:rtl/>
          <w:lang w:bidi="fa-IR"/>
        </w:rPr>
        <w:t>.</w:t>
      </w:r>
    </w:p>
    <w:p w:rsidR="00DA40B8" w:rsidRDefault="00DA40B8" w:rsidP="00DA40B8">
      <w:pPr>
        <w:pStyle w:val="libNormal"/>
        <w:rPr>
          <w:lang w:bidi="fa-IR"/>
        </w:rPr>
      </w:pPr>
      <w:bookmarkStart w:id="362" w:name="_Toc120625560"/>
      <w:r w:rsidRPr="002D25B1">
        <w:rPr>
          <w:rStyle w:val="Heading2Char"/>
          <w:rtl/>
        </w:rPr>
        <w:t>مسألة 521 :</w:t>
      </w:r>
      <w:bookmarkEnd w:id="362"/>
      <w:r>
        <w:rPr>
          <w:rtl/>
          <w:lang w:bidi="fa-IR"/>
        </w:rPr>
        <w:t xml:space="preserve"> لا يتعدّى هذا الحكم إلى غير المبيع ، فيجوز بيع الصداق‌</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بداية المجتهد 2 : 144 ، الحاوي الكبير 5 : 220 ، حلية العلماء 4 : 79 ، مختصر اختلاف العلماء 3 : 29 30 </w:t>
      </w:r>
      <w:r w:rsidR="009353CC">
        <w:rPr>
          <w:rFonts w:hint="cs"/>
          <w:rtl/>
          <w:lang w:bidi="fa-IR"/>
        </w:rPr>
        <w:t>/</w:t>
      </w:r>
      <w:r>
        <w:rPr>
          <w:rtl/>
          <w:lang w:bidi="fa-IR"/>
        </w:rPr>
        <w:t xml:space="preserve"> 1100 ، العزيز شرح الوجيز 4 : 293 ، المجموع 9 : 270.</w:t>
      </w:r>
    </w:p>
    <w:p w:rsidR="00DA40B8" w:rsidRDefault="00DA40B8" w:rsidP="002E7165">
      <w:pPr>
        <w:pStyle w:val="libFootnote0"/>
        <w:rPr>
          <w:lang w:bidi="fa-IR"/>
        </w:rPr>
      </w:pPr>
      <w:r w:rsidRPr="002E7165">
        <w:rPr>
          <w:rtl/>
        </w:rPr>
        <w:t>(2)</w:t>
      </w:r>
      <w:r>
        <w:rPr>
          <w:rtl/>
          <w:lang w:bidi="fa-IR"/>
        </w:rPr>
        <w:t xml:space="preserve"> صحيح البخاري 3 : 90 ، صحيح مسلم 3 : 1159 و 1160 ، 29 و 32 ، سنن ابن ماجة 2 : 749 ، 2226 و 2227 ، سنن النسائي 7 : 285 ، سنن البيهقي 6 : 31.</w:t>
      </w:r>
    </w:p>
    <w:p w:rsidR="00DA40B8" w:rsidRDefault="00DA40B8" w:rsidP="002E7165">
      <w:pPr>
        <w:pStyle w:val="libFootnote0"/>
        <w:rPr>
          <w:lang w:bidi="fa-IR"/>
        </w:rPr>
      </w:pPr>
      <w:r w:rsidRPr="002E7165">
        <w:rPr>
          <w:rtl/>
        </w:rPr>
        <w:t>(3)</w:t>
      </w:r>
      <w:r>
        <w:rPr>
          <w:rtl/>
          <w:lang w:bidi="fa-IR"/>
        </w:rPr>
        <w:t xml:space="preserve"> المبسوط</w:t>
      </w:r>
      <w:r w:rsidR="009353CC">
        <w:rPr>
          <w:rFonts w:hint="cs"/>
          <w:rtl/>
          <w:lang w:bidi="fa-IR"/>
        </w:rPr>
        <w:t xml:space="preserve"> -</w:t>
      </w:r>
      <w:r>
        <w:rPr>
          <w:rtl/>
          <w:lang w:bidi="fa-IR"/>
        </w:rPr>
        <w:t xml:space="preserve"> للسرخسي</w:t>
      </w:r>
      <w:r w:rsidR="009353CC">
        <w:rPr>
          <w:rFonts w:hint="cs"/>
          <w:rtl/>
          <w:lang w:bidi="fa-IR"/>
        </w:rPr>
        <w:t xml:space="preserve"> -</w:t>
      </w:r>
      <w:r>
        <w:rPr>
          <w:rtl/>
          <w:lang w:bidi="fa-IR"/>
        </w:rPr>
        <w:t xml:space="preserve"> 13 : 9 ، بدائع الصنائع 5 : 181 ، مختصر اختلاف العلماء 3 : 29 </w:t>
      </w:r>
      <w:r w:rsidR="009353CC">
        <w:rPr>
          <w:rFonts w:hint="cs"/>
          <w:rtl/>
          <w:lang w:bidi="fa-IR"/>
        </w:rPr>
        <w:t>/</w:t>
      </w:r>
      <w:r>
        <w:rPr>
          <w:rtl/>
          <w:lang w:bidi="fa-IR"/>
        </w:rPr>
        <w:t xml:space="preserve"> 1100 ، حلية العلماء 4 : 78 ، الحاوي الكبير 5 : 220 ، العزيز شرح الوجيز 4 : 293 ، المجموع 9 : 270 ، بداية المجتهد 2 : 144 ، المغني 4 : 239 ، الشرح الكبير 4 : 127 </w:t>
      </w:r>
      <w:r w:rsidR="009353CC">
        <w:rPr>
          <w:rFonts w:hint="cs"/>
          <w:rtl/>
          <w:lang w:bidi="fa-IR"/>
        </w:rPr>
        <w:t xml:space="preserve">- </w:t>
      </w:r>
      <w:r>
        <w:rPr>
          <w:rtl/>
          <w:lang w:bidi="fa-IR"/>
        </w:rPr>
        <w:t>128.</w:t>
      </w:r>
    </w:p>
    <w:p w:rsidR="00DA40B8" w:rsidRDefault="00DA40B8" w:rsidP="002E7165">
      <w:pPr>
        <w:pStyle w:val="libFootnote0"/>
        <w:rPr>
          <w:lang w:bidi="fa-IR"/>
        </w:rPr>
      </w:pPr>
      <w:r w:rsidRPr="002E7165">
        <w:rPr>
          <w:rtl/>
        </w:rPr>
        <w:t>(4)</w:t>
      </w:r>
      <w:r>
        <w:rPr>
          <w:rtl/>
          <w:lang w:bidi="fa-IR"/>
        </w:rPr>
        <w:t xml:space="preserve"> سنن ابن ماجة 2 : 754 ، 2243 ، سنن أبي داوُد 3 : 284 </w:t>
      </w:r>
      <w:r w:rsidR="009353CC">
        <w:rPr>
          <w:rFonts w:hint="cs"/>
          <w:rtl/>
          <w:lang w:bidi="fa-IR"/>
        </w:rPr>
        <w:t>/</w:t>
      </w:r>
      <w:r>
        <w:rPr>
          <w:rtl/>
          <w:lang w:bidi="fa-IR"/>
        </w:rPr>
        <w:t xml:space="preserve"> 3508</w:t>
      </w:r>
      <w:r w:rsidR="009353CC">
        <w:rPr>
          <w:rFonts w:hint="cs"/>
          <w:rtl/>
          <w:lang w:bidi="fa-IR"/>
        </w:rPr>
        <w:t xml:space="preserve"> -</w:t>
      </w:r>
      <w:r>
        <w:rPr>
          <w:rtl/>
          <w:lang w:bidi="fa-IR"/>
        </w:rPr>
        <w:t xml:space="preserve"> 3510 ، سنن البيهقي 5 : 321 و 322 ، مسند أحمد 7 : 74 </w:t>
      </w:r>
      <w:r w:rsidR="009353CC">
        <w:rPr>
          <w:rFonts w:hint="cs"/>
          <w:rtl/>
          <w:lang w:bidi="fa-IR"/>
        </w:rPr>
        <w:t>/</w:t>
      </w:r>
      <w:r>
        <w:rPr>
          <w:rtl/>
          <w:lang w:bidi="fa-IR"/>
        </w:rPr>
        <w:t xml:space="preserve"> 23704 ، المستدرك</w:t>
      </w:r>
      <w:r w:rsidR="009353CC">
        <w:rPr>
          <w:rFonts w:hint="cs"/>
          <w:rtl/>
          <w:lang w:bidi="fa-IR"/>
        </w:rPr>
        <w:t xml:space="preserve"> </w:t>
      </w:r>
      <w:r w:rsidR="009353CC">
        <w:rPr>
          <w:rtl/>
          <w:lang w:bidi="fa-IR"/>
        </w:rPr>
        <w:t>–</w:t>
      </w:r>
      <w:r>
        <w:rPr>
          <w:rtl/>
          <w:lang w:bidi="fa-IR"/>
        </w:rPr>
        <w:t xml:space="preserve"> للحاكم</w:t>
      </w:r>
      <w:r w:rsidR="009353CC">
        <w:rPr>
          <w:rFonts w:hint="cs"/>
          <w:rtl/>
          <w:lang w:bidi="fa-IR"/>
        </w:rPr>
        <w:t xml:space="preserve"> -</w:t>
      </w:r>
      <w:r>
        <w:rPr>
          <w:rtl/>
          <w:lang w:bidi="fa-IR"/>
        </w:rPr>
        <w:t xml:space="preserve"> 2 : 15.</w:t>
      </w:r>
    </w:p>
    <w:p w:rsidR="000B5024" w:rsidRDefault="00DA40B8" w:rsidP="002E7165">
      <w:pPr>
        <w:pStyle w:val="libFootnote0"/>
        <w:rPr>
          <w:lang w:bidi="fa-IR"/>
        </w:rPr>
      </w:pPr>
      <w:r w:rsidRPr="002E7165">
        <w:rPr>
          <w:rtl/>
        </w:rPr>
        <w:t>(5)</w:t>
      </w:r>
      <w:r>
        <w:rPr>
          <w:rtl/>
          <w:lang w:bidi="fa-IR"/>
        </w:rPr>
        <w:t xml:space="preserve"> المغني 4 : 239 ، الشرح الكبير 4 : 127 ، الحاوي الكبير 5 : 220 ، العزيز شرح الوجيز 4 : 294 ، المجموع 9 : 270.</w:t>
      </w:r>
    </w:p>
    <w:p w:rsidR="006A2E69" w:rsidRDefault="006A2E69" w:rsidP="002E7165">
      <w:pPr>
        <w:pStyle w:val="libNormal"/>
        <w:rPr>
          <w:rtl/>
          <w:lang w:bidi="fa-IR"/>
        </w:rPr>
      </w:pPr>
      <w:r>
        <w:rPr>
          <w:rtl/>
          <w:lang w:bidi="fa-IR"/>
        </w:rPr>
        <w:br w:type="page"/>
      </w:r>
    </w:p>
    <w:p w:rsidR="00DA40B8" w:rsidRDefault="00DA40B8" w:rsidP="009353CC">
      <w:pPr>
        <w:pStyle w:val="libNormal0"/>
        <w:rPr>
          <w:lang w:bidi="fa-IR"/>
        </w:rPr>
      </w:pPr>
      <w:r>
        <w:rPr>
          <w:rtl/>
          <w:lang w:bidi="fa-IR"/>
        </w:rPr>
        <w:lastRenderedPageBreak/>
        <w:t>وعوض الخلع قبل قبضه</w:t>
      </w:r>
      <w:r w:rsidR="009353CC">
        <w:rPr>
          <w:rFonts w:hint="cs"/>
          <w:rtl/>
          <w:lang w:bidi="fa-IR"/>
        </w:rPr>
        <w:t xml:space="preserve"> -</w:t>
      </w:r>
      <w:r>
        <w:rPr>
          <w:rtl/>
          <w:lang w:bidi="fa-IR"/>
        </w:rPr>
        <w:t xml:space="preserve"> وبه قال أبو حنيفة </w:t>
      </w:r>
      <w:r w:rsidRPr="0099031C">
        <w:rPr>
          <w:rStyle w:val="libFootnotenumChar"/>
          <w:rtl/>
        </w:rPr>
        <w:t>(1)</w:t>
      </w:r>
      <w:r>
        <w:rPr>
          <w:rtl/>
          <w:lang w:bidi="fa-IR"/>
        </w:rPr>
        <w:t xml:space="preserve"> </w:t>
      </w:r>
      <w:r w:rsidR="009353CC">
        <w:rPr>
          <w:rFonts w:hint="cs"/>
          <w:rtl/>
          <w:lang w:bidi="fa-IR"/>
        </w:rPr>
        <w:t xml:space="preserve">- </w:t>
      </w:r>
      <w:r>
        <w:rPr>
          <w:rtl/>
          <w:lang w:bidi="fa-IR"/>
        </w:rPr>
        <w:t>لأنّه لا يخشى انفساخ العقد بتلفه.</w:t>
      </w:r>
    </w:p>
    <w:p w:rsidR="00DA40B8" w:rsidRDefault="00DA40B8" w:rsidP="00DA40B8">
      <w:pPr>
        <w:pStyle w:val="libNormal"/>
        <w:rPr>
          <w:lang w:bidi="fa-IR"/>
        </w:rPr>
      </w:pPr>
      <w:r>
        <w:rPr>
          <w:rtl/>
          <w:lang w:bidi="fa-IR"/>
        </w:rPr>
        <w:t xml:space="preserve">وقال الشافعي : لا يجوز </w:t>
      </w:r>
      <w:r w:rsidRPr="0099031C">
        <w:rPr>
          <w:rStyle w:val="libFootnotenumChar"/>
          <w:rtl/>
        </w:rPr>
        <w:t>(2)</w:t>
      </w:r>
      <w:r>
        <w:rPr>
          <w:rtl/>
          <w:lang w:bidi="fa-IR"/>
        </w:rPr>
        <w:t xml:space="preserve"> ؛ لما تقدّم.</w:t>
      </w:r>
    </w:p>
    <w:p w:rsidR="00DA40B8" w:rsidRDefault="00DA40B8" w:rsidP="00DA40B8">
      <w:pPr>
        <w:pStyle w:val="libNormal"/>
        <w:rPr>
          <w:lang w:bidi="fa-IR"/>
        </w:rPr>
      </w:pPr>
      <w:r>
        <w:rPr>
          <w:rtl/>
          <w:lang w:bidi="fa-IR"/>
        </w:rPr>
        <w:t xml:space="preserve">فأمّا الثمن فإن كان معيّناً ، فهو بمنزلة المبيع. وإن كان في الذمّة ، جاز التصرّف فيه ؛ لأنّ ابن عمر قال : كنت أبيع الإبل بالبقيع فأبيع بالدنانير وآخذ الدراهم ، آخذ هذه من هذه وأُعطي هذه من هذه ، فقال رسول الله </w:t>
      </w:r>
      <w:r w:rsidR="008B65B2" w:rsidRPr="008B65B2">
        <w:rPr>
          <w:rStyle w:val="libAlaemChar"/>
          <w:rtl/>
        </w:rPr>
        <w:t>صلى‌الله‌عليه‌وآله</w:t>
      </w:r>
      <w:r>
        <w:rPr>
          <w:rtl/>
          <w:lang w:bidi="fa-IR"/>
        </w:rPr>
        <w:t xml:space="preserve"> : « لا بأس أن تأخذها ما لم تتفرّقا وبينكما شي‌ء » </w:t>
      </w:r>
      <w:r w:rsidRPr="0099031C">
        <w:rPr>
          <w:rStyle w:val="libFootnotenumChar"/>
          <w:rtl/>
        </w:rPr>
        <w:t>(3)</w:t>
      </w:r>
      <w:r>
        <w:rPr>
          <w:rtl/>
          <w:lang w:bidi="fa-IR"/>
        </w:rPr>
        <w:t xml:space="preserve"> وهذا أحد قولي الشافعي. وفي الثاني : لا يجوز ؛ لعموم الخبر </w:t>
      </w:r>
      <w:r w:rsidRPr="0099031C">
        <w:rPr>
          <w:rStyle w:val="libFootnotenumChar"/>
          <w:rtl/>
        </w:rPr>
        <w:t>(4)</w:t>
      </w:r>
      <w:r>
        <w:rPr>
          <w:rtl/>
          <w:lang w:bidi="fa-IR"/>
        </w:rPr>
        <w:t xml:space="preserve">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ولو ورث طعاماً ، كان له بيعه قبل قبضه وبه قال الشافعي </w:t>
      </w:r>
      <w:r w:rsidRPr="0099031C">
        <w:rPr>
          <w:rStyle w:val="libFootnotenumChar"/>
          <w:rtl/>
        </w:rPr>
        <w:t>(6)</w:t>
      </w:r>
      <w:r>
        <w:rPr>
          <w:rtl/>
          <w:lang w:bidi="fa-IR"/>
        </w:rPr>
        <w:t xml:space="preserve"> لأنّه غير مضمون بعقد معاوضة.</w:t>
      </w:r>
    </w:p>
    <w:p w:rsidR="00DA40B8" w:rsidRDefault="00DA40B8" w:rsidP="00DA40B8">
      <w:pPr>
        <w:pStyle w:val="libNormal"/>
        <w:rPr>
          <w:lang w:bidi="fa-IR"/>
        </w:rPr>
      </w:pPr>
      <w:bookmarkStart w:id="363" w:name="_Toc120625561"/>
      <w:r w:rsidRPr="002D25B1">
        <w:rPr>
          <w:rStyle w:val="Heading2Char"/>
          <w:rtl/>
        </w:rPr>
        <w:t>مسألة 522 :</w:t>
      </w:r>
      <w:bookmarkEnd w:id="363"/>
      <w:r>
        <w:rPr>
          <w:rtl/>
          <w:lang w:bidi="fa-IR"/>
        </w:rPr>
        <w:t xml:space="preserve"> لو كان لزيد على بكر طعام من سَلَم ولعمرو على زيد طعام من سلف ، فقال زيد لعمرو : اذهب واقبض من بكر لنفسك ، لم يصح قبضه ؛ لأنّه لا يجوز أن يقبض لنفسه مال غيره ، ولا يدخل في ملكه بالأمر.</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حلية العلماء 4 : 78.</w:t>
      </w:r>
    </w:p>
    <w:p w:rsidR="00DA40B8" w:rsidRDefault="00DA40B8" w:rsidP="002E7165">
      <w:pPr>
        <w:pStyle w:val="libFootnote0"/>
        <w:rPr>
          <w:lang w:bidi="fa-IR"/>
        </w:rPr>
      </w:pPr>
      <w:r w:rsidRPr="002E7165">
        <w:rPr>
          <w:rtl/>
        </w:rPr>
        <w:t>(2)</w:t>
      </w:r>
      <w:r>
        <w:rPr>
          <w:rtl/>
          <w:lang w:bidi="fa-IR"/>
        </w:rPr>
        <w:t xml:space="preserve"> الوجيز 1 : 145 ، المهذّب</w:t>
      </w:r>
      <w:r w:rsidR="009353CC">
        <w:rPr>
          <w:rFonts w:hint="cs"/>
          <w:rtl/>
          <w:lang w:bidi="fa-IR"/>
        </w:rPr>
        <w:t xml:space="preserve"> -</w:t>
      </w:r>
      <w:r>
        <w:rPr>
          <w:rtl/>
          <w:lang w:bidi="fa-IR"/>
        </w:rPr>
        <w:t xml:space="preserve"> للشيرازي</w:t>
      </w:r>
      <w:r w:rsidR="009353CC">
        <w:rPr>
          <w:rFonts w:hint="cs"/>
          <w:rtl/>
          <w:lang w:bidi="fa-IR"/>
        </w:rPr>
        <w:t xml:space="preserve"> -</w:t>
      </w:r>
      <w:r>
        <w:rPr>
          <w:rtl/>
          <w:lang w:bidi="fa-IR"/>
        </w:rPr>
        <w:t xml:space="preserve"> 1 : 269 ، المجموع 9 : 267 ، الحاوي الكبير 5 : 230 ، المحلّى 8 : 521 ، مختصر اختلاف العلماء 3 : 29 </w:t>
      </w:r>
      <w:r w:rsidR="009353CC">
        <w:rPr>
          <w:rFonts w:hint="cs"/>
          <w:rtl/>
          <w:lang w:bidi="fa-IR"/>
        </w:rPr>
        <w:t>/</w:t>
      </w:r>
      <w:r>
        <w:rPr>
          <w:rtl/>
          <w:lang w:bidi="fa-IR"/>
        </w:rPr>
        <w:t xml:space="preserve"> 1100.</w:t>
      </w:r>
    </w:p>
    <w:p w:rsidR="00DA40B8" w:rsidRDefault="00DA40B8" w:rsidP="002E7165">
      <w:pPr>
        <w:pStyle w:val="libFootnote0"/>
        <w:rPr>
          <w:lang w:bidi="fa-IR"/>
        </w:rPr>
      </w:pPr>
      <w:r w:rsidRPr="002E7165">
        <w:rPr>
          <w:rtl/>
        </w:rPr>
        <w:t>(3)</w:t>
      </w:r>
      <w:r>
        <w:rPr>
          <w:rtl/>
          <w:lang w:bidi="fa-IR"/>
        </w:rPr>
        <w:t xml:space="preserve"> سنن أبي داوُد 3 : 250 ، 3354 ، سنن البيهقي 5 : 284 ، مسند الطيالسي : 255 </w:t>
      </w:r>
      <w:r w:rsidR="009353CC">
        <w:rPr>
          <w:rFonts w:hint="cs"/>
          <w:rtl/>
          <w:lang w:bidi="fa-IR"/>
        </w:rPr>
        <w:t>/</w:t>
      </w:r>
      <w:r>
        <w:rPr>
          <w:rtl/>
          <w:lang w:bidi="fa-IR"/>
        </w:rPr>
        <w:t xml:space="preserve"> 1868.</w:t>
      </w:r>
    </w:p>
    <w:p w:rsidR="00DA40B8" w:rsidRDefault="00DA40B8" w:rsidP="002E7165">
      <w:pPr>
        <w:pStyle w:val="libFootnote0"/>
        <w:rPr>
          <w:lang w:bidi="fa-IR"/>
        </w:rPr>
      </w:pPr>
      <w:r w:rsidRPr="002E7165">
        <w:rPr>
          <w:rtl/>
        </w:rPr>
        <w:t>(4)</w:t>
      </w:r>
      <w:r>
        <w:rPr>
          <w:rtl/>
          <w:lang w:bidi="fa-IR"/>
        </w:rPr>
        <w:t xml:space="preserve"> تقدّمت الإشارة إلى مصادره في ص 366 ، الهامش </w:t>
      </w:r>
      <w:r w:rsidRPr="002E7165">
        <w:rPr>
          <w:rtl/>
        </w:rPr>
        <w:t>(</w:t>
      </w:r>
      <w:r w:rsidR="009353CC">
        <w:rPr>
          <w:rFonts w:hint="cs"/>
          <w:rtl/>
        </w:rPr>
        <w:t>3</w:t>
      </w:r>
      <w:r w:rsidRPr="002E7165">
        <w:rPr>
          <w:rtl/>
        </w:rPr>
        <w:t>)</w:t>
      </w:r>
      <w:r>
        <w:rPr>
          <w:rtl/>
          <w:lang w:bidi="fa-IR"/>
        </w:rPr>
        <w:t>.</w:t>
      </w:r>
    </w:p>
    <w:p w:rsidR="00DA40B8" w:rsidRDefault="00DA40B8" w:rsidP="002E7165">
      <w:pPr>
        <w:pStyle w:val="libFootnote0"/>
        <w:rPr>
          <w:lang w:bidi="fa-IR"/>
        </w:rPr>
      </w:pPr>
      <w:r w:rsidRPr="002E7165">
        <w:rPr>
          <w:rtl/>
        </w:rPr>
        <w:t>(5)</w:t>
      </w:r>
      <w:r>
        <w:rPr>
          <w:rtl/>
          <w:lang w:bidi="fa-IR"/>
        </w:rPr>
        <w:t xml:space="preserve"> حلية العلماء 4 : 81 ، العزيز شرح الوجيز 4 : 302 ، روضة الطالبين 3 : 172 </w:t>
      </w:r>
      <w:r w:rsidR="009353CC">
        <w:rPr>
          <w:rFonts w:hint="cs"/>
          <w:rtl/>
          <w:lang w:bidi="fa-IR"/>
        </w:rPr>
        <w:t xml:space="preserve">- </w:t>
      </w:r>
      <w:r>
        <w:rPr>
          <w:rtl/>
          <w:lang w:bidi="fa-IR"/>
        </w:rPr>
        <w:t>173 ، المجموع 9 : 274.</w:t>
      </w:r>
    </w:p>
    <w:p w:rsidR="000B5024" w:rsidRDefault="00DA40B8" w:rsidP="002E7165">
      <w:pPr>
        <w:pStyle w:val="libFootnote0"/>
        <w:rPr>
          <w:lang w:bidi="fa-IR"/>
        </w:rPr>
      </w:pPr>
      <w:r w:rsidRPr="002E7165">
        <w:rPr>
          <w:rtl/>
        </w:rPr>
        <w:t>(6)</w:t>
      </w:r>
      <w:r>
        <w:rPr>
          <w:rtl/>
          <w:lang w:bidi="fa-IR"/>
        </w:rPr>
        <w:t xml:space="preserve"> الوجيز 1 : 145 ، العزيز شرح الوجيز 4 : 297 ، روضة الطالبين 3 : 169 ، المجموع 9 : 265 ، المغني 4 : 240 ، الشرح الكبير 4 : 130.</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ولو قال لعمرو : احضر اكتيالي منه لأقبضه لك ، فأكتاله ، لم يصح ؛ لأنّه قبضه قبل أن يقبضه.</w:t>
      </w:r>
    </w:p>
    <w:p w:rsidR="00DA40B8" w:rsidRDefault="00DA40B8" w:rsidP="00DA40B8">
      <w:pPr>
        <w:pStyle w:val="libNormal"/>
        <w:rPr>
          <w:lang w:bidi="fa-IR"/>
        </w:rPr>
      </w:pPr>
      <w:r>
        <w:rPr>
          <w:rtl/>
          <w:lang w:bidi="fa-IR"/>
        </w:rPr>
        <w:t xml:space="preserve">وإذا لم يصح القبض لعمرو ، فهل يقع القبض للآمر في هاتين المسألتين؟ للشافعي وجهان بناءً على القولين إذا باع نجوم الكتابة وقبضها المشتري من المكاتب ، فإنّ </w:t>
      </w:r>
      <w:r w:rsidRPr="0099031C">
        <w:rPr>
          <w:rStyle w:val="libFootnotenumChar"/>
          <w:rtl/>
        </w:rPr>
        <w:t>(1)</w:t>
      </w:r>
      <w:r>
        <w:rPr>
          <w:rtl/>
          <w:lang w:bidi="fa-IR"/>
        </w:rPr>
        <w:t xml:space="preserve"> البيع لا يصحّ ، ولا يصحّ القبض للمشتري ، وهل يقع القبض للسيّد ويعتق المكاتب؟ قولان : </w:t>
      </w:r>
    </w:p>
    <w:p w:rsidR="00DA40B8" w:rsidRDefault="00DA40B8" w:rsidP="00DA40B8">
      <w:pPr>
        <w:pStyle w:val="libNormal"/>
        <w:rPr>
          <w:lang w:bidi="fa-IR"/>
        </w:rPr>
      </w:pPr>
      <w:r>
        <w:rPr>
          <w:rtl/>
          <w:lang w:bidi="fa-IR"/>
        </w:rPr>
        <w:t>أحدهما : يكون قبضاً له ؛ لأنّه أذن في القبض ، فأشبه قبض وكيله.</w:t>
      </w:r>
    </w:p>
    <w:p w:rsidR="00DA40B8" w:rsidRDefault="00DA40B8" w:rsidP="00DA40B8">
      <w:pPr>
        <w:pStyle w:val="libNormal"/>
        <w:rPr>
          <w:lang w:bidi="fa-IR"/>
        </w:rPr>
      </w:pPr>
      <w:r>
        <w:rPr>
          <w:rtl/>
          <w:lang w:bidi="fa-IR"/>
        </w:rPr>
        <w:t xml:space="preserve">والثاني : لا يكون قبضاً له ؛ لأنّه أذن له في أن يقبض لنفسه ، ولم يجعله نائباً عنه في القبض ، فلا يقع له ، بخلاف الوكيل ، فإنّه استنابه في القبض ، كذا هنا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فإذا قلنا : يصحّ القبض ، يكون ملكاً للمسلم. فإذا قلنا : لا يصحّ القبض ، يكون ملك المسلم إليه باقياً عليه ؛ لأنّ </w:t>
      </w:r>
      <w:r w:rsidR="0032782C">
        <w:rPr>
          <w:rtl/>
          <w:lang w:bidi="fa-IR"/>
        </w:rPr>
        <w:t>المـُسْلَم</w:t>
      </w:r>
      <w:r>
        <w:rPr>
          <w:rtl/>
          <w:lang w:bidi="fa-IR"/>
        </w:rPr>
        <w:t xml:space="preserve"> فيه يتعيّن ملكه بالقبض ، فإذا لم يصح القبض ، لم يصح الملك.</w:t>
      </w:r>
    </w:p>
    <w:p w:rsidR="00DA40B8" w:rsidRDefault="00DA40B8" w:rsidP="00DA40B8">
      <w:pPr>
        <w:pStyle w:val="libNormal"/>
        <w:rPr>
          <w:lang w:bidi="fa-IR"/>
        </w:rPr>
      </w:pPr>
      <w:r>
        <w:rPr>
          <w:rtl/>
          <w:lang w:bidi="fa-IR"/>
        </w:rPr>
        <w:t xml:space="preserve">ولو قال له : احضر معي حتى أكتاله لنفسي ثمّ تأخذه بكيله ، فإذا فعل ذلك ، صحّ قبضه لنفسه ، ويصحّ قبض عمرو منه ؛ لما رواه عبد الملك بن عمرو أنّه سأل الصادقَ </w:t>
      </w:r>
      <w:r w:rsidR="008B65B2" w:rsidRPr="008B65B2">
        <w:rPr>
          <w:rStyle w:val="libAlaemChar"/>
          <w:rtl/>
        </w:rPr>
        <w:t>عليه‌السلام</w:t>
      </w:r>
      <w:r>
        <w:rPr>
          <w:rtl/>
          <w:lang w:bidi="fa-IR"/>
        </w:rPr>
        <w:t xml:space="preserve"> : أشتري الطعام فأكتاله ومعي مَنْ قد شهد الكيل وإنّما اكتلته لنفسي ، فيقول : بعنيه ، فأبيعه إيّاه بذلك الكيل الذي اكتلته ، قال : « لا بأس »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الطبعة الحجريّة : « لأنّ » بدل « فإنّ ».</w:t>
      </w:r>
    </w:p>
    <w:p w:rsidR="00DA40B8" w:rsidRDefault="00DA40B8" w:rsidP="002E7165">
      <w:pPr>
        <w:pStyle w:val="libFootnote0"/>
        <w:rPr>
          <w:lang w:bidi="fa-IR"/>
        </w:rPr>
      </w:pPr>
      <w:r w:rsidRPr="002E7165">
        <w:rPr>
          <w:rtl/>
        </w:rPr>
        <w:t>(2)</w:t>
      </w:r>
      <w:r>
        <w:rPr>
          <w:rtl/>
          <w:lang w:bidi="fa-IR"/>
        </w:rPr>
        <w:t xml:space="preserve"> المهذّب </w:t>
      </w:r>
      <w:r w:rsidR="009353CC">
        <w:rPr>
          <w:rFonts w:hint="cs"/>
          <w:rtl/>
          <w:lang w:bidi="fa-IR"/>
        </w:rPr>
        <w:t xml:space="preserve">- </w:t>
      </w:r>
      <w:r>
        <w:rPr>
          <w:rtl/>
          <w:lang w:bidi="fa-IR"/>
        </w:rPr>
        <w:t xml:space="preserve">للشيرازي </w:t>
      </w:r>
      <w:r w:rsidR="009353CC">
        <w:rPr>
          <w:rFonts w:hint="cs"/>
          <w:rtl/>
          <w:lang w:bidi="fa-IR"/>
        </w:rPr>
        <w:t xml:space="preserve">- </w:t>
      </w:r>
      <w:r>
        <w:rPr>
          <w:rtl/>
          <w:lang w:bidi="fa-IR"/>
        </w:rPr>
        <w:t>1 : 308 ، حلية العلماء 4 : 383 ، العزيز شرح الوجيز 4 : 308.</w:t>
      </w:r>
    </w:p>
    <w:p w:rsidR="000B5024" w:rsidRDefault="00DA40B8" w:rsidP="002E7165">
      <w:pPr>
        <w:pStyle w:val="libFootnote0"/>
        <w:rPr>
          <w:lang w:bidi="fa-IR"/>
        </w:rPr>
      </w:pPr>
      <w:r w:rsidRPr="002E7165">
        <w:rPr>
          <w:rtl/>
        </w:rPr>
        <w:t>(3)</w:t>
      </w:r>
      <w:r>
        <w:rPr>
          <w:rtl/>
          <w:lang w:bidi="fa-IR"/>
        </w:rPr>
        <w:t xml:space="preserve"> الكافي 5 : 179 </w:t>
      </w:r>
      <w:r w:rsidR="009353CC">
        <w:rPr>
          <w:rFonts w:hint="cs"/>
          <w:rtl/>
          <w:lang w:bidi="fa-IR"/>
        </w:rPr>
        <w:t>/</w:t>
      </w:r>
      <w:r>
        <w:rPr>
          <w:rtl/>
          <w:lang w:bidi="fa-IR"/>
        </w:rPr>
        <w:t xml:space="preserve"> 7 ، التهذيب 7 : 38 </w:t>
      </w:r>
      <w:r w:rsidR="006F1557">
        <w:rPr>
          <w:rFonts w:hint="cs"/>
          <w:rtl/>
          <w:lang w:bidi="fa-IR"/>
        </w:rPr>
        <w:t>/</w:t>
      </w:r>
      <w:r>
        <w:rPr>
          <w:rtl/>
          <w:lang w:bidi="fa-IR"/>
        </w:rPr>
        <w:t xml:space="preserve"> 161.</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وقال الشافعي : يصحّ قبضه لنفسه ، ولا يصحّ قبض عمرو منه ؛ لأنّه قبضه </w:t>
      </w:r>
      <w:r w:rsidRPr="0099031C">
        <w:rPr>
          <w:rStyle w:val="libFootnotenumChar"/>
          <w:rtl/>
        </w:rPr>
        <w:t>(1)</w:t>
      </w:r>
      <w:r>
        <w:rPr>
          <w:rtl/>
          <w:lang w:bidi="fa-IR"/>
        </w:rPr>
        <w:t xml:space="preserve"> جزافاً ، والكيل الأوّل لم يكن له ، فيحتاج أن يكيله عليه </w:t>
      </w:r>
      <w:r w:rsidRPr="0099031C">
        <w:rPr>
          <w:rStyle w:val="libFootnotenumChar"/>
          <w:rtl/>
        </w:rPr>
        <w:t>(2)</w:t>
      </w:r>
      <w:r>
        <w:rPr>
          <w:rtl/>
          <w:lang w:bidi="fa-IR"/>
        </w:rPr>
        <w:t>. وهو ممنوع.</w:t>
      </w:r>
    </w:p>
    <w:p w:rsidR="00DA40B8" w:rsidRDefault="00DA40B8" w:rsidP="00DA40B8">
      <w:pPr>
        <w:pStyle w:val="libNormal"/>
        <w:rPr>
          <w:lang w:bidi="fa-IR"/>
        </w:rPr>
      </w:pPr>
      <w:r>
        <w:rPr>
          <w:rtl/>
          <w:lang w:bidi="fa-IR"/>
        </w:rPr>
        <w:t xml:space="preserve">ولو اكتاله لنفسه ولم يفرغه من المكيال ويقول لعمرو : خُذْه بكيله لنفسك ، صحّ ؛ لأنّ استدامة الكيل بمنزلة ابتدائه. ولو كاله وفرّغه ثمّ كاله جاز ، كذلك إذا استدامة ، وهو أحد وجهي الشافعيّة. والثاني : لا يصحّ القبض ؛ لأنّه لم يملكه </w:t>
      </w:r>
      <w:r w:rsidRPr="0099031C">
        <w:rPr>
          <w:rStyle w:val="libFootnotenumChar"/>
          <w:rtl/>
        </w:rPr>
        <w:t>(3)</w:t>
      </w:r>
      <w:r>
        <w:rPr>
          <w:rtl/>
          <w:lang w:bidi="fa-IR"/>
        </w:rPr>
        <w:t>.</w:t>
      </w:r>
    </w:p>
    <w:p w:rsidR="00DA40B8" w:rsidRDefault="00DA40B8" w:rsidP="00DA40B8">
      <w:pPr>
        <w:pStyle w:val="libNormal"/>
        <w:rPr>
          <w:lang w:bidi="fa-IR"/>
        </w:rPr>
      </w:pPr>
      <w:bookmarkStart w:id="364" w:name="_Toc120625562"/>
      <w:r w:rsidRPr="002D25B1">
        <w:rPr>
          <w:rStyle w:val="Heading2Char"/>
          <w:rtl/>
        </w:rPr>
        <w:t>مسألة 523 :</w:t>
      </w:r>
      <w:bookmarkEnd w:id="364"/>
      <w:r>
        <w:rPr>
          <w:rtl/>
          <w:lang w:bidi="fa-IR"/>
        </w:rPr>
        <w:t xml:space="preserve"> لو كان لزيد عند عمرو طعام من سَلَم ، فقال عمرو لزيد : خُذْ هذه الدراهم عن الطعام الذي لك عندي ، لم يجز‌ عند الشافعي ؛ لأنّه بيع </w:t>
      </w:r>
      <w:r w:rsidR="0032782C">
        <w:rPr>
          <w:rtl/>
          <w:lang w:bidi="fa-IR"/>
        </w:rPr>
        <w:t>المـُسْلَم</w:t>
      </w:r>
      <w:r>
        <w:rPr>
          <w:rtl/>
          <w:lang w:bidi="fa-IR"/>
        </w:rPr>
        <w:t xml:space="preserve"> فيه قبل قبضه </w:t>
      </w:r>
      <w:r w:rsidRPr="0099031C">
        <w:rPr>
          <w:rStyle w:val="libFootnotenumChar"/>
          <w:rtl/>
        </w:rPr>
        <w:t>(4)</w:t>
      </w:r>
      <w:r>
        <w:rPr>
          <w:rtl/>
          <w:lang w:bidi="fa-IR"/>
        </w:rPr>
        <w:t>.</w:t>
      </w:r>
    </w:p>
    <w:p w:rsidR="00DA40B8" w:rsidRDefault="00DA40B8" w:rsidP="00DA40B8">
      <w:pPr>
        <w:pStyle w:val="libNormal"/>
        <w:rPr>
          <w:lang w:bidi="fa-IR"/>
        </w:rPr>
      </w:pPr>
      <w:r>
        <w:rPr>
          <w:rtl/>
          <w:lang w:bidi="fa-IR"/>
        </w:rPr>
        <w:t>والأولى عندي : الجواز ، وليس هذا بيعاً ، وإنّما هو نوع معاوضة.</w:t>
      </w:r>
    </w:p>
    <w:p w:rsidR="00DA40B8" w:rsidRDefault="00DA40B8" w:rsidP="00DA40B8">
      <w:pPr>
        <w:pStyle w:val="libNormal"/>
        <w:rPr>
          <w:lang w:bidi="fa-IR"/>
        </w:rPr>
      </w:pPr>
      <w:r>
        <w:rPr>
          <w:rtl/>
          <w:lang w:bidi="fa-IR"/>
        </w:rPr>
        <w:t>ولو قال : خُذْها فاشتر لنفسك بها طعاماً مثل الطعام الذي لك عندي ، لم يجز ؛ لأنّ الدراهم ملك المسلم إليه ، فلا يجوز أن يكون عوضاً للمسلم</w:t>
      </w:r>
      <w:r w:rsidR="006F1557">
        <w:rPr>
          <w:rFonts w:hint="cs"/>
          <w:rtl/>
          <w:lang w:bidi="fa-IR"/>
        </w:rPr>
        <w:t xml:space="preserve"> -</w:t>
      </w:r>
      <w:r>
        <w:rPr>
          <w:rtl/>
          <w:lang w:bidi="fa-IR"/>
        </w:rPr>
        <w:t xml:space="preserve"> وبه قال الشافعي </w:t>
      </w:r>
      <w:r w:rsidRPr="0099031C">
        <w:rPr>
          <w:rStyle w:val="libFootnotenumChar"/>
          <w:rtl/>
        </w:rPr>
        <w:t>(5)</w:t>
      </w:r>
      <w:r>
        <w:rPr>
          <w:rtl/>
          <w:lang w:bidi="fa-IR"/>
        </w:rPr>
        <w:t xml:space="preserve"> </w:t>
      </w:r>
      <w:r w:rsidR="006F1557">
        <w:rPr>
          <w:rFonts w:hint="cs"/>
          <w:rtl/>
          <w:lang w:bidi="fa-IR"/>
        </w:rPr>
        <w:t xml:space="preserve">- </w:t>
      </w:r>
      <w:r>
        <w:rPr>
          <w:rtl/>
          <w:lang w:bidi="fa-IR"/>
        </w:rPr>
        <w:t xml:space="preserve">لما رواه الحلبي </w:t>
      </w:r>
      <w:r w:rsidR="006F1557">
        <w:rPr>
          <w:rFonts w:hint="cs"/>
          <w:rtl/>
          <w:lang w:bidi="fa-IR"/>
        </w:rPr>
        <w:t xml:space="preserve">- </w:t>
      </w:r>
      <w:r>
        <w:rPr>
          <w:rtl/>
          <w:lang w:bidi="fa-IR"/>
        </w:rPr>
        <w:t>في الصحيح</w:t>
      </w:r>
      <w:r w:rsidR="006F1557">
        <w:rPr>
          <w:rFonts w:hint="cs"/>
          <w:rtl/>
          <w:lang w:bidi="fa-IR"/>
        </w:rPr>
        <w:t xml:space="preserve"> -</w:t>
      </w:r>
      <w:r>
        <w:rPr>
          <w:rtl/>
          <w:lang w:bidi="fa-IR"/>
        </w:rPr>
        <w:t xml:space="preserve"> أنّه سأل الصادقَ </w:t>
      </w:r>
      <w:r w:rsidR="008B65B2" w:rsidRPr="008B65B2">
        <w:rPr>
          <w:rStyle w:val="libAlaemChar"/>
          <w:rtl/>
        </w:rPr>
        <w:t>عليه‌السلام</w:t>
      </w:r>
      <w:r>
        <w:rPr>
          <w:rtl/>
          <w:lang w:bidi="fa-IR"/>
        </w:rPr>
        <w:t xml:space="preserve"> : عن رجل أسلفته دراهم في طعام ف</w:t>
      </w:r>
      <w:r w:rsidR="00746EB0">
        <w:rPr>
          <w:rtl/>
          <w:lang w:bidi="fa-IR"/>
        </w:rPr>
        <w:t>لمـّا</w:t>
      </w:r>
      <w:r>
        <w:rPr>
          <w:rtl/>
          <w:lang w:bidi="fa-IR"/>
        </w:rPr>
        <w:t xml:space="preserve"> حلّ طعامي عليه بعث‌</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 « قبض ».</w:t>
      </w:r>
    </w:p>
    <w:p w:rsidR="00DA40B8" w:rsidRDefault="00DA40B8" w:rsidP="002E7165">
      <w:pPr>
        <w:pStyle w:val="libFootnote0"/>
        <w:rPr>
          <w:lang w:bidi="fa-IR"/>
        </w:rPr>
      </w:pPr>
      <w:r w:rsidRPr="002E7165">
        <w:rPr>
          <w:rtl/>
        </w:rPr>
        <w:t>(2)</w:t>
      </w:r>
      <w:r>
        <w:rPr>
          <w:rtl/>
          <w:lang w:bidi="fa-IR"/>
        </w:rPr>
        <w:t xml:space="preserve"> المهذّب</w:t>
      </w:r>
      <w:r w:rsidR="006F1557">
        <w:rPr>
          <w:rFonts w:hint="cs"/>
          <w:rtl/>
          <w:lang w:bidi="fa-IR"/>
        </w:rPr>
        <w:t xml:space="preserve"> </w:t>
      </w:r>
      <w:r w:rsidR="006F1557">
        <w:rPr>
          <w:rtl/>
          <w:lang w:bidi="fa-IR"/>
        </w:rPr>
        <w:t>–</w:t>
      </w:r>
      <w:r>
        <w:rPr>
          <w:rtl/>
          <w:lang w:bidi="fa-IR"/>
        </w:rPr>
        <w:t xml:space="preserve"> للشيرازي</w:t>
      </w:r>
      <w:r w:rsidR="006F1557">
        <w:rPr>
          <w:rFonts w:hint="cs"/>
          <w:rtl/>
          <w:lang w:bidi="fa-IR"/>
        </w:rPr>
        <w:t xml:space="preserve"> -</w:t>
      </w:r>
      <w:r>
        <w:rPr>
          <w:rtl/>
          <w:lang w:bidi="fa-IR"/>
        </w:rPr>
        <w:t xml:space="preserve"> 1 : 309 ، المجموع 9 : 279 ، العزيز شرح الوجيز 4 : 308 ، روضة الطالبين 3 : 179.</w:t>
      </w:r>
    </w:p>
    <w:p w:rsidR="00DA40B8" w:rsidRDefault="00DA40B8" w:rsidP="002E7165">
      <w:pPr>
        <w:pStyle w:val="libFootnote0"/>
        <w:rPr>
          <w:lang w:bidi="fa-IR"/>
        </w:rPr>
      </w:pPr>
      <w:r w:rsidRPr="002E7165">
        <w:rPr>
          <w:rtl/>
        </w:rPr>
        <w:t>(3)</w:t>
      </w:r>
      <w:r>
        <w:rPr>
          <w:rtl/>
          <w:lang w:bidi="fa-IR"/>
        </w:rPr>
        <w:t xml:space="preserve"> المهذّب</w:t>
      </w:r>
      <w:r w:rsidR="006F1557">
        <w:rPr>
          <w:rFonts w:hint="cs"/>
          <w:rtl/>
          <w:lang w:bidi="fa-IR"/>
        </w:rPr>
        <w:t xml:space="preserve"> </w:t>
      </w:r>
      <w:r w:rsidR="006F1557">
        <w:rPr>
          <w:rtl/>
          <w:lang w:bidi="fa-IR"/>
        </w:rPr>
        <w:t>–</w:t>
      </w:r>
      <w:r>
        <w:rPr>
          <w:rtl/>
          <w:lang w:bidi="fa-IR"/>
        </w:rPr>
        <w:t xml:space="preserve"> للشيرازي</w:t>
      </w:r>
      <w:r w:rsidR="006F1557">
        <w:rPr>
          <w:rFonts w:hint="cs"/>
          <w:rtl/>
          <w:lang w:bidi="fa-IR"/>
        </w:rPr>
        <w:t xml:space="preserve"> -</w:t>
      </w:r>
      <w:r>
        <w:rPr>
          <w:rtl/>
          <w:lang w:bidi="fa-IR"/>
        </w:rPr>
        <w:t xml:space="preserve"> 1 : 309 ، المجموع 9 : 279 </w:t>
      </w:r>
      <w:r w:rsidR="006F1557">
        <w:rPr>
          <w:rFonts w:hint="cs"/>
          <w:rtl/>
          <w:lang w:bidi="fa-IR"/>
        </w:rPr>
        <w:t xml:space="preserve">- </w:t>
      </w:r>
      <w:r>
        <w:rPr>
          <w:rtl/>
          <w:lang w:bidi="fa-IR"/>
        </w:rPr>
        <w:t>280 ، العزيز شرح الوجيز 4 : 309 ، روضة الطالبين 3 : 179 ، المغني 4 : 241.</w:t>
      </w:r>
    </w:p>
    <w:p w:rsidR="00DA40B8" w:rsidRDefault="00DA40B8" w:rsidP="002E7165">
      <w:pPr>
        <w:pStyle w:val="libFootnote0"/>
        <w:rPr>
          <w:lang w:bidi="fa-IR"/>
        </w:rPr>
      </w:pPr>
      <w:r w:rsidRPr="002E7165">
        <w:rPr>
          <w:rtl/>
        </w:rPr>
        <w:t>(4)</w:t>
      </w:r>
      <w:r>
        <w:rPr>
          <w:rtl/>
          <w:lang w:bidi="fa-IR"/>
        </w:rPr>
        <w:t xml:space="preserve"> ا</w:t>
      </w:r>
      <w:r w:rsidR="006F1557">
        <w:rPr>
          <w:rFonts w:hint="cs"/>
          <w:rtl/>
          <w:lang w:bidi="fa-IR"/>
        </w:rPr>
        <w:t>ُ</w:t>
      </w:r>
      <w:r>
        <w:rPr>
          <w:rtl/>
          <w:lang w:bidi="fa-IR"/>
        </w:rPr>
        <w:t>نظر : المهذّب</w:t>
      </w:r>
      <w:r w:rsidR="006F1557">
        <w:rPr>
          <w:rFonts w:hint="cs"/>
          <w:rtl/>
          <w:lang w:bidi="fa-IR"/>
        </w:rPr>
        <w:t xml:space="preserve"> </w:t>
      </w:r>
      <w:r w:rsidR="006F1557">
        <w:rPr>
          <w:rtl/>
          <w:lang w:bidi="fa-IR"/>
        </w:rPr>
        <w:t>–</w:t>
      </w:r>
      <w:r>
        <w:rPr>
          <w:rtl/>
          <w:lang w:bidi="fa-IR"/>
        </w:rPr>
        <w:t xml:space="preserve"> للشيرازي</w:t>
      </w:r>
      <w:r w:rsidR="006F1557">
        <w:rPr>
          <w:rFonts w:hint="cs"/>
          <w:rtl/>
          <w:lang w:bidi="fa-IR"/>
        </w:rPr>
        <w:t xml:space="preserve"> -</w:t>
      </w:r>
      <w:r>
        <w:rPr>
          <w:rtl/>
          <w:lang w:bidi="fa-IR"/>
        </w:rPr>
        <w:t xml:space="preserve"> 1 : 309 ، والمجموع 9 : 280 ، والعزيز شرح الوجيز 4 : 310 ، وروضة الطالبين 3 : 180.</w:t>
      </w:r>
    </w:p>
    <w:p w:rsidR="000B5024" w:rsidRDefault="00DA40B8" w:rsidP="002E7165">
      <w:pPr>
        <w:pStyle w:val="libFootnote0"/>
        <w:rPr>
          <w:lang w:bidi="fa-IR"/>
        </w:rPr>
      </w:pPr>
      <w:r w:rsidRPr="002E7165">
        <w:rPr>
          <w:rtl/>
        </w:rPr>
        <w:t>(5)</w:t>
      </w:r>
      <w:r>
        <w:rPr>
          <w:rtl/>
          <w:lang w:bidi="fa-IR"/>
        </w:rPr>
        <w:t xml:space="preserve"> العزيز شرح الوجيز 4 : 310 ، روضة الطالبين 3 : 179 و 180 ، المجموع 9 : 280.</w:t>
      </w:r>
    </w:p>
    <w:p w:rsidR="006A2E69" w:rsidRDefault="006A2E69" w:rsidP="002E7165">
      <w:pPr>
        <w:pStyle w:val="libNormal"/>
        <w:rPr>
          <w:rtl/>
          <w:lang w:bidi="fa-IR"/>
        </w:rPr>
      </w:pPr>
      <w:r>
        <w:rPr>
          <w:rtl/>
          <w:lang w:bidi="fa-IR"/>
        </w:rPr>
        <w:br w:type="page"/>
      </w:r>
    </w:p>
    <w:p w:rsidR="00DA40B8" w:rsidRDefault="00DA40B8" w:rsidP="006F1557">
      <w:pPr>
        <w:pStyle w:val="libNormal0"/>
        <w:rPr>
          <w:lang w:bidi="fa-IR"/>
        </w:rPr>
      </w:pPr>
      <w:r>
        <w:rPr>
          <w:rtl/>
          <w:lang w:bidi="fa-IR"/>
        </w:rPr>
        <w:lastRenderedPageBreak/>
        <w:t xml:space="preserve">إليَّ بدراهم ، فقال : اشتر لنفسك طعاماً واستوف حقّك ، قال : « أرى أن تولّي ذلك غيرك أو تقوم معه حتى تقبض الذي لك ولا تتولّى أنت شراءه » </w:t>
      </w:r>
      <w:r w:rsidRPr="0099031C">
        <w:rPr>
          <w:rStyle w:val="libFootnotenumChar"/>
          <w:rtl/>
        </w:rPr>
        <w:t>(1)</w:t>
      </w:r>
      <w:r>
        <w:rPr>
          <w:rtl/>
          <w:lang w:bidi="fa-IR"/>
        </w:rPr>
        <w:t>.</w:t>
      </w:r>
    </w:p>
    <w:p w:rsidR="00DA40B8" w:rsidRDefault="00DA40B8" w:rsidP="00DA40B8">
      <w:pPr>
        <w:pStyle w:val="libNormal"/>
        <w:rPr>
          <w:lang w:bidi="fa-IR"/>
        </w:rPr>
      </w:pPr>
      <w:r>
        <w:rPr>
          <w:rtl/>
          <w:lang w:bidi="fa-IR"/>
        </w:rPr>
        <w:t>إذا ثبت هذا ، فإن اشترى بعين تلك الدراهم طعاماً ، لم يصح. وإن اشترى في الذمّة ، صحّ الشراء ، وكان عليه الثمن ، والدراهم للمسلم إليه.</w:t>
      </w:r>
    </w:p>
    <w:p w:rsidR="00DA40B8" w:rsidRDefault="00DA40B8" w:rsidP="00DA40B8">
      <w:pPr>
        <w:pStyle w:val="libNormal"/>
        <w:rPr>
          <w:lang w:bidi="fa-IR"/>
        </w:rPr>
      </w:pPr>
      <w:r>
        <w:rPr>
          <w:rtl/>
          <w:lang w:bidi="fa-IR"/>
        </w:rPr>
        <w:t xml:space="preserve">وإن قال : خُذْ هذه فاشتر بها طعاماً ثمّ اقبضه لنفسك ، فإنّ الشراء يصحّ ، والقبض لا يصحّ؛ لما رواه عبد الرحمن بن أبي عبد الله أنّه سأل الصادقَ </w:t>
      </w:r>
      <w:r w:rsidR="008B65B2" w:rsidRPr="008B65B2">
        <w:rPr>
          <w:rStyle w:val="libAlaemChar"/>
          <w:rtl/>
        </w:rPr>
        <w:t>عليه‌السلام</w:t>
      </w:r>
      <w:r>
        <w:rPr>
          <w:rtl/>
          <w:lang w:bidi="fa-IR"/>
        </w:rPr>
        <w:t xml:space="preserve"> : عن رجل أسلف دراهم في طعام فحلّ الذي له ، فأرسل إليه بدراهم ، فقال : اشتر طعاماً واستوف حقّك ، هل ترى به بأساً؟ قال : « يكون معه غيره يوفيه ذلك »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وهل يصحّ للآمر؟ فيه وجهان للشافعيّة </w:t>
      </w:r>
      <w:r w:rsidRPr="0099031C">
        <w:rPr>
          <w:rStyle w:val="libFootnotenumChar"/>
          <w:rtl/>
        </w:rPr>
        <w:t>(3)</w:t>
      </w:r>
      <w:r>
        <w:rPr>
          <w:rtl/>
          <w:lang w:bidi="fa-IR"/>
        </w:rPr>
        <w:t xml:space="preserve"> سبقا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ولو قال : اشتر لي بها طعاماً واقبضه لي ثمّ اقبضه لنفسك ، فإنّ الشراء يصحّ والقبض له ، وقبضه لنفسه من نفسه لا يصحّ ؛ لأنّه لا يجوز أن يكون وكيلاً في حقٍّ لنفسه ، وبه قال الشافعي</w:t>
      </w:r>
      <w:r w:rsidRPr="0099031C">
        <w:rPr>
          <w:rStyle w:val="libFootnotenumChar"/>
          <w:rtl/>
        </w:rPr>
        <w:t>(5)</w:t>
      </w:r>
      <w:r>
        <w:rPr>
          <w:rtl/>
          <w:lang w:bidi="fa-IR"/>
        </w:rPr>
        <w:t>.</w:t>
      </w:r>
    </w:p>
    <w:p w:rsidR="00DA40B8" w:rsidRDefault="00DA40B8" w:rsidP="00DA40B8">
      <w:pPr>
        <w:pStyle w:val="libNormal"/>
        <w:rPr>
          <w:lang w:bidi="fa-IR"/>
        </w:rPr>
      </w:pPr>
      <w:r>
        <w:rPr>
          <w:rtl/>
          <w:lang w:bidi="fa-IR"/>
        </w:rPr>
        <w:t>والأقرب عندي : الجواز.</w:t>
      </w:r>
    </w:p>
    <w:p w:rsidR="00DA40B8" w:rsidRDefault="00DA40B8" w:rsidP="00DA40B8">
      <w:pPr>
        <w:pStyle w:val="libNormal"/>
        <w:rPr>
          <w:lang w:bidi="fa-IR"/>
        </w:rPr>
      </w:pPr>
      <w:bookmarkStart w:id="365" w:name="_Toc120625563"/>
      <w:r w:rsidRPr="002D25B1">
        <w:rPr>
          <w:rStyle w:val="Heading2Char"/>
          <w:rtl/>
        </w:rPr>
        <w:t>مسألة 524 :</w:t>
      </w:r>
      <w:bookmarkEnd w:id="365"/>
      <w:r>
        <w:rPr>
          <w:rtl/>
          <w:lang w:bidi="fa-IR"/>
        </w:rPr>
        <w:t xml:space="preserve"> لو كان له على رجل قفيز طعام سَلَماً‌ وعليه قفيز من قرض ، فأحال صاحب القرض بمال السَّلَم ، أو كان له قفيز من قرض وعليه‌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الكافي 5 : 185 </w:t>
      </w:r>
      <w:r w:rsidR="006F1557">
        <w:rPr>
          <w:rFonts w:hint="cs"/>
          <w:rtl/>
          <w:lang w:bidi="fa-IR"/>
        </w:rPr>
        <w:t>/</w:t>
      </w:r>
      <w:r>
        <w:rPr>
          <w:rtl/>
          <w:lang w:bidi="fa-IR"/>
        </w:rPr>
        <w:t xml:space="preserve"> 5 ، الفقيه 3 : 164 </w:t>
      </w:r>
      <w:r w:rsidR="006F1557">
        <w:rPr>
          <w:rFonts w:hint="cs"/>
          <w:rtl/>
          <w:lang w:bidi="fa-IR"/>
        </w:rPr>
        <w:t>/</w:t>
      </w:r>
      <w:r>
        <w:rPr>
          <w:rtl/>
          <w:lang w:bidi="fa-IR"/>
        </w:rPr>
        <w:t xml:space="preserve"> 721 ، التهذيب 7 : 29 </w:t>
      </w:r>
      <w:r w:rsidR="006F1557">
        <w:rPr>
          <w:rFonts w:hint="cs"/>
          <w:rtl/>
          <w:lang w:bidi="fa-IR"/>
        </w:rPr>
        <w:t>/</w:t>
      </w:r>
      <w:r>
        <w:rPr>
          <w:rtl/>
          <w:lang w:bidi="fa-IR"/>
        </w:rPr>
        <w:t xml:space="preserve"> 125.</w:t>
      </w:r>
    </w:p>
    <w:p w:rsidR="00DA40B8" w:rsidRDefault="00DA40B8" w:rsidP="002E7165">
      <w:pPr>
        <w:pStyle w:val="libFootnote0"/>
        <w:rPr>
          <w:lang w:bidi="fa-IR"/>
        </w:rPr>
      </w:pPr>
      <w:r w:rsidRPr="002E7165">
        <w:rPr>
          <w:rtl/>
        </w:rPr>
        <w:t>(2)</w:t>
      </w:r>
      <w:r>
        <w:rPr>
          <w:rtl/>
          <w:lang w:bidi="fa-IR"/>
        </w:rPr>
        <w:t xml:space="preserve"> الكافي 5 : 186 </w:t>
      </w:r>
      <w:r w:rsidR="006F1557">
        <w:rPr>
          <w:rFonts w:hint="cs"/>
          <w:rtl/>
          <w:lang w:bidi="fa-IR"/>
        </w:rPr>
        <w:t>/</w:t>
      </w:r>
      <w:r>
        <w:rPr>
          <w:rtl/>
          <w:lang w:bidi="fa-IR"/>
        </w:rPr>
        <w:t xml:space="preserve"> 9 ، التهذيب 7 : 30 </w:t>
      </w:r>
      <w:r w:rsidR="006F1557">
        <w:rPr>
          <w:rFonts w:hint="cs"/>
          <w:rtl/>
          <w:lang w:bidi="fa-IR"/>
        </w:rPr>
        <w:t>/</w:t>
      </w:r>
      <w:r>
        <w:rPr>
          <w:rtl/>
          <w:lang w:bidi="fa-IR"/>
        </w:rPr>
        <w:t xml:space="preserve"> 126.</w:t>
      </w:r>
    </w:p>
    <w:p w:rsidR="00DA40B8" w:rsidRDefault="00DA40B8" w:rsidP="002E7165">
      <w:pPr>
        <w:pStyle w:val="libFootnote0"/>
        <w:rPr>
          <w:lang w:bidi="fa-IR"/>
        </w:rPr>
      </w:pPr>
      <w:r w:rsidRPr="002E7165">
        <w:rPr>
          <w:rtl/>
        </w:rPr>
        <w:t>(3)</w:t>
      </w:r>
      <w:r>
        <w:rPr>
          <w:rtl/>
          <w:lang w:bidi="fa-IR"/>
        </w:rPr>
        <w:t xml:space="preserve"> المهذّب</w:t>
      </w:r>
      <w:r w:rsidR="006F1557">
        <w:rPr>
          <w:rFonts w:hint="cs"/>
          <w:rtl/>
          <w:lang w:bidi="fa-IR"/>
        </w:rPr>
        <w:t xml:space="preserve"> </w:t>
      </w:r>
      <w:r w:rsidR="006F1557">
        <w:rPr>
          <w:rtl/>
          <w:lang w:bidi="fa-IR"/>
        </w:rPr>
        <w:t>–</w:t>
      </w:r>
      <w:r>
        <w:rPr>
          <w:rtl/>
          <w:lang w:bidi="fa-IR"/>
        </w:rPr>
        <w:t xml:space="preserve"> للشيرازي</w:t>
      </w:r>
      <w:r w:rsidR="006F1557">
        <w:rPr>
          <w:rFonts w:hint="cs"/>
          <w:rtl/>
          <w:lang w:bidi="fa-IR"/>
        </w:rPr>
        <w:t xml:space="preserve"> -</w:t>
      </w:r>
      <w:r>
        <w:rPr>
          <w:rtl/>
          <w:lang w:bidi="fa-IR"/>
        </w:rPr>
        <w:t xml:space="preserve"> 1 : 308 </w:t>
      </w:r>
      <w:r w:rsidR="000B5024">
        <w:rPr>
          <w:rtl/>
          <w:lang w:bidi="fa-IR"/>
        </w:rPr>
        <w:t>-</w:t>
      </w:r>
      <w:r>
        <w:rPr>
          <w:rtl/>
          <w:lang w:bidi="fa-IR"/>
        </w:rPr>
        <w:t xml:space="preserve"> 309 ، المجموع 9 : 280 ، حلية العلماء 4 : 383 ، العزيز شرح الوجيز 4 : 310 ، روضة الطالبين 3 : 179.</w:t>
      </w:r>
    </w:p>
    <w:p w:rsidR="00DA40B8" w:rsidRDefault="00DA40B8" w:rsidP="002E7165">
      <w:pPr>
        <w:pStyle w:val="libFootnote0"/>
        <w:rPr>
          <w:lang w:bidi="fa-IR"/>
        </w:rPr>
      </w:pPr>
      <w:r w:rsidRPr="002E7165">
        <w:rPr>
          <w:rtl/>
        </w:rPr>
        <w:t>(4)</w:t>
      </w:r>
      <w:r>
        <w:rPr>
          <w:rtl/>
          <w:lang w:bidi="fa-IR"/>
        </w:rPr>
        <w:t xml:space="preserve"> في ص 368 ضمن المسألة 522.</w:t>
      </w:r>
    </w:p>
    <w:p w:rsidR="000B5024" w:rsidRDefault="00DA40B8" w:rsidP="002E7165">
      <w:pPr>
        <w:pStyle w:val="libFootnote0"/>
        <w:rPr>
          <w:lang w:bidi="fa-IR"/>
        </w:rPr>
      </w:pPr>
      <w:r w:rsidRPr="002E7165">
        <w:rPr>
          <w:rtl/>
        </w:rPr>
        <w:t>(5)</w:t>
      </w:r>
      <w:r>
        <w:rPr>
          <w:rtl/>
          <w:lang w:bidi="fa-IR"/>
        </w:rPr>
        <w:t xml:space="preserve"> العزيز شرح الوجيز 4 : 310 ، روضة الطالبين 3 : 180 ، المجموع 9 : 280.</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قفيز من سلف ، فأحال به على المقترض ، فالوجه عندي : الجواز ؛ إذ الحوالة ليست بيعاً.</w:t>
      </w:r>
    </w:p>
    <w:p w:rsidR="00DA40B8" w:rsidRDefault="00DA40B8" w:rsidP="00DA40B8">
      <w:pPr>
        <w:pStyle w:val="libNormal"/>
        <w:rPr>
          <w:lang w:bidi="fa-IR"/>
        </w:rPr>
      </w:pPr>
      <w:r>
        <w:rPr>
          <w:rtl/>
          <w:lang w:bidi="fa-IR"/>
        </w:rPr>
        <w:t xml:space="preserve">ولما رواه عبد الرحمن بن أبي عبد الله أنّه سأل الصادقَ </w:t>
      </w:r>
      <w:r w:rsidR="008B65B2" w:rsidRPr="008B65B2">
        <w:rPr>
          <w:rStyle w:val="libAlaemChar"/>
          <w:rtl/>
        </w:rPr>
        <w:t>عليه‌السلام</w:t>
      </w:r>
      <w:r>
        <w:rPr>
          <w:rtl/>
          <w:lang w:bidi="fa-IR"/>
        </w:rPr>
        <w:t xml:space="preserve"> : عن رجل عليه كُرّ </w:t>
      </w:r>
      <w:r w:rsidRPr="0099031C">
        <w:rPr>
          <w:rStyle w:val="libFootnotenumChar"/>
          <w:rtl/>
        </w:rPr>
        <w:t>(1)</w:t>
      </w:r>
      <w:r>
        <w:rPr>
          <w:rtl/>
          <w:lang w:bidi="fa-IR"/>
        </w:rPr>
        <w:t xml:space="preserve"> من طعام فاشترى كُرّاً من رجلٍ آخر ، فقال للرجل : انطلق فاستوف كُرّك </w:t>
      </w:r>
      <w:r w:rsidRPr="0099031C">
        <w:rPr>
          <w:rStyle w:val="libFootnotenumChar"/>
          <w:rtl/>
        </w:rPr>
        <w:t>(2)</w:t>
      </w:r>
      <w:r>
        <w:rPr>
          <w:rtl/>
          <w:lang w:bidi="fa-IR"/>
        </w:rPr>
        <w:t xml:space="preserve"> ، قال : « لا بأس به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الشافعي : لا يصحّ بناءً على أنّ الحوالة بيع </w:t>
      </w:r>
      <w:r w:rsidRPr="0099031C">
        <w:rPr>
          <w:rStyle w:val="libFootnotenumChar"/>
          <w:rtl/>
        </w:rPr>
        <w:t>(4)</w:t>
      </w:r>
      <w:r>
        <w:rPr>
          <w:rtl/>
          <w:lang w:bidi="fa-IR"/>
        </w:rPr>
        <w:t>. وهو ممنوع.</w:t>
      </w:r>
    </w:p>
    <w:p w:rsidR="00DA40B8" w:rsidRDefault="00DA40B8" w:rsidP="00DA40B8">
      <w:pPr>
        <w:pStyle w:val="libNormal"/>
        <w:rPr>
          <w:lang w:bidi="fa-IR"/>
        </w:rPr>
      </w:pPr>
      <w:r>
        <w:rPr>
          <w:rtl/>
          <w:lang w:bidi="fa-IR"/>
        </w:rPr>
        <w:t>ولو كان القفيزان من القرض ، جازت الحوالة ؛ لأنّ القرض يستقرّ ولم يملكه عن عقد معاوضة.</w:t>
      </w:r>
    </w:p>
    <w:p w:rsidR="00DA40B8" w:rsidRDefault="00DA40B8" w:rsidP="00DA40B8">
      <w:pPr>
        <w:pStyle w:val="libNormal"/>
        <w:rPr>
          <w:lang w:bidi="fa-IR"/>
        </w:rPr>
      </w:pPr>
      <w:r>
        <w:rPr>
          <w:rtl/>
          <w:lang w:bidi="fa-IR"/>
        </w:rPr>
        <w:t>وبعض الشافعيّة قال : لا تجوز الحوالة ؛ لأنّ الحوالة لا تصحّ إل</w:t>
      </w:r>
      <w:r w:rsidR="006F1557">
        <w:rPr>
          <w:rFonts w:hint="cs"/>
          <w:rtl/>
          <w:lang w:bidi="fa-IR"/>
        </w:rPr>
        <w:t>ّ</w:t>
      </w:r>
      <w:r>
        <w:rPr>
          <w:rtl/>
          <w:lang w:bidi="fa-IR"/>
        </w:rPr>
        <w:t xml:space="preserve">ا في الأثمان </w:t>
      </w:r>
      <w:r w:rsidRPr="0099031C">
        <w:rPr>
          <w:rStyle w:val="libFootnotenumChar"/>
          <w:rtl/>
        </w:rPr>
        <w:t>(5)</w:t>
      </w:r>
      <w:r>
        <w:rPr>
          <w:rtl/>
          <w:lang w:bidi="fa-IR"/>
        </w:rPr>
        <w:t>. وليس بشي‌ء.</w:t>
      </w:r>
    </w:p>
    <w:p w:rsidR="00DA40B8" w:rsidRDefault="00DA40B8" w:rsidP="00DA40B8">
      <w:pPr>
        <w:pStyle w:val="libNormal"/>
        <w:rPr>
          <w:lang w:bidi="fa-IR"/>
        </w:rPr>
      </w:pPr>
      <w:bookmarkStart w:id="366" w:name="_Toc120625564"/>
      <w:r w:rsidRPr="002D25B1">
        <w:rPr>
          <w:rStyle w:val="Heading2Char"/>
          <w:rtl/>
        </w:rPr>
        <w:t>مسألة 525 :</w:t>
      </w:r>
      <w:bookmarkEnd w:id="366"/>
      <w:r>
        <w:rPr>
          <w:rtl/>
          <w:lang w:bidi="fa-IR"/>
        </w:rPr>
        <w:t xml:space="preserve"> لو كان له على غيره طعام بكيل معلوم في ذمّته فدفع إليه الطعام جزافاً ، لم يكن له قبضه إل</w:t>
      </w:r>
      <w:r w:rsidR="006F1557">
        <w:rPr>
          <w:rFonts w:hint="cs"/>
          <w:rtl/>
          <w:lang w:bidi="fa-IR"/>
        </w:rPr>
        <w:t>ّ</w:t>
      </w:r>
      <w:r>
        <w:rPr>
          <w:rtl/>
          <w:lang w:bidi="fa-IR"/>
        </w:rPr>
        <w:t xml:space="preserve">ا بالكيل. فإن أخبره بكيله فصدّقه عليه ، صحّ القبض ؛ لما رواه محمّد بن حمران عن الصادق </w:t>
      </w:r>
      <w:r w:rsidR="008B65B2" w:rsidRPr="008B65B2">
        <w:rPr>
          <w:rStyle w:val="libAlaemChar"/>
          <w:rtl/>
        </w:rPr>
        <w:t>عليه‌السلام</w:t>
      </w:r>
      <w:r>
        <w:rPr>
          <w:rtl/>
          <w:lang w:bidi="fa-IR"/>
        </w:rPr>
        <w:t xml:space="preserve"> ، قال : اشترينا طعاماً فزعم صاحبه أنّه كاله فصدّقناه وأخذناه بكيله ، فقال : « لا بأس » قلت : أيجوز أن أبيعه كما اشتريته بغير كيل؟ قال : « لا ، أمّا أنت فلا تبعه حتى تكيله »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الكُرّ : ستّون قفيزاً ، والقفيز ثمانية مكاكيك ، والمكّوك : صاع ونصف ، فهو على هذا الحساب اثنا عشر وَسْقاً ، وكلّ وَسْق ستّون صاعاً. النهاية</w:t>
      </w:r>
      <w:r w:rsidR="006F1557">
        <w:rPr>
          <w:rFonts w:hint="cs"/>
          <w:rtl/>
          <w:lang w:bidi="fa-IR"/>
        </w:rPr>
        <w:t xml:space="preserve"> -</w:t>
      </w:r>
      <w:r>
        <w:rPr>
          <w:rtl/>
          <w:lang w:bidi="fa-IR"/>
        </w:rPr>
        <w:t xml:space="preserve"> لابن الأثير </w:t>
      </w:r>
      <w:r w:rsidR="006F1557">
        <w:rPr>
          <w:rFonts w:hint="cs"/>
          <w:rtl/>
          <w:lang w:bidi="fa-IR"/>
        </w:rPr>
        <w:t xml:space="preserve">- </w:t>
      </w:r>
      <w:r>
        <w:rPr>
          <w:rtl/>
          <w:lang w:bidi="fa-IR"/>
        </w:rPr>
        <w:t>4 : 162 « كرر ».</w:t>
      </w:r>
    </w:p>
    <w:p w:rsidR="00DA40B8" w:rsidRDefault="00DA40B8" w:rsidP="002E7165">
      <w:pPr>
        <w:pStyle w:val="libFootnote0"/>
        <w:rPr>
          <w:lang w:bidi="fa-IR"/>
        </w:rPr>
      </w:pPr>
      <w:r w:rsidRPr="002E7165">
        <w:rPr>
          <w:rtl/>
        </w:rPr>
        <w:t>(2)</w:t>
      </w:r>
      <w:r>
        <w:rPr>
          <w:rtl/>
          <w:lang w:bidi="fa-IR"/>
        </w:rPr>
        <w:t xml:space="preserve"> في « س ، ي » والطبعة الحجريّة : « كرّي » وما أثبتناه من الكافي والتهذيب. وفي الفقيه بدلها : « حقّك ».</w:t>
      </w:r>
    </w:p>
    <w:p w:rsidR="00DA40B8" w:rsidRDefault="00DA40B8" w:rsidP="002E7165">
      <w:pPr>
        <w:pStyle w:val="libFootnote0"/>
        <w:rPr>
          <w:lang w:bidi="fa-IR"/>
        </w:rPr>
      </w:pPr>
      <w:r w:rsidRPr="002E7165">
        <w:rPr>
          <w:rtl/>
        </w:rPr>
        <w:t>(3)</w:t>
      </w:r>
      <w:r>
        <w:rPr>
          <w:rtl/>
          <w:lang w:bidi="fa-IR"/>
        </w:rPr>
        <w:t xml:space="preserve"> الكافي 5 : 179 </w:t>
      </w:r>
      <w:r w:rsidR="006F1557">
        <w:rPr>
          <w:rFonts w:hint="cs"/>
          <w:rtl/>
          <w:lang w:bidi="fa-IR"/>
        </w:rPr>
        <w:t>/</w:t>
      </w:r>
      <w:r>
        <w:rPr>
          <w:rtl/>
          <w:lang w:bidi="fa-IR"/>
        </w:rPr>
        <w:t xml:space="preserve"> 5 ، الفقيه 3 : 129 </w:t>
      </w:r>
      <w:r w:rsidR="006F1557">
        <w:rPr>
          <w:rFonts w:hint="cs"/>
          <w:rtl/>
          <w:lang w:bidi="fa-IR"/>
        </w:rPr>
        <w:t>/</w:t>
      </w:r>
      <w:r>
        <w:rPr>
          <w:rtl/>
          <w:lang w:bidi="fa-IR"/>
        </w:rPr>
        <w:t xml:space="preserve"> 561 ، التهذيب 7 : 37 </w:t>
      </w:r>
      <w:r w:rsidR="006F1557">
        <w:rPr>
          <w:rFonts w:hint="cs"/>
          <w:rtl/>
          <w:lang w:bidi="fa-IR"/>
        </w:rPr>
        <w:t>/</w:t>
      </w:r>
      <w:r>
        <w:rPr>
          <w:rtl/>
          <w:lang w:bidi="fa-IR"/>
        </w:rPr>
        <w:t xml:space="preserve"> 156.</w:t>
      </w:r>
    </w:p>
    <w:p w:rsidR="00DA40B8" w:rsidRDefault="00DA40B8" w:rsidP="002E7165">
      <w:pPr>
        <w:pStyle w:val="libFootnote0"/>
        <w:rPr>
          <w:lang w:bidi="fa-IR"/>
        </w:rPr>
      </w:pPr>
      <w:r w:rsidRPr="002E7165">
        <w:rPr>
          <w:rtl/>
        </w:rPr>
        <w:t>(4</w:t>
      </w:r>
      <w:r w:rsidR="006F1557">
        <w:rPr>
          <w:rFonts w:hint="cs"/>
          <w:rtl/>
        </w:rPr>
        <w:t xml:space="preserve"> و 5 ) </w:t>
      </w:r>
      <w:r>
        <w:rPr>
          <w:rtl/>
          <w:lang w:bidi="fa-IR"/>
        </w:rPr>
        <w:t>حلية العلماء 4 : 382.</w:t>
      </w:r>
    </w:p>
    <w:p w:rsidR="000B5024" w:rsidRDefault="00DA40B8" w:rsidP="002E7165">
      <w:pPr>
        <w:pStyle w:val="libFootnote0"/>
        <w:rPr>
          <w:lang w:bidi="fa-IR"/>
        </w:rPr>
      </w:pPr>
      <w:r w:rsidRPr="002E7165">
        <w:rPr>
          <w:rtl/>
        </w:rPr>
        <w:t>(6)</w:t>
      </w:r>
      <w:r>
        <w:rPr>
          <w:rtl/>
          <w:lang w:bidi="fa-IR"/>
        </w:rPr>
        <w:t xml:space="preserve"> التهذيب 7 : 37 </w:t>
      </w:r>
      <w:r w:rsidR="00415341">
        <w:rPr>
          <w:rFonts w:hint="cs"/>
          <w:rtl/>
          <w:lang w:bidi="fa-IR"/>
        </w:rPr>
        <w:t>/</w:t>
      </w:r>
      <w:r>
        <w:rPr>
          <w:rtl/>
          <w:lang w:bidi="fa-IR"/>
        </w:rPr>
        <w:t xml:space="preserve"> 157.</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وقال الشافعي : لا يصحّ القبض ؛ لأنّه لم يكله عليه </w:t>
      </w:r>
      <w:r w:rsidRPr="0099031C">
        <w:rPr>
          <w:rStyle w:val="libFootnotenumChar"/>
          <w:rtl/>
        </w:rPr>
        <w:t>(1)</w:t>
      </w:r>
      <w:r>
        <w:rPr>
          <w:rtl/>
          <w:lang w:bidi="fa-IR"/>
        </w:rPr>
        <w:t>.</w:t>
      </w:r>
    </w:p>
    <w:p w:rsidR="00DA40B8" w:rsidRDefault="00DA40B8" w:rsidP="00DA40B8">
      <w:pPr>
        <w:pStyle w:val="libNormal"/>
        <w:rPr>
          <w:lang w:bidi="fa-IR"/>
        </w:rPr>
      </w:pPr>
      <w:r>
        <w:rPr>
          <w:rtl/>
          <w:lang w:bidi="fa-IR"/>
        </w:rPr>
        <w:t>فإن كان الطعام بحاله ، كِيل عليه ، فإن كان وفق حقّه ، فقد استوفاه. وإن كان أقلّ من حقّه ، كان له الباقي. وإن كان أكثر من حقّه ، ردّ الفضل.</w:t>
      </w:r>
    </w:p>
    <w:p w:rsidR="00DA40B8" w:rsidRDefault="00DA40B8" w:rsidP="00DA40B8">
      <w:pPr>
        <w:pStyle w:val="libNormal"/>
        <w:rPr>
          <w:lang w:bidi="fa-IR"/>
        </w:rPr>
      </w:pPr>
      <w:r>
        <w:rPr>
          <w:rtl/>
          <w:lang w:bidi="fa-IR"/>
        </w:rPr>
        <w:t>وإن استهلكه قبل أن يكال عليه فادّعى أنّه دون حقّه ، كان القول قوله مع يمينه ، سواء كان النقصان قليلاً أو كثيراً ؛ لأنّ الأصل عدم القبض وبقاء الحقّ ، فلا يبرأ منه إل</w:t>
      </w:r>
      <w:r w:rsidR="00415341">
        <w:rPr>
          <w:rFonts w:hint="cs"/>
          <w:rtl/>
          <w:lang w:bidi="fa-IR"/>
        </w:rPr>
        <w:t>ّ</w:t>
      </w:r>
      <w:r>
        <w:rPr>
          <w:rtl/>
          <w:lang w:bidi="fa-IR"/>
        </w:rPr>
        <w:t xml:space="preserve">ا بإقراره بالقبض ، وبه قال الشافعي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واختلفت الشافعيّة في جواز التصرّف في هذا الطعام المقبوض جزافاً :</w:t>
      </w:r>
    </w:p>
    <w:p w:rsidR="00DA40B8" w:rsidRDefault="00DA40B8" w:rsidP="00DA40B8">
      <w:pPr>
        <w:pStyle w:val="libNormal"/>
        <w:rPr>
          <w:lang w:bidi="fa-IR"/>
        </w:rPr>
      </w:pPr>
      <w:r>
        <w:rPr>
          <w:rtl/>
          <w:lang w:bidi="fa-IR"/>
        </w:rPr>
        <w:t>فقال بعضهم : إنّه يجوز أن يتصرّف فيما يتحقّق أنّه مستحقّ له من الطعام ويتحقّق وجوده فيه ، مثل أن يكون حقّه قفيزاً فيبيع نصف قفيز ، فلا يجوز أن يبيع جميعه ؛ لاحتمال أن يكون أكثر من حقّه.</w:t>
      </w:r>
    </w:p>
    <w:p w:rsidR="00DA40B8" w:rsidRDefault="00DA40B8" w:rsidP="00DA40B8">
      <w:pPr>
        <w:pStyle w:val="libNormal"/>
        <w:rPr>
          <w:lang w:bidi="fa-IR"/>
        </w:rPr>
      </w:pPr>
      <w:r>
        <w:rPr>
          <w:rtl/>
          <w:lang w:bidi="fa-IR"/>
        </w:rPr>
        <w:t xml:space="preserve">وقال بعضهم : لا يجوز أن يبيع شيئاً منه ؛ لأنّ العلقة ثَمَّ باقية بينه وبين الذي قبضه منه ، فلم يجز التصرّف فيه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والأوّل أولى ؛ لأنّ الضمان قد انتقل إليه بقبضه ، فجاز التصرّف فيما هو حقّه منه.</w:t>
      </w:r>
    </w:p>
    <w:p w:rsidR="00DA40B8" w:rsidRDefault="00DA40B8" w:rsidP="00DA40B8">
      <w:pPr>
        <w:pStyle w:val="libNormal"/>
        <w:rPr>
          <w:lang w:bidi="fa-IR"/>
        </w:rPr>
      </w:pPr>
      <w:r>
        <w:rPr>
          <w:rtl/>
          <w:lang w:bidi="fa-IR"/>
        </w:rPr>
        <w:t>ولو كان له عنده قفيز فأحضره اكتياله عن رجل له عليه مثله ثمّ دفعه إليه بكيله ولم يكله عليه فأتلفه ثمّ ادّعى نقصانه ، فإن كان ممّا يقع مثله في الكيل ، كان القول قوله مع يمينه فيه. وإن كان ممّا لا يقع مثله في الكيل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307 ، روضة الطالبين 3 : 178.</w:t>
      </w:r>
    </w:p>
    <w:p w:rsidR="00DA40B8" w:rsidRDefault="00DA40B8" w:rsidP="002E7165">
      <w:pPr>
        <w:pStyle w:val="libFootnote0"/>
        <w:rPr>
          <w:lang w:bidi="fa-IR"/>
        </w:rPr>
      </w:pPr>
      <w:r w:rsidRPr="002E7165">
        <w:rPr>
          <w:rtl/>
        </w:rPr>
        <w:t>(2)</w:t>
      </w:r>
      <w:r>
        <w:rPr>
          <w:rtl/>
          <w:lang w:bidi="fa-IR"/>
        </w:rPr>
        <w:t xml:space="preserve"> المهذّب</w:t>
      </w:r>
      <w:r w:rsidR="00415341">
        <w:rPr>
          <w:rFonts w:hint="cs"/>
          <w:rtl/>
          <w:lang w:bidi="fa-IR"/>
        </w:rPr>
        <w:t xml:space="preserve"> </w:t>
      </w:r>
      <w:r w:rsidR="00415341">
        <w:rPr>
          <w:rtl/>
          <w:lang w:bidi="fa-IR"/>
        </w:rPr>
        <w:t>–</w:t>
      </w:r>
      <w:r>
        <w:rPr>
          <w:rtl/>
          <w:lang w:bidi="fa-IR"/>
        </w:rPr>
        <w:t xml:space="preserve"> للشيرازي</w:t>
      </w:r>
      <w:r w:rsidR="00415341">
        <w:rPr>
          <w:rFonts w:hint="cs"/>
          <w:rtl/>
          <w:lang w:bidi="fa-IR"/>
        </w:rPr>
        <w:t xml:space="preserve"> -</w:t>
      </w:r>
      <w:r>
        <w:rPr>
          <w:rtl/>
          <w:lang w:bidi="fa-IR"/>
        </w:rPr>
        <w:t xml:space="preserve"> 1 : 308 ، العزيز شرح الوجيز 4 : 308 ، روضة الطالبين 3 : 178.</w:t>
      </w:r>
    </w:p>
    <w:p w:rsidR="000B5024" w:rsidRDefault="00DA40B8" w:rsidP="002E7165">
      <w:pPr>
        <w:pStyle w:val="libFootnote0"/>
        <w:rPr>
          <w:lang w:bidi="fa-IR"/>
        </w:rPr>
      </w:pPr>
      <w:r w:rsidRPr="002E7165">
        <w:rPr>
          <w:rtl/>
        </w:rPr>
        <w:t>(3)</w:t>
      </w:r>
      <w:r>
        <w:rPr>
          <w:rtl/>
          <w:lang w:bidi="fa-IR"/>
        </w:rPr>
        <w:t xml:space="preserve"> المهذّب</w:t>
      </w:r>
      <w:r w:rsidR="00415341">
        <w:rPr>
          <w:rFonts w:hint="cs"/>
          <w:rtl/>
          <w:lang w:bidi="fa-IR"/>
        </w:rPr>
        <w:t xml:space="preserve"> </w:t>
      </w:r>
      <w:r w:rsidR="00415341">
        <w:rPr>
          <w:rtl/>
          <w:lang w:bidi="fa-IR"/>
        </w:rPr>
        <w:t>–</w:t>
      </w:r>
      <w:r>
        <w:rPr>
          <w:rtl/>
          <w:lang w:bidi="fa-IR"/>
        </w:rPr>
        <w:t xml:space="preserve"> للشيرازي</w:t>
      </w:r>
      <w:r w:rsidR="00415341">
        <w:rPr>
          <w:rFonts w:hint="cs"/>
          <w:rtl/>
          <w:lang w:bidi="fa-IR"/>
        </w:rPr>
        <w:t xml:space="preserve"> -</w:t>
      </w:r>
      <w:r>
        <w:rPr>
          <w:rtl/>
          <w:lang w:bidi="fa-IR"/>
        </w:rPr>
        <w:t xml:space="preserve"> 1 : 308 ، حلية العلماء 4 : 381 ، العزيز شرح الوجيز 4 : 307 ، روضة الطالبين 3 : 177.</w:t>
      </w:r>
    </w:p>
    <w:p w:rsidR="006A2E69" w:rsidRDefault="006A2E69" w:rsidP="002E7165">
      <w:pPr>
        <w:pStyle w:val="libNormal"/>
        <w:rPr>
          <w:rtl/>
          <w:lang w:bidi="fa-IR"/>
        </w:rPr>
      </w:pPr>
      <w:r>
        <w:rPr>
          <w:rtl/>
          <w:lang w:bidi="fa-IR"/>
        </w:rPr>
        <w:br w:type="page"/>
      </w:r>
    </w:p>
    <w:p w:rsidR="00DA40B8" w:rsidRDefault="00DA40B8" w:rsidP="00415341">
      <w:pPr>
        <w:pStyle w:val="libNormal0"/>
        <w:rPr>
          <w:lang w:bidi="fa-IR"/>
        </w:rPr>
      </w:pPr>
      <w:r>
        <w:rPr>
          <w:rtl/>
          <w:lang w:bidi="fa-IR"/>
        </w:rPr>
        <w:lastRenderedPageBreak/>
        <w:t>لم يُقبل قوله ؛ لأنّه يعلم كذبه ، وقد نصّ علماؤنا على أنّه إذا ادّعى النقص في الكيل أو الوزن ، فإن كان حاضراً ، لم يُقبل منه دعواه ، وصُدّق الآخر باليمين. وإن لم يحضر ، كان القول قوله مع يمينه.</w:t>
      </w:r>
    </w:p>
    <w:p w:rsidR="00DA40B8" w:rsidRDefault="00DA40B8" w:rsidP="00DA40B8">
      <w:pPr>
        <w:pStyle w:val="libNormal"/>
        <w:rPr>
          <w:lang w:bidi="fa-IR"/>
        </w:rPr>
      </w:pPr>
      <w:bookmarkStart w:id="367" w:name="_Toc120625565"/>
      <w:r w:rsidRPr="002D25B1">
        <w:rPr>
          <w:rStyle w:val="Heading2Char"/>
          <w:rtl/>
        </w:rPr>
        <w:t>مسألة 526 :</w:t>
      </w:r>
      <w:bookmarkEnd w:id="367"/>
      <w:r>
        <w:rPr>
          <w:rtl/>
          <w:lang w:bidi="fa-IR"/>
        </w:rPr>
        <w:t xml:space="preserve"> لو كان لرجلٍ على آخر طعامٌ سَلَفاً أو قرضاً فأعطاه مالاً ، فإن كان الذي أعطاه طعاماً من جنس ما هو عليه ، فهو نفس حقّه. وإن أعطاه من غير جنسه ، فإن كان طعاماً فإن عيّنه ، جاز ، ووجب قبضه في المجلس ، فإن تفرّقا قبل القبض ، بطل العقد عند الشافعي </w:t>
      </w:r>
      <w:r w:rsidRPr="0099031C">
        <w:rPr>
          <w:rStyle w:val="libFootnotenumChar"/>
          <w:rtl/>
        </w:rPr>
        <w:t>(1)</w:t>
      </w:r>
      <w:r>
        <w:rPr>
          <w:rtl/>
          <w:lang w:bidi="fa-IR"/>
        </w:rPr>
        <w:t>.</w:t>
      </w:r>
    </w:p>
    <w:p w:rsidR="00DA40B8" w:rsidRDefault="00DA40B8" w:rsidP="00DA40B8">
      <w:pPr>
        <w:pStyle w:val="libNormal"/>
        <w:rPr>
          <w:lang w:bidi="fa-IR"/>
        </w:rPr>
      </w:pPr>
      <w:r>
        <w:rPr>
          <w:rtl/>
          <w:lang w:bidi="fa-IR"/>
        </w:rPr>
        <w:t>والوجه عندي : الجواز ؛ لأنّه قضاء دَيْن لا بيع.</w:t>
      </w:r>
    </w:p>
    <w:p w:rsidR="00DA40B8" w:rsidRDefault="00DA40B8" w:rsidP="00DA40B8">
      <w:pPr>
        <w:pStyle w:val="libNormal"/>
        <w:rPr>
          <w:lang w:bidi="fa-IR"/>
        </w:rPr>
      </w:pPr>
      <w:r>
        <w:rPr>
          <w:rtl/>
          <w:lang w:bidi="fa-IR"/>
        </w:rPr>
        <w:t>وإن كان في الذمّة ، صحّ ، فإن عيّنه وقبضه إيّاه في المجلس ، جاز.</w:t>
      </w:r>
    </w:p>
    <w:p w:rsidR="00DA40B8" w:rsidRDefault="00DA40B8" w:rsidP="00DA40B8">
      <w:pPr>
        <w:pStyle w:val="libNormal"/>
        <w:rPr>
          <w:lang w:bidi="fa-IR"/>
        </w:rPr>
      </w:pPr>
      <w:r>
        <w:rPr>
          <w:rtl/>
          <w:lang w:bidi="fa-IR"/>
        </w:rPr>
        <w:t xml:space="preserve">وإن تفرّقا قبل تعيينه أو قبضه ، بطل عنده </w:t>
      </w:r>
      <w:r w:rsidRPr="0099031C">
        <w:rPr>
          <w:rStyle w:val="libFootnotenumChar"/>
          <w:rtl/>
        </w:rPr>
        <w:t>(2)</w:t>
      </w:r>
      <w:r>
        <w:rPr>
          <w:rtl/>
          <w:lang w:bidi="fa-IR"/>
        </w:rPr>
        <w:t xml:space="preserve"> ؛ لأنّه إذا لم يعيّنه ، فقد باعه الدَّيْن بالدَّيْن.</w:t>
      </w:r>
    </w:p>
    <w:p w:rsidR="00DA40B8" w:rsidRDefault="00DA40B8" w:rsidP="00DA40B8">
      <w:pPr>
        <w:pStyle w:val="libNormal"/>
        <w:rPr>
          <w:lang w:bidi="fa-IR"/>
        </w:rPr>
      </w:pPr>
      <w:r>
        <w:rPr>
          <w:rtl/>
          <w:lang w:bidi="fa-IR"/>
        </w:rPr>
        <w:t>وإن تفرّقا قبل القبض ، لم يجز ؛ لأنّ ما يجري في الربا بعلّة لا يجوز التفرّق فيه قبل القبض.</w:t>
      </w:r>
    </w:p>
    <w:p w:rsidR="00DA40B8" w:rsidRDefault="00DA40B8" w:rsidP="00DA40B8">
      <w:pPr>
        <w:pStyle w:val="libNormal"/>
        <w:rPr>
          <w:lang w:bidi="fa-IR"/>
        </w:rPr>
      </w:pPr>
      <w:r>
        <w:rPr>
          <w:rtl/>
          <w:lang w:bidi="fa-IR"/>
        </w:rPr>
        <w:t>وإن كان من غير جنس المطعومات ، كالأثمان وغيرها ، فإن كان غير معيّن ، وجب تعيينه في المجلس.</w:t>
      </w:r>
    </w:p>
    <w:p w:rsidR="00DA40B8" w:rsidRDefault="00DA40B8" w:rsidP="00DA40B8">
      <w:pPr>
        <w:pStyle w:val="libNormal"/>
        <w:rPr>
          <w:lang w:bidi="fa-IR"/>
        </w:rPr>
      </w:pPr>
      <w:r>
        <w:rPr>
          <w:rtl/>
          <w:lang w:bidi="fa-IR"/>
        </w:rPr>
        <w:t xml:space="preserve">وإن تفرّقا قبل تعيينه ، بطل العقد </w:t>
      </w:r>
      <w:r w:rsidR="00415341">
        <w:rPr>
          <w:rFonts w:hint="cs"/>
          <w:rtl/>
          <w:lang w:bidi="fa-IR"/>
        </w:rPr>
        <w:t xml:space="preserve">- </w:t>
      </w:r>
      <w:r>
        <w:rPr>
          <w:rtl/>
          <w:lang w:bidi="fa-IR"/>
        </w:rPr>
        <w:t>قاله الشافعي</w:t>
      </w:r>
      <w:r w:rsidR="00415341">
        <w:rPr>
          <w:rFonts w:hint="cs"/>
          <w:rtl/>
          <w:lang w:bidi="fa-IR"/>
        </w:rPr>
        <w:t xml:space="preserve"> -</w:t>
      </w:r>
      <w:r>
        <w:rPr>
          <w:rtl/>
          <w:lang w:bidi="fa-IR"/>
        </w:rPr>
        <w:t xml:space="preserve"> لأنّه بيع الدَّيْن بالدَّيْن </w:t>
      </w:r>
      <w:r w:rsidRPr="0099031C">
        <w:rPr>
          <w:rStyle w:val="libFootnotenumChar"/>
          <w:rtl/>
        </w:rPr>
        <w:t>(3)</w:t>
      </w:r>
      <w:r>
        <w:rPr>
          <w:rtl/>
          <w:lang w:bidi="fa-IR"/>
        </w:rPr>
        <w:t>. وهو ممنوع.</w:t>
      </w:r>
    </w:p>
    <w:p w:rsidR="00DA40B8" w:rsidRDefault="00DA40B8" w:rsidP="00DA40B8">
      <w:pPr>
        <w:pStyle w:val="libNormal"/>
        <w:rPr>
          <w:lang w:bidi="fa-IR"/>
        </w:rPr>
      </w:pPr>
      <w:r>
        <w:rPr>
          <w:rtl/>
          <w:lang w:bidi="fa-IR"/>
        </w:rPr>
        <w:t>وإن كان معيّناً بالعقد فتفرّقا قبل قبضه ، ففي إبطال العقد وجهان : البطلان ؛ لأنّ البيع في الذمّة ، فوجب قبض الثمن في المجلس ، كرأس مال المسلم. وعدمُه ، كما لو باع طعاماً بثمن في الذمّة مؤجّل.</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415341">
        <w:rPr>
          <w:rFonts w:hint="cs"/>
          <w:rtl/>
        </w:rPr>
        <w:t xml:space="preserve"> - 3 )</w:t>
      </w:r>
      <w:r>
        <w:rPr>
          <w:rtl/>
          <w:lang w:bidi="fa-IR"/>
        </w:rPr>
        <w:t xml:space="preserve"> لم نعثر عليه في مظانّه.</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هذا إذا كان القرض قد استقرّ في ذمّته ، وأمّا إذا كان القرض في يده ، فإنّه لا يجوز أن يأخذ عوضه ؛ لأنّه قد زال ملكه عن العين ، ولم يستقر في ذمّته ؛ لأنّه بمعرض أن يرجع في العين.</w:t>
      </w:r>
    </w:p>
    <w:p w:rsidR="00DA40B8" w:rsidRDefault="00DA40B8" w:rsidP="00DA40B8">
      <w:pPr>
        <w:pStyle w:val="libNormal"/>
        <w:rPr>
          <w:lang w:bidi="fa-IR"/>
        </w:rPr>
      </w:pPr>
      <w:r>
        <w:rPr>
          <w:rtl/>
          <w:lang w:bidi="fa-IR"/>
        </w:rPr>
        <w:t>فأمّا إذا قلنا : إنّه لا يملك إل</w:t>
      </w:r>
      <w:r w:rsidR="00415341">
        <w:rPr>
          <w:rFonts w:hint="cs"/>
          <w:rtl/>
          <w:lang w:bidi="fa-IR"/>
        </w:rPr>
        <w:t>ّ</w:t>
      </w:r>
      <w:r>
        <w:rPr>
          <w:rtl/>
          <w:lang w:bidi="fa-IR"/>
        </w:rPr>
        <w:t>ا بالتصرّف ، فقال بعض الشافعيّة : لا يجوز أخذ بدل القرض ، فإنّه وإن كان ملكه باقياً إل</w:t>
      </w:r>
      <w:r w:rsidR="00415341">
        <w:rPr>
          <w:rFonts w:hint="cs"/>
          <w:rtl/>
          <w:lang w:bidi="fa-IR"/>
        </w:rPr>
        <w:t>ّ</w:t>
      </w:r>
      <w:r>
        <w:rPr>
          <w:rtl/>
          <w:lang w:bidi="fa-IR"/>
        </w:rPr>
        <w:t xml:space="preserve">ا أنّه قد ضعف بتسليط المستقرض عليه </w:t>
      </w:r>
      <w:r w:rsidRPr="0099031C">
        <w:rPr>
          <w:rStyle w:val="libFootnotenumChar"/>
          <w:rtl/>
        </w:rPr>
        <w:t>(1)</w:t>
      </w:r>
      <w:r>
        <w:rPr>
          <w:rtl/>
          <w:lang w:bidi="fa-IR"/>
        </w:rPr>
        <w:t>.</w:t>
      </w:r>
    </w:p>
    <w:p w:rsidR="00DA40B8" w:rsidRDefault="00DA40B8" w:rsidP="00DA40B8">
      <w:pPr>
        <w:pStyle w:val="libNormal"/>
        <w:rPr>
          <w:lang w:bidi="fa-IR"/>
        </w:rPr>
      </w:pPr>
      <w:bookmarkStart w:id="368" w:name="_Toc120625566"/>
      <w:r w:rsidRPr="002D25B1">
        <w:rPr>
          <w:rStyle w:val="Heading2Char"/>
          <w:rtl/>
        </w:rPr>
        <w:t>مسألة 527 :</w:t>
      </w:r>
      <w:bookmarkEnd w:id="368"/>
      <w:r>
        <w:rPr>
          <w:rtl/>
          <w:lang w:bidi="fa-IR"/>
        </w:rPr>
        <w:t xml:space="preserve"> لو كان عليه سلف في طعام ، فقال للّذي له الطعام : بِعْني طعاماً إلى أجل لأقبضك إيّاه ، جاز ، وهي العينة ، وقد تقدّمت </w:t>
      </w:r>
      <w:r w:rsidRPr="0099031C">
        <w:rPr>
          <w:rStyle w:val="libFootnotenumChar"/>
          <w:rtl/>
        </w:rPr>
        <w:t>(2)</w:t>
      </w:r>
      <w:r>
        <w:rPr>
          <w:rtl/>
          <w:lang w:bidi="fa-IR"/>
        </w:rPr>
        <w:t xml:space="preserve"> ؛ للأصل.</w:t>
      </w:r>
    </w:p>
    <w:p w:rsidR="00DA40B8" w:rsidRDefault="00DA40B8" w:rsidP="00DA40B8">
      <w:pPr>
        <w:pStyle w:val="libNormal"/>
        <w:rPr>
          <w:lang w:bidi="fa-IR"/>
        </w:rPr>
      </w:pPr>
      <w:r>
        <w:rPr>
          <w:rtl/>
          <w:lang w:bidi="fa-IR"/>
        </w:rPr>
        <w:t xml:space="preserve">ولما رواه أبو بكر الحضرمي عن الصادق </w:t>
      </w:r>
      <w:r w:rsidR="008B65B2" w:rsidRPr="008B65B2">
        <w:rPr>
          <w:rStyle w:val="libAlaemChar"/>
          <w:rtl/>
        </w:rPr>
        <w:t>عليه‌السلام</w:t>
      </w:r>
      <w:r>
        <w:rPr>
          <w:rtl/>
          <w:lang w:bidi="fa-IR"/>
        </w:rPr>
        <w:t xml:space="preserve"> ، قال : قلت له : رجل تعيّن ثمّ حلّ دَيْنه فلم يجد ما يقضي أيتعيّن من صاحبه الذي عيّنه ويقضيه؟ قال : « نعم »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وعن بكار بن أبي بكر عن الصادق </w:t>
      </w:r>
      <w:r w:rsidR="008B65B2" w:rsidRPr="008B65B2">
        <w:rPr>
          <w:rStyle w:val="libAlaemChar"/>
          <w:rtl/>
        </w:rPr>
        <w:t>عليه‌السلام</w:t>
      </w:r>
      <w:r>
        <w:rPr>
          <w:rtl/>
          <w:lang w:bidi="fa-IR"/>
        </w:rPr>
        <w:t xml:space="preserve"> في رجل يكون له على الرجل المال فإذا حلّ قال له : بِعْني متاعاً حتى أبيعه فأقضي الذي لك عليَّ ، قال : « لا بأس »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الشافعي : إنّه باطل إن عقد البيع على ذلك ؛ لأنّه شرط في عقد البيع أن يقبضه حقّه ، وذلك غير لازم له ، فإذا لم يثبت الشرط ، لم يصح البيع. ولأنّه شرط عليه أن لا يتصرّف في المبيع ، وذلك مفسد للعقد </w:t>
      </w:r>
      <w:r w:rsidRPr="0099031C">
        <w:rPr>
          <w:rStyle w:val="libFootnotenumChar"/>
          <w:rtl/>
        </w:rPr>
        <w:t>(5)</w:t>
      </w:r>
      <w:r>
        <w:rPr>
          <w:rtl/>
          <w:lang w:bidi="fa-IR"/>
        </w:rPr>
        <w:t>.</w:t>
      </w:r>
    </w:p>
    <w:p w:rsidR="00DA40B8" w:rsidRDefault="00DA40B8" w:rsidP="00DA40B8">
      <w:pPr>
        <w:pStyle w:val="libNormal"/>
        <w:rPr>
          <w:lang w:bidi="fa-IR"/>
        </w:rPr>
      </w:pPr>
      <w:r>
        <w:rPr>
          <w:rtl/>
          <w:lang w:bidi="fa-IR"/>
        </w:rPr>
        <w:t>ويمنع عدم اللزوم مع الشرط ، فكلّ الشروط غير لازمة إل</w:t>
      </w:r>
      <w:r w:rsidR="00415341">
        <w:rPr>
          <w:rFonts w:hint="cs"/>
          <w:rtl/>
          <w:lang w:bidi="fa-IR"/>
        </w:rPr>
        <w:t>ّ</w:t>
      </w:r>
      <w:r>
        <w:rPr>
          <w:rtl/>
          <w:lang w:bidi="fa-IR"/>
        </w:rPr>
        <w:t>ا بالعقد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لم نعثر عليه في مظانّه.</w:t>
      </w:r>
    </w:p>
    <w:p w:rsidR="00DA40B8" w:rsidRDefault="00DA40B8" w:rsidP="002E7165">
      <w:pPr>
        <w:pStyle w:val="libFootnote0"/>
        <w:rPr>
          <w:lang w:bidi="fa-IR"/>
        </w:rPr>
      </w:pPr>
      <w:r w:rsidRPr="002E7165">
        <w:rPr>
          <w:rtl/>
        </w:rPr>
        <w:t>(2)</w:t>
      </w:r>
      <w:r>
        <w:rPr>
          <w:rtl/>
          <w:lang w:bidi="fa-IR"/>
        </w:rPr>
        <w:t xml:space="preserve"> في ص 256 ، المسألة 418.</w:t>
      </w:r>
    </w:p>
    <w:p w:rsidR="00DA40B8" w:rsidRDefault="00DA40B8" w:rsidP="002E7165">
      <w:pPr>
        <w:pStyle w:val="libFootnote0"/>
        <w:rPr>
          <w:lang w:bidi="fa-IR"/>
        </w:rPr>
      </w:pPr>
      <w:r w:rsidRPr="002E7165">
        <w:rPr>
          <w:rtl/>
        </w:rPr>
        <w:t>(3)</w:t>
      </w:r>
      <w:r>
        <w:rPr>
          <w:rtl/>
          <w:lang w:bidi="fa-IR"/>
        </w:rPr>
        <w:t xml:space="preserve"> الكافي 5 : 204 </w:t>
      </w:r>
      <w:r w:rsidR="00415341">
        <w:rPr>
          <w:rFonts w:hint="cs"/>
          <w:rtl/>
          <w:lang w:bidi="fa-IR"/>
        </w:rPr>
        <w:t>/</w:t>
      </w:r>
      <w:r>
        <w:rPr>
          <w:rtl/>
          <w:lang w:bidi="fa-IR"/>
        </w:rPr>
        <w:t xml:space="preserve"> 4 ، التهذيب 7 : 48 </w:t>
      </w:r>
      <w:r w:rsidR="00415341">
        <w:rPr>
          <w:rFonts w:hint="cs"/>
          <w:rtl/>
          <w:lang w:bidi="fa-IR"/>
        </w:rPr>
        <w:t>/</w:t>
      </w:r>
      <w:r>
        <w:rPr>
          <w:rtl/>
          <w:lang w:bidi="fa-IR"/>
        </w:rPr>
        <w:t xml:space="preserve"> 208 ، الاستبصار 3 : 79 </w:t>
      </w:r>
      <w:r w:rsidR="00415341">
        <w:rPr>
          <w:rFonts w:hint="cs"/>
          <w:rtl/>
          <w:lang w:bidi="fa-IR"/>
        </w:rPr>
        <w:t>/</w:t>
      </w:r>
      <w:r>
        <w:rPr>
          <w:rtl/>
          <w:lang w:bidi="fa-IR"/>
        </w:rPr>
        <w:t xml:space="preserve"> 266.</w:t>
      </w:r>
    </w:p>
    <w:p w:rsidR="00DA40B8" w:rsidRDefault="00DA40B8" w:rsidP="002E7165">
      <w:pPr>
        <w:pStyle w:val="libFootnote0"/>
        <w:rPr>
          <w:lang w:bidi="fa-IR"/>
        </w:rPr>
      </w:pPr>
      <w:r w:rsidRPr="002E7165">
        <w:rPr>
          <w:rtl/>
        </w:rPr>
        <w:t>(4)</w:t>
      </w:r>
      <w:r>
        <w:rPr>
          <w:rtl/>
          <w:lang w:bidi="fa-IR"/>
        </w:rPr>
        <w:t xml:space="preserve"> الفقيه 3 : 183 </w:t>
      </w:r>
      <w:r w:rsidR="00415341">
        <w:rPr>
          <w:rFonts w:hint="cs"/>
          <w:rtl/>
          <w:lang w:bidi="fa-IR"/>
        </w:rPr>
        <w:t>/</w:t>
      </w:r>
      <w:r>
        <w:rPr>
          <w:rtl/>
          <w:lang w:bidi="fa-IR"/>
        </w:rPr>
        <w:t xml:space="preserve"> 826 ، التهذيب 7 : 49 </w:t>
      </w:r>
      <w:r w:rsidR="00415341">
        <w:rPr>
          <w:rFonts w:hint="cs"/>
          <w:rtl/>
          <w:lang w:bidi="fa-IR"/>
        </w:rPr>
        <w:t>/</w:t>
      </w:r>
      <w:r>
        <w:rPr>
          <w:rtl/>
          <w:lang w:bidi="fa-IR"/>
        </w:rPr>
        <w:t xml:space="preserve"> 210 ، الاستبصار 3 : 80 </w:t>
      </w:r>
      <w:r w:rsidR="00415341">
        <w:rPr>
          <w:rFonts w:hint="cs"/>
          <w:rtl/>
          <w:lang w:bidi="fa-IR"/>
        </w:rPr>
        <w:t>/</w:t>
      </w:r>
      <w:r>
        <w:rPr>
          <w:rtl/>
          <w:lang w:bidi="fa-IR"/>
        </w:rPr>
        <w:t xml:space="preserve"> 268.</w:t>
      </w:r>
    </w:p>
    <w:p w:rsidR="000B5024" w:rsidRDefault="00DA40B8" w:rsidP="002E7165">
      <w:pPr>
        <w:pStyle w:val="libFootnote0"/>
        <w:rPr>
          <w:lang w:bidi="fa-IR"/>
        </w:rPr>
      </w:pPr>
      <w:r w:rsidRPr="002E7165">
        <w:rPr>
          <w:rtl/>
        </w:rPr>
        <w:t>(5)</w:t>
      </w:r>
      <w:r>
        <w:rPr>
          <w:rtl/>
          <w:lang w:bidi="fa-IR"/>
        </w:rPr>
        <w:t xml:space="preserve"> لم نعثر عليه في مظانّه.</w:t>
      </w:r>
    </w:p>
    <w:p w:rsidR="006A2E69" w:rsidRDefault="006A2E69" w:rsidP="002E7165">
      <w:pPr>
        <w:pStyle w:val="libNormal"/>
        <w:rPr>
          <w:rtl/>
          <w:lang w:bidi="fa-IR"/>
        </w:rPr>
      </w:pPr>
      <w:r>
        <w:rPr>
          <w:rtl/>
          <w:lang w:bidi="fa-IR"/>
        </w:rPr>
        <w:br w:type="page"/>
      </w:r>
    </w:p>
    <w:p w:rsidR="00DA40B8" w:rsidRDefault="00DA40B8" w:rsidP="00415341">
      <w:pPr>
        <w:pStyle w:val="libNormal0"/>
        <w:rPr>
          <w:lang w:bidi="fa-IR"/>
        </w:rPr>
      </w:pPr>
      <w:r>
        <w:rPr>
          <w:rtl/>
          <w:lang w:bidi="fa-IR"/>
        </w:rPr>
        <w:lastRenderedPageBreak/>
        <w:t>ولم يشرط عليه عدم التصرّف ، بل شرط عليه التصرّف ، لكنّه خاصّ فجاز ، كالعتق.</w:t>
      </w:r>
    </w:p>
    <w:p w:rsidR="00DA40B8" w:rsidRDefault="00DA40B8" w:rsidP="00DA40B8">
      <w:pPr>
        <w:pStyle w:val="libNormal"/>
        <w:rPr>
          <w:lang w:bidi="fa-IR"/>
        </w:rPr>
      </w:pPr>
      <w:r>
        <w:rPr>
          <w:rtl/>
          <w:lang w:bidi="fa-IR"/>
        </w:rPr>
        <w:t>أمّا لو لم يشرطا ذلك ، فإنّه يصحّ قطعاً وإن نوياه ، وبه قال الشافعي.</w:t>
      </w:r>
    </w:p>
    <w:p w:rsidR="00DA40B8" w:rsidRDefault="00DA40B8" w:rsidP="00DA40B8">
      <w:pPr>
        <w:pStyle w:val="libNormal"/>
        <w:rPr>
          <w:lang w:bidi="fa-IR"/>
        </w:rPr>
      </w:pPr>
      <w:r>
        <w:rPr>
          <w:rtl/>
          <w:lang w:bidi="fa-IR"/>
        </w:rPr>
        <w:t xml:space="preserve">ولو كان </w:t>
      </w:r>
      <w:r w:rsidRPr="0099031C">
        <w:rPr>
          <w:rStyle w:val="libFootnotenumChar"/>
          <w:rtl/>
        </w:rPr>
        <w:t>(1)</w:t>
      </w:r>
      <w:r>
        <w:rPr>
          <w:rtl/>
          <w:lang w:bidi="fa-IR"/>
        </w:rPr>
        <w:t xml:space="preserve"> له عنده طعام ، فقال : اقضني </w:t>
      </w:r>
      <w:r w:rsidRPr="0099031C">
        <w:rPr>
          <w:rStyle w:val="libFootnotenumChar"/>
          <w:rtl/>
        </w:rPr>
        <w:t>(2)</w:t>
      </w:r>
      <w:r>
        <w:rPr>
          <w:rtl/>
          <w:lang w:bidi="fa-IR"/>
        </w:rPr>
        <w:t xml:space="preserve"> إيّاه على أن أبيعك إيّاه ، فقضاه ، صحّ القبض ، ولم يلزمه بيعه ؛ لأنّه وفّاه حقّه فصحّ. ولو زاده على ما لَه بشرط أن لا يبيعه </w:t>
      </w:r>
      <w:r w:rsidRPr="0099031C">
        <w:rPr>
          <w:rStyle w:val="libFootnotenumChar"/>
          <w:rtl/>
        </w:rPr>
        <w:t>(3)</w:t>
      </w:r>
      <w:r>
        <w:rPr>
          <w:rtl/>
          <w:lang w:bidi="fa-IR"/>
        </w:rPr>
        <w:t xml:space="preserve"> منه ، لم يصحّ القبض.</w:t>
      </w:r>
    </w:p>
    <w:p w:rsidR="00DA40B8" w:rsidRDefault="00DA40B8" w:rsidP="00DA40B8">
      <w:pPr>
        <w:pStyle w:val="libNormal"/>
        <w:rPr>
          <w:lang w:bidi="fa-IR"/>
        </w:rPr>
      </w:pPr>
      <w:r>
        <w:rPr>
          <w:rtl/>
          <w:lang w:bidi="fa-IR"/>
        </w:rPr>
        <w:t>ولو باعه طعاماً بمائة إلى سنة ، ف</w:t>
      </w:r>
      <w:r w:rsidR="00746EB0">
        <w:rPr>
          <w:rtl/>
          <w:lang w:bidi="fa-IR"/>
        </w:rPr>
        <w:t>لمـّا</w:t>
      </w:r>
      <w:r>
        <w:rPr>
          <w:rtl/>
          <w:lang w:bidi="fa-IR"/>
        </w:rPr>
        <w:t xml:space="preserve"> حلّ الأجل أعطاه بالثمن الذي عليه طعاماً ، جاز ، سواء كان مثل الأوّل أو أقلّ أو أكثر ، وهو على المشهور من قول الشافعي : إنّ بيع الثمن يجوز قبل القبض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ومَنَع مالك ؛ لأنّه يصير كأنّه بيع الطعام بالطعام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وليس بصحيح ؛ لأنّه باع الطعام بالدراهم ، واشترى بالدراهم طعاماً ، فجاز ، كما لو اشترى من غيره وباع منه.</w:t>
      </w:r>
    </w:p>
    <w:p w:rsidR="00DA40B8" w:rsidRDefault="00DA40B8" w:rsidP="00DA40B8">
      <w:pPr>
        <w:pStyle w:val="libNormal"/>
        <w:rPr>
          <w:lang w:bidi="fa-IR"/>
        </w:rPr>
      </w:pPr>
      <w:bookmarkStart w:id="369" w:name="_Toc120625567"/>
      <w:r w:rsidRPr="002D25B1">
        <w:rPr>
          <w:rStyle w:val="Heading2Char"/>
          <w:rtl/>
        </w:rPr>
        <w:t>مسألة 528 :</w:t>
      </w:r>
      <w:bookmarkEnd w:id="369"/>
      <w:r>
        <w:rPr>
          <w:rtl/>
          <w:lang w:bidi="fa-IR"/>
        </w:rPr>
        <w:t xml:space="preserve"> لو باعه طعاماً بثمن على أن يقضيه طعاماً له عليه أجود ممّا عليه البيع ، صحّ؛ لأنّه شرط سائغ ، وعموم قوله </w:t>
      </w:r>
      <w:r w:rsidR="008B65B2" w:rsidRPr="008B65B2">
        <w:rPr>
          <w:rStyle w:val="libAlaemChar"/>
          <w:rtl/>
        </w:rPr>
        <w:t>عليه‌السلام</w:t>
      </w:r>
      <w:r>
        <w:rPr>
          <w:rtl/>
          <w:lang w:bidi="fa-IR"/>
        </w:rPr>
        <w:t xml:space="preserve"> : « المؤمنون عند شروطهم » </w:t>
      </w:r>
      <w:r w:rsidRPr="0099031C">
        <w:rPr>
          <w:rStyle w:val="libFootnotenumChar"/>
          <w:rtl/>
        </w:rPr>
        <w:t>(6)</w:t>
      </w:r>
      <w:r>
        <w:rPr>
          <w:rtl/>
          <w:lang w:bidi="fa-IR"/>
        </w:rPr>
        <w:t xml:space="preserve"> يقتضيه.</w:t>
      </w:r>
    </w:p>
    <w:p w:rsidR="00DA40B8" w:rsidRDefault="00DA40B8" w:rsidP="00DA40B8">
      <w:pPr>
        <w:pStyle w:val="libNormal"/>
        <w:rPr>
          <w:lang w:bidi="fa-IR"/>
        </w:rPr>
      </w:pPr>
      <w:r>
        <w:rPr>
          <w:rtl/>
          <w:lang w:bidi="fa-IR"/>
        </w:rPr>
        <w:t xml:space="preserve">وقال الشافعي : لا يجوز ؛ لأنّ الجودة لا يصحّ أن تكون مبيعةً بانفرادها </w:t>
      </w:r>
      <w:r w:rsidRPr="0099031C">
        <w:rPr>
          <w:rStyle w:val="libFootnotenumChar"/>
          <w:rtl/>
        </w:rPr>
        <w:t>(7)</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لم نعثر عليه في مظانّه.</w:t>
      </w:r>
    </w:p>
    <w:p w:rsidR="00DA40B8" w:rsidRDefault="00DA40B8" w:rsidP="002E7165">
      <w:pPr>
        <w:pStyle w:val="libFootnote0"/>
        <w:rPr>
          <w:lang w:bidi="fa-IR"/>
        </w:rPr>
      </w:pPr>
      <w:r w:rsidRPr="002E7165">
        <w:rPr>
          <w:rtl/>
        </w:rPr>
        <w:t>(2)</w:t>
      </w:r>
      <w:r>
        <w:rPr>
          <w:rtl/>
          <w:lang w:bidi="fa-IR"/>
        </w:rPr>
        <w:t xml:space="preserve"> في الطبعة الحجريّة : « اقبضني ».</w:t>
      </w:r>
    </w:p>
    <w:p w:rsidR="00DA40B8" w:rsidRDefault="00DA40B8" w:rsidP="002E7165">
      <w:pPr>
        <w:pStyle w:val="libFootnote0"/>
        <w:rPr>
          <w:lang w:bidi="fa-IR"/>
        </w:rPr>
      </w:pPr>
      <w:r w:rsidRPr="002E7165">
        <w:rPr>
          <w:rtl/>
        </w:rPr>
        <w:t>(3)</w:t>
      </w:r>
      <w:r>
        <w:rPr>
          <w:rtl/>
          <w:lang w:bidi="fa-IR"/>
        </w:rPr>
        <w:t xml:space="preserve"> الظاهر : بشرط أن يبيعه ، بدون كلمة « لا ».</w:t>
      </w:r>
    </w:p>
    <w:p w:rsidR="00DA40B8" w:rsidRDefault="00DA40B8" w:rsidP="002E7165">
      <w:pPr>
        <w:pStyle w:val="libFootnote0"/>
        <w:rPr>
          <w:lang w:bidi="fa-IR"/>
        </w:rPr>
      </w:pPr>
      <w:r w:rsidRPr="002E7165">
        <w:rPr>
          <w:rtl/>
        </w:rPr>
        <w:t>(4</w:t>
      </w:r>
      <w:r w:rsidR="00605B00">
        <w:rPr>
          <w:rFonts w:hint="cs"/>
          <w:rtl/>
        </w:rPr>
        <w:t xml:space="preserve"> و 5 )</w:t>
      </w:r>
      <w:r>
        <w:rPr>
          <w:rtl/>
          <w:lang w:bidi="fa-IR"/>
        </w:rPr>
        <w:t xml:space="preserve"> حلية العلماء 4 : 384.</w:t>
      </w:r>
    </w:p>
    <w:p w:rsidR="00DA40B8" w:rsidRDefault="00DA40B8" w:rsidP="002E7165">
      <w:pPr>
        <w:pStyle w:val="libFootnote0"/>
        <w:rPr>
          <w:lang w:bidi="fa-IR"/>
        </w:rPr>
      </w:pPr>
      <w:r w:rsidRPr="002E7165">
        <w:rPr>
          <w:rtl/>
        </w:rPr>
        <w:t>(6)</w:t>
      </w:r>
      <w:r>
        <w:rPr>
          <w:rtl/>
          <w:lang w:bidi="fa-IR"/>
        </w:rPr>
        <w:t xml:space="preserve"> التهذيب 7 : 371 </w:t>
      </w:r>
      <w:r w:rsidR="00605B00">
        <w:rPr>
          <w:rFonts w:hint="cs"/>
          <w:rtl/>
          <w:lang w:bidi="fa-IR"/>
        </w:rPr>
        <w:t>/</w:t>
      </w:r>
      <w:r>
        <w:rPr>
          <w:rtl/>
          <w:lang w:bidi="fa-IR"/>
        </w:rPr>
        <w:t xml:space="preserve"> 1503 ، الاستبصار 3 : 232 </w:t>
      </w:r>
      <w:r w:rsidR="00605B00">
        <w:rPr>
          <w:rFonts w:hint="cs"/>
          <w:rtl/>
          <w:lang w:bidi="fa-IR"/>
        </w:rPr>
        <w:t>/</w:t>
      </w:r>
      <w:r>
        <w:rPr>
          <w:rtl/>
          <w:lang w:bidi="fa-IR"/>
        </w:rPr>
        <w:t xml:space="preserve"> 835 ، الجامع لأحكام القرآن 6 : 33.</w:t>
      </w:r>
    </w:p>
    <w:p w:rsidR="000B5024" w:rsidRDefault="00DA40B8" w:rsidP="002E7165">
      <w:pPr>
        <w:pStyle w:val="libFootnote0"/>
        <w:rPr>
          <w:lang w:bidi="fa-IR"/>
        </w:rPr>
      </w:pPr>
      <w:r w:rsidRPr="002E7165">
        <w:rPr>
          <w:rtl/>
        </w:rPr>
        <w:t>(7)</w:t>
      </w:r>
      <w:r>
        <w:rPr>
          <w:rtl/>
          <w:lang w:bidi="fa-IR"/>
        </w:rPr>
        <w:t xml:space="preserve"> المهذّب</w:t>
      </w:r>
      <w:r w:rsidR="00605B00">
        <w:rPr>
          <w:rFonts w:hint="cs"/>
          <w:rtl/>
          <w:lang w:bidi="fa-IR"/>
        </w:rPr>
        <w:t xml:space="preserve"> </w:t>
      </w:r>
      <w:r w:rsidR="00605B00">
        <w:rPr>
          <w:rtl/>
          <w:lang w:bidi="fa-IR"/>
        </w:rPr>
        <w:t>–</w:t>
      </w:r>
      <w:r>
        <w:rPr>
          <w:rtl/>
          <w:lang w:bidi="fa-IR"/>
        </w:rPr>
        <w:t xml:space="preserve"> للشيرازي</w:t>
      </w:r>
      <w:r w:rsidR="00605B00">
        <w:rPr>
          <w:rFonts w:hint="cs"/>
          <w:rtl/>
          <w:lang w:bidi="fa-IR"/>
        </w:rPr>
        <w:t xml:space="preserve"> -</w:t>
      </w:r>
      <w:r>
        <w:rPr>
          <w:rtl/>
          <w:lang w:bidi="fa-IR"/>
        </w:rPr>
        <w:t xml:space="preserve"> 1 : 306 ، التهذيب</w:t>
      </w:r>
      <w:r w:rsidR="00605B00">
        <w:rPr>
          <w:rFonts w:hint="cs"/>
          <w:rtl/>
          <w:lang w:bidi="fa-IR"/>
        </w:rPr>
        <w:t xml:space="preserve"> </w:t>
      </w:r>
      <w:r w:rsidR="00605B00">
        <w:rPr>
          <w:rtl/>
          <w:lang w:bidi="fa-IR"/>
        </w:rPr>
        <w:t>–</w:t>
      </w:r>
      <w:r>
        <w:rPr>
          <w:rtl/>
          <w:lang w:bidi="fa-IR"/>
        </w:rPr>
        <w:t xml:space="preserve"> للبغوي</w:t>
      </w:r>
      <w:r w:rsidR="00605B00">
        <w:rPr>
          <w:rFonts w:hint="cs"/>
          <w:rtl/>
          <w:lang w:bidi="fa-IR"/>
        </w:rPr>
        <w:t xml:space="preserve"> -</w:t>
      </w:r>
      <w:r>
        <w:rPr>
          <w:rtl/>
          <w:lang w:bidi="fa-IR"/>
        </w:rPr>
        <w:t xml:space="preserve"> 3 : 577 ، حلية العلماء 4 : 366 ، العزيز شرح الوجيز 4 : 423 ، روضة الطالبين 3 : 269.</w:t>
      </w:r>
    </w:p>
    <w:p w:rsidR="006A2E69" w:rsidRDefault="006A2E69" w:rsidP="002E7165">
      <w:pPr>
        <w:pStyle w:val="libNormal"/>
        <w:rPr>
          <w:rtl/>
          <w:lang w:bidi="fa-IR"/>
        </w:rPr>
      </w:pPr>
      <w:r>
        <w:rPr>
          <w:rtl/>
          <w:lang w:bidi="fa-IR"/>
        </w:rPr>
        <w:br w:type="page"/>
      </w:r>
    </w:p>
    <w:p w:rsidR="00DA40B8" w:rsidRDefault="00DA40B8" w:rsidP="00605B00">
      <w:pPr>
        <w:pStyle w:val="libNormal0"/>
        <w:rPr>
          <w:lang w:bidi="fa-IR"/>
        </w:rPr>
      </w:pPr>
      <w:r>
        <w:rPr>
          <w:rtl/>
          <w:lang w:bidi="fa-IR"/>
        </w:rPr>
        <w:lastRenderedPageBreak/>
        <w:t>وهو غلط ؛ لأنّها شرط لا بيع.</w:t>
      </w:r>
    </w:p>
    <w:p w:rsidR="00DA40B8" w:rsidRDefault="00DA40B8" w:rsidP="00DA40B8">
      <w:pPr>
        <w:pStyle w:val="libNormal"/>
        <w:rPr>
          <w:lang w:bidi="fa-IR"/>
        </w:rPr>
      </w:pPr>
      <w:bookmarkStart w:id="370" w:name="_Toc120625568"/>
      <w:r w:rsidRPr="002D25B1">
        <w:rPr>
          <w:rStyle w:val="Heading2Char"/>
          <w:rtl/>
        </w:rPr>
        <w:t>مسألة 529 :</w:t>
      </w:r>
      <w:bookmarkEnd w:id="370"/>
      <w:r>
        <w:rPr>
          <w:rtl/>
          <w:lang w:bidi="fa-IR"/>
        </w:rPr>
        <w:t xml:space="preserve"> لو اقترض طعاماً بمصر ، لم يكن له المطالبة‌ به بمكّة لو وجد المقترض ؛ لاختلاف قيمة الطعام بالبلدان.</w:t>
      </w:r>
    </w:p>
    <w:p w:rsidR="00DA40B8" w:rsidRDefault="00DA40B8" w:rsidP="00DA40B8">
      <w:pPr>
        <w:pStyle w:val="libNormal"/>
        <w:rPr>
          <w:lang w:bidi="fa-IR"/>
        </w:rPr>
      </w:pPr>
      <w:r>
        <w:rPr>
          <w:rtl/>
          <w:lang w:bidi="fa-IR"/>
        </w:rPr>
        <w:t>ولو طالبه المقترض بأخذ بدله بمكّة ، لم يجب على المقرض قبوله ؛ لأنّ عليه م</w:t>
      </w:r>
      <w:r w:rsidR="00605B00">
        <w:rPr>
          <w:rFonts w:hint="cs"/>
          <w:rtl/>
          <w:lang w:bidi="fa-IR"/>
        </w:rPr>
        <w:t>ؤ</w:t>
      </w:r>
      <w:r>
        <w:rPr>
          <w:rtl/>
          <w:lang w:bidi="fa-IR"/>
        </w:rPr>
        <w:t>ونةً وكلفةً في حمله إلى مصر. ولو تراضيا على قبضه ، جاز.</w:t>
      </w:r>
    </w:p>
    <w:p w:rsidR="00DA40B8" w:rsidRDefault="00DA40B8" w:rsidP="00DA40B8">
      <w:pPr>
        <w:pStyle w:val="libNormal"/>
        <w:rPr>
          <w:lang w:bidi="fa-IR"/>
        </w:rPr>
      </w:pPr>
      <w:r>
        <w:rPr>
          <w:rtl/>
          <w:lang w:bidi="fa-IR"/>
        </w:rPr>
        <w:t>ولو طالب صاحب الطعام المقترض بقيمته بمصر ، لزمه دفعها إليه ؛ لأنّ الطعام الذي يلزمه دفعه إليه معدوم ، فكان كما لو عدم الطعام بمصر. أمّا إذا غصبه طعاماً بمصر فوجده بمكّة ، كان له مطالبته به وإن غلا ثمنه.</w:t>
      </w:r>
    </w:p>
    <w:p w:rsidR="00DA40B8" w:rsidRDefault="00DA40B8" w:rsidP="00DA40B8">
      <w:pPr>
        <w:pStyle w:val="libNormal"/>
        <w:rPr>
          <w:lang w:bidi="fa-IR"/>
        </w:rPr>
      </w:pPr>
      <w:r>
        <w:rPr>
          <w:rtl/>
          <w:lang w:bidi="fa-IR"/>
        </w:rPr>
        <w:t xml:space="preserve">وقال الشافعي : ليس له ذلك كالقرض </w:t>
      </w:r>
      <w:r w:rsidRPr="0099031C">
        <w:rPr>
          <w:rStyle w:val="libFootnotenumChar"/>
          <w:rtl/>
        </w:rPr>
        <w:t>(1)</w:t>
      </w:r>
      <w:r>
        <w:rPr>
          <w:rtl/>
          <w:lang w:bidi="fa-IR"/>
        </w:rPr>
        <w:t>. وليس بجيّد.</w:t>
      </w:r>
    </w:p>
    <w:p w:rsidR="00DA40B8" w:rsidRDefault="00DA40B8" w:rsidP="00DA40B8">
      <w:pPr>
        <w:pStyle w:val="libNormal"/>
        <w:rPr>
          <w:lang w:bidi="fa-IR"/>
        </w:rPr>
      </w:pPr>
      <w:r>
        <w:rPr>
          <w:rtl/>
          <w:lang w:bidi="fa-IR"/>
        </w:rPr>
        <w:t xml:space="preserve">ولو أسلم إليه في طعام بمصر فطالبه بمكّة ، لم يكن له ذلك ، وليس له المطالبة بقيمته ؛ لأنّ المسلم إليه لا يجوز أخذ قيمته ، قاله الشافعي </w:t>
      </w:r>
      <w:r w:rsidRPr="0099031C">
        <w:rPr>
          <w:rStyle w:val="libFootnotenumChar"/>
          <w:rtl/>
        </w:rPr>
        <w:t>(2)</w:t>
      </w:r>
      <w:r>
        <w:rPr>
          <w:rtl/>
          <w:lang w:bidi="fa-IR"/>
        </w:rPr>
        <w:t>. وفيه ما تقدّم.</w:t>
      </w:r>
    </w:p>
    <w:p w:rsidR="00DA40B8" w:rsidRDefault="00DA40B8" w:rsidP="00DA40B8">
      <w:pPr>
        <w:pStyle w:val="libNormal"/>
        <w:rPr>
          <w:lang w:bidi="fa-IR"/>
        </w:rPr>
      </w:pPr>
      <w:bookmarkStart w:id="371" w:name="_Toc120625569"/>
      <w:r w:rsidRPr="002D25B1">
        <w:rPr>
          <w:rStyle w:val="Heading2Char"/>
          <w:rtl/>
        </w:rPr>
        <w:t>مسألة 530 :</w:t>
      </w:r>
      <w:bookmarkEnd w:id="371"/>
      <w:r>
        <w:rPr>
          <w:rtl/>
          <w:lang w:bidi="fa-IR"/>
        </w:rPr>
        <w:t xml:space="preserve"> لو باع عبداً بعبد وقبض أحدهما من صاحبه ، جاز له التصرّف فيه ؛ لأنّ انفساخ العقد بتلفه قد أُمن ، فإن باعه فتلف العبد الذي في يده قبل التسليم ، بطل الأوّل ؛ لتلف المبيع قبل القبض ، ولم ينفسخ الثاني ؛ لأنّه باعه قبل انفساخ العقد. ويجب عليه قيمته لبائعه ؛ لتعذّر ردّه عليه ، فهو كما لو تلف في يده.</w:t>
      </w:r>
    </w:p>
    <w:p w:rsidR="00DA40B8" w:rsidRDefault="00DA40B8" w:rsidP="00DA40B8">
      <w:pPr>
        <w:pStyle w:val="libNormal"/>
        <w:rPr>
          <w:lang w:bidi="fa-IR"/>
        </w:rPr>
      </w:pPr>
      <w:r>
        <w:rPr>
          <w:rtl/>
          <w:lang w:bidi="fa-IR"/>
        </w:rPr>
        <w:t>فإن اشترى شقص دارٍ بعبد وقبض الشقص ولم يسلّم العبد فأخذه الشفيع بالشفعة ثمّ تلف العبد في يده ، انفسخ العقد ، ولم يؤخذ الشقص من يد الشفيع ؛ لأنّه ملكه قبل انفساخ العقد ، فيجب على المشتري قيمة‌</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605B00">
        <w:rPr>
          <w:rFonts w:hint="cs"/>
          <w:rtl/>
        </w:rPr>
        <w:t xml:space="preserve"> و 2 )</w:t>
      </w:r>
      <w:r>
        <w:rPr>
          <w:rtl/>
          <w:lang w:bidi="fa-IR"/>
        </w:rPr>
        <w:t xml:space="preserve"> لم نعثر عليه في مظانّه.</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الشقص للبائع ، ويجب </w:t>
      </w:r>
      <w:r w:rsidRPr="0099031C">
        <w:rPr>
          <w:rStyle w:val="libFootnotenumChar"/>
          <w:rtl/>
        </w:rPr>
        <w:t>(1)</w:t>
      </w:r>
      <w:r>
        <w:rPr>
          <w:rtl/>
          <w:lang w:bidi="fa-IR"/>
        </w:rPr>
        <w:t xml:space="preserve"> له على الشفيع قيمة العبد ؛ لأنّه بذلك يأخذ الشقص.</w:t>
      </w:r>
    </w:p>
    <w:p w:rsidR="00DA40B8" w:rsidRDefault="00DA40B8" w:rsidP="00DA40B8">
      <w:pPr>
        <w:pStyle w:val="libNormal"/>
        <w:rPr>
          <w:lang w:bidi="fa-IR"/>
        </w:rPr>
      </w:pPr>
      <w:r>
        <w:rPr>
          <w:rtl/>
          <w:lang w:bidi="fa-IR"/>
        </w:rPr>
        <w:t xml:space="preserve">ولو اشترى نخلاً حائلاً من رجل فأثمر في يد البائع ، فالثمرة أمانة في يده للمشتري ؛ لأنّه </w:t>
      </w:r>
      <w:r w:rsidRPr="0099031C">
        <w:rPr>
          <w:rStyle w:val="libFootnotenumChar"/>
          <w:rtl/>
        </w:rPr>
        <w:t>(2)</w:t>
      </w:r>
      <w:r>
        <w:rPr>
          <w:rtl/>
          <w:lang w:bidi="fa-IR"/>
        </w:rPr>
        <w:t xml:space="preserve"> حدثت في ملكه.</w:t>
      </w:r>
    </w:p>
    <w:p w:rsidR="00DA40B8" w:rsidRDefault="00DA40B8" w:rsidP="00DA40B8">
      <w:pPr>
        <w:pStyle w:val="libNormal"/>
        <w:rPr>
          <w:lang w:bidi="fa-IR"/>
        </w:rPr>
      </w:pPr>
      <w:r>
        <w:rPr>
          <w:rtl/>
          <w:lang w:bidi="fa-IR"/>
        </w:rPr>
        <w:t>فإن هلكت ا</w:t>
      </w:r>
      <w:r w:rsidR="00A4336F">
        <w:rPr>
          <w:rFonts w:hint="cs"/>
          <w:rtl/>
          <w:lang w:bidi="fa-IR"/>
        </w:rPr>
        <w:t>لاُ</w:t>
      </w:r>
      <w:r>
        <w:rPr>
          <w:rtl/>
          <w:lang w:bidi="fa-IR"/>
        </w:rPr>
        <w:t xml:space="preserve">صول في يده والثمرة </w:t>
      </w:r>
      <w:r w:rsidRPr="0099031C">
        <w:rPr>
          <w:rStyle w:val="libFootnotenumChar"/>
          <w:rtl/>
        </w:rPr>
        <w:t>(3)</w:t>
      </w:r>
      <w:r>
        <w:rPr>
          <w:rtl/>
          <w:lang w:bidi="fa-IR"/>
        </w:rPr>
        <w:t xml:space="preserve"> ، انفسخ العقد ، وسقط الثمن ، ولا ضمان عليه في الثمرة ؛ لأنّها أمانة ، إل</w:t>
      </w:r>
      <w:r w:rsidR="00A4336F">
        <w:rPr>
          <w:rFonts w:hint="cs"/>
          <w:rtl/>
          <w:lang w:bidi="fa-IR"/>
        </w:rPr>
        <w:t>ّ</w:t>
      </w:r>
      <w:r>
        <w:rPr>
          <w:rtl/>
          <w:lang w:bidi="fa-IR"/>
        </w:rPr>
        <w:t xml:space="preserve">ا أن يكون أتلفها أو طالبه المشتري بالثمرة فمنعه ، فإنّه يصير ضامناً لها ، وبه قال الشافعي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أبو حنيفة : تدخل في العقد </w:t>
      </w:r>
      <w:r w:rsidRPr="0099031C">
        <w:rPr>
          <w:rStyle w:val="libFootnotenumChar"/>
          <w:rtl/>
        </w:rPr>
        <w:t>(5)</w:t>
      </w:r>
      <w:r>
        <w:rPr>
          <w:rtl/>
          <w:lang w:bidi="fa-IR"/>
        </w:rPr>
        <w:t>.</w:t>
      </w:r>
    </w:p>
    <w:p w:rsidR="00DA40B8" w:rsidRDefault="00DA40B8" w:rsidP="00DA40B8">
      <w:pPr>
        <w:pStyle w:val="libNormal"/>
        <w:rPr>
          <w:lang w:bidi="fa-IR"/>
        </w:rPr>
      </w:pPr>
      <w:r>
        <w:rPr>
          <w:rtl/>
          <w:lang w:bidi="fa-IR"/>
        </w:rPr>
        <w:t>وإن هلكت الثمرة دون النخل ، فلا ضمان عليه ، ولا خيار للمشتري.</w:t>
      </w:r>
    </w:p>
    <w:p w:rsidR="00DA40B8" w:rsidRDefault="00DA40B8" w:rsidP="00DA40B8">
      <w:pPr>
        <w:pStyle w:val="libNormal"/>
        <w:rPr>
          <w:lang w:bidi="fa-IR"/>
        </w:rPr>
      </w:pPr>
      <w:r>
        <w:rPr>
          <w:rtl/>
          <w:lang w:bidi="fa-IR"/>
        </w:rPr>
        <w:t>وإن هلكت ال</w:t>
      </w:r>
      <w:r w:rsidR="00A4336F">
        <w:rPr>
          <w:rFonts w:hint="cs"/>
          <w:rtl/>
          <w:lang w:bidi="fa-IR"/>
        </w:rPr>
        <w:t>اُ</w:t>
      </w:r>
      <w:r>
        <w:rPr>
          <w:rtl/>
          <w:lang w:bidi="fa-IR"/>
        </w:rPr>
        <w:t>صول دون الثمرة ، انفسخ العقد ، وكانت الثمرة للمشتري ، وسقط عنه الثمن.</w:t>
      </w:r>
    </w:p>
    <w:p w:rsidR="00DA40B8" w:rsidRDefault="00DA40B8" w:rsidP="00DA40B8">
      <w:pPr>
        <w:pStyle w:val="libNormal"/>
        <w:rPr>
          <w:lang w:bidi="fa-IR"/>
        </w:rPr>
      </w:pPr>
      <w:r>
        <w:rPr>
          <w:rtl/>
          <w:lang w:bidi="fa-IR"/>
        </w:rPr>
        <w:t>ولو كسب العبد المبيع في يد البائع شيئاً ، كان حكمه حكم الثمرة.</w:t>
      </w:r>
    </w:p>
    <w:p w:rsidR="00DA40B8" w:rsidRDefault="00DA40B8" w:rsidP="00DA40B8">
      <w:pPr>
        <w:pStyle w:val="libNormal"/>
        <w:rPr>
          <w:lang w:bidi="fa-IR"/>
        </w:rPr>
      </w:pPr>
      <w:bookmarkStart w:id="372" w:name="_Toc120625570"/>
      <w:r w:rsidRPr="002D25B1">
        <w:rPr>
          <w:rStyle w:val="Heading2Char"/>
          <w:rtl/>
        </w:rPr>
        <w:t>مسألة 531 :</w:t>
      </w:r>
      <w:bookmarkEnd w:id="372"/>
      <w:r>
        <w:rPr>
          <w:rtl/>
          <w:lang w:bidi="fa-IR"/>
        </w:rPr>
        <w:t xml:space="preserve"> لو كان له في ذمّة رجل مال وعنده وديعة له أو رهن فاشتراه منه بالدَّيْن ، جاز ، وللمودع والمرتهن أن يقبضه بغير إذن البائع ؛ لأنّه قد استحقّ القبض ، وقبضه بمضيّ زمان يمكن فيه القبض ، وبه قال الشافعي </w:t>
      </w:r>
      <w:r w:rsidRPr="0099031C">
        <w:rPr>
          <w:rStyle w:val="libFootnotenumChar"/>
          <w:rtl/>
        </w:rPr>
        <w:t>(6)</w:t>
      </w:r>
      <w:r>
        <w:rPr>
          <w:rtl/>
          <w:lang w:bidi="fa-IR"/>
        </w:rPr>
        <w:t>.</w:t>
      </w:r>
    </w:p>
    <w:p w:rsidR="00DA40B8" w:rsidRDefault="00DA40B8" w:rsidP="00DA40B8">
      <w:pPr>
        <w:pStyle w:val="libNormal"/>
        <w:rPr>
          <w:lang w:bidi="fa-IR"/>
        </w:rPr>
      </w:pPr>
      <w:r>
        <w:rPr>
          <w:rtl/>
          <w:lang w:bidi="fa-IR"/>
        </w:rPr>
        <w:t>وهل يحتاج إلى نقله من مكانه أو يكفي مضيّ زمان النقل؟ للشافعي وجهان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الطبعة الحجريّة : « فيجب ».</w:t>
      </w:r>
    </w:p>
    <w:p w:rsidR="00DA40B8" w:rsidRDefault="00DA40B8" w:rsidP="002E7165">
      <w:pPr>
        <w:pStyle w:val="libFootnote0"/>
        <w:rPr>
          <w:lang w:bidi="fa-IR"/>
        </w:rPr>
      </w:pPr>
      <w:r w:rsidRPr="002E7165">
        <w:rPr>
          <w:rtl/>
        </w:rPr>
        <w:t>(2)</w:t>
      </w:r>
      <w:r>
        <w:rPr>
          <w:rtl/>
          <w:lang w:bidi="fa-IR"/>
        </w:rPr>
        <w:t xml:space="preserve"> في الطبعة الحجريّة : « فإنّه ».</w:t>
      </w:r>
    </w:p>
    <w:p w:rsidR="00DA40B8" w:rsidRDefault="00DA40B8" w:rsidP="002E7165">
      <w:pPr>
        <w:pStyle w:val="libFootnote0"/>
        <w:rPr>
          <w:lang w:bidi="fa-IR"/>
        </w:rPr>
      </w:pPr>
      <w:r w:rsidRPr="002E7165">
        <w:rPr>
          <w:rtl/>
        </w:rPr>
        <w:t>(3)</w:t>
      </w:r>
      <w:r>
        <w:rPr>
          <w:rtl/>
          <w:lang w:bidi="fa-IR"/>
        </w:rPr>
        <w:t xml:space="preserve"> في « س ، ي » : « والثمر ».</w:t>
      </w:r>
    </w:p>
    <w:p w:rsidR="00DA40B8" w:rsidRDefault="00DA40B8" w:rsidP="002E7165">
      <w:pPr>
        <w:pStyle w:val="libFootnote0"/>
        <w:rPr>
          <w:lang w:bidi="fa-IR"/>
        </w:rPr>
      </w:pPr>
      <w:r w:rsidRPr="002E7165">
        <w:rPr>
          <w:rtl/>
        </w:rPr>
        <w:t>(4</w:t>
      </w:r>
      <w:r w:rsidR="00A4336F">
        <w:rPr>
          <w:rFonts w:hint="cs"/>
          <w:rtl/>
        </w:rPr>
        <w:t xml:space="preserve"> و 5 )</w:t>
      </w:r>
      <w:r>
        <w:rPr>
          <w:rtl/>
          <w:lang w:bidi="fa-IR"/>
        </w:rPr>
        <w:t xml:space="preserve"> لم نعثر عليه في مظانّه.</w:t>
      </w:r>
    </w:p>
    <w:p w:rsidR="000B5024" w:rsidRDefault="00DA40B8" w:rsidP="002E7165">
      <w:pPr>
        <w:pStyle w:val="libFootnote0"/>
        <w:rPr>
          <w:lang w:bidi="fa-IR"/>
        </w:rPr>
      </w:pPr>
      <w:r w:rsidRPr="002E7165">
        <w:rPr>
          <w:rtl/>
        </w:rPr>
        <w:t>(6)</w:t>
      </w:r>
      <w:r>
        <w:rPr>
          <w:rtl/>
          <w:lang w:bidi="fa-IR"/>
        </w:rPr>
        <w:t xml:space="preserve"> ا</w:t>
      </w:r>
      <w:r w:rsidR="00A4336F">
        <w:rPr>
          <w:rFonts w:hint="cs"/>
          <w:rtl/>
          <w:lang w:bidi="fa-IR"/>
        </w:rPr>
        <w:t>ُ</w:t>
      </w:r>
      <w:r>
        <w:rPr>
          <w:rtl/>
          <w:lang w:bidi="fa-IR"/>
        </w:rPr>
        <w:t>نظر : المجموع 9 : 281.</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أحدهما : أنّه يحتاج ؛ لأنّه ممّا ينقل ويحوّل ، فلا يحصل قبضه إل</w:t>
      </w:r>
      <w:r w:rsidR="00A4336F">
        <w:rPr>
          <w:rFonts w:hint="cs"/>
          <w:rtl/>
          <w:lang w:bidi="fa-IR"/>
        </w:rPr>
        <w:t>ّ</w:t>
      </w:r>
      <w:r>
        <w:rPr>
          <w:rtl/>
          <w:lang w:bidi="fa-IR"/>
        </w:rPr>
        <w:t>ا بالتحويل.</w:t>
      </w:r>
    </w:p>
    <w:p w:rsidR="00DA40B8" w:rsidRDefault="00DA40B8" w:rsidP="00DA40B8">
      <w:pPr>
        <w:pStyle w:val="libNormal"/>
        <w:rPr>
          <w:lang w:bidi="fa-IR"/>
        </w:rPr>
      </w:pPr>
      <w:r>
        <w:rPr>
          <w:rtl/>
          <w:lang w:bidi="fa-IR"/>
        </w:rPr>
        <w:t>والثاني : لا يحتاج</w:t>
      </w:r>
      <w:r w:rsidR="00A4336F">
        <w:rPr>
          <w:rFonts w:hint="cs"/>
          <w:rtl/>
          <w:lang w:bidi="fa-IR"/>
        </w:rPr>
        <w:t xml:space="preserve"> -</w:t>
      </w:r>
      <w:r>
        <w:rPr>
          <w:rtl/>
          <w:lang w:bidi="fa-IR"/>
        </w:rPr>
        <w:t xml:space="preserve"> وهو الأقوى عندي</w:t>
      </w:r>
      <w:r w:rsidR="00A4336F">
        <w:rPr>
          <w:rFonts w:hint="cs"/>
          <w:rtl/>
          <w:lang w:bidi="fa-IR"/>
        </w:rPr>
        <w:t xml:space="preserve"> -</w:t>
      </w:r>
      <w:r>
        <w:rPr>
          <w:rtl/>
          <w:lang w:bidi="fa-IR"/>
        </w:rPr>
        <w:t xml:space="preserve"> لأنّ المراد من النقل حصوله في يده ، وهو حاصل في يده </w:t>
      </w:r>
      <w:r w:rsidRPr="0099031C">
        <w:rPr>
          <w:rStyle w:val="libFootnotenumChar"/>
          <w:rtl/>
        </w:rPr>
        <w:t>(1)</w:t>
      </w:r>
      <w:r>
        <w:rPr>
          <w:rtl/>
          <w:lang w:bidi="fa-IR"/>
        </w:rPr>
        <w:t>.</w:t>
      </w:r>
    </w:p>
    <w:p w:rsidR="00DA40B8" w:rsidRDefault="00DA40B8" w:rsidP="00DA40B8">
      <w:pPr>
        <w:pStyle w:val="libNormal"/>
        <w:rPr>
          <w:lang w:bidi="fa-IR"/>
        </w:rPr>
      </w:pPr>
      <w:r>
        <w:rPr>
          <w:rtl/>
          <w:lang w:bidi="fa-IR"/>
        </w:rPr>
        <w:t>وإن باعه الوديعة بثمن ولم يقبض الثمن ، لم يكن للمودع نقل الوديعة إل</w:t>
      </w:r>
      <w:r w:rsidR="00A4336F">
        <w:rPr>
          <w:rFonts w:hint="cs"/>
          <w:rtl/>
          <w:lang w:bidi="fa-IR"/>
        </w:rPr>
        <w:t>ّ</w:t>
      </w:r>
      <w:r>
        <w:rPr>
          <w:rtl/>
          <w:lang w:bidi="fa-IR"/>
        </w:rPr>
        <w:t>ا بإذن البائع ، وإذا نقلها بغير إذنه ، لم تصر مقبوضةً قبضاً يملك به التصرّف.</w:t>
      </w:r>
    </w:p>
    <w:p w:rsidR="00DA40B8" w:rsidRDefault="00DA40B8" w:rsidP="00DA40B8">
      <w:pPr>
        <w:pStyle w:val="libNormal"/>
        <w:rPr>
          <w:lang w:bidi="fa-IR"/>
        </w:rPr>
      </w:pPr>
      <w:bookmarkStart w:id="373" w:name="_Toc120625571"/>
      <w:r w:rsidRPr="002D25B1">
        <w:rPr>
          <w:rStyle w:val="Heading2Char"/>
          <w:rtl/>
        </w:rPr>
        <w:t>مسألة 532 :</w:t>
      </w:r>
      <w:bookmarkEnd w:id="373"/>
      <w:r>
        <w:rPr>
          <w:rtl/>
          <w:lang w:bidi="fa-IR"/>
        </w:rPr>
        <w:t xml:space="preserve"> قد تقدّم </w:t>
      </w:r>
      <w:r w:rsidRPr="0099031C">
        <w:rPr>
          <w:rStyle w:val="libFootnotenumChar"/>
          <w:rtl/>
        </w:rPr>
        <w:t>(2)</w:t>
      </w:r>
      <w:r>
        <w:rPr>
          <w:rtl/>
          <w:lang w:bidi="fa-IR"/>
        </w:rPr>
        <w:t xml:space="preserve"> الخلاف في أنّ بيع المبيع قبل القبض هل يصحّ أم لا؟ وكذا هبته ورهنه من غير البائع.</w:t>
      </w:r>
    </w:p>
    <w:p w:rsidR="00DA40B8" w:rsidRDefault="00DA40B8" w:rsidP="00DA40B8">
      <w:pPr>
        <w:pStyle w:val="libNormal"/>
        <w:rPr>
          <w:lang w:bidi="fa-IR"/>
        </w:rPr>
      </w:pPr>
      <w:r>
        <w:rPr>
          <w:rtl/>
          <w:lang w:bidi="fa-IR"/>
        </w:rPr>
        <w:t xml:space="preserve">وأمّا رهنه من البائع فالأقرب عندي : الصحّة ؛ عملاً بالأصل. ولأنّ الرهن غير مضمون على المرتهن ، وما لا يقتضي نقل الضمان فليس من شرط صحّته قبضه ، وهو أحد قولي الشافعيّة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بعضهم : لا يصحّ ؛ لأنّه عقد يفتقر إلى القبض ، فأشبه الهبة </w:t>
      </w:r>
      <w:r w:rsidRPr="0099031C">
        <w:rPr>
          <w:rStyle w:val="libFootnotenumChar"/>
          <w:rtl/>
        </w:rPr>
        <w:t>(4)</w:t>
      </w:r>
      <w:r>
        <w:rPr>
          <w:rtl/>
          <w:lang w:bidi="fa-IR"/>
        </w:rPr>
        <w:t>.</w:t>
      </w:r>
    </w:p>
    <w:p w:rsidR="00DA40B8" w:rsidRDefault="00DA40B8" w:rsidP="00DA40B8">
      <w:pPr>
        <w:pStyle w:val="libNormal"/>
        <w:rPr>
          <w:lang w:bidi="fa-IR"/>
        </w:rPr>
      </w:pPr>
      <w:r>
        <w:rPr>
          <w:rtl/>
          <w:lang w:bidi="fa-IR"/>
        </w:rPr>
        <w:t>ويصحّ نكاح الأمة قبل قبضها ؛ لأنّ نكاح المغصوبة يصحّ.</w:t>
      </w:r>
    </w:p>
    <w:p w:rsidR="00DA40B8" w:rsidRDefault="00DA40B8" w:rsidP="00DA40B8">
      <w:pPr>
        <w:pStyle w:val="libNormal"/>
        <w:rPr>
          <w:lang w:bidi="fa-IR"/>
        </w:rPr>
      </w:pPr>
      <w:r>
        <w:rPr>
          <w:rtl/>
          <w:lang w:bidi="fa-IR"/>
        </w:rPr>
        <w:t>والأقوى صحّة إجارة العين قبل قبضها.</w:t>
      </w:r>
    </w:p>
    <w:p w:rsidR="00DA40B8" w:rsidRDefault="00DA40B8" w:rsidP="00DA40B8">
      <w:pPr>
        <w:pStyle w:val="libNormal"/>
        <w:rPr>
          <w:lang w:bidi="fa-IR"/>
        </w:rPr>
      </w:pPr>
      <w:r>
        <w:rPr>
          <w:rtl/>
          <w:lang w:bidi="fa-IR"/>
        </w:rPr>
        <w:t xml:space="preserve">وللشافعيّة وجهان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وتصحّ كتابة العبد قبل قبضه ، خلافاً للشافعي ؛ لأنّ الكتابة تفتقر إلى تخليته للتصرّف ، وهو ممنوع حالة العقد </w:t>
      </w:r>
      <w:r w:rsidRPr="0099031C">
        <w:rPr>
          <w:rStyle w:val="libFootnotenumChar"/>
          <w:rtl/>
        </w:rPr>
        <w:t>(6)</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w:t>
      </w:r>
      <w:r w:rsidR="00A4336F">
        <w:rPr>
          <w:rFonts w:hint="cs"/>
          <w:rtl/>
          <w:lang w:bidi="fa-IR"/>
        </w:rPr>
        <w:t>ُ</w:t>
      </w:r>
      <w:r>
        <w:rPr>
          <w:rtl/>
          <w:lang w:bidi="fa-IR"/>
        </w:rPr>
        <w:t>نظر : المجموع 9 : 281.</w:t>
      </w:r>
    </w:p>
    <w:p w:rsidR="00DA40B8" w:rsidRDefault="00DA40B8" w:rsidP="002E7165">
      <w:pPr>
        <w:pStyle w:val="libFootnote0"/>
        <w:rPr>
          <w:lang w:bidi="fa-IR"/>
        </w:rPr>
      </w:pPr>
      <w:r w:rsidRPr="002E7165">
        <w:rPr>
          <w:rtl/>
        </w:rPr>
        <w:t>(2)</w:t>
      </w:r>
      <w:r>
        <w:rPr>
          <w:rtl/>
          <w:lang w:bidi="fa-IR"/>
        </w:rPr>
        <w:t xml:space="preserve"> في ج 10 ص 119 وما بعدها ، المسألة 66.</w:t>
      </w:r>
    </w:p>
    <w:p w:rsidR="00DA40B8" w:rsidRDefault="00DA40B8" w:rsidP="002E7165">
      <w:pPr>
        <w:pStyle w:val="libFootnote0"/>
        <w:rPr>
          <w:lang w:bidi="fa-IR"/>
        </w:rPr>
      </w:pPr>
      <w:r w:rsidRPr="002E7165">
        <w:rPr>
          <w:rtl/>
        </w:rPr>
        <w:t>(3</w:t>
      </w:r>
      <w:r w:rsidR="00A4336F">
        <w:rPr>
          <w:rFonts w:hint="cs"/>
          <w:rtl/>
        </w:rPr>
        <w:t xml:space="preserve"> و 4 )</w:t>
      </w:r>
      <w:r>
        <w:rPr>
          <w:rtl/>
          <w:lang w:bidi="fa-IR"/>
        </w:rPr>
        <w:t xml:space="preserve"> العزيز شرح الوجيز 4 : 297 ، روضة الطالبين 3 : 168 ، المجموع 9 : 266.</w:t>
      </w:r>
    </w:p>
    <w:p w:rsidR="00DA40B8" w:rsidRDefault="00DA40B8" w:rsidP="002E7165">
      <w:pPr>
        <w:pStyle w:val="libFootnote0"/>
        <w:rPr>
          <w:lang w:bidi="fa-IR"/>
        </w:rPr>
      </w:pPr>
      <w:r w:rsidRPr="002E7165">
        <w:rPr>
          <w:rtl/>
        </w:rPr>
        <w:t>(5)</w:t>
      </w:r>
      <w:r>
        <w:rPr>
          <w:rtl/>
          <w:lang w:bidi="fa-IR"/>
        </w:rPr>
        <w:t xml:space="preserve"> العزيز شرح الوجيز 4 : 296 ، روضة الطالبين 3 : 168 ، المجموع 9 : 265.</w:t>
      </w:r>
    </w:p>
    <w:p w:rsidR="000B5024" w:rsidRDefault="00DA40B8" w:rsidP="002E7165">
      <w:pPr>
        <w:pStyle w:val="libFootnote0"/>
        <w:rPr>
          <w:lang w:bidi="fa-IR"/>
        </w:rPr>
      </w:pPr>
      <w:r w:rsidRPr="002E7165">
        <w:rPr>
          <w:rtl/>
        </w:rPr>
        <w:t>(6)</w:t>
      </w:r>
      <w:r>
        <w:rPr>
          <w:rtl/>
          <w:lang w:bidi="fa-IR"/>
        </w:rPr>
        <w:t xml:space="preserve"> العزيز شرح الوجيز 4 : 295 ، روضة الطالبين 3 : 167 ، المجموع 9 : 264.</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والعتق قبل القبض يصحّ ، لأنّ العتق لا يفتقر إلى القبض.</w:t>
      </w:r>
    </w:p>
    <w:p w:rsidR="00DA40B8" w:rsidRDefault="00DA40B8" w:rsidP="00DA40B8">
      <w:pPr>
        <w:pStyle w:val="libNormal"/>
        <w:rPr>
          <w:lang w:bidi="fa-IR"/>
        </w:rPr>
      </w:pPr>
      <w:r>
        <w:rPr>
          <w:rtl/>
          <w:lang w:bidi="fa-IR"/>
        </w:rPr>
        <w:t xml:space="preserve">ويصحّ في المغصوب </w:t>
      </w:r>
      <w:r w:rsidR="00A4336F">
        <w:rPr>
          <w:rFonts w:hint="cs"/>
          <w:rtl/>
          <w:lang w:bidi="fa-IR"/>
        </w:rPr>
        <w:t xml:space="preserve">- </w:t>
      </w:r>
      <w:r>
        <w:rPr>
          <w:rtl/>
          <w:lang w:bidi="fa-IR"/>
        </w:rPr>
        <w:t xml:space="preserve">وقال بعض الشافعيّة : لا يصحّ </w:t>
      </w:r>
      <w:r w:rsidRPr="0099031C">
        <w:rPr>
          <w:rStyle w:val="libFootnotenumChar"/>
          <w:rtl/>
        </w:rPr>
        <w:t>(1)</w:t>
      </w:r>
      <w:r>
        <w:rPr>
          <w:rtl/>
          <w:lang w:bidi="fa-IR"/>
        </w:rPr>
        <w:t xml:space="preserve"> </w:t>
      </w:r>
      <w:r w:rsidR="00A4336F">
        <w:rPr>
          <w:rFonts w:hint="cs"/>
          <w:rtl/>
          <w:lang w:bidi="fa-IR"/>
        </w:rPr>
        <w:t xml:space="preserve">- </w:t>
      </w:r>
      <w:r>
        <w:rPr>
          <w:rtl/>
          <w:lang w:bidi="fa-IR"/>
        </w:rPr>
        <w:t>لأنّه إزالة ملك.</w:t>
      </w:r>
    </w:p>
    <w:p w:rsidR="00DA40B8" w:rsidRDefault="00DA40B8" w:rsidP="00DA40B8">
      <w:pPr>
        <w:pStyle w:val="libNormal"/>
        <w:rPr>
          <w:lang w:bidi="fa-IR"/>
        </w:rPr>
      </w:pPr>
      <w:bookmarkStart w:id="374" w:name="_Toc120625572"/>
      <w:r w:rsidRPr="002D25B1">
        <w:rPr>
          <w:rStyle w:val="Heading2Char"/>
          <w:rtl/>
        </w:rPr>
        <w:t>مسألة 533 :</w:t>
      </w:r>
      <w:bookmarkEnd w:id="374"/>
      <w:r>
        <w:rPr>
          <w:rtl/>
          <w:lang w:bidi="fa-IR"/>
        </w:rPr>
        <w:t xml:space="preserve"> فضول الموازين لا بأس به إذا جرت العادة به‌ ولم يكن فيه تعدٍّ </w:t>
      </w:r>
      <w:r w:rsidRPr="0099031C">
        <w:rPr>
          <w:rStyle w:val="libFootnotenumChar"/>
          <w:rtl/>
        </w:rPr>
        <w:t>(2)</w:t>
      </w:r>
      <w:r>
        <w:rPr>
          <w:rtl/>
          <w:lang w:bidi="fa-IR"/>
        </w:rPr>
        <w:t xml:space="preserve"> ؛ لرواية عبد الرحمن بن الحجّاج </w:t>
      </w:r>
      <w:r w:rsidR="00A4336F">
        <w:rPr>
          <w:rFonts w:hint="cs"/>
          <w:rtl/>
          <w:lang w:bidi="fa-IR"/>
        </w:rPr>
        <w:t xml:space="preserve">- </w:t>
      </w:r>
      <w:r>
        <w:rPr>
          <w:rtl/>
          <w:lang w:bidi="fa-IR"/>
        </w:rPr>
        <w:t xml:space="preserve">الصحيحة </w:t>
      </w:r>
      <w:r w:rsidR="00A4336F">
        <w:rPr>
          <w:rFonts w:hint="cs"/>
          <w:rtl/>
          <w:lang w:bidi="fa-IR"/>
        </w:rPr>
        <w:t xml:space="preserve">- </w:t>
      </w:r>
      <w:r>
        <w:rPr>
          <w:rtl/>
          <w:lang w:bidi="fa-IR"/>
        </w:rPr>
        <w:t xml:space="preserve">عن الصادق </w:t>
      </w:r>
      <w:r w:rsidR="008B65B2" w:rsidRPr="008B65B2">
        <w:rPr>
          <w:rStyle w:val="libAlaemChar"/>
          <w:rtl/>
        </w:rPr>
        <w:t>عليه‌السلام</w:t>
      </w:r>
      <w:r>
        <w:rPr>
          <w:rtl/>
          <w:lang w:bidi="fa-IR"/>
        </w:rPr>
        <w:t xml:space="preserve"> أنّه سأله عن فضول الكيل والموازين ، فقال: « إذا لم يكن به تعدٍّ </w:t>
      </w:r>
      <w:r w:rsidRPr="0099031C">
        <w:rPr>
          <w:rStyle w:val="libFootnotenumChar"/>
          <w:rtl/>
        </w:rPr>
        <w:t>(3)</w:t>
      </w:r>
      <w:r>
        <w:rPr>
          <w:rtl/>
          <w:lang w:bidi="fa-IR"/>
        </w:rPr>
        <w:t xml:space="preserve"> فلا بأس »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وكذا يجوز أن يندر للظروف ما يحتمل الزيادة والنقصان. ولو كان ممّا يزيد دائماً أو ينقص دائماً ، لم يجز ؛ لأنّ حنّان قال : كنت جالساً عند الصادق </w:t>
      </w:r>
      <w:r w:rsidR="008B65B2" w:rsidRPr="008B65B2">
        <w:rPr>
          <w:rStyle w:val="libAlaemChar"/>
          <w:rtl/>
        </w:rPr>
        <w:t>عليه‌السلام</w:t>
      </w:r>
      <w:r>
        <w:rPr>
          <w:rtl/>
          <w:lang w:bidi="fa-IR"/>
        </w:rPr>
        <w:t xml:space="preserve"> ، فقال له معمر الزيّات : إنّا نشتري الزيت بأزقاقه </w:t>
      </w:r>
      <w:r w:rsidRPr="0099031C">
        <w:rPr>
          <w:rStyle w:val="libFootnotenumChar"/>
          <w:rtl/>
        </w:rPr>
        <w:t>(5)</w:t>
      </w:r>
      <w:r>
        <w:rPr>
          <w:rtl/>
          <w:lang w:bidi="fa-IR"/>
        </w:rPr>
        <w:t xml:space="preserve"> فيحسب لنا نقصان منه لمكان الأزقاق ، فقال له : « إن كان يزيد وينقص فلا بأس ، وإن كان </w:t>
      </w:r>
      <w:r w:rsidRPr="0099031C">
        <w:rPr>
          <w:rStyle w:val="libFootnotenumChar"/>
          <w:rtl/>
        </w:rPr>
        <w:t>(6)</w:t>
      </w:r>
      <w:r>
        <w:rPr>
          <w:rtl/>
          <w:lang w:bidi="fa-IR"/>
        </w:rPr>
        <w:t xml:space="preserve"> يزيد ولا ينقص فلا تقربه » </w:t>
      </w:r>
      <w:r w:rsidRPr="0099031C">
        <w:rPr>
          <w:rStyle w:val="libFootnotenumChar"/>
          <w:rtl/>
        </w:rPr>
        <w:t>(7)</w:t>
      </w:r>
      <w:r>
        <w:rPr>
          <w:rtl/>
          <w:lang w:bidi="fa-IR"/>
        </w:rPr>
        <w:t>.</w:t>
      </w:r>
    </w:p>
    <w:p w:rsidR="00DA40B8" w:rsidRDefault="00DA40B8" w:rsidP="00DA40B8">
      <w:pPr>
        <w:pStyle w:val="libNormal"/>
        <w:rPr>
          <w:lang w:bidi="fa-IR"/>
        </w:rPr>
      </w:pPr>
      <w:r>
        <w:rPr>
          <w:rtl/>
          <w:lang w:bidi="fa-IR"/>
        </w:rPr>
        <w:t xml:space="preserve">وينبغي التعويل في الكيل بصاع المصر ؛ لما رواه الحلبي </w:t>
      </w:r>
      <w:r w:rsidR="00BB3347">
        <w:rPr>
          <w:rFonts w:hint="cs"/>
          <w:rtl/>
          <w:lang w:bidi="fa-IR"/>
        </w:rPr>
        <w:t xml:space="preserve">- </w:t>
      </w:r>
      <w:r>
        <w:rPr>
          <w:rtl/>
          <w:lang w:bidi="fa-IR"/>
        </w:rPr>
        <w:t>في الحسن</w:t>
      </w:r>
      <w:r w:rsidR="00BB3347">
        <w:rPr>
          <w:rFonts w:hint="cs"/>
          <w:rtl/>
          <w:lang w:bidi="fa-IR"/>
        </w:rPr>
        <w:t xml:space="preserve"> -</w:t>
      </w:r>
      <w:r>
        <w:rPr>
          <w:rtl/>
          <w:lang w:bidi="fa-IR"/>
        </w:rPr>
        <w:t xml:space="preserve"> عن الصادق </w:t>
      </w:r>
      <w:r w:rsidR="008B65B2" w:rsidRPr="008B65B2">
        <w:rPr>
          <w:rStyle w:val="libAlaemChar"/>
          <w:rtl/>
        </w:rPr>
        <w:t>عليه‌السلام</w:t>
      </w:r>
      <w:r>
        <w:rPr>
          <w:rtl/>
          <w:lang w:bidi="fa-IR"/>
        </w:rPr>
        <w:t xml:space="preserve"> ، قال : « لا يصلح للرجل أن يبيع بصاع غير صاع المصر » </w:t>
      </w:r>
      <w:r w:rsidRPr="0099031C">
        <w:rPr>
          <w:rStyle w:val="libFootnotenumChar"/>
          <w:rtl/>
        </w:rPr>
        <w:t>(8)</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لم نعثر عليه في مظانّه.</w:t>
      </w:r>
    </w:p>
    <w:p w:rsidR="00DA40B8" w:rsidRDefault="00DA40B8" w:rsidP="002E7165">
      <w:pPr>
        <w:pStyle w:val="libFootnote0"/>
        <w:rPr>
          <w:lang w:bidi="fa-IR"/>
        </w:rPr>
      </w:pPr>
      <w:r w:rsidRPr="002E7165">
        <w:rPr>
          <w:rtl/>
        </w:rPr>
        <w:t>(2</w:t>
      </w:r>
      <w:r w:rsidR="00BB3347">
        <w:rPr>
          <w:rFonts w:hint="cs"/>
          <w:rtl/>
        </w:rPr>
        <w:t xml:space="preserve"> و 3 )</w:t>
      </w:r>
      <w:r>
        <w:rPr>
          <w:rtl/>
          <w:lang w:bidi="fa-IR"/>
        </w:rPr>
        <w:t xml:space="preserve"> في « س ، ي » والطبعة الحجريّة : « بعد » بدل « تعدٍّ ». والصحيح ما أثبتناه. وفي المصدر بالنسبة إلى الرواية هكذا : « إذا لم يكن تعدّياً ».</w:t>
      </w:r>
    </w:p>
    <w:p w:rsidR="00DA40B8" w:rsidRDefault="00DA40B8" w:rsidP="002E7165">
      <w:pPr>
        <w:pStyle w:val="libFootnote0"/>
        <w:rPr>
          <w:lang w:bidi="fa-IR"/>
        </w:rPr>
      </w:pPr>
      <w:r w:rsidRPr="002E7165">
        <w:rPr>
          <w:rtl/>
        </w:rPr>
        <w:t>(4)</w:t>
      </w:r>
      <w:r>
        <w:rPr>
          <w:rtl/>
          <w:lang w:bidi="fa-IR"/>
        </w:rPr>
        <w:t xml:space="preserve"> الكافي 5 : 182 </w:t>
      </w:r>
      <w:r w:rsidR="00BB3347">
        <w:rPr>
          <w:rFonts w:hint="cs"/>
          <w:rtl/>
          <w:lang w:bidi="fa-IR"/>
        </w:rPr>
        <w:t>/</w:t>
      </w:r>
      <w:r>
        <w:rPr>
          <w:rtl/>
          <w:lang w:bidi="fa-IR"/>
        </w:rPr>
        <w:t xml:space="preserve"> 2 ، التهذيب 7 : 40 </w:t>
      </w:r>
      <w:r w:rsidR="00BB3347">
        <w:rPr>
          <w:rFonts w:hint="cs"/>
          <w:rtl/>
          <w:lang w:bidi="fa-IR"/>
        </w:rPr>
        <w:t>/</w:t>
      </w:r>
      <w:r>
        <w:rPr>
          <w:rtl/>
          <w:lang w:bidi="fa-IR"/>
        </w:rPr>
        <w:t xml:space="preserve"> 167.</w:t>
      </w:r>
    </w:p>
    <w:p w:rsidR="00DA40B8" w:rsidRDefault="00DA40B8" w:rsidP="002E7165">
      <w:pPr>
        <w:pStyle w:val="libFootnote0"/>
        <w:rPr>
          <w:lang w:bidi="fa-IR"/>
        </w:rPr>
      </w:pPr>
      <w:r w:rsidRPr="002E7165">
        <w:rPr>
          <w:rtl/>
        </w:rPr>
        <w:t>(5)</w:t>
      </w:r>
      <w:r>
        <w:rPr>
          <w:rtl/>
          <w:lang w:bidi="fa-IR"/>
        </w:rPr>
        <w:t xml:space="preserve"> الزِّقُّ : السقاء ، وجمع القلّة أزقاق. الصحاح 4 : 1491 « زقق ».</w:t>
      </w:r>
    </w:p>
    <w:p w:rsidR="00DA40B8" w:rsidRDefault="00DA40B8" w:rsidP="002E7165">
      <w:pPr>
        <w:pStyle w:val="libFootnote0"/>
        <w:rPr>
          <w:lang w:bidi="fa-IR"/>
        </w:rPr>
      </w:pPr>
      <w:r w:rsidRPr="002E7165">
        <w:rPr>
          <w:rtl/>
        </w:rPr>
        <w:t>(6)</w:t>
      </w:r>
      <w:r>
        <w:rPr>
          <w:rtl/>
          <w:lang w:bidi="fa-IR"/>
        </w:rPr>
        <w:t xml:space="preserve"> في « س ، ي » والطبعة الحجريّة زيادة : « ممّا ».</w:t>
      </w:r>
    </w:p>
    <w:p w:rsidR="00DA40B8" w:rsidRDefault="00DA40B8" w:rsidP="002E7165">
      <w:pPr>
        <w:pStyle w:val="libFootnote0"/>
        <w:rPr>
          <w:lang w:bidi="fa-IR"/>
        </w:rPr>
      </w:pPr>
      <w:r w:rsidRPr="002E7165">
        <w:rPr>
          <w:rtl/>
        </w:rPr>
        <w:t>(7)</w:t>
      </w:r>
      <w:r>
        <w:rPr>
          <w:rtl/>
          <w:lang w:bidi="fa-IR"/>
        </w:rPr>
        <w:t xml:space="preserve"> التهذيب 7 : 40 </w:t>
      </w:r>
      <w:r w:rsidR="00BB3347">
        <w:rPr>
          <w:rFonts w:hint="cs"/>
          <w:rtl/>
          <w:lang w:bidi="fa-IR"/>
        </w:rPr>
        <w:t>/</w:t>
      </w:r>
      <w:r>
        <w:rPr>
          <w:rtl/>
          <w:lang w:bidi="fa-IR"/>
        </w:rPr>
        <w:t xml:space="preserve"> 168 ، وفي الكافي 5 : 183 </w:t>
      </w:r>
      <w:r w:rsidR="00BB3347">
        <w:rPr>
          <w:rFonts w:hint="cs"/>
          <w:rtl/>
          <w:lang w:bidi="fa-IR"/>
        </w:rPr>
        <w:t>/</w:t>
      </w:r>
      <w:r>
        <w:rPr>
          <w:rtl/>
          <w:lang w:bidi="fa-IR"/>
        </w:rPr>
        <w:t xml:space="preserve"> 4 بتفاوت في بعض الألفاظ.</w:t>
      </w:r>
    </w:p>
    <w:p w:rsidR="000B5024" w:rsidRDefault="00DA40B8" w:rsidP="002E7165">
      <w:pPr>
        <w:pStyle w:val="libFootnote0"/>
        <w:rPr>
          <w:lang w:bidi="fa-IR"/>
        </w:rPr>
      </w:pPr>
      <w:r w:rsidRPr="002E7165">
        <w:rPr>
          <w:rtl/>
        </w:rPr>
        <w:t>(8)</w:t>
      </w:r>
      <w:r>
        <w:rPr>
          <w:rtl/>
          <w:lang w:bidi="fa-IR"/>
        </w:rPr>
        <w:t xml:space="preserve"> الكافي 5 : 184 ( باب لا يصلح البيع إل</w:t>
      </w:r>
      <w:r w:rsidR="00BB3347">
        <w:rPr>
          <w:rFonts w:hint="cs"/>
          <w:rtl/>
          <w:lang w:bidi="fa-IR"/>
        </w:rPr>
        <w:t>ّ</w:t>
      </w:r>
      <w:r>
        <w:rPr>
          <w:rtl/>
          <w:lang w:bidi="fa-IR"/>
        </w:rPr>
        <w:t xml:space="preserve">ا بمكيال البلد ) الحديث 1 ، الفقيه 3 : 130 </w:t>
      </w:r>
      <w:r w:rsidR="00BB3347">
        <w:rPr>
          <w:rFonts w:hint="cs"/>
          <w:rtl/>
          <w:lang w:bidi="fa-IR"/>
        </w:rPr>
        <w:t>/</w:t>
      </w:r>
      <w:r>
        <w:rPr>
          <w:rtl/>
          <w:lang w:bidi="fa-IR"/>
        </w:rPr>
        <w:t xml:space="preserve"> 565 ، التهذيب 7 : 40 </w:t>
      </w:r>
      <w:r w:rsidR="00BB3347">
        <w:rPr>
          <w:rFonts w:hint="cs"/>
          <w:rtl/>
          <w:lang w:bidi="fa-IR"/>
        </w:rPr>
        <w:t>/</w:t>
      </w:r>
      <w:r>
        <w:rPr>
          <w:rtl/>
          <w:lang w:bidi="fa-IR"/>
        </w:rPr>
        <w:t xml:space="preserve"> 169.</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وعن الحلبي عن الصادق </w:t>
      </w:r>
      <w:r w:rsidR="008B65B2" w:rsidRPr="008B65B2">
        <w:rPr>
          <w:rStyle w:val="libAlaemChar"/>
          <w:rtl/>
        </w:rPr>
        <w:t>عليه‌السلام</w:t>
      </w:r>
      <w:r>
        <w:rPr>
          <w:rtl/>
          <w:lang w:bidi="fa-IR"/>
        </w:rPr>
        <w:t xml:space="preserve"> ، قال : « لا يحلّ للرجل أن يبيع بصاع سوى صاع المصر ، فإنّ الرجل يستأجر الجمّال </w:t>
      </w:r>
      <w:r w:rsidRPr="0099031C">
        <w:rPr>
          <w:rStyle w:val="libFootnotenumChar"/>
          <w:rtl/>
        </w:rPr>
        <w:t>(1)</w:t>
      </w:r>
      <w:r>
        <w:rPr>
          <w:rtl/>
          <w:lang w:bidi="fa-IR"/>
        </w:rPr>
        <w:t xml:space="preserve"> فيكيل له بمدّ بيته لعلّه يكون أصغر من مدّ السوق ، ولو قال : هذا أصغر من مدّ السوق لم يأخذ به ، ولكنّه يحمله ذلك ويجعله في أمانته » وقال : « لا يصلح إل</w:t>
      </w:r>
      <w:r w:rsidR="00BB3347">
        <w:rPr>
          <w:rFonts w:hint="cs"/>
          <w:rtl/>
          <w:lang w:bidi="fa-IR"/>
        </w:rPr>
        <w:t>ّ</w:t>
      </w:r>
      <w:r>
        <w:rPr>
          <w:rtl/>
          <w:lang w:bidi="fa-IR"/>
        </w:rPr>
        <w:t xml:space="preserve">ا مدّاً واحداً ، والأمناء </w:t>
      </w:r>
      <w:r w:rsidRPr="0099031C">
        <w:rPr>
          <w:rStyle w:val="libFootnotenumChar"/>
          <w:rtl/>
        </w:rPr>
        <w:t>(2)</w:t>
      </w:r>
      <w:r>
        <w:rPr>
          <w:rtl/>
          <w:lang w:bidi="fa-IR"/>
        </w:rPr>
        <w:t xml:space="preserve"> بهذه المنزلة » </w:t>
      </w:r>
      <w:r w:rsidRPr="0099031C">
        <w:rPr>
          <w:rStyle w:val="libFootnotenumChar"/>
          <w:rtl/>
        </w:rPr>
        <w:t>(3)</w:t>
      </w:r>
      <w:r>
        <w:rPr>
          <w:rtl/>
          <w:lang w:bidi="fa-IR"/>
        </w:rPr>
        <w:t>.</w:t>
      </w:r>
    </w:p>
    <w:p w:rsidR="00DA40B8" w:rsidRDefault="00DA40B8" w:rsidP="00DA40B8">
      <w:pPr>
        <w:pStyle w:val="libNormal"/>
        <w:rPr>
          <w:lang w:bidi="fa-IR"/>
        </w:rPr>
      </w:pPr>
      <w:bookmarkStart w:id="375" w:name="_Toc120625573"/>
      <w:r w:rsidRPr="002D25B1">
        <w:rPr>
          <w:rStyle w:val="Heading2Char"/>
          <w:rtl/>
        </w:rPr>
        <w:t>مسألة 534 :</w:t>
      </w:r>
      <w:bookmarkEnd w:id="375"/>
      <w:r>
        <w:rPr>
          <w:rtl/>
          <w:lang w:bidi="fa-IR"/>
        </w:rPr>
        <w:t xml:space="preserve"> لا يجوز أن يدفع إلى الطحّان طعاماً ليأخذ منه الدقيق بزيادة ، ولا السمسم إلى العصّار ليعطيه بكلّ صاع أرطالاً معلومة ؛ لأنّ ذلك ليس معاملةً شرعيّة ولا معاوضةً على عين موجودة ولا مضمونة ؛ لتعلّقها بالعين.</w:t>
      </w:r>
    </w:p>
    <w:p w:rsidR="00DA40B8" w:rsidRDefault="00DA40B8" w:rsidP="00DA40B8">
      <w:pPr>
        <w:pStyle w:val="libNormal"/>
        <w:rPr>
          <w:lang w:bidi="fa-IR"/>
        </w:rPr>
      </w:pPr>
      <w:r>
        <w:rPr>
          <w:rtl/>
          <w:lang w:bidi="fa-IR"/>
        </w:rPr>
        <w:t xml:space="preserve">ولما رواه محمّد بن مسلم في الصحيح عن الباقر </w:t>
      </w:r>
      <w:r w:rsidR="008B65B2" w:rsidRPr="008B65B2">
        <w:rPr>
          <w:rStyle w:val="libAlaemChar"/>
          <w:rtl/>
        </w:rPr>
        <w:t>عليه‌السلام</w:t>
      </w:r>
      <w:r>
        <w:rPr>
          <w:rtl/>
          <w:lang w:bidi="fa-IR"/>
        </w:rPr>
        <w:t xml:space="preserve"> ، قال : سألته عن الرجل يدفع إلى الطحّان الطعام فيقاطعه على أن يعطي صاحبه لكلّ عشرة اثني عشر دقيقاً ، قال : « لا » قلت: فالرجل يدفع السمسم إلى العصّار ويضمن لكلّ صاع أرطالاً مسمّاة ، قال : « لا » </w:t>
      </w:r>
      <w:r w:rsidRPr="0099031C">
        <w:rPr>
          <w:rStyle w:val="libFootnotenumChar"/>
          <w:rtl/>
        </w:rPr>
        <w:t>(4)</w:t>
      </w:r>
      <w:r>
        <w:rPr>
          <w:rtl/>
          <w:lang w:bidi="fa-IR"/>
        </w:rPr>
        <w:t>.</w:t>
      </w:r>
    </w:p>
    <w:p w:rsidR="00DA40B8" w:rsidRDefault="00DA40B8" w:rsidP="00DA40B8">
      <w:pPr>
        <w:pStyle w:val="libNormal"/>
        <w:rPr>
          <w:lang w:bidi="fa-IR"/>
        </w:rPr>
      </w:pPr>
      <w:bookmarkStart w:id="376" w:name="_Toc120625574"/>
      <w:r w:rsidRPr="002D25B1">
        <w:rPr>
          <w:rStyle w:val="Heading2Char"/>
          <w:rtl/>
        </w:rPr>
        <w:t>مسألة 535 :</w:t>
      </w:r>
      <w:bookmarkEnd w:id="376"/>
      <w:r>
        <w:rPr>
          <w:rtl/>
          <w:lang w:bidi="fa-IR"/>
        </w:rPr>
        <w:t xml:space="preserve"> إذا تلف المبيع قبل القبض بآفة سماويّة ، فهو من ضمان البائع‌ على ما تقدّم</w:t>
      </w:r>
      <w:r w:rsidRPr="0099031C">
        <w:rPr>
          <w:rStyle w:val="libFootnotenumChar"/>
          <w:rtl/>
        </w:rPr>
        <w:t>(5)</w:t>
      </w:r>
      <w:r>
        <w:rPr>
          <w:rtl/>
          <w:lang w:bidi="fa-IR"/>
        </w:rPr>
        <w:t>. ويتجدّد انتقال الملك إلى البائع قبل الهلاك بجزء لا يتجزّأ من الزمان ، فالزوائد الحادثة في يد البائع من الولد واللبن والصوف والبيض والكسب للمشتري.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ي » والطبعة الحجريّة وكذا في التهذيب : « الحمّال » بدل « الجمّال ».</w:t>
      </w:r>
    </w:p>
    <w:p w:rsidR="00DA40B8" w:rsidRDefault="00DA40B8" w:rsidP="002E7165">
      <w:pPr>
        <w:pStyle w:val="libFootnote0"/>
        <w:rPr>
          <w:lang w:bidi="fa-IR"/>
        </w:rPr>
      </w:pPr>
      <w:r w:rsidRPr="002E7165">
        <w:rPr>
          <w:rtl/>
        </w:rPr>
        <w:t>(2)</w:t>
      </w:r>
      <w:r>
        <w:rPr>
          <w:rtl/>
          <w:lang w:bidi="fa-IR"/>
        </w:rPr>
        <w:t xml:space="preserve"> المنا والمناة : كيل أو ميزان ، ويثنّى منوان ومنيان ، والجمع : أمناء. القاموس المحيط 4 : 392.</w:t>
      </w:r>
    </w:p>
    <w:p w:rsidR="00DA40B8" w:rsidRDefault="00DA40B8" w:rsidP="002E7165">
      <w:pPr>
        <w:pStyle w:val="libFootnote0"/>
        <w:rPr>
          <w:lang w:bidi="fa-IR"/>
        </w:rPr>
      </w:pPr>
      <w:r w:rsidRPr="002E7165">
        <w:rPr>
          <w:rtl/>
        </w:rPr>
        <w:t>(3)</w:t>
      </w:r>
      <w:r>
        <w:rPr>
          <w:rtl/>
          <w:lang w:bidi="fa-IR"/>
        </w:rPr>
        <w:t xml:space="preserve"> الكافي 5 : 184 </w:t>
      </w:r>
      <w:r w:rsidR="00BB3347">
        <w:rPr>
          <w:rFonts w:hint="cs"/>
          <w:rtl/>
          <w:lang w:bidi="fa-IR"/>
        </w:rPr>
        <w:t>/</w:t>
      </w:r>
      <w:r>
        <w:rPr>
          <w:rtl/>
          <w:lang w:bidi="fa-IR"/>
        </w:rPr>
        <w:t xml:space="preserve"> 2 ، التهذيب 7 : 40 </w:t>
      </w:r>
      <w:r w:rsidR="00BB3347">
        <w:rPr>
          <w:rFonts w:hint="cs"/>
          <w:rtl/>
          <w:lang w:bidi="fa-IR"/>
        </w:rPr>
        <w:t>/</w:t>
      </w:r>
      <w:r>
        <w:rPr>
          <w:rtl/>
          <w:lang w:bidi="fa-IR"/>
        </w:rPr>
        <w:t xml:space="preserve"> 170 بتفاوت في بعض الألفاظ.</w:t>
      </w:r>
    </w:p>
    <w:p w:rsidR="00DA40B8" w:rsidRDefault="00DA40B8" w:rsidP="002E7165">
      <w:pPr>
        <w:pStyle w:val="libFootnote0"/>
        <w:rPr>
          <w:lang w:bidi="fa-IR"/>
        </w:rPr>
      </w:pPr>
      <w:r w:rsidRPr="002E7165">
        <w:rPr>
          <w:rtl/>
        </w:rPr>
        <w:t>(4)</w:t>
      </w:r>
      <w:r>
        <w:rPr>
          <w:rtl/>
          <w:lang w:bidi="fa-IR"/>
        </w:rPr>
        <w:t xml:space="preserve"> الكافي 5 : 189 </w:t>
      </w:r>
      <w:r w:rsidR="00BB3347">
        <w:rPr>
          <w:rFonts w:hint="cs"/>
          <w:rtl/>
          <w:lang w:bidi="fa-IR"/>
        </w:rPr>
        <w:t>/</w:t>
      </w:r>
      <w:r>
        <w:rPr>
          <w:rtl/>
          <w:lang w:bidi="fa-IR"/>
        </w:rPr>
        <w:t xml:space="preserve"> 11 ، التهذيب 7 : 45 </w:t>
      </w:r>
      <w:r w:rsidR="00BB3347">
        <w:rPr>
          <w:rFonts w:hint="cs"/>
          <w:rtl/>
          <w:lang w:bidi="fa-IR"/>
        </w:rPr>
        <w:t xml:space="preserve">- </w:t>
      </w:r>
      <w:r>
        <w:rPr>
          <w:rtl/>
          <w:lang w:bidi="fa-IR"/>
        </w:rPr>
        <w:t xml:space="preserve">46 </w:t>
      </w:r>
      <w:r w:rsidR="00BB3347">
        <w:rPr>
          <w:rFonts w:hint="cs"/>
          <w:rtl/>
          <w:lang w:bidi="fa-IR"/>
        </w:rPr>
        <w:t>/</w:t>
      </w:r>
      <w:r>
        <w:rPr>
          <w:rtl/>
          <w:lang w:bidi="fa-IR"/>
        </w:rPr>
        <w:t xml:space="preserve"> 197.</w:t>
      </w:r>
    </w:p>
    <w:p w:rsidR="000B5024" w:rsidRDefault="00DA40B8" w:rsidP="002E7165">
      <w:pPr>
        <w:pStyle w:val="libFootnote0"/>
        <w:rPr>
          <w:lang w:bidi="fa-IR"/>
        </w:rPr>
      </w:pPr>
      <w:r w:rsidRPr="002E7165">
        <w:rPr>
          <w:rtl/>
        </w:rPr>
        <w:t>(5)</w:t>
      </w:r>
      <w:r>
        <w:rPr>
          <w:rtl/>
          <w:lang w:bidi="fa-IR"/>
        </w:rPr>
        <w:t xml:space="preserve"> في ج 10 ص 114 ، المسألة 64.</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وللشافعي وجهان </w:t>
      </w:r>
      <w:r w:rsidRPr="0099031C">
        <w:rPr>
          <w:rStyle w:val="libFootnotenumChar"/>
          <w:rtl/>
        </w:rPr>
        <w:t>(1)</w:t>
      </w:r>
      <w:r>
        <w:rPr>
          <w:rtl/>
          <w:lang w:bidi="fa-IR"/>
        </w:rPr>
        <w:t>.</w:t>
      </w:r>
    </w:p>
    <w:p w:rsidR="00DA40B8" w:rsidRDefault="00DA40B8" w:rsidP="00DA40B8">
      <w:pPr>
        <w:pStyle w:val="libNormal"/>
        <w:rPr>
          <w:lang w:bidi="fa-IR"/>
        </w:rPr>
      </w:pPr>
      <w:r>
        <w:rPr>
          <w:rtl/>
          <w:lang w:bidi="fa-IR"/>
        </w:rPr>
        <w:t>وكذا الإقالة إذا جعلناها فسخاً.</w:t>
      </w:r>
    </w:p>
    <w:p w:rsidR="00DA40B8" w:rsidRDefault="00DA40B8" w:rsidP="00DA40B8">
      <w:pPr>
        <w:pStyle w:val="libNormal"/>
        <w:rPr>
          <w:lang w:bidi="fa-IR"/>
        </w:rPr>
      </w:pPr>
      <w:r>
        <w:rPr>
          <w:rtl/>
          <w:lang w:bidi="fa-IR"/>
        </w:rPr>
        <w:t xml:space="preserve">والأصحّ فيها </w:t>
      </w:r>
      <w:r w:rsidRPr="0099031C">
        <w:rPr>
          <w:rStyle w:val="libFootnotenumChar"/>
          <w:rtl/>
        </w:rPr>
        <w:t>(2)</w:t>
      </w:r>
      <w:r>
        <w:rPr>
          <w:rtl/>
          <w:lang w:bidi="fa-IR"/>
        </w:rPr>
        <w:t xml:space="preserve"> جميعاً أنّها للمشتري ، وتكون أمانةً في يد البائع.</w:t>
      </w:r>
    </w:p>
    <w:p w:rsidR="00DA40B8" w:rsidRDefault="00DA40B8" w:rsidP="00DA40B8">
      <w:pPr>
        <w:pStyle w:val="libNormal"/>
        <w:rPr>
          <w:lang w:bidi="fa-IR"/>
        </w:rPr>
      </w:pPr>
      <w:r>
        <w:rPr>
          <w:rtl/>
          <w:lang w:bidi="fa-IR"/>
        </w:rPr>
        <w:t xml:space="preserve">ولو هلكت والأصل باقٍ [ فالبيع باقٍ </w:t>
      </w:r>
      <w:r w:rsidRPr="0099031C">
        <w:rPr>
          <w:rStyle w:val="libFootnotenumChar"/>
          <w:rtl/>
        </w:rPr>
        <w:t>(3)</w:t>
      </w:r>
      <w:r>
        <w:rPr>
          <w:rtl/>
          <w:lang w:bidi="fa-IR"/>
        </w:rPr>
        <w:t xml:space="preserve"> ] بحاله ، ولا خيار للبائع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وفي معنى الزوائد الركاز الذي يجده العبد ، وما وُهب منه فقَبِله وقبضه ، وما </w:t>
      </w:r>
      <w:r w:rsidR="00F62506">
        <w:rPr>
          <w:rFonts w:hint="cs"/>
          <w:rtl/>
          <w:lang w:bidi="fa-IR"/>
        </w:rPr>
        <w:t>اُ</w:t>
      </w:r>
      <w:r>
        <w:rPr>
          <w:rtl/>
          <w:lang w:bidi="fa-IR"/>
        </w:rPr>
        <w:t>وصي له به فقَبِله.</w:t>
      </w:r>
    </w:p>
    <w:p w:rsidR="00DA40B8" w:rsidRDefault="00DA40B8" w:rsidP="00DA40B8">
      <w:pPr>
        <w:pStyle w:val="libNormal"/>
        <w:rPr>
          <w:lang w:bidi="fa-IR"/>
        </w:rPr>
      </w:pPr>
      <w:r>
        <w:rPr>
          <w:rtl/>
          <w:lang w:bidi="fa-IR"/>
        </w:rPr>
        <w:t xml:space="preserve">ولو أتلفه المشتري ، فهو قبض منه ، وبه قال الشافعي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وله وجه : أنّه لا يكون قبضاً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هذا إذا كان المشتري عالماً ، أمّا إذا كان جاهلاً بأن قدّم البائع الطعام المبيع إلى المشتري فأكله ، فهل يجعل قابضاً؟ الأقرب : أنّه ليس قابضاً ، ويكون بمنزلة إتلاف البائع ، وهو أحد قولي الشافعي </w:t>
      </w:r>
      <w:r w:rsidRPr="0099031C">
        <w:rPr>
          <w:rStyle w:val="libFootnotenumChar"/>
          <w:rtl/>
        </w:rPr>
        <w:t>(7)</w:t>
      </w:r>
      <w:r>
        <w:rPr>
          <w:rtl/>
          <w:lang w:bidi="fa-IR"/>
        </w:rPr>
        <w:t>.</w:t>
      </w:r>
    </w:p>
    <w:p w:rsidR="00DA40B8" w:rsidRDefault="00DA40B8" w:rsidP="00DA40B8">
      <w:pPr>
        <w:pStyle w:val="libNormal"/>
        <w:rPr>
          <w:lang w:bidi="fa-IR"/>
        </w:rPr>
      </w:pPr>
      <w:r>
        <w:rPr>
          <w:rtl/>
          <w:lang w:bidi="fa-IR"/>
        </w:rPr>
        <w:t xml:space="preserve">وكذا لو قدّم الغاصب الطعام المغصوب إلى المالك فأكله جاهلاً ، هل يبرأ الغاصب؟ وجهان للشافعي </w:t>
      </w:r>
      <w:r w:rsidRPr="0099031C">
        <w:rPr>
          <w:rStyle w:val="libFootnotenumChar"/>
          <w:rtl/>
        </w:rPr>
        <w:t>(8)</w:t>
      </w:r>
      <w:r>
        <w:rPr>
          <w:rtl/>
          <w:lang w:bidi="fa-IR"/>
        </w:rPr>
        <w:t>.</w:t>
      </w:r>
    </w:p>
    <w:p w:rsidR="00DA40B8" w:rsidRDefault="00DA40B8" w:rsidP="00DA40B8">
      <w:pPr>
        <w:pStyle w:val="libNormal"/>
        <w:rPr>
          <w:lang w:bidi="fa-IR"/>
        </w:rPr>
      </w:pPr>
      <w:r>
        <w:rPr>
          <w:rtl/>
          <w:lang w:bidi="fa-IR"/>
        </w:rPr>
        <w:t>والوجه عندنا : أنّه لا يبرأ.</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287 </w:t>
      </w:r>
      <w:r w:rsidR="00F62506">
        <w:rPr>
          <w:rFonts w:hint="cs"/>
          <w:rtl/>
          <w:lang w:bidi="fa-IR"/>
        </w:rPr>
        <w:t xml:space="preserve">- </w:t>
      </w:r>
      <w:r>
        <w:rPr>
          <w:rtl/>
          <w:lang w:bidi="fa-IR"/>
        </w:rPr>
        <w:t>288 ، روضة الطالبين 3 : 160.</w:t>
      </w:r>
    </w:p>
    <w:p w:rsidR="00DA40B8" w:rsidRDefault="00DA40B8" w:rsidP="002E7165">
      <w:pPr>
        <w:pStyle w:val="libFootnote0"/>
        <w:rPr>
          <w:lang w:bidi="fa-IR"/>
        </w:rPr>
      </w:pPr>
      <w:r w:rsidRPr="002E7165">
        <w:rPr>
          <w:rtl/>
        </w:rPr>
        <w:t>(2)</w:t>
      </w:r>
      <w:r>
        <w:rPr>
          <w:rtl/>
          <w:lang w:bidi="fa-IR"/>
        </w:rPr>
        <w:t xml:space="preserve"> في « س » والطبعة الحجريّة وظاهر « ي » : « فيهما ». والظاهر ما أثبتناه. والضمير راجع إلى الزوائد.</w:t>
      </w:r>
    </w:p>
    <w:p w:rsidR="00DA40B8" w:rsidRDefault="00DA40B8" w:rsidP="002E7165">
      <w:pPr>
        <w:pStyle w:val="libFootnote0"/>
        <w:rPr>
          <w:lang w:bidi="fa-IR"/>
        </w:rPr>
      </w:pPr>
      <w:r w:rsidRPr="002E7165">
        <w:rPr>
          <w:rtl/>
        </w:rPr>
        <w:t>(3)</w:t>
      </w:r>
      <w:r>
        <w:rPr>
          <w:rtl/>
          <w:lang w:bidi="fa-IR"/>
        </w:rPr>
        <w:t xml:space="preserve"> ما بين المعقوفين أضفناه لأجل السياق. ويحتمل أن تكون العبارة هكذا : « ولو هلكت والأصل باقٍ ، فلا خيار</w:t>
      </w:r>
      <w:r w:rsidR="00F62506">
        <w:rPr>
          <w:rFonts w:hint="cs"/>
          <w:rtl/>
          <w:lang w:bidi="fa-IR"/>
        </w:rPr>
        <w:t xml:space="preserve"> .</w:t>
      </w:r>
      <w:r>
        <w:rPr>
          <w:rtl/>
          <w:lang w:bidi="fa-IR"/>
        </w:rPr>
        <w:t>..».</w:t>
      </w:r>
    </w:p>
    <w:p w:rsidR="00DA40B8" w:rsidRDefault="00DA40B8" w:rsidP="002E7165">
      <w:pPr>
        <w:pStyle w:val="libFootnote0"/>
        <w:rPr>
          <w:lang w:bidi="fa-IR"/>
        </w:rPr>
      </w:pPr>
      <w:r w:rsidRPr="002E7165">
        <w:rPr>
          <w:rtl/>
        </w:rPr>
        <w:t>(4)</w:t>
      </w:r>
      <w:r>
        <w:rPr>
          <w:rtl/>
          <w:lang w:bidi="fa-IR"/>
        </w:rPr>
        <w:t xml:space="preserve"> كذا ، والظاهر « للمشتري » بدل « للبائع ».</w:t>
      </w:r>
    </w:p>
    <w:p w:rsidR="00DA40B8" w:rsidRDefault="00DA40B8" w:rsidP="002E7165">
      <w:pPr>
        <w:pStyle w:val="libFootnote0"/>
        <w:rPr>
          <w:lang w:bidi="fa-IR"/>
        </w:rPr>
      </w:pPr>
      <w:r w:rsidRPr="002E7165">
        <w:rPr>
          <w:rtl/>
        </w:rPr>
        <w:t>(5)</w:t>
      </w:r>
      <w:r>
        <w:rPr>
          <w:rtl/>
          <w:lang w:bidi="fa-IR"/>
        </w:rPr>
        <w:t xml:space="preserve"> المهذّب</w:t>
      </w:r>
      <w:r w:rsidR="00F62506">
        <w:rPr>
          <w:rFonts w:hint="cs"/>
          <w:rtl/>
          <w:lang w:bidi="fa-IR"/>
        </w:rPr>
        <w:t xml:space="preserve"> -</w:t>
      </w:r>
      <w:r>
        <w:rPr>
          <w:rtl/>
          <w:lang w:bidi="fa-IR"/>
        </w:rPr>
        <w:t xml:space="preserve"> للشيرازي</w:t>
      </w:r>
      <w:r w:rsidR="00F62506">
        <w:rPr>
          <w:rFonts w:hint="cs"/>
          <w:rtl/>
          <w:lang w:bidi="fa-IR"/>
        </w:rPr>
        <w:t xml:space="preserve"> -</w:t>
      </w:r>
      <w:r>
        <w:rPr>
          <w:rtl/>
          <w:lang w:bidi="fa-IR"/>
        </w:rPr>
        <w:t xml:space="preserve"> 1 : 303 ، التهذيب</w:t>
      </w:r>
      <w:r w:rsidR="00F62506">
        <w:rPr>
          <w:rFonts w:hint="cs"/>
          <w:rtl/>
          <w:lang w:bidi="fa-IR"/>
        </w:rPr>
        <w:t xml:space="preserve"> -</w:t>
      </w:r>
      <w:r>
        <w:rPr>
          <w:rtl/>
          <w:lang w:bidi="fa-IR"/>
        </w:rPr>
        <w:t xml:space="preserve"> للبغوي</w:t>
      </w:r>
      <w:r w:rsidR="00F62506">
        <w:rPr>
          <w:rFonts w:hint="cs"/>
          <w:rtl/>
          <w:lang w:bidi="fa-IR"/>
        </w:rPr>
        <w:t xml:space="preserve"> -</w:t>
      </w:r>
      <w:r>
        <w:rPr>
          <w:rtl/>
          <w:lang w:bidi="fa-IR"/>
        </w:rPr>
        <w:t xml:space="preserve"> 3 : 395 ، العزيز شرح الوجيز 4 : 288 ، المجموع 9 : 281 ، روضة الطالبين 3 : 161 ، منهاج الطالبين : 102.</w:t>
      </w:r>
    </w:p>
    <w:p w:rsidR="00DA40B8" w:rsidRDefault="00DA40B8" w:rsidP="002E7165">
      <w:pPr>
        <w:pStyle w:val="libFootnote0"/>
        <w:rPr>
          <w:lang w:bidi="fa-IR"/>
        </w:rPr>
      </w:pPr>
      <w:r w:rsidRPr="002E7165">
        <w:rPr>
          <w:rtl/>
        </w:rPr>
        <w:t>(6)</w:t>
      </w:r>
      <w:r>
        <w:rPr>
          <w:rtl/>
          <w:lang w:bidi="fa-IR"/>
        </w:rPr>
        <w:t xml:space="preserve"> العزيز شرح الوجيز 4 : 288 ، روضة الطالبين 3 : 161.</w:t>
      </w:r>
    </w:p>
    <w:p w:rsidR="00DA40B8" w:rsidRDefault="00DA40B8" w:rsidP="002E7165">
      <w:pPr>
        <w:pStyle w:val="libFootnote0"/>
        <w:rPr>
          <w:lang w:bidi="fa-IR"/>
        </w:rPr>
      </w:pPr>
      <w:r w:rsidRPr="002E7165">
        <w:rPr>
          <w:rtl/>
        </w:rPr>
        <w:t>(7</w:t>
      </w:r>
      <w:r w:rsidR="00F62506">
        <w:rPr>
          <w:rFonts w:hint="cs"/>
          <w:rtl/>
        </w:rPr>
        <w:t xml:space="preserve"> و 8 )</w:t>
      </w:r>
      <w:r>
        <w:rPr>
          <w:rtl/>
          <w:lang w:bidi="fa-IR"/>
        </w:rPr>
        <w:t xml:space="preserve"> العزيز شرح الوجيز 4 : 288 ، روضة الطالبين 3 : 161 ، منهاج الطالبين : 102.</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وإن أتلفه أجنبيّ ، فقد تقدّم </w:t>
      </w:r>
      <w:r w:rsidRPr="0099031C">
        <w:rPr>
          <w:rStyle w:val="libFootnotenumChar"/>
          <w:rtl/>
        </w:rPr>
        <w:t>(1)</w:t>
      </w:r>
      <w:r>
        <w:rPr>
          <w:rtl/>
          <w:lang w:bidi="fa-IR"/>
        </w:rPr>
        <w:t xml:space="preserve"> قولنا فيه.</w:t>
      </w:r>
    </w:p>
    <w:p w:rsidR="00DA40B8" w:rsidRDefault="00DA40B8" w:rsidP="00DA40B8">
      <w:pPr>
        <w:pStyle w:val="libNormal"/>
        <w:rPr>
          <w:lang w:bidi="fa-IR"/>
        </w:rPr>
      </w:pPr>
      <w:r>
        <w:rPr>
          <w:rtl/>
          <w:lang w:bidi="fa-IR"/>
        </w:rPr>
        <w:t>وللشافعي طريقان :</w:t>
      </w:r>
    </w:p>
    <w:p w:rsidR="00DA40B8" w:rsidRDefault="00DA40B8" w:rsidP="00DA40B8">
      <w:pPr>
        <w:pStyle w:val="libNormal"/>
        <w:rPr>
          <w:lang w:bidi="fa-IR"/>
        </w:rPr>
      </w:pPr>
      <w:r>
        <w:rPr>
          <w:rtl/>
          <w:lang w:bidi="fa-IR"/>
        </w:rPr>
        <w:t xml:space="preserve">أظهرهما : أنّه على قولين ، أحدهما : أنّه كالتالف بآفة سماويّة ؛ لتعذّر التسليم. وأصحّهما </w:t>
      </w:r>
      <w:r w:rsidR="00F62506">
        <w:rPr>
          <w:rFonts w:hint="cs"/>
          <w:rtl/>
          <w:lang w:bidi="fa-IR"/>
        </w:rPr>
        <w:t xml:space="preserve">- </w:t>
      </w:r>
      <w:r>
        <w:rPr>
          <w:rtl/>
          <w:lang w:bidi="fa-IR"/>
        </w:rPr>
        <w:t xml:space="preserve">وبه قال أبو حنيفة وأحمد </w:t>
      </w:r>
      <w:r w:rsidR="00F62506">
        <w:rPr>
          <w:rFonts w:hint="cs"/>
          <w:rtl/>
          <w:lang w:bidi="fa-IR"/>
        </w:rPr>
        <w:t xml:space="preserve">- </w:t>
      </w:r>
      <w:r>
        <w:rPr>
          <w:rtl/>
          <w:lang w:bidi="fa-IR"/>
        </w:rPr>
        <w:t>أنّه ليس كذلك ، ولا ينفسخ البيع ؛ لقيام القيمة مقام المبيع ، لكن للمشتري الخيار في الفسخ فيغرمه البائع ، ومطالبة الأجنبيّ.</w:t>
      </w:r>
    </w:p>
    <w:p w:rsidR="00DA40B8" w:rsidRDefault="00DA40B8" w:rsidP="00DA40B8">
      <w:pPr>
        <w:pStyle w:val="libNormal"/>
        <w:rPr>
          <w:lang w:bidi="fa-IR"/>
        </w:rPr>
      </w:pPr>
      <w:r>
        <w:rPr>
          <w:rtl/>
          <w:lang w:bidi="fa-IR"/>
        </w:rPr>
        <w:t>والثاني : القطع بالقول الثاني.</w:t>
      </w:r>
    </w:p>
    <w:p w:rsidR="00DA40B8" w:rsidRDefault="00DA40B8" w:rsidP="00DA40B8">
      <w:pPr>
        <w:pStyle w:val="libNormal"/>
        <w:rPr>
          <w:lang w:bidi="fa-IR"/>
        </w:rPr>
      </w:pPr>
      <w:r>
        <w:rPr>
          <w:rtl/>
          <w:lang w:bidi="fa-IR"/>
        </w:rPr>
        <w:t>وإن قلنا به ، فهل للبائع حبس القيمة لأخذ الثمن؟ وجهان : أحدهما : نعم ، كما يحبس المرتهن قيمة المرهون.</w:t>
      </w:r>
    </w:p>
    <w:p w:rsidR="00DA40B8" w:rsidRDefault="00DA40B8" w:rsidP="00DA40B8">
      <w:pPr>
        <w:pStyle w:val="libNormal"/>
        <w:rPr>
          <w:lang w:bidi="fa-IR"/>
        </w:rPr>
      </w:pPr>
      <w:r>
        <w:rPr>
          <w:rtl/>
          <w:lang w:bidi="fa-IR"/>
        </w:rPr>
        <w:t xml:space="preserve">[ وأظهرهما : لا ؛ لأنّ الحبس غير مقصود بالعقد حتى ينتقل إلى البدل ، بخلاف الرهن ، ولهذا لو أتلف الراهن ، غرم القيمة ] </w:t>
      </w:r>
      <w:r w:rsidRPr="0099031C">
        <w:rPr>
          <w:rStyle w:val="libFootnotenumChar"/>
          <w:rtl/>
        </w:rPr>
        <w:t>(2)</w:t>
      </w:r>
      <w:r>
        <w:rPr>
          <w:rtl/>
          <w:lang w:bidi="fa-IR"/>
        </w:rPr>
        <w:t xml:space="preserve"> وإذا أتلف المشتري المبيع ، لا يغرم القيمة ليحبسها البائع.</w:t>
      </w:r>
    </w:p>
    <w:p w:rsidR="00DA40B8" w:rsidRDefault="00DA40B8" w:rsidP="00DA40B8">
      <w:pPr>
        <w:pStyle w:val="libNormal"/>
        <w:rPr>
          <w:lang w:bidi="fa-IR"/>
        </w:rPr>
      </w:pPr>
      <w:r>
        <w:rPr>
          <w:rtl/>
          <w:lang w:bidi="fa-IR"/>
        </w:rPr>
        <w:t xml:space="preserve">وعلى الأوّل لو تلفت القيمة بآفة سماويّة ، فهل ينفسخ البيع ؛ لأنّها بدل المبيع؟ وجهان ، أظهرهما : لا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وإن أتلفه البائع ، قال الشيخ : ينفسخ البيع ، كما لو تلف بآفة سماويّة </w:t>
      </w:r>
      <w:r w:rsidRPr="0099031C">
        <w:rPr>
          <w:rStyle w:val="libFootnotenumChar"/>
          <w:rtl/>
        </w:rPr>
        <w:t>(4)</w:t>
      </w:r>
      <w:r>
        <w:rPr>
          <w:rtl/>
          <w:lang w:bidi="fa-IR"/>
        </w:rPr>
        <w:t>. وهو أحد قولي الشافعي.</w:t>
      </w:r>
    </w:p>
    <w:p w:rsidR="00DA40B8" w:rsidRDefault="00DA40B8" w:rsidP="00DA40B8">
      <w:pPr>
        <w:pStyle w:val="libNormal"/>
        <w:rPr>
          <w:lang w:bidi="fa-IR"/>
        </w:rPr>
      </w:pPr>
      <w:r>
        <w:rPr>
          <w:rtl/>
          <w:lang w:bidi="fa-IR"/>
        </w:rPr>
        <w:t>والثاني : لا ينفسخ ، كإتلاف الأجنبيّ ؛ لأنّه جنى على ملك غيره ، وعلى هذا إن</w:t>
      </w:r>
      <w:r w:rsidR="00F62506">
        <w:rPr>
          <w:rFonts w:hint="cs"/>
          <w:rtl/>
          <w:lang w:bidi="fa-IR"/>
        </w:rPr>
        <w:t xml:space="preserve"> </w:t>
      </w:r>
      <w:r>
        <w:rPr>
          <w:rtl/>
          <w:lang w:bidi="fa-IR"/>
        </w:rPr>
        <w:t>شاء المشتري فسخ البيع ، وسقط الثمن. وإن شاء أجاز وغرم‌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w:t>
      </w:r>
      <w:r w:rsidR="00F62506">
        <w:rPr>
          <w:rFonts w:hint="cs"/>
          <w:rtl/>
          <w:lang w:bidi="fa-IR"/>
        </w:rPr>
        <w:t>ُ</w:t>
      </w:r>
      <w:r>
        <w:rPr>
          <w:rtl/>
          <w:lang w:bidi="fa-IR"/>
        </w:rPr>
        <w:t>نظر : ج 10 ص 115 ، ضمن المسألة 64.</w:t>
      </w:r>
    </w:p>
    <w:p w:rsidR="00DA40B8" w:rsidRDefault="00DA40B8" w:rsidP="002E7165">
      <w:pPr>
        <w:pStyle w:val="libFootnote0"/>
        <w:rPr>
          <w:lang w:bidi="fa-IR"/>
        </w:rPr>
      </w:pPr>
      <w:r w:rsidRPr="002E7165">
        <w:rPr>
          <w:rtl/>
        </w:rPr>
        <w:t>(2)</w:t>
      </w:r>
      <w:r>
        <w:rPr>
          <w:rtl/>
          <w:lang w:bidi="fa-IR"/>
        </w:rPr>
        <w:t xml:space="preserve"> ما بين المعقوفين أضفناه من « العزيز شرح الوجيز ».</w:t>
      </w:r>
    </w:p>
    <w:p w:rsidR="00DA40B8" w:rsidRDefault="00DA40B8" w:rsidP="002E7165">
      <w:pPr>
        <w:pStyle w:val="libFootnote0"/>
        <w:rPr>
          <w:lang w:bidi="fa-IR"/>
        </w:rPr>
      </w:pPr>
      <w:r w:rsidRPr="002E7165">
        <w:rPr>
          <w:rtl/>
        </w:rPr>
        <w:t>(3)</w:t>
      </w:r>
      <w:r>
        <w:rPr>
          <w:rtl/>
          <w:lang w:bidi="fa-IR"/>
        </w:rPr>
        <w:t xml:space="preserve"> العزيز شرح الوجيز 4 : 288 289 ، روضة الطالبين 3 : 161 162.</w:t>
      </w:r>
    </w:p>
    <w:p w:rsidR="000B5024" w:rsidRDefault="00DA40B8" w:rsidP="002E7165">
      <w:pPr>
        <w:pStyle w:val="libFootnote0"/>
        <w:rPr>
          <w:lang w:bidi="fa-IR"/>
        </w:rPr>
      </w:pPr>
      <w:r w:rsidRPr="002E7165">
        <w:rPr>
          <w:rtl/>
        </w:rPr>
        <w:t>(4)</w:t>
      </w:r>
      <w:r>
        <w:rPr>
          <w:rtl/>
          <w:lang w:bidi="fa-IR"/>
        </w:rPr>
        <w:t xml:space="preserve"> المبسوط </w:t>
      </w:r>
      <w:r w:rsidR="00F62506">
        <w:rPr>
          <w:rFonts w:hint="cs"/>
          <w:rtl/>
          <w:lang w:bidi="fa-IR"/>
        </w:rPr>
        <w:t xml:space="preserve">- </w:t>
      </w:r>
      <w:r>
        <w:rPr>
          <w:rtl/>
          <w:lang w:bidi="fa-IR"/>
        </w:rPr>
        <w:t xml:space="preserve">للطوسي </w:t>
      </w:r>
      <w:r w:rsidR="00F62506">
        <w:rPr>
          <w:rFonts w:hint="cs"/>
          <w:rtl/>
          <w:lang w:bidi="fa-IR"/>
        </w:rPr>
        <w:t xml:space="preserve">- </w:t>
      </w:r>
      <w:r>
        <w:rPr>
          <w:rtl/>
          <w:lang w:bidi="fa-IR"/>
        </w:rPr>
        <w:t>2 : 117.</w:t>
      </w:r>
    </w:p>
    <w:p w:rsidR="006A2E69" w:rsidRDefault="006A2E69" w:rsidP="002E7165">
      <w:pPr>
        <w:pStyle w:val="libNormal"/>
        <w:rPr>
          <w:rtl/>
          <w:lang w:bidi="fa-IR"/>
        </w:rPr>
      </w:pPr>
      <w:r>
        <w:rPr>
          <w:rtl/>
          <w:lang w:bidi="fa-IR"/>
        </w:rPr>
        <w:br w:type="page"/>
      </w:r>
    </w:p>
    <w:p w:rsidR="00DA40B8" w:rsidRDefault="00DA40B8" w:rsidP="00F62506">
      <w:pPr>
        <w:pStyle w:val="libNormal0"/>
        <w:rPr>
          <w:lang w:bidi="fa-IR"/>
        </w:rPr>
      </w:pPr>
      <w:r>
        <w:rPr>
          <w:rtl/>
          <w:lang w:bidi="fa-IR"/>
        </w:rPr>
        <w:lastRenderedPageBreak/>
        <w:t>القيمة للبائع ، و</w:t>
      </w:r>
      <w:r w:rsidR="001060A5">
        <w:rPr>
          <w:rFonts w:hint="cs"/>
          <w:rtl/>
          <w:lang w:bidi="fa-IR"/>
        </w:rPr>
        <w:t>أ</w:t>
      </w:r>
      <w:r>
        <w:rPr>
          <w:rtl/>
          <w:lang w:bidi="fa-IR"/>
        </w:rPr>
        <w:t xml:space="preserve">دّى الثمن. والثاني </w:t>
      </w:r>
      <w:r w:rsidRPr="0099031C">
        <w:rPr>
          <w:rStyle w:val="libFootnotenumChar"/>
          <w:rtl/>
        </w:rPr>
        <w:t>(1)</w:t>
      </w:r>
      <w:r>
        <w:rPr>
          <w:rtl/>
          <w:lang w:bidi="fa-IR"/>
        </w:rPr>
        <w:t xml:space="preserve"> : القطع بالقول الأوّل ، فإن لم نحكم بالانفساخ ، عاد الخلاف في حبس القيمة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وقطع بعضهم بأنّه لا حبس هنا ؛ لتعدّيه بإتلاف العين </w:t>
      </w:r>
      <w:r w:rsidRPr="0099031C">
        <w:rPr>
          <w:rStyle w:val="libFootnotenumChar"/>
          <w:rtl/>
        </w:rPr>
        <w:t>(3)</w:t>
      </w:r>
      <w:r>
        <w:rPr>
          <w:rtl/>
          <w:lang w:bidi="fa-IR"/>
        </w:rPr>
        <w:t>.</w:t>
      </w:r>
    </w:p>
    <w:p w:rsidR="00DA40B8" w:rsidRDefault="00DA40B8" w:rsidP="00DA40B8">
      <w:pPr>
        <w:pStyle w:val="libNormal"/>
        <w:rPr>
          <w:lang w:bidi="fa-IR"/>
        </w:rPr>
      </w:pPr>
      <w:r>
        <w:rPr>
          <w:rtl/>
          <w:lang w:bidi="fa-IR"/>
        </w:rPr>
        <w:t>وإن باع شقصاً من عبد وأعتق باقيه قبل القبض وهو موسر ، عتق كلّه ، وانفسخ البيع ، وسقط الثمن إن جعلنا إتلاف البائع كالآفة السماويّة. وإن جعلناه كإتلاف الأجنبيّ ، فللمشتري الخيار.</w:t>
      </w:r>
    </w:p>
    <w:p w:rsidR="00DA40B8" w:rsidRDefault="00DA40B8" w:rsidP="00DA40B8">
      <w:pPr>
        <w:pStyle w:val="libNormal"/>
        <w:rPr>
          <w:lang w:bidi="fa-IR"/>
        </w:rPr>
      </w:pPr>
      <w:r>
        <w:rPr>
          <w:rtl/>
          <w:lang w:bidi="fa-IR"/>
        </w:rPr>
        <w:t>وإتلاف الصبي</w:t>
      </w:r>
      <w:r w:rsidR="001060A5">
        <w:rPr>
          <w:rFonts w:hint="cs"/>
          <w:rtl/>
          <w:lang w:bidi="fa-IR"/>
        </w:rPr>
        <w:t xml:space="preserve"> -</w:t>
      </w:r>
      <w:r>
        <w:rPr>
          <w:rtl/>
          <w:lang w:bidi="fa-IR"/>
        </w:rPr>
        <w:t xml:space="preserve"> الذي لا يميّز </w:t>
      </w:r>
      <w:r w:rsidR="001060A5">
        <w:rPr>
          <w:rFonts w:hint="cs"/>
          <w:rtl/>
          <w:lang w:bidi="fa-IR"/>
        </w:rPr>
        <w:t xml:space="preserve">- </w:t>
      </w:r>
      <w:r>
        <w:rPr>
          <w:rtl/>
          <w:lang w:bidi="fa-IR"/>
        </w:rPr>
        <w:t>بأمر البائع أو المشتري كإتلافهما ، وإتلاف المميّز بأمرهما كإتلاف الأجنبيّ.</w:t>
      </w:r>
    </w:p>
    <w:p w:rsidR="00DA40B8" w:rsidRDefault="00DA40B8" w:rsidP="00DA40B8">
      <w:pPr>
        <w:pStyle w:val="libNormal"/>
        <w:rPr>
          <w:lang w:bidi="fa-IR"/>
        </w:rPr>
      </w:pPr>
      <w:r>
        <w:rPr>
          <w:rtl/>
          <w:lang w:bidi="fa-IR"/>
        </w:rPr>
        <w:t xml:space="preserve">وقال بعض الشافعيّة : إذن المشتري للأجنبيّ في الإتلاف لغو. وإذا أتلف ، فله الخيار ، ويلزمه لو أذن البائع في الأكل والإحراق ففعل ، كان التلف من ضمان البائع ، بخلاف ما إذا أذن للغاصب </w:t>
      </w:r>
      <w:r w:rsidRPr="0099031C">
        <w:rPr>
          <w:rStyle w:val="libFootnotenumChar"/>
          <w:rtl/>
        </w:rPr>
        <w:t>(4)</w:t>
      </w:r>
      <w:r>
        <w:rPr>
          <w:rtl/>
          <w:lang w:bidi="fa-IR"/>
        </w:rPr>
        <w:t xml:space="preserve"> ففعل ، يبرأ ؛ لأنّ الملك مستقيم </w:t>
      </w:r>
      <w:r w:rsidRPr="0099031C">
        <w:rPr>
          <w:rStyle w:val="libFootnotenumChar"/>
          <w:rtl/>
        </w:rPr>
        <w:t>(5)</w:t>
      </w:r>
      <w:r>
        <w:rPr>
          <w:rtl/>
          <w:lang w:bidi="fa-IR"/>
        </w:rPr>
        <w:t>.</w:t>
      </w:r>
    </w:p>
    <w:p w:rsidR="00DA40B8" w:rsidRDefault="00DA40B8" w:rsidP="00DA40B8">
      <w:pPr>
        <w:pStyle w:val="libNormal"/>
        <w:rPr>
          <w:lang w:bidi="fa-IR"/>
        </w:rPr>
      </w:pPr>
      <w:r>
        <w:rPr>
          <w:rtl/>
          <w:lang w:bidi="fa-IR"/>
        </w:rPr>
        <w:t>وقال بعض الشافعيّة : إتلاف عبد البائع كإتلاف الأجنبيّ ، وكذا إتلاف عبد المشتري بغير إذنه ، فإن اختار ، جعل قابضاً ، كما لو أتلفه بنفسه. وإن فسخ ، اتّبع البائعُ الجاني. ولو كان المبيع علفاً فاعتلفه حمار المشتري بالنهار ، ينفسخ البيع. وإن اعتلفه بالليل ، لا ينفسخ ، وللمشتري الخيار ، فإن أجاز ، فهو قابض ، وإل</w:t>
      </w:r>
      <w:r w:rsidR="001060A5">
        <w:rPr>
          <w:rFonts w:hint="cs"/>
          <w:rtl/>
          <w:lang w:bidi="fa-IR"/>
        </w:rPr>
        <w:t>ّ</w:t>
      </w:r>
      <w:r>
        <w:rPr>
          <w:rtl/>
          <w:lang w:bidi="fa-IR"/>
        </w:rPr>
        <w:t>ا طالَبه البائع بقيمة ما أتلف حماره. وأطلق القول بأنّ‌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أي الطريق الثاني. والطريق الأوّل على قولين مضيا آنفاً.</w:t>
      </w:r>
    </w:p>
    <w:p w:rsidR="00DA40B8" w:rsidRDefault="00DA40B8" w:rsidP="002E7165">
      <w:pPr>
        <w:pStyle w:val="libFootnote0"/>
        <w:rPr>
          <w:lang w:bidi="fa-IR"/>
        </w:rPr>
      </w:pPr>
      <w:r w:rsidRPr="002E7165">
        <w:rPr>
          <w:rtl/>
        </w:rPr>
        <w:t>(2</w:t>
      </w:r>
      <w:r w:rsidR="001060A5">
        <w:rPr>
          <w:rFonts w:hint="cs"/>
          <w:rtl/>
        </w:rPr>
        <w:t xml:space="preserve"> و 3 )</w:t>
      </w:r>
      <w:r>
        <w:rPr>
          <w:rtl/>
          <w:lang w:bidi="fa-IR"/>
        </w:rPr>
        <w:t xml:space="preserve"> العزيز شرح الوجيز 4 : 289 ، روضة الطالبين 3 : 162.</w:t>
      </w:r>
    </w:p>
    <w:p w:rsidR="00DA40B8" w:rsidRDefault="00DA40B8" w:rsidP="002E7165">
      <w:pPr>
        <w:pStyle w:val="libFootnote0"/>
        <w:rPr>
          <w:lang w:bidi="fa-IR"/>
        </w:rPr>
      </w:pPr>
      <w:r w:rsidRPr="002E7165">
        <w:rPr>
          <w:rtl/>
        </w:rPr>
        <w:t>(3)</w:t>
      </w:r>
      <w:r>
        <w:rPr>
          <w:rtl/>
          <w:lang w:bidi="fa-IR"/>
        </w:rPr>
        <w:t xml:space="preserve"> العزيز شرح الوجيز 4 : 289 ، روضة الطالبين 3 : 162.</w:t>
      </w:r>
    </w:p>
    <w:p w:rsidR="00DA40B8" w:rsidRDefault="00DA40B8" w:rsidP="002E7165">
      <w:pPr>
        <w:pStyle w:val="libFootnote0"/>
        <w:rPr>
          <w:lang w:bidi="fa-IR"/>
        </w:rPr>
      </w:pPr>
      <w:r w:rsidRPr="002E7165">
        <w:rPr>
          <w:rtl/>
        </w:rPr>
        <w:t>(4)</w:t>
      </w:r>
      <w:r>
        <w:rPr>
          <w:rtl/>
          <w:lang w:bidi="fa-IR"/>
        </w:rPr>
        <w:t xml:space="preserve"> في « س ، ي » والطبعة الحجريّة : « الغاصب ». وما أثبتناه من المصدر.</w:t>
      </w:r>
    </w:p>
    <w:p w:rsidR="000B5024" w:rsidRDefault="00DA40B8" w:rsidP="002E7165">
      <w:pPr>
        <w:pStyle w:val="libFootnote0"/>
        <w:rPr>
          <w:lang w:bidi="fa-IR"/>
        </w:rPr>
      </w:pPr>
      <w:r w:rsidRPr="002E7165">
        <w:rPr>
          <w:rtl/>
        </w:rPr>
        <w:t>(5)</w:t>
      </w:r>
      <w:r>
        <w:rPr>
          <w:rtl/>
          <w:lang w:bidi="fa-IR"/>
        </w:rPr>
        <w:t xml:space="preserve"> العزيز شرح الوجيز 4 : 290 ، روضة الطالبين 3 : 162</w:t>
      </w:r>
      <w:r w:rsidR="001060A5">
        <w:rPr>
          <w:rFonts w:hint="cs"/>
          <w:rtl/>
          <w:lang w:bidi="fa-IR"/>
        </w:rPr>
        <w:t xml:space="preserve"> -</w:t>
      </w:r>
      <w:r>
        <w:rPr>
          <w:rtl/>
          <w:lang w:bidi="fa-IR"/>
        </w:rPr>
        <w:t xml:space="preserve"> 163 ، وفيهما : « لأنّ الملك ثَمَّ </w:t>
      </w:r>
      <w:r w:rsidR="001060A5">
        <w:rPr>
          <w:rFonts w:hint="cs"/>
          <w:rtl/>
          <w:lang w:bidi="fa-IR"/>
        </w:rPr>
        <w:t xml:space="preserve">- </w:t>
      </w:r>
      <w:r>
        <w:rPr>
          <w:rtl/>
          <w:lang w:bidi="fa-IR"/>
        </w:rPr>
        <w:t xml:space="preserve">هناك </w:t>
      </w:r>
      <w:r w:rsidR="001060A5">
        <w:rPr>
          <w:rFonts w:hint="cs"/>
          <w:rtl/>
          <w:lang w:bidi="fa-IR"/>
        </w:rPr>
        <w:t xml:space="preserve">- </w:t>
      </w:r>
      <w:r>
        <w:rPr>
          <w:rtl/>
          <w:lang w:bidi="fa-IR"/>
        </w:rPr>
        <w:t>مستقرّ».</w:t>
      </w:r>
    </w:p>
    <w:p w:rsidR="006A2E69" w:rsidRDefault="006A2E69" w:rsidP="002E7165">
      <w:pPr>
        <w:pStyle w:val="libNormal"/>
        <w:rPr>
          <w:rtl/>
          <w:lang w:bidi="fa-IR"/>
        </w:rPr>
      </w:pPr>
      <w:r>
        <w:rPr>
          <w:rtl/>
          <w:lang w:bidi="fa-IR"/>
        </w:rPr>
        <w:br w:type="page"/>
      </w:r>
    </w:p>
    <w:p w:rsidR="00DA40B8" w:rsidRDefault="00DA40B8" w:rsidP="001060A5">
      <w:pPr>
        <w:pStyle w:val="libNormal0"/>
        <w:rPr>
          <w:lang w:bidi="fa-IR"/>
        </w:rPr>
      </w:pPr>
      <w:r>
        <w:rPr>
          <w:rtl/>
          <w:lang w:bidi="fa-IR"/>
        </w:rPr>
        <w:lastRenderedPageBreak/>
        <w:t xml:space="preserve">بهيمة البائع إتلافها كالآفة السماويّة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ولو صال العبد المبيع على المشتري في يد البائع فقَتَله دفعاً ، قال بعض الشافعيّة : لا يستقرّ الثمن عليه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بعضهم : إنّه يستقرّ ؛ لأنّه أتلفه في غرض نفسه </w:t>
      </w:r>
      <w:r w:rsidRPr="0099031C">
        <w:rPr>
          <w:rStyle w:val="libFootnotenumChar"/>
          <w:rtl/>
        </w:rPr>
        <w:t>(3)</w:t>
      </w:r>
      <w:r>
        <w:rPr>
          <w:rtl/>
          <w:lang w:bidi="fa-IR"/>
        </w:rPr>
        <w:t>.</w:t>
      </w:r>
    </w:p>
    <w:p w:rsidR="00DA40B8" w:rsidRDefault="00DA40B8" w:rsidP="00DA40B8">
      <w:pPr>
        <w:pStyle w:val="libNormal"/>
        <w:rPr>
          <w:lang w:bidi="fa-IR"/>
        </w:rPr>
      </w:pPr>
      <w:r>
        <w:rPr>
          <w:rtl/>
          <w:lang w:bidi="fa-IR"/>
        </w:rPr>
        <w:t>والأوّل عندي أصحّ.</w:t>
      </w:r>
    </w:p>
    <w:p w:rsidR="00DA40B8" w:rsidRDefault="00DA40B8" w:rsidP="00DA40B8">
      <w:pPr>
        <w:pStyle w:val="libNormal"/>
        <w:rPr>
          <w:lang w:bidi="fa-IR"/>
        </w:rPr>
      </w:pPr>
      <w:bookmarkStart w:id="377" w:name="_Toc120625575"/>
      <w:r w:rsidRPr="002D25B1">
        <w:rPr>
          <w:rStyle w:val="Heading2Char"/>
          <w:rtl/>
        </w:rPr>
        <w:t>مسألة 536 :</w:t>
      </w:r>
      <w:bookmarkEnd w:id="377"/>
      <w:r>
        <w:rPr>
          <w:rtl/>
          <w:lang w:bidi="fa-IR"/>
        </w:rPr>
        <w:t xml:space="preserve"> لو أخذ المشتري المبيع بغير إذن البائع ، فللبائع الاسترداد‌ إذا ثبت له حقّ الحبس. وإن أتلفه في يد المشتري ، فعليه القيمة ، ولا خيار للمشتري ؛ لاستقرار العقد بالقبض وإن كان ظالماً فيه ، قاله بعض الشافعيّة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وقال بعضهم : إنّه يجعل مستردّاً بالإتلاف ، كما أنّ المشتري قابض بالإتلاف ، وعلى هذا فينفسخ البيع أو يثبت الخيار للمشتري </w:t>
      </w:r>
      <w:r w:rsidRPr="0099031C">
        <w:rPr>
          <w:rStyle w:val="libFootnotenumChar"/>
          <w:rtl/>
        </w:rPr>
        <w:t>(5)</w:t>
      </w:r>
      <w:r>
        <w:rPr>
          <w:rtl/>
          <w:lang w:bidi="fa-IR"/>
        </w:rPr>
        <w:t>.</w:t>
      </w:r>
    </w:p>
    <w:p w:rsidR="00DA40B8" w:rsidRDefault="00DA40B8" w:rsidP="00DA40B8">
      <w:pPr>
        <w:pStyle w:val="libNormal"/>
        <w:rPr>
          <w:lang w:bidi="fa-IR"/>
        </w:rPr>
      </w:pPr>
      <w:r>
        <w:rPr>
          <w:rtl/>
          <w:lang w:bidi="fa-IR"/>
        </w:rPr>
        <w:t>والأخير عندي أقوى.</w:t>
      </w:r>
    </w:p>
    <w:p w:rsidR="00DA40B8" w:rsidRDefault="00DA40B8" w:rsidP="00DA40B8">
      <w:pPr>
        <w:pStyle w:val="libNormal"/>
        <w:rPr>
          <w:lang w:bidi="fa-IR"/>
        </w:rPr>
      </w:pPr>
      <w:r>
        <w:rPr>
          <w:rtl/>
          <w:lang w:bidi="fa-IR"/>
        </w:rPr>
        <w:t>ووقوع الدرّة في البحر قبل القبض كالتلف ينفسخ به البيع ، وكذا انفلات الطير والصيد المتوحّش.</w:t>
      </w:r>
    </w:p>
    <w:p w:rsidR="00DA40B8" w:rsidRDefault="00DA40B8" w:rsidP="00DA40B8">
      <w:pPr>
        <w:pStyle w:val="libNormal"/>
        <w:rPr>
          <w:lang w:bidi="fa-IR"/>
        </w:rPr>
      </w:pPr>
      <w:r>
        <w:rPr>
          <w:rtl/>
          <w:lang w:bidi="fa-IR"/>
        </w:rPr>
        <w:t xml:space="preserve">ولو غرّق البحرُ الأرضَ المبيعة أو وقع عليها صخور عظيمة من جبلٍ أو كبسها رمل ، فهي بمثابة التلف أو يثبت به الخيار؟ للشافعيّة وجهان </w:t>
      </w:r>
      <w:r w:rsidRPr="0099031C">
        <w:rPr>
          <w:rStyle w:val="libFootnotenumChar"/>
          <w:rtl/>
        </w:rPr>
        <w:t>(6)</w:t>
      </w:r>
      <w:r>
        <w:rPr>
          <w:rtl/>
          <w:lang w:bidi="fa-IR"/>
        </w:rPr>
        <w:t xml:space="preserve"> ، أقربهما : الثاني.</w:t>
      </w:r>
    </w:p>
    <w:p w:rsidR="00DA40B8" w:rsidRDefault="00DA40B8" w:rsidP="00DA40B8">
      <w:pPr>
        <w:pStyle w:val="libNormal"/>
        <w:rPr>
          <w:lang w:bidi="fa-IR"/>
        </w:rPr>
      </w:pPr>
      <w:r>
        <w:rPr>
          <w:rtl/>
          <w:lang w:bidi="fa-IR"/>
        </w:rPr>
        <w:t>ولو أبق العبد قبل القبض أو ضاع في انتهاب العسكر ، لم ينفسخ البيع ؛ لبقاء الماليّة ، ورجاء العود.</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1060A5">
        <w:rPr>
          <w:rFonts w:hint="cs"/>
          <w:rtl/>
        </w:rPr>
        <w:t xml:space="preserve"> - 5 )</w:t>
      </w:r>
      <w:r>
        <w:rPr>
          <w:rtl/>
          <w:lang w:bidi="fa-IR"/>
        </w:rPr>
        <w:t xml:space="preserve"> العزيز شرح الوجيز 4 : 290 ، روضة الطالبين 3 : 163.</w:t>
      </w:r>
    </w:p>
    <w:p w:rsidR="000B5024" w:rsidRDefault="00DA40B8" w:rsidP="002E7165">
      <w:pPr>
        <w:pStyle w:val="libFootnote0"/>
        <w:rPr>
          <w:lang w:bidi="fa-IR"/>
        </w:rPr>
      </w:pPr>
      <w:r w:rsidRPr="002E7165">
        <w:rPr>
          <w:rtl/>
        </w:rPr>
        <w:t>(6)</w:t>
      </w:r>
      <w:r>
        <w:rPr>
          <w:rtl/>
          <w:lang w:bidi="fa-IR"/>
        </w:rPr>
        <w:t xml:space="preserve"> التهذيب </w:t>
      </w:r>
      <w:r w:rsidR="001060A5">
        <w:rPr>
          <w:rFonts w:hint="cs"/>
          <w:rtl/>
          <w:lang w:bidi="fa-IR"/>
        </w:rPr>
        <w:t xml:space="preserve">- </w:t>
      </w:r>
      <w:r>
        <w:rPr>
          <w:rtl/>
          <w:lang w:bidi="fa-IR"/>
        </w:rPr>
        <w:t>للبغوي</w:t>
      </w:r>
      <w:r w:rsidR="001060A5">
        <w:rPr>
          <w:rFonts w:hint="cs"/>
          <w:rtl/>
          <w:lang w:bidi="fa-IR"/>
        </w:rPr>
        <w:t xml:space="preserve"> -</w:t>
      </w:r>
      <w:r>
        <w:rPr>
          <w:rtl/>
          <w:lang w:bidi="fa-IR"/>
        </w:rPr>
        <w:t xml:space="preserve"> 3 : 394 ، العزيز شرح الوجيز 4 : 290 </w:t>
      </w:r>
      <w:r w:rsidR="001060A5">
        <w:rPr>
          <w:rFonts w:hint="cs"/>
          <w:rtl/>
          <w:lang w:bidi="fa-IR"/>
        </w:rPr>
        <w:t xml:space="preserve">- </w:t>
      </w:r>
      <w:r>
        <w:rPr>
          <w:rtl/>
          <w:lang w:bidi="fa-IR"/>
        </w:rPr>
        <w:t>291 ، روضة الطالبين 3 : 163.</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وفيه للشافعيّة وجه : أنّه ينفسخ كما في التلف </w:t>
      </w:r>
      <w:r w:rsidRPr="0099031C">
        <w:rPr>
          <w:rStyle w:val="libFootnotenumChar"/>
          <w:rtl/>
        </w:rPr>
        <w:t>(1)</w:t>
      </w:r>
      <w:r>
        <w:rPr>
          <w:rtl/>
          <w:lang w:bidi="fa-IR"/>
        </w:rPr>
        <w:t>.</w:t>
      </w:r>
    </w:p>
    <w:p w:rsidR="00DA40B8" w:rsidRDefault="00DA40B8" w:rsidP="00DA40B8">
      <w:pPr>
        <w:pStyle w:val="libNormal"/>
        <w:rPr>
          <w:lang w:bidi="fa-IR"/>
        </w:rPr>
      </w:pPr>
      <w:bookmarkStart w:id="378" w:name="_Toc120625576"/>
      <w:r w:rsidRPr="002D25B1">
        <w:rPr>
          <w:rStyle w:val="Heading2Char"/>
          <w:rtl/>
        </w:rPr>
        <w:t>مسألة 537 :</w:t>
      </w:r>
      <w:bookmarkEnd w:id="378"/>
      <w:r>
        <w:rPr>
          <w:rtl/>
          <w:lang w:bidi="fa-IR"/>
        </w:rPr>
        <w:t xml:space="preserve"> لو غصب المبيعَ غاصبٌ ، فليس للمشتري إل</w:t>
      </w:r>
      <w:r w:rsidR="00E54E71">
        <w:rPr>
          <w:rFonts w:hint="cs"/>
          <w:rtl/>
          <w:lang w:bidi="fa-IR"/>
        </w:rPr>
        <w:t>ّ</w:t>
      </w:r>
      <w:r>
        <w:rPr>
          <w:rtl/>
          <w:lang w:bidi="fa-IR"/>
        </w:rPr>
        <w:t>ا الخيار ، فإن اختار ، لم يلزمه تسليم الثمن.</w:t>
      </w:r>
    </w:p>
    <w:p w:rsidR="00DA40B8" w:rsidRDefault="00DA40B8" w:rsidP="00DA40B8">
      <w:pPr>
        <w:pStyle w:val="libNormal"/>
        <w:rPr>
          <w:lang w:bidi="fa-IR"/>
        </w:rPr>
      </w:pPr>
      <w:r>
        <w:rPr>
          <w:rtl/>
          <w:lang w:bidi="fa-IR"/>
        </w:rPr>
        <w:t xml:space="preserve">وإن سلّمه ، قال بعض الشافعيّة : ليس له الاسترداد ؛ لتمكّنه من الفسخ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وإن أجاز ثمّ أراد الفسخ ، فله ذلك ، كما لو انقطع </w:t>
      </w:r>
      <w:r w:rsidR="0032782C">
        <w:rPr>
          <w:rtl/>
          <w:lang w:bidi="fa-IR"/>
        </w:rPr>
        <w:t>المـُسْلَم</w:t>
      </w:r>
      <w:r>
        <w:rPr>
          <w:rtl/>
          <w:lang w:bidi="fa-IR"/>
        </w:rPr>
        <w:t xml:space="preserve"> فيه فأجاز ثمّ أراد الفسخ ؛ لأنّه يتضرّر كلّ ساعة.</w:t>
      </w:r>
    </w:p>
    <w:p w:rsidR="00DA40B8" w:rsidRDefault="00DA40B8" w:rsidP="00DA40B8">
      <w:pPr>
        <w:pStyle w:val="libNormal"/>
        <w:rPr>
          <w:lang w:bidi="fa-IR"/>
        </w:rPr>
      </w:pPr>
      <w:r>
        <w:rPr>
          <w:rtl/>
          <w:lang w:bidi="fa-IR"/>
        </w:rPr>
        <w:t>وكذا لو أتلف الأجنبيّ المبيع قبل القبض وأجاز المشتري ليتبع الجاني ثمّ أراد الفسخ.</w:t>
      </w:r>
    </w:p>
    <w:p w:rsidR="00DA40B8" w:rsidRDefault="00DA40B8" w:rsidP="00DA40B8">
      <w:pPr>
        <w:pStyle w:val="libNormal"/>
        <w:rPr>
          <w:lang w:bidi="fa-IR"/>
        </w:rPr>
      </w:pPr>
      <w:r>
        <w:rPr>
          <w:rtl/>
          <w:lang w:bidi="fa-IR"/>
        </w:rPr>
        <w:t xml:space="preserve">وقال بعضهم في هذه الصورة : وجب أن لا يمكّن من الرجوع ؛ لأنّه رضي بما في ذمّة الأجنبيّ، فأشبه الحوالة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جحد البائع العين قبل القبض ، فللمشتري الفسخ ؛ لحصول التعذّر.</w:t>
      </w:r>
    </w:p>
    <w:p w:rsidR="00DA40B8" w:rsidRDefault="00DA40B8" w:rsidP="00DA40B8">
      <w:pPr>
        <w:pStyle w:val="libNormal"/>
        <w:rPr>
          <w:lang w:bidi="fa-IR"/>
        </w:rPr>
      </w:pPr>
      <w:bookmarkStart w:id="379" w:name="_Toc120625577"/>
      <w:r w:rsidRPr="002D25B1">
        <w:rPr>
          <w:rStyle w:val="Heading2Char"/>
          <w:rtl/>
        </w:rPr>
        <w:t>مسألة 538 :</w:t>
      </w:r>
      <w:bookmarkEnd w:id="379"/>
      <w:r>
        <w:rPr>
          <w:rtl/>
          <w:lang w:bidi="fa-IR"/>
        </w:rPr>
        <w:t xml:space="preserve"> لو باع عبداً من رجل ثمّ باعه من آخر وسلّمه إليه وعجز عن انتزاعه وتسليمه إلى الأوّل ، فهذا جناية‌ منه على المبيع فينزل منزلة الجناية الحسّيّة حتى ينفسخ البيع في قولٍ للشافعيّة ، ويثبت للمشتري الخيار في الثاني </w:t>
      </w:r>
      <w:r w:rsidRPr="0099031C">
        <w:rPr>
          <w:rStyle w:val="libFootnotenumChar"/>
          <w:rtl/>
        </w:rPr>
        <w:t>(4)</w:t>
      </w:r>
      <w:r>
        <w:rPr>
          <w:rtl/>
          <w:lang w:bidi="fa-IR"/>
        </w:rPr>
        <w:t xml:space="preserve"> بين أن يفسخ وبين أن يأخذ القيمة من البائع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w:t>
      </w:r>
      <w:r w:rsidR="00E54E71">
        <w:rPr>
          <w:rFonts w:hint="cs"/>
          <w:rtl/>
          <w:lang w:bidi="fa-IR"/>
        </w:rPr>
        <w:t xml:space="preserve"> -</w:t>
      </w:r>
      <w:r>
        <w:rPr>
          <w:rtl/>
          <w:lang w:bidi="fa-IR"/>
        </w:rPr>
        <w:t xml:space="preserve"> للبغوي</w:t>
      </w:r>
      <w:r w:rsidR="00E54E71">
        <w:rPr>
          <w:rFonts w:hint="cs"/>
          <w:rtl/>
          <w:lang w:bidi="fa-IR"/>
        </w:rPr>
        <w:t xml:space="preserve"> -</w:t>
      </w:r>
      <w:r>
        <w:rPr>
          <w:rtl/>
          <w:lang w:bidi="fa-IR"/>
        </w:rPr>
        <w:t xml:space="preserve"> 3 : 395 ، العزيز شرح الوجيز 4 : 291 ، روضة الطالبين 3 : 163.</w:t>
      </w:r>
    </w:p>
    <w:p w:rsidR="00DA40B8" w:rsidRDefault="00DA40B8" w:rsidP="002E7165">
      <w:pPr>
        <w:pStyle w:val="libFootnote0"/>
        <w:rPr>
          <w:lang w:bidi="fa-IR"/>
        </w:rPr>
      </w:pPr>
      <w:r w:rsidRPr="002E7165">
        <w:rPr>
          <w:rtl/>
        </w:rPr>
        <w:t>(2)</w:t>
      </w:r>
      <w:r>
        <w:rPr>
          <w:rtl/>
          <w:lang w:bidi="fa-IR"/>
        </w:rPr>
        <w:t xml:space="preserve"> التهذيب</w:t>
      </w:r>
      <w:r w:rsidR="00E54E71">
        <w:rPr>
          <w:rFonts w:hint="cs"/>
          <w:rtl/>
          <w:lang w:bidi="fa-IR"/>
        </w:rPr>
        <w:t xml:space="preserve"> -</w:t>
      </w:r>
      <w:r>
        <w:rPr>
          <w:rtl/>
          <w:lang w:bidi="fa-IR"/>
        </w:rPr>
        <w:t xml:space="preserve"> للبغوي </w:t>
      </w:r>
      <w:r w:rsidR="00E54E71">
        <w:rPr>
          <w:rFonts w:hint="cs"/>
          <w:rtl/>
          <w:lang w:bidi="fa-IR"/>
        </w:rPr>
        <w:t xml:space="preserve">- </w:t>
      </w:r>
      <w:r>
        <w:rPr>
          <w:rtl/>
          <w:lang w:bidi="fa-IR"/>
        </w:rPr>
        <w:t>3 : 395 ، العزيز شرح الوجيز 4 : 291 ، روضة الطالبين 3 : 164.</w:t>
      </w:r>
    </w:p>
    <w:p w:rsidR="00DA40B8" w:rsidRDefault="00DA40B8" w:rsidP="002E7165">
      <w:pPr>
        <w:pStyle w:val="libFootnote0"/>
        <w:rPr>
          <w:lang w:bidi="fa-IR"/>
        </w:rPr>
      </w:pPr>
      <w:r w:rsidRPr="002E7165">
        <w:rPr>
          <w:rtl/>
        </w:rPr>
        <w:t>(3)</w:t>
      </w:r>
      <w:r>
        <w:rPr>
          <w:rtl/>
          <w:lang w:bidi="fa-IR"/>
        </w:rPr>
        <w:t xml:space="preserve"> العزيز شرح الوجيز 4 : 291 ، روضة الطالبين 3 : 164.</w:t>
      </w:r>
    </w:p>
    <w:p w:rsidR="00DA40B8" w:rsidRDefault="00DA40B8" w:rsidP="002E7165">
      <w:pPr>
        <w:pStyle w:val="libFootnote0"/>
        <w:rPr>
          <w:lang w:bidi="fa-IR"/>
        </w:rPr>
      </w:pPr>
      <w:r w:rsidRPr="002E7165">
        <w:rPr>
          <w:rtl/>
        </w:rPr>
        <w:t>(4)</w:t>
      </w:r>
      <w:r>
        <w:rPr>
          <w:rtl/>
          <w:lang w:bidi="fa-IR"/>
        </w:rPr>
        <w:t xml:space="preserve"> أي القول الثاني للشافعيّة.</w:t>
      </w:r>
    </w:p>
    <w:p w:rsidR="000B5024" w:rsidRDefault="00DA40B8" w:rsidP="002E7165">
      <w:pPr>
        <w:pStyle w:val="libFootnote0"/>
        <w:rPr>
          <w:lang w:bidi="fa-IR"/>
        </w:rPr>
      </w:pPr>
      <w:r w:rsidRPr="002E7165">
        <w:rPr>
          <w:rtl/>
        </w:rPr>
        <w:t>(5)</w:t>
      </w:r>
      <w:r>
        <w:rPr>
          <w:rtl/>
          <w:lang w:bidi="fa-IR"/>
        </w:rPr>
        <w:t xml:space="preserve"> العزيز شرح الوجيز 4 : 291 ، روضة الطالبين 3 : 164.</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والثاني عندي أقوى.</w:t>
      </w:r>
    </w:p>
    <w:p w:rsidR="00DA40B8" w:rsidRDefault="00DA40B8" w:rsidP="00DA40B8">
      <w:pPr>
        <w:pStyle w:val="libNormal"/>
        <w:rPr>
          <w:lang w:bidi="fa-IR"/>
        </w:rPr>
      </w:pPr>
      <w:r>
        <w:rPr>
          <w:rtl/>
          <w:lang w:bidi="fa-IR"/>
        </w:rPr>
        <w:t>ولو طالَب البائع بالتسليم وزعم قدرته عليه وقال البائع : أنا عاجز ، حلف عليه ، فإن نكل ، حلف المدّعى على أنّه قادر ، وحبس إلى أن يسلّم أو يقيم بيّنةً على عجزه.</w:t>
      </w:r>
    </w:p>
    <w:p w:rsidR="00DA40B8" w:rsidRDefault="00DA40B8" w:rsidP="00DA40B8">
      <w:pPr>
        <w:pStyle w:val="libNormal"/>
        <w:rPr>
          <w:lang w:bidi="fa-IR"/>
        </w:rPr>
      </w:pPr>
      <w:r>
        <w:rPr>
          <w:rtl/>
          <w:lang w:bidi="fa-IR"/>
        </w:rPr>
        <w:t>ولو ادّعى المشتري الأوّل على الثاني العلمَ بالحال فأنكر ، حلّفه ، فإن نكل ، حلف هو وأخذه منه.</w:t>
      </w:r>
    </w:p>
    <w:p w:rsidR="00DA40B8" w:rsidRDefault="00DA40B8" w:rsidP="00DA40B8">
      <w:pPr>
        <w:pStyle w:val="libNormal"/>
        <w:rPr>
          <w:lang w:bidi="fa-IR"/>
        </w:rPr>
      </w:pPr>
      <w:bookmarkStart w:id="380" w:name="_Toc120625578"/>
      <w:r w:rsidRPr="002D25B1">
        <w:rPr>
          <w:rStyle w:val="Heading2Char"/>
          <w:rtl/>
        </w:rPr>
        <w:t>مسألة 539 :</w:t>
      </w:r>
      <w:bookmarkEnd w:id="380"/>
      <w:r>
        <w:rPr>
          <w:rtl/>
          <w:lang w:bidi="fa-IR"/>
        </w:rPr>
        <w:t xml:space="preserve"> لو تعيّب المبيع بآفة سماويّة قبل القبض كعمى العبد وشلل يده أو سقوطها ، تخيّر المشتري بين الفسخ والإجازة‌ بجميع الثمن عند بعض علمائنا </w:t>
      </w:r>
      <w:r w:rsidR="00221961">
        <w:rPr>
          <w:rFonts w:hint="cs"/>
          <w:rtl/>
          <w:lang w:bidi="fa-IR"/>
        </w:rPr>
        <w:t xml:space="preserve">- </w:t>
      </w:r>
      <w:r>
        <w:rPr>
          <w:rtl/>
          <w:lang w:bidi="fa-IR"/>
        </w:rPr>
        <w:t xml:space="preserve">وبه قال الشافعي </w:t>
      </w:r>
      <w:r w:rsidRPr="0099031C">
        <w:rPr>
          <w:rStyle w:val="libFootnotenumChar"/>
          <w:rtl/>
        </w:rPr>
        <w:t>(1)</w:t>
      </w:r>
      <w:r>
        <w:rPr>
          <w:rtl/>
          <w:lang w:bidi="fa-IR"/>
        </w:rPr>
        <w:t xml:space="preserve"> </w:t>
      </w:r>
      <w:r w:rsidR="00221961">
        <w:rPr>
          <w:rFonts w:hint="cs"/>
          <w:rtl/>
          <w:lang w:bidi="fa-IR"/>
        </w:rPr>
        <w:t>-</w:t>
      </w:r>
      <w:r>
        <w:rPr>
          <w:rtl/>
          <w:lang w:bidi="fa-IR"/>
        </w:rPr>
        <w:t xml:space="preserve">وبالأرش عندنا ، وقد تقدّم </w:t>
      </w:r>
      <w:r w:rsidRPr="0099031C">
        <w:rPr>
          <w:rStyle w:val="libFootnotenumChar"/>
          <w:rtl/>
        </w:rPr>
        <w:t>(2)</w:t>
      </w:r>
      <w:r>
        <w:rPr>
          <w:rtl/>
          <w:lang w:bidi="fa-IR"/>
        </w:rPr>
        <w:t>.</w:t>
      </w:r>
    </w:p>
    <w:p w:rsidR="00DA40B8" w:rsidRDefault="00DA40B8" w:rsidP="00DA40B8">
      <w:pPr>
        <w:pStyle w:val="libNormal"/>
        <w:rPr>
          <w:lang w:bidi="fa-IR"/>
        </w:rPr>
      </w:pPr>
      <w:bookmarkStart w:id="381" w:name="_Toc120625579"/>
      <w:r w:rsidRPr="002D25B1">
        <w:rPr>
          <w:rStyle w:val="Heading2Char"/>
          <w:rtl/>
        </w:rPr>
        <w:t>مسألة 540 :</w:t>
      </w:r>
      <w:bookmarkEnd w:id="381"/>
      <w:r>
        <w:rPr>
          <w:rtl/>
          <w:lang w:bidi="fa-IR"/>
        </w:rPr>
        <w:t xml:space="preserve"> قد بيّنّا حكم البيع قبل القبض وما فيه من الخلاف.</w:t>
      </w:r>
    </w:p>
    <w:p w:rsidR="00DA40B8" w:rsidRDefault="00DA40B8" w:rsidP="00DA40B8">
      <w:pPr>
        <w:pStyle w:val="libNormal"/>
        <w:rPr>
          <w:lang w:bidi="fa-IR"/>
        </w:rPr>
      </w:pPr>
      <w:r>
        <w:rPr>
          <w:rtl/>
          <w:lang w:bidi="fa-IR"/>
        </w:rPr>
        <w:t xml:space="preserve">وفي العتق للشافعي قولان ، أصحّهما : النفوذ </w:t>
      </w:r>
      <w:r w:rsidRPr="0099031C">
        <w:rPr>
          <w:rStyle w:val="libFootnotenumChar"/>
          <w:rtl/>
        </w:rPr>
        <w:t>(3)</w:t>
      </w:r>
      <w:r>
        <w:rPr>
          <w:rtl/>
          <w:lang w:bidi="fa-IR"/>
        </w:rPr>
        <w:t>. وهو الحقّ عندي.</w:t>
      </w:r>
    </w:p>
    <w:p w:rsidR="00DA40B8" w:rsidRDefault="00DA40B8" w:rsidP="00DA40B8">
      <w:pPr>
        <w:pStyle w:val="libNormal"/>
        <w:rPr>
          <w:lang w:bidi="fa-IR"/>
        </w:rPr>
      </w:pPr>
      <w:r>
        <w:rPr>
          <w:rtl/>
          <w:lang w:bidi="fa-IR"/>
        </w:rPr>
        <w:t>هذا إذا لم يكن للبائع حقّ الحبس ، كما إذا كان الثمن مؤجّلاً أو حال</w:t>
      </w:r>
      <w:r w:rsidR="00221961">
        <w:rPr>
          <w:rFonts w:hint="cs"/>
          <w:rtl/>
          <w:lang w:bidi="fa-IR"/>
        </w:rPr>
        <w:t>ّ</w:t>
      </w:r>
      <w:r>
        <w:rPr>
          <w:rtl/>
          <w:lang w:bidi="fa-IR"/>
        </w:rPr>
        <w:t>ا</w:t>
      </w:r>
      <w:r w:rsidR="00221961">
        <w:rPr>
          <w:rFonts w:hint="cs"/>
          <w:rtl/>
          <w:lang w:bidi="fa-IR"/>
        </w:rPr>
        <w:t>ً</w:t>
      </w:r>
      <w:r>
        <w:rPr>
          <w:rtl/>
          <w:lang w:bidi="fa-IR"/>
        </w:rPr>
        <w:t xml:space="preserve"> وقد أدّاه المشتري ، أمّا إذا ثبت له حقّ الحبس ، فالأقوى عندي : النفوذ أيضاً.</w:t>
      </w:r>
    </w:p>
    <w:p w:rsidR="00DA40B8" w:rsidRDefault="00DA40B8" w:rsidP="00DA40B8">
      <w:pPr>
        <w:pStyle w:val="libNormal"/>
        <w:rPr>
          <w:lang w:bidi="fa-IR"/>
        </w:rPr>
      </w:pPr>
      <w:r>
        <w:rPr>
          <w:rtl/>
          <w:lang w:bidi="fa-IR"/>
        </w:rPr>
        <w:t xml:space="preserve">وللشافعيّة قولان ، أحدهما هذا. والثاني : أنّه كإعتاق الراهن </w:t>
      </w:r>
      <w:r w:rsidRPr="0099031C">
        <w:rPr>
          <w:rStyle w:val="libFootnotenumChar"/>
          <w:rtl/>
        </w:rPr>
        <w:t>(4)</w:t>
      </w:r>
      <w:r>
        <w:rPr>
          <w:rtl/>
          <w:lang w:bidi="fa-IR"/>
        </w:rPr>
        <w:t>.</w:t>
      </w:r>
    </w:p>
    <w:p w:rsidR="00DA40B8" w:rsidRDefault="00DA40B8" w:rsidP="00DA40B8">
      <w:pPr>
        <w:pStyle w:val="libNormal"/>
        <w:rPr>
          <w:lang w:bidi="fa-IR"/>
        </w:rPr>
      </w:pPr>
      <w:r>
        <w:rPr>
          <w:rtl/>
          <w:lang w:bidi="fa-IR"/>
        </w:rPr>
        <w:t>وهو ممنوع ؛ لأنّ الراهن حجر على نفسه بالرهن ، والرهن جعل ليحبسه المرتهن.</w:t>
      </w:r>
    </w:p>
    <w:p w:rsidR="00DA40B8" w:rsidRDefault="00DA40B8" w:rsidP="00DA40B8">
      <w:pPr>
        <w:pStyle w:val="libNormal"/>
        <w:rPr>
          <w:lang w:bidi="fa-IR"/>
        </w:rPr>
      </w:pPr>
      <w:r>
        <w:rPr>
          <w:rtl/>
          <w:lang w:bidi="fa-IR"/>
        </w:rPr>
        <w:t>وأمّا الوقف فيجوز للمشتري وقفه قبل القبض ؛ لما تقدّم.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المهذّب </w:t>
      </w:r>
      <w:r w:rsidR="00221961">
        <w:rPr>
          <w:rFonts w:hint="cs"/>
          <w:rtl/>
          <w:lang w:bidi="fa-IR"/>
        </w:rPr>
        <w:t xml:space="preserve">- </w:t>
      </w:r>
      <w:r>
        <w:rPr>
          <w:rtl/>
          <w:lang w:bidi="fa-IR"/>
        </w:rPr>
        <w:t xml:space="preserve">للشيرازي </w:t>
      </w:r>
      <w:r w:rsidR="00221961">
        <w:rPr>
          <w:rFonts w:hint="cs"/>
          <w:rtl/>
          <w:lang w:bidi="fa-IR"/>
        </w:rPr>
        <w:t xml:space="preserve">- </w:t>
      </w:r>
      <w:r>
        <w:rPr>
          <w:rtl/>
          <w:lang w:bidi="fa-IR"/>
        </w:rPr>
        <w:t>1 : 303 ، الحاوي الكبير 5 : 225 ، العزيز شرح الوجيز 4 : 292 ، روضة الطالبين 3 : 164.</w:t>
      </w:r>
    </w:p>
    <w:p w:rsidR="00DA40B8" w:rsidRDefault="00DA40B8" w:rsidP="002E7165">
      <w:pPr>
        <w:pStyle w:val="libFootnote0"/>
        <w:rPr>
          <w:lang w:bidi="fa-IR"/>
        </w:rPr>
      </w:pPr>
      <w:r w:rsidRPr="002E7165">
        <w:rPr>
          <w:rtl/>
        </w:rPr>
        <w:t>(2)</w:t>
      </w:r>
      <w:r>
        <w:rPr>
          <w:rtl/>
          <w:lang w:bidi="fa-IR"/>
        </w:rPr>
        <w:t xml:space="preserve"> في ج 10 ص 117 ، ضمن المسألة 65.</w:t>
      </w:r>
    </w:p>
    <w:p w:rsidR="00DA40B8" w:rsidRDefault="00DA40B8" w:rsidP="002E7165">
      <w:pPr>
        <w:pStyle w:val="libFootnote0"/>
        <w:rPr>
          <w:lang w:bidi="fa-IR"/>
        </w:rPr>
      </w:pPr>
      <w:r w:rsidRPr="002E7165">
        <w:rPr>
          <w:rtl/>
        </w:rPr>
        <w:t>(3)</w:t>
      </w:r>
      <w:r>
        <w:rPr>
          <w:rtl/>
          <w:lang w:bidi="fa-IR"/>
        </w:rPr>
        <w:t xml:space="preserve"> العزيز شرح الوجيز 4 : 294</w:t>
      </w:r>
      <w:r w:rsidR="00221961">
        <w:rPr>
          <w:rFonts w:hint="cs"/>
          <w:rtl/>
          <w:lang w:bidi="fa-IR"/>
        </w:rPr>
        <w:t xml:space="preserve"> -</w:t>
      </w:r>
      <w:r>
        <w:rPr>
          <w:rtl/>
          <w:lang w:bidi="fa-IR"/>
        </w:rPr>
        <w:t xml:space="preserve"> 295 ، روضة الطالبين 3 : 167 ، المجموع 9 : 264.</w:t>
      </w:r>
    </w:p>
    <w:p w:rsidR="000B5024" w:rsidRDefault="00DA40B8" w:rsidP="002E7165">
      <w:pPr>
        <w:pStyle w:val="libFootnote0"/>
        <w:rPr>
          <w:lang w:bidi="fa-IR"/>
        </w:rPr>
      </w:pPr>
      <w:r w:rsidRPr="002E7165">
        <w:rPr>
          <w:rtl/>
        </w:rPr>
        <w:t>(4)</w:t>
      </w:r>
      <w:r>
        <w:rPr>
          <w:rtl/>
          <w:lang w:bidi="fa-IR"/>
        </w:rPr>
        <w:t xml:space="preserve"> العزيز شرح الوجيز 4 : 295 ، روضة الطالبين 3 : 167 ، المجموع 9 : 264.</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والشافعي بناه على أنّ الوقف هل يفتقر إلى القبول؟ إن قلنا : نعم ، فهو كالبيع. وإن قلنا : لا، فهو كالإعتاق </w:t>
      </w:r>
      <w:r w:rsidRPr="0099031C">
        <w:rPr>
          <w:rStyle w:val="libFootnotenumChar"/>
          <w:rtl/>
        </w:rPr>
        <w:t>(1)</w:t>
      </w:r>
      <w:r>
        <w:rPr>
          <w:rtl/>
          <w:lang w:bidi="fa-IR"/>
        </w:rPr>
        <w:t>.</w:t>
      </w:r>
    </w:p>
    <w:p w:rsidR="00DA40B8" w:rsidRDefault="00DA40B8" w:rsidP="00DA40B8">
      <w:pPr>
        <w:pStyle w:val="libNormal"/>
        <w:rPr>
          <w:lang w:bidi="fa-IR"/>
        </w:rPr>
      </w:pPr>
      <w:r>
        <w:rPr>
          <w:rtl/>
          <w:lang w:bidi="fa-IR"/>
        </w:rPr>
        <w:t>وكذا في إباحة الطعام للفقراء والمساكين إذا كان قد اشتراه جزافاً.</w:t>
      </w:r>
    </w:p>
    <w:p w:rsidR="00DA40B8" w:rsidRDefault="00DA40B8" w:rsidP="00DA40B8">
      <w:pPr>
        <w:pStyle w:val="libNormal"/>
        <w:rPr>
          <w:lang w:bidi="fa-IR"/>
        </w:rPr>
      </w:pPr>
      <w:r>
        <w:rPr>
          <w:rtl/>
          <w:lang w:bidi="fa-IR"/>
        </w:rPr>
        <w:t xml:space="preserve">والكتابة كالبيع في أصحّ وجهي الشافعيّة ؛ إذ ليس لها قوّة العتق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والاستيلاد كالعتق.</w:t>
      </w:r>
    </w:p>
    <w:p w:rsidR="00DA40B8" w:rsidRDefault="00DA40B8" w:rsidP="00DA40B8">
      <w:pPr>
        <w:pStyle w:val="libNormal"/>
        <w:rPr>
          <w:lang w:bidi="fa-IR"/>
        </w:rPr>
      </w:pPr>
      <w:r>
        <w:rPr>
          <w:rtl/>
          <w:lang w:bidi="fa-IR"/>
        </w:rPr>
        <w:t>وأمّا هبة المبيع قبل قبضه ، ورهنه فإنّهما صحيحان عندنا.</w:t>
      </w:r>
    </w:p>
    <w:p w:rsidR="00DA40B8" w:rsidRDefault="00DA40B8" w:rsidP="00DA40B8">
      <w:pPr>
        <w:pStyle w:val="libNormal"/>
        <w:rPr>
          <w:lang w:bidi="fa-IR"/>
        </w:rPr>
      </w:pPr>
      <w:r>
        <w:rPr>
          <w:rtl/>
          <w:lang w:bidi="fa-IR"/>
        </w:rPr>
        <w:t xml:space="preserve">وللشافعي قولان ، هذا أحدهما ؛ لأنّ التسليم غير لازم فيهما ، بخلاف البيع. وأصحّهما عندهم : المنع ؛ لضعف الملك ، فإنّه كما يمنع البيع يمنع الهبة ، ولهذا لا يصحّ رهن المكاتب وهبته، كما لا يصحّ بيعه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وقطع بعضهم بمنع الرهن إذا كان محبوساً بالثمن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وعلى تقدير صحّتهما فليس العقد قبضاً ، بل يقبضه المشتري من البائع ثمّ يسلّمه من المتّهب أو المرتهن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ولو أذن للمتّهب أو المرتهن حتى قبضه ، قال بعض الشافعيّة : يكفي ذلك ، ويتمّ به البيع والهبة أو الرهن بعده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وقال آخرون : [ لا ] </w:t>
      </w:r>
      <w:r w:rsidRPr="0099031C">
        <w:rPr>
          <w:rStyle w:val="libFootnotenumChar"/>
          <w:rtl/>
        </w:rPr>
        <w:t>(7)</w:t>
      </w:r>
      <w:r>
        <w:rPr>
          <w:rtl/>
          <w:lang w:bidi="fa-IR"/>
        </w:rPr>
        <w:t xml:space="preserve"> يكفي ذلك للبيع وما بعده ، ولكن ينظر إن قصد قبضه للمشتري ، صحّ قبض البيع ، ولا بُدَّ من استئناف قبض الهبة </w:t>
      </w:r>
      <w:r w:rsidRPr="0099031C">
        <w:rPr>
          <w:rStyle w:val="libFootnotenumChar"/>
          <w:rtl/>
        </w:rPr>
        <w:t>(8)</w:t>
      </w:r>
      <w:r>
        <w:rPr>
          <w:rtl/>
          <w:lang w:bidi="fa-IR"/>
        </w:rPr>
        <w:t xml:space="preserve"> ،</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221961">
        <w:rPr>
          <w:rFonts w:hint="cs"/>
          <w:rtl/>
        </w:rPr>
        <w:t xml:space="preserve"> </w:t>
      </w:r>
      <w:r w:rsidR="00730B3A">
        <w:rPr>
          <w:rFonts w:hint="cs"/>
          <w:rtl/>
        </w:rPr>
        <w:t>-</w:t>
      </w:r>
      <w:r w:rsidR="00221961">
        <w:rPr>
          <w:rFonts w:hint="cs"/>
          <w:rtl/>
        </w:rPr>
        <w:t xml:space="preserve"> 3 )</w:t>
      </w:r>
      <w:r>
        <w:rPr>
          <w:rtl/>
          <w:lang w:bidi="fa-IR"/>
        </w:rPr>
        <w:t xml:space="preserve"> العزيز شرح الوجيز 4 : 295 ، روضة الطالبين 3 : 167 ، المجموع 9 : 264.</w:t>
      </w:r>
    </w:p>
    <w:p w:rsidR="00DA40B8" w:rsidRDefault="00DA40B8" w:rsidP="002E7165">
      <w:pPr>
        <w:pStyle w:val="libFootnote0"/>
        <w:rPr>
          <w:lang w:bidi="fa-IR"/>
        </w:rPr>
      </w:pPr>
      <w:r w:rsidRPr="002E7165">
        <w:rPr>
          <w:rtl/>
        </w:rPr>
        <w:t>(4)</w:t>
      </w:r>
      <w:r>
        <w:rPr>
          <w:rtl/>
          <w:lang w:bidi="fa-IR"/>
        </w:rPr>
        <w:t xml:space="preserve"> العزيز شرح الوجيز 4 : 295.</w:t>
      </w:r>
    </w:p>
    <w:p w:rsidR="00DA40B8" w:rsidRDefault="00DA40B8" w:rsidP="002E7165">
      <w:pPr>
        <w:pStyle w:val="libFootnote0"/>
        <w:rPr>
          <w:lang w:bidi="fa-IR"/>
        </w:rPr>
      </w:pPr>
      <w:r w:rsidRPr="002E7165">
        <w:rPr>
          <w:rtl/>
        </w:rPr>
        <w:t>(5)</w:t>
      </w:r>
      <w:r>
        <w:rPr>
          <w:rtl/>
          <w:lang w:bidi="fa-IR"/>
        </w:rPr>
        <w:t xml:space="preserve"> العزيز شرح الوجيز 4 : 295 ، روضة الطالبين 3 : 167 ، المجموع 9 : 265.</w:t>
      </w:r>
    </w:p>
    <w:p w:rsidR="00DA40B8" w:rsidRDefault="00DA40B8" w:rsidP="002E7165">
      <w:pPr>
        <w:pStyle w:val="libFootnote0"/>
        <w:rPr>
          <w:lang w:bidi="fa-IR"/>
        </w:rPr>
      </w:pPr>
      <w:r w:rsidRPr="002E7165">
        <w:rPr>
          <w:rtl/>
        </w:rPr>
        <w:t>(6)</w:t>
      </w:r>
      <w:r>
        <w:rPr>
          <w:rtl/>
          <w:lang w:bidi="fa-IR"/>
        </w:rPr>
        <w:t xml:space="preserve"> التهذيب </w:t>
      </w:r>
      <w:r w:rsidR="00730B3A">
        <w:rPr>
          <w:rFonts w:hint="cs"/>
          <w:rtl/>
          <w:lang w:bidi="fa-IR"/>
        </w:rPr>
        <w:t xml:space="preserve">- </w:t>
      </w:r>
      <w:r>
        <w:rPr>
          <w:rtl/>
          <w:lang w:bidi="fa-IR"/>
        </w:rPr>
        <w:t>للبغوي</w:t>
      </w:r>
      <w:r w:rsidR="00730B3A">
        <w:rPr>
          <w:rFonts w:hint="cs"/>
          <w:rtl/>
          <w:lang w:bidi="fa-IR"/>
        </w:rPr>
        <w:t xml:space="preserve"> -</w:t>
      </w:r>
      <w:r>
        <w:rPr>
          <w:rtl/>
          <w:lang w:bidi="fa-IR"/>
        </w:rPr>
        <w:t xml:space="preserve"> 3 : 405 ، العزيز شرح الوجيز 4 : 295 ، روضة الطالبين 3 : 167 ، المجموع 9 : 265.</w:t>
      </w:r>
    </w:p>
    <w:p w:rsidR="00DA40B8" w:rsidRDefault="00DA40B8" w:rsidP="002E7165">
      <w:pPr>
        <w:pStyle w:val="libFootnote0"/>
        <w:rPr>
          <w:lang w:bidi="fa-IR"/>
        </w:rPr>
      </w:pPr>
      <w:r w:rsidRPr="002E7165">
        <w:rPr>
          <w:rtl/>
        </w:rPr>
        <w:t>(7)</w:t>
      </w:r>
      <w:r>
        <w:rPr>
          <w:rtl/>
          <w:lang w:bidi="fa-IR"/>
        </w:rPr>
        <w:t xml:space="preserve"> ما بين المعقوفين من المصادر.</w:t>
      </w:r>
    </w:p>
    <w:p w:rsidR="000B5024" w:rsidRDefault="00DA40B8" w:rsidP="002E7165">
      <w:pPr>
        <w:pStyle w:val="libFootnote0"/>
        <w:rPr>
          <w:lang w:bidi="fa-IR"/>
        </w:rPr>
      </w:pPr>
      <w:r w:rsidRPr="002E7165">
        <w:rPr>
          <w:rtl/>
        </w:rPr>
        <w:t>(8)</w:t>
      </w:r>
      <w:r>
        <w:rPr>
          <w:rtl/>
          <w:lang w:bidi="fa-IR"/>
        </w:rPr>
        <w:t xml:space="preserve"> في المصادر : « للبهة » بدل « الهبة ».</w:t>
      </w:r>
    </w:p>
    <w:p w:rsidR="006A2E69" w:rsidRDefault="006A2E69" w:rsidP="002E7165">
      <w:pPr>
        <w:pStyle w:val="libNormal"/>
        <w:rPr>
          <w:rtl/>
          <w:lang w:bidi="fa-IR"/>
        </w:rPr>
      </w:pPr>
      <w:r>
        <w:rPr>
          <w:rtl/>
          <w:lang w:bidi="fa-IR"/>
        </w:rPr>
        <w:br w:type="page"/>
      </w:r>
    </w:p>
    <w:p w:rsidR="00DA40B8" w:rsidRDefault="00DA40B8" w:rsidP="00730B3A">
      <w:pPr>
        <w:pStyle w:val="libNormal0"/>
        <w:rPr>
          <w:lang w:bidi="fa-IR"/>
        </w:rPr>
      </w:pPr>
      <w:r>
        <w:rPr>
          <w:rtl/>
          <w:lang w:bidi="fa-IR"/>
        </w:rPr>
        <w:lastRenderedPageBreak/>
        <w:t xml:space="preserve">ولا يجوز له أن يأذن في قبضه من نفسه لنفسه. وإن قصد قبضه لنفسه ، لم يحصل القبض للبيع ولا للهبة ، فإنّ قبضها يجب أن يتأخّر عن تمام البيع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والإقراض والتصدّق كالهبة والرهن ، ففيهما خلاف عند الشافعي </w:t>
      </w:r>
      <w:r w:rsidRPr="0099031C">
        <w:rPr>
          <w:rStyle w:val="libFootnotenumChar"/>
          <w:rtl/>
        </w:rPr>
        <w:t>(2)</w:t>
      </w:r>
      <w:r>
        <w:rPr>
          <w:rtl/>
          <w:lang w:bidi="fa-IR"/>
        </w:rPr>
        <w:t>.</w:t>
      </w:r>
    </w:p>
    <w:p w:rsidR="00DA40B8" w:rsidRDefault="00DA40B8" w:rsidP="00DA40B8">
      <w:pPr>
        <w:pStyle w:val="libNormal"/>
        <w:rPr>
          <w:lang w:bidi="fa-IR"/>
        </w:rPr>
      </w:pPr>
      <w:r>
        <w:rPr>
          <w:rtl/>
          <w:lang w:bidi="fa-IR"/>
        </w:rPr>
        <w:t>والأقوى عندي : النفوذ.</w:t>
      </w:r>
    </w:p>
    <w:p w:rsidR="00DA40B8" w:rsidRDefault="00DA40B8" w:rsidP="00DA40B8">
      <w:pPr>
        <w:pStyle w:val="libNormal"/>
        <w:rPr>
          <w:lang w:bidi="fa-IR"/>
        </w:rPr>
      </w:pPr>
      <w:r>
        <w:rPr>
          <w:rtl/>
          <w:lang w:bidi="fa-IR"/>
        </w:rPr>
        <w:t xml:space="preserve">وأمّا تزويج الأمة قبل القبض فإنّه جائز عندنا ، وهو أصحّ وجهي الشافعيّة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وبعضهم فرّق فأبدى قولاً ثالثاً ، وهو أن يقال : إمّا أن يكون للبائع حقّ الحبس فلا يصحّ التزويج ؛ لأنّه منقص ، وإمّا أن لا يكون فيصحّ </w:t>
      </w:r>
      <w:r w:rsidRPr="0099031C">
        <w:rPr>
          <w:rStyle w:val="libFootnotenumChar"/>
          <w:rtl/>
        </w:rPr>
        <w:t>(4)</w:t>
      </w:r>
      <w:r>
        <w:rPr>
          <w:rtl/>
          <w:lang w:bidi="fa-IR"/>
        </w:rPr>
        <w:t>.</w:t>
      </w:r>
    </w:p>
    <w:p w:rsidR="00DA40B8" w:rsidRDefault="00DA40B8" w:rsidP="00DA40B8">
      <w:pPr>
        <w:pStyle w:val="libNormal"/>
        <w:rPr>
          <w:lang w:bidi="fa-IR"/>
        </w:rPr>
      </w:pPr>
      <w:r>
        <w:rPr>
          <w:rtl/>
          <w:lang w:bidi="fa-IR"/>
        </w:rPr>
        <w:t>وطرّد بعضهم التفصيل في الإجارة ، فإن كانت منقصةً ، لم تصح ، وإل</w:t>
      </w:r>
      <w:r w:rsidR="00730B3A">
        <w:rPr>
          <w:rFonts w:hint="cs"/>
          <w:rtl/>
          <w:lang w:bidi="fa-IR"/>
        </w:rPr>
        <w:t>ّ</w:t>
      </w:r>
      <w:r>
        <w:rPr>
          <w:rtl/>
          <w:lang w:bidi="fa-IR"/>
        </w:rPr>
        <w:t xml:space="preserve">ا صحّت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ولو باع من البائع ، فللشافعيّة وجهان </w:t>
      </w:r>
      <w:r w:rsidRPr="0099031C">
        <w:rPr>
          <w:rStyle w:val="libFootnotenumChar"/>
          <w:rtl/>
        </w:rPr>
        <w:t>(6)</w:t>
      </w:r>
      <w:r>
        <w:rPr>
          <w:rtl/>
          <w:lang w:bidi="fa-IR"/>
        </w:rPr>
        <w:t xml:space="preserve"> سبقا.</w:t>
      </w:r>
    </w:p>
    <w:p w:rsidR="00DA40B8" w:rsidRDefault="00DA40B8" w:rsidP="00DA40B8">
      <w:pPr>
        <w:pStyle w:val="libNormal"/>
        <w:rPr>
          <w:lang w:bidi="fa-IR"/>
        </w:rPr>
      </w:pPr>
      <w:r>
        <w:rPr>
          <w:rtl/>
          <w:lang w:bidi="fa-IR"/>
        </w:rPr>
        <w:t xml:space="preserve">ولو وهب منه أو رهن فطريقان : أحدهما : القطع بالمنع ؛ لأنّه لا يجوز أن يكون نائباً عن المشتري في القبض. وأصحّهما عندهم : أنّه على القولين. فإن جوّزنا فإذا أذن له في القبض أو الرهن ففَعَل ، أجزأ ، ولا يزول ضمان البيع في صورة الرهن ، بل إذا تلف ينفسخ العقد </w:t>
      </w:r>
      <w:r w:rsidRPr="0099031C">
        <w:rPr>
          <w:rStyle w:val="libFootnotenumChar"/>
          <w:rtl/>
        </w:rPr>
        <w:t>(7)</w:t>
      </w:r>
      <w:r>
        <w:rPr>
          <w:rtl/>
          <w:lang w:bidi="fa-IR"/>
        </w:rPr>
        <w:t>.</w:t>
      </w:r>
    </w:p>
    <w:p w:rsidR="00DA40B8" w:rsidRDefault="00DA40B8" w:rsidP="00DA40B8">
      <w:pPr>
        <w:pStyle w:val="libNormal"/>
        <w:rPr>
          <w:lang w:bidi="fa-IR"/>
        </w:rPr>
      </w:pPr>
      <w:r>
        <w:rPr>
          <w:rtl/>
          <w:lang w:bidi="fa-IR"/>
        </w:rPr>
        <w:t>ولو رهنه من البائع بالثمن ، جاز عندنا.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730B3A">
        <w:rPr>
          <w:rFonts w:hint="cs"/>
          <w:rtl/>
        </w:rPr>
        <w:t xml:space="preserve"> و 2 )</w:t>
      </w:r>
      <w:r>
        <w:rPr>
          <w:rtl/>
          <w:lang w:bidi="fa-IR"/>
        </w:rPr>
        <w:t xml:space="preserve"> العزيز شرح الوجيز 4 : 296 ، روضة الطالبين 3 : 167 ، المجموع 9 : 265.</w:t>
      </w:r>
    </w:p>
    <w:p w:rsidR="00DA40B8" w:rsidRDefault="00DA40B8" w:rsidP="002E7165">
      <w:pPr>
        <w:pStyle w:val="libFootnote0"/>
        <w:rPr>
          <w:lang w:bidi="fa-IR"/>
        </w:rPr>
      </w:pPr>
      <w:r w:rsidRPr="002E7165">
        <w:rPr>
          <w:rtl/>
        </w:rPr>
        <w:t>(3)</w:t>
      </w:r>
      <w:r>
        <w:rPr>
          <w:rtl/>
          <w:lang w:bidi="fa-IR"/>
        </w:rPr>
        <w:t xml:space="preserve"> التهذيب </w:t>
      </w:r>
      <w:r w:rsidR="00730B3A">
        <w:rPr>
          <w:rFonts w:hint="cs"/>
          <w:rtl/>
          <w:lang w:bidi="fa-IR"/>
        </w:rPr>
        <w:t xml:space="preserve">- </w:t>
      </w:r>
      <w:r>
        <w:rPr>
          <w:rtl/>
          <w:lang w:bidi="fa-IR"/>
        </w:rPr>
        <w:t>للبغوي</w:t>
      </w:r>
      <w:r w:rsidR="00730B3A">
        <w:rPr>
          <w:rFonts w:hint="cs"/>
          <w:rtl/>
          <w:lang w:bidi="fa-IR"/>
        </w:rPr>
        <w:t xml:space="preserve"> -</w:t>
      </w:r>
      <w:r>
        <w:rPr>
          <w:rtl/>
          <w:lang w:bidi="fa-IR"/>
        </w:rPr>
        <w:t xml:space="preserve"> 3 : 405 ، العزيز شرح الوجيز 4 : 296 ، روضة الطالبين 3 : 168 ، المجموع 9 : 265.</w:t>
      </w:r>
    </w:p>
    <w:p w:rsidR="00DA40B8" w:rsidRDefault="00DA40B8" w:rsidP="002E7165">
      <w:pPr>
        <w:pStyle w:val="libFootnote0"/>
        <w:rPr>
          <w:lang w:bidi="fa-IR"/>
        </w:rPr>
      </w:pPr>
      <w:r w:rsidRPr="002E7165">
        <w:rPr>
          <w:rtl/>
        </w:rPr>
        <w:t>(4</w:t>
      </w:r>
      <w:r w:rsidR="00730B3A">
        <w:rPr>
          <w:rFonts w:hint="cs"/>
          <w:rtl/>
        </w:rPr>
        <w:t xml:space="preserve"> و 5 )</w:t>
      </w:r>
      <w:r>
        <w:rPr>
          <w:rtl/>
          <w:lang w:bidi="fa-IR"/>
        </w:rPr>
        <w:t xml:space="preserve"> العزيز شرح الوجيز 4 : 296 ، روضة الطالبين 3 : 168 ، المجموع 9 : 265.</w:t>
      </w:r>
    </w:p>
    <w:p w:rsidR="00DA40B8" w:rsidRDefault="00DA40B8" w:rsidP="002E7165">
      <w:pPr>
        <w:pStyle w:val="libFootnote0"/>
        <w:rPr>
          <w:lang w:bidi="fa-IR"/>
        </w:rPr>
      </w:pPr>
      <w:r w:rsidRPr="002E7165">
        <w:rPr>
          <w:rtl/>
        </w:rPr>
        <w:t>(6)</w:t>
      </w:r>
      <w:r>
        <w:rPr>
          <w:rtl/>
          <w:lang w:bidi="fa-IR"/>
        </w:rPr>
        <w:t xml:space="preserve"> العزيز شرح الوجيز 4 : 296 ، روضة الطالبين 3 : 168.</w:t>
      </w:r>
    </w:p>
    <w:p w:rsidR="000B5024" w:rsidRDefault="00DA40B8" w:rsidP="002E7165">
      <w:pPr>
        <w:pStyle w:val="libFootnote0"/>
        <w:rPr>
          <w:lang w:bidi="fa-IR"/>
        </w:rPr>
      </w:pPr>
      <w:r w:rsidRPr="002E7165">
        <w:rPr>
          <w:rtl/>
        </w:rPr>
        <w:t>(7)</w:t>
      </w:r>
      <w:r>
        <w:rPr>
          <w:rtl/>
          <w:lang w:bidi="fa-IR"/>
        </w:rPr>
        <w:t xml:space="preserve"> العزيز شرح الوجيز 4 : 297 ، روضة الطالبين 3 : 168.</w:t>
      </w:r>
    </w:p>
    <w:p w:rsidR="006A2E69" w:rsidRDefault="006A2E69" w:rsidP="002E7165">
      <w:pPr>
        <w:pStyle w:val="libNormal"/>
        <w:rPr>
          <w:rtl/>
          <w:lang w:bidi="fa-IR"/>
        </w:rPr>
      </w:pPr>
      <w:r>
        <w:rPr>
          <w:rtl/>
          <w:lang w:bidi="fa-IR"/>
        </w:rPr>
        <w:br w:type="page"/>
      </w:r>
    </w:p>
    <w:p w:rsidR="00DA40B8" w:rsidRDefault="00DA40B8" w:rsidP="00730B3A">
      <w:pPr>
        <w:pStyle w:val="libNormal"/>
        <w:rPr>
          <w:lang w:bidi="fa-IR"/>
        </w:rPr>
      </w:pPr>
      <w:bookmarkStart w:id="382" w:name="_Toc120625580"/>
      <w:r w:rsidRPr="00511250">
        <w:rPr>
          <w:rStyle w:val="Heading3Char"/>
          <w:rtl/>
        </w:rPr>
        <w:lastRenderedPageBreak/>
        <w:t>تذنيب :</w:t>
      </w:r>
      <w:bookmarkEnd w:id="382"/>
      <w:r>
        <w:rPr>
          <w:rtl/>
          <w:lang w:bidi="fa-IR"/>
        </w:rPr>
        <w:t xml:space="preserve"> لو باع عبداً بثوب وقبض الثوب ولم يسلّم العبد ، له بيع الثوب وللآخر بيع العبد عندنا.</w:t>
      </w:r>
    </w:p>
    <w:p w:rsidR="00DA40B8" w:rsidRDefault="00DA40B8" w:rsidP="00DA40B8">
      <w:pPr>
        <w:pStyle w:val="libNormal"/>
        <w:rPr>
          <w:lang w:bidi="fa-IR"/>
        </w:rPr>
      </w:pPr>
      <w:r>
        <w:rPr>
          <w:rtl/>
          <w:lang w:bidi="fa-IR"/>
        </w:rPr>
        <w:t>ومَنْ مَنَع من البيع قبل القبض مَنَع من بيع العبد.</w:t>
      </w:r>
    </w:p>
    <w:p w:rsidR="00DA40B8" w:rsidRDefault="00DA40B8" w:rsidP="00DA40B8">
      <w:pPr>
        <w:pStyle w:val="libNormal"/>
        <w:rPr>
          <w:lang w:bidi="fa-IR"/>
        </w:rPr>
      </w:pPr>
      <w:r>
        <w:rPr>
          <w:rtl/>
          <w:lang w:bidi="fa-IR"/>
        </w:rPr>
        <w:t>فلو باع الثوب وهلك العبد في يده ، بطل العقد في العبد ، ولا يبطل في الثوب ، ويغرم قيمته لبائعه.</w:t>
      </w:r>
    </w:p>
    <w:p w:rsidR="00DA40B8" w:rsidRDefault="00DA40B8" w:rsidP="00DA40B8">
      <w:pPr>
        <w:pStyle w:val="libNormal"/>
        <w:rPr>
          <w:lang w:bidi="fa-IR"/>
        </w:rPr>
      </w:pPr>
      <w:r>
        <w:rPr>
          <w:rtl/>
          <w:lang w:bidi="fa-IR"/>
        </w:rPr>
        <w:t>ولا فرق بين أن يكون هلاك العبد بعد تسليم الثوب أو قبله ؛ لخروجه عن ملكه بالبيع.</w:t>
      </w:r>
    </w:p>
    <w:p w:rsidR="00DA40B8" w:rsidRDefault="00DA40B8" w:rsidP="00DA40B8">
      <w:pPr>
        <w:pStyle w:val="libNormal"/>
        <w:rPr>
          <w:lang w:bidi="fa-IR"/>
        </w:rPr>
      </w:pPr>
      <w:r>
        <w:rPr>
          <w:rtl/>
          <w:lang w:bidi="fa-IR"/>
        </w:rPr>
        <w:t xml:space="preserve">ولو تلف العبد والثوب في يده ، غرم لبائع الثوب القيمة ، و [ ردّ </w:t>
      </w:r>
      <w:r w:rsidRPr="0099031C">
        <w:rPr>
          <w:rStyle w:val="libFootnotenumChar"/>
          <w:rtl/>
        </w:rPr>
        <w:t>(1)</w:t>
      </w:r>
      <w:r>
        <w:rPr>
          <w:rtl/>
          <w:lang w:bidi="fa-IR"/>
        </w:rPr>
        <w:t xml:space="preserve"> ] على مشتريه الثمن.</w:t>
      </w:r>
    </w:p>
    <w:p w:rsidR="00DA40B8" w:rsidRDefault="00DA40B8" w:rsidP="00DA40B8">
      <w:pPr>
        <w:pStyle w:val="libNormal"/>
        <w:rPr>
          <w:lang w:bidi="fa-IR"/>
        </w:rPr>
      </w:pPr>
      <w:bookmarkStart w:id="383" w:name="_Toc120625581"/>
      <w:r w:rsidRPr="002D25B1">
        <w:rPr>
          <w:rStyle w:val="Heading2Char"/>
          <w:rtl/>
        </w:rPr>
        <w:t>مسألة 541 :</w:t>
      </w:r>
      <w:bookmarkEnd w:id="383"/>
      <w:r>
        <w:rPr>
          <w:rtl/>
          <w:lang w:bidi="fa-IR"/>
        </w:rPr>
        <w:t xml:space="preserve"> قد بيّنّا أنّ المنتقل بغير البيع يجوز بيعه قبل قبضه ، فلو اشترى من مورّثه شيئاً ومات المورّث قبل التسليم ، فله بيعه ، سواء كان على المورّث دَيْن أو لم يكن. وحقّ الغريم يتعلّق بالثمن.</w:t>
      </w:r>
    </w:p>
    <w:p w:rsidR="00DA40B8" w:rsidRDefault="00DA40B8" w:rsidP="00DA40B8">
      <w:pPr>
        <w:pStyle w:val="libNormal"/>
        <w:rPr>
          <w:lang w:bidi="fa-IR"/>
        </w:rPr>
      </w:pPr>
      <w:r>
        <w:rPr>
          <w:rtl/>
          <w:lang w:bidi="fa-IR"/>
        </w:rPr>
        <w:t xml:space="preserve">وإن كان له وارث آخر ، لم ينفذ بيعه في قدر نصيب الآخر حتى يقبضه عند المانعين </w:t>
      </w:r>
      <w:r w:rsidRPr="0099031C">
        <w:rPr>
          <w:rStyle w:val="libFootnotenumChar"/>
          <w:rtl/>
        </w:rPr>
        <w:t>(2)</w:t>
      </w:r>
      <w:r>
        <w:rPr>
          <w:rtl/>
          <w:lang w:bidi="fa-IR"/>
        </w:rPr>
        <w:t>.</w:t>
      </w:r>
    </w:p>
    <w:p w:rsidR="00DA40B8" w:rsidRDefault="00DA40B8" w:rsidP="00DA40B8">
      <w:pPr>
        <w:pStyle w:val="libNormal"/>
        <w:rPr>
          <w:lang w:bidi="fa-IR"/>
        </w:rPr>
      </w:pPr>
      <w:r>
        <w:rPr>
          <w:rtl/>
          <w:lang w:bidi="fa-IR"/>
        </w:rPr>
        <w:t>ويجوز بيع المال في يد المستعير والمستام ، وفي يد المشتري والمتّهب في البيع والهبة الفاسدين ، وكذا بيع المغصوب من الغاصب.</w:t>
      </w:r>
    </w:p>
    <w:p w:rsidR="00DA40B8" w:rsidRDefault="00DA40B8" w:rsidP="00DA40B8">
      <w:pPr>
        <w:pStyle w:val="libNormal"/>
        <w:rPr>
          <w:lang w:bidi="fa-IR"/>
        </w:rPr>
      </w:pPr>
      <w:r>
        <w:rPr>
          <w:rtl/>
          <w:lang w:bidi="fa-IR"/>
        </w:rPr>
        <w:t>والأرزاق من السلطان لا تُملك إل</w:t>
      </w:r>
      <w:r w:rsidR="00C57DB4">
        <w:rPr>
          <w:rFonts w:hint="cs"/>
          <w:rtl/>
          <w:lang w:bidi="fa-IR"/>
        </w:rPr>
        <w:t>ّ</w:t>
      </w:r>
      <w:r>
        <w:rPr>
          <w:rtl/>
          <w:lang w:bidi="fa-IR"/>
        </w:rPr>
        <w:t>ا بالقبض ، فليس له بيعها قبل قبضها ، خلافاً للشافعي ؛ فإنّه جوّزه ، فبعض أصحابه قال : هذا إذا أفرزه السلطان ، فتكون يد السلطان في الحفظ يد المفرز له ، ويكفي ذلك لصحّة البيع. ومنهم مَنْ لم يكتف بذلك ، وحَمَل قوله على ما إذا وكّل وكيلاً‌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ما بين المعقوفين أضفناه لأجل السياق.</w:t>
      </w:r>
    </w:p>
    <w:p w:rsidR="000B5024" w:rsidRDefault="00DA40B8" w:rsidP="002E7165">
      <w:pPr>
        <w:pStyle w:val="libFootnote0"/>
        <w:rPr>
          <w:lang w:bidi="fa-IR"/>
        </w:rPr>
      </w:pPr>
      <w:r w:rsidRPr="002E7165">
        <w:rPr>
          <w:rtl/>
        </w:rPr>
        <w:t>(2)</w:t>
      </w:r>
      <w:r>
        <w:rPr>
          <w:rtl/>
          <w:lang w:bidi="fa-IR"/>
        </w:rPr>
        <w:t xml:space="preserve"> العزيز شرح الوجيز 4 : 298 ، روضة الطالبين 3 : 169.</w:t>
      </w:r>
    </w:p>
    <w:p w:rsidR="006A2E69" w:rsidRDefault="006A2E69" w:rsidP="002E7165">
      <w:pPr>
        <w:pStyle w:val="libNormal"/>
        <w:rPr>
          <w:rtl/>
          <w:lang w:bidi="fa-IR"/>
        </w:rPr>
      </w:pPr>
      <w:r>
        <w:rPr>
          <w:rtl/>
          <w:lang w:bidi="fa-IR"/>
        </w:rPr>
        <w:br w:type="page"/>
      </w:r>
    </w:p>
    <w:p w:rsidR="00DA40B8" w:rsidRDefault="00DA40B8" w:rsidP="00C57DB4">
      <w:pPr>
        <w:pStyle w:val="libNormal0"/>
        <w:rPr>
          <w:lang w:bidi="fa-IR"/>
        </w:rPr>
      </w:pPr>
      <w:r>
        <w:rPr>
          <w:rtl/>
          <w:lang w:bidi="fa-IR"/>
        </w:rPr>
        <w:lastRenderedPageBreak/>
        <w:t>يقبضه فقبضه الوكيل ثمّ باعه الموكّل ، وإل</w:t>
      </w:r>
      <w:r w:rsidR="00C57DB4">
        <w:rPr>
          <w:rFonts w:hint="cs"/>
          <w:rtl/>
          <w:lang w:bidi="fa-IR"/>
        </w:rPr>
        <w:t>ّ</w:t>
      </w:r>
      <w:r>
        <w:rPr>
          <w:rtl/>
          <w:lang w:bidi="fa-IR"/>
        </w:rPr>
        <w:t xml:space="preserve">ا فهو بيع شي‌ء غير مملوك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وهب الأجنبيّ شيئاً ثمّ رجع ، كان له بيعه قبل استرداده.</w:t>
      </w:r>
    </w:p>
    <w:p w:rsidR="00DA40B8" w:rsidRDefault="00DA40B8" w:rsidP="00DA40B8">
      <w:pPr>
        <w:pStyle w:val="libNormal"/>
        <w:rPr>
          <w:lang w:bidi="fa-IR"/>
        </w:rPr>
      </w:pPr>
      <w:r>
        <w:rPr>
          <w:rtl/>
          <w:lang w:bidi="fa-IR"/>
        </w:rPr>
        <w:t xml:space="preserve">والشفيع إذا تملّك الشقص بالشفعة ، له بيعه قبل القبض ، وبه قال بعض الشافعيّة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وقال بعضهم : ليس له ذلك ؛ لأنّ الأخذ بالشفعة معاوضة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وللموقوف عليه أن يبيع الثمرة الخارجة من الشجرة الموقوفة قبل أخذها.</w:t>
      </w:r>
    </w:p>
    <w:p w:rsidR="00DA40B8" w:rsidRDefault="00DA40B8" w:rsidP="00DA40B8">
      <w:pPr>
        <w:pStyle w:val="libNormal"/>
        <w:rPr>
          <w:lang w:bidi="fa-IR"/>
        </w:rPr>
      </w:pPr>
      <w:r>
        <w:rPr>
          <w:rtl/>
          <w:lang w:bidi="fa-IR"/>
        </w:rPr>
        <w:t>ولو استأجر صبّاغاً لصَبْغ ثوبٍ وسلّمه إليه ، كان للمالك بيعه قبل الصبغ.</w:t>
      </w:r>
    </w:p>
    <w:p w:rsidR="00DA40B8" w:rsidRDefault="00DA40B8" w:rsidP="00DA40B8">
      <w:pPr>
        <w:pStyle w:val="libNormal"/>
        <w:rPr>
          <w:lang w:bidi="fa-IR"/>
        </w:rPr>
      </w:pPr>
      <w:r>
        <w:rPr>
          <w:rtl/>
          <w:lang w:bidi="fa-IR"/>
        </w:rPr>
        <w:t>وقال الشافعي : ليس له بيعه ما لم يصبغ ؛ لأنّ له أن يحبسه إلى أن يعمل ما يستحقّ به العوض ، وإذا صبغه ، فله بيعه قبل الاسترداد إن وفّى ال</w:t>
      </w:r>
      <w:r w:rsidR="00C57DB4">
        <w:rPr>
          <w:rFonts w:hint="cs"/>
          <w:rtl/>
          <w:lang w:bidi="fa-IR"/>
        </w:rPr>
        <w:t>اُ</w:t>
      </w:r>
      <w:r>
        <w:rPr>
          <w:rtl/>
          <w:lang w:bidi="fa-IR"/>
        </w:rPr>
        <w:t>جرة ، وإل</w:t>
      </w:r>
      <w:r w:rsidR="00C57DB4">
        <w:rPr>
          <w:rFonts w:hint="cs"/>
          <w:rtl/>
          <w:lang w:bidi="fa-IR"/>
        </w:rPr>
        <w:t>ّ</w:t>
      </w:r>
      <w:r>
        <w:rPr>
          <w:rtl/>
          <w:lang w:bidi="fa-IR"/>
        </w:rPr>
        <w:t>ا فلا ؛ لأنّه يستحقّ حبسه إلى استيفاء ال</w:t>
      </w:r>
      <w:r w:rsidR="00C57DB4">
        <w:rPr>
          <w:rFonts w:hint="cs"/>
          <w:rtl/>
          <w:lang w:bidi="fa-IR"/>
        </w:rPr>
        <w:t>اُ</w:t>
      </w:r>
      <w:r>
        <w:rPr>
          <w:rtl/>
          <w:lang w:bidi="fa-IR"/>
        </w:rPr>
        <w:t xml:space="preserve">جرة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ولو استأجر قصّاراً لقصارة الثوب وسلّمه إليه ، جاز له بيعه قبل القصر.</w:t>
      </w:r>
    </w:p>
    <w:p w:rsidR="00DA40B8" w:rsidRDefault="00DA40B8" w:rsidP="00DA40B8">
      <w:pPr>
        <w:pStyle w:val="libNormal"/>
        <w:rPr>
          <w:lang w:bidi="fa-IR"/>
        </w:rPr>
      </w:pPr>
      <w:r>
        <w:rPr>
          <w:rtl/>
          <w:lang w:bidi="fa-IR"/>
        </w:rPr>
        <w:t xml:space="preserve">ومَنَع الشافعي من بيعه ما لم يقصر. وإذا قصر فمبنيّ عنده على أنّ القصارة عين فتكون كمسألة الصبغ ، أو أثر فله البيع ؛ إذ ليس للقصّار الحبس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التهذيب </w:t>
      </w:r>
      <w:r w:rsidR="00C57DB4">
        <w:rPr>
          <w:rFonts w:hint="cs"/>
          <w:rtl/>
          <w:lang w:bidi="fa-IR"/>
        </w:rPr>
        <w:t xml:space="preserve">- </w:t>
      </w:r>
      <w:r>
        <w:rPr>
          <w:rtl/>
          <w:lang w:bidi="fa-IR"/>
        </w:rPr>
        <w:t xml:space="preserve">للبغوي </w:t>
      </w:r>
      <w:r w:rsidR="00C57DB4">
        <w:rPr>
          <w:rFonts w:hint="cs"/>
          <w:rtl/>
          <w:lang w:bidi="fa-IR"/>
        </w:rPr>
        <w:t xml:space="preserve">- </w:t>
      </w:r>
      <w:r>
        <w:rPr>
          <w:rtl/>
          <w:lang w:bidi="fa-IR"/>
        </w:rPr>
        <w:t>3 : 412 ، العزيز شرح الوجيز 4 : 298</w:t>
      </w:r>
      <w:r w:rsidR="00C57DB4">
        <w:rPr>
          <w:rFonts w:hint="cs"/>
          <w:rtl/>
          <w:lang w:bidi="fa-IR"/>
        </w:rPr>
        <w:t xml:space="preserve"> -</w:t>
      </w:r>
      <w:r>
        <w:rPr>
          <w:rtl/>
          <w:lang w:bidi="fa-IR"/>
        </w:rPr>
        <w:t xml:space="preserve"> 299 ، روضة الطالبين 3 : 170 ، المجموع 9 : 267.</w:t>
      </w:r>
    </w:p>
    <w:p w:rsidR="00DA40B8" w:rsidRDefault="00DA40B8" w:rsidP="002E7165">
      <w:pPr>
        <w:pStyle w:val="libFootnote0"/>
        <w:rPr>
          <w:lang w:bidi="fa-IR"/>
        </w:rPr>
      </w:pPr>
      <w:r w:rsidRPr="002E7165">
        <w:rPr>
          <w:rtl/>
        </w:rPr>
        <w:t>(2)</w:t>
      </w:r>
      <w:r>
        <w:rPr>
          <w:rtl/>
          <w:lang w:bidi="fa-IR"/>
        </w:rPr>
        <w:t xml:space="preserve"> العزيز شرح الوجيز 4 : 299 ، روضة الطالبين 3 : 170 </w:t>
      </w:r>
      <w:r w:rsidR="00E05C19">
        <w:rPr>
          <w:rFonts w:hint="cs"/>
          <w:rtl/>
          <w:lang w:bidi="fa-IR"/>
        </w:rPr>
        <w:t xml:space="preserve">- </w:t>
      </w:r>
      <w:r>
        <w:rPr>
          <w:rtl/>
          <w:lang w:bidi="fa-IR"/>
        </w:rPr>
        <w:t>171 ، المجموع 9 : 268.</w:t>
      </w:r>
    </w:p>
    <w:p w:rsidR="00DA40B8" w:rsidRDefault="00DA40B8" w:rsidP="002E7165">
      <w:pPr>
        <w:pStyle w:val="libFootnote0"/>
        <w:rPr>
          <w:lang w:bidi="fa-IR"/>
        </w:rPr>
      </w:pPr>
      <w:r w:rsidRPr="002E7165">
        <w:rPr>
          <w:rtl/>
        </w:rPr>
        <w:t>(3</w:t>
      </w:r>
      <w:r w:rsidR="00E05C19">
        <w:rPr>
          <w:rFonts w:hint="cs"/>
          <w:rtl/>
        </w:rPr>
        <w:t xml:space="preserve"> و 4 )</w:t>
      </w:r>
      <w:r>
        <w:rPr>
          <w:rtl/>
          <w:lang w:bidi="fa-IR"/>
        </w:rPr>
        <w:t xml:space="preserve"> العزيز شرح الوجيز 4 : 299 ، روضة الطالبين 3 : 171 ، المجموع 9 : 268.</w:t>
      </w:r>
    </w:p>
    <w:p w:rsidR="000B5024" w:rsidRDefault="00DA40B8" w:rsidP="002E7165">
      <w:pPr>
        <w:pStyle w:val="libFootnote0"/>
        <w:rPr>
          <w:lang w:bidi="fa-IR"/>
        </w:rPr>
      </w:pPr>
      <w:r w:rsidRPr="002E7165">
        <w:rPr>
          <w:rtl/>
        </w:rPr>
        <w:t>(5)</w:t>
      </w:r>
      <w:r>
        <w:rPr>
          <w:rtl/>
          <w:lang w:bidi="fa-IR"/>
        </w:rPr>
        <w:t xml:space="preserve"> التهذيب </w:t>
      </w:r>
      <w:r w:rsidR="00E05C19">
        <w:rPr>
          <w:rFonts w:hint="cs"/>
          <w:rtl/>
          <w:lang w:bidi="fa-IR"/>
        </w:rPr>
        <w:t xml:space="preserve">- </w:t>
      </w:r>
      <w:r>
        <w:rPr>
          <w:rtl/>
          <w:lang w:bidi="fa-IR"/>
        </w:rPr>
        <w:t xml:space="preserve">للبغوي </w:t>
      </w:r>
      <w:r w:rsidR="00E05C19">
        <w:rPr>
          <w:rFonts w:hint="cs"/>
          <w:rtl/>
          <w:lang w:bidi="fa-IR"/>
        </w:rPr>
        <w:t xml:space="preserve">- </w:t>
      </w:r>
      <w:r>
        <w:rPr>
          <w:rtl/>
          <w:lang w:bidi="fa-IR"/>
        </w:rPr>
        <w:t>3 : 412 ، العزيز شرح الوجيز 4 : 299 ، روضة الطالبين 3 : 171 ، المجموع 9 : 268.</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وكذا صياغة الذهب ورياضة الدابّة ونسج الغزل.</w:t>
      </w:r>
    </w:p>
    <w:p w:rsidR="00DA40B8" w:rsidRDefault="00DA40B8" w:rsidP="00DA40B8">
      <w:pPr>
        <w:pStyle w:val="libNormal"/>
        <w:rPr>
          <w:lang w:bidi="fa-IR"/>
        </w:rPr>
      </w:pPr>
      <w:r>
        <w:rPr>
          <w:rtl/>
          <w:lang w:bidi="fa-IR"/>
        </w:rPr>
        <w:t>وإذا قاسم شريكه فباع ما صار إليه قبل القبض من الشريك ، صحّ البيع.</w:t>
      </w:r>
    </w:p>
    <w:p w:rsidR="00DA40B8" w:rsidRDefault="00DA40B8" w:rsidP="00DA40B8">
      <w:pPr>
        <w:pStyle w:val="libNormal"/>
        <w:rPr>
          <w:lang w:bidi="fa-IR"/>
        </w:rPr>
      </w:pPr>
      <w:r>
        <w:rPr>
          <w:rtl/>
          <w:lang w:bidi="fa-IR"/>
        </w:rPr>
        <w:t xml:space="preserve">وقال الشافعي : يبنى على أنّ القسمة بيع أو إفراز؟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أثبت صيداً في ا</w:t>
      </w:r>
      <w:r w:rsidR="00E05C19">
        <w:rPr>
          <w:rFonts w:hint="cs"/>
          <w:rtl/>
          <w:lang w:bidi="fa-IR"/>
        </w:rPr>
        <w:t>ُ</w:t>
      </w:r>
      <w:r>
        <w:rPr>
          <w:rtl/>
          <w:lang w:bidi="fa-IR"/>
        </w:rPr>
        <w:t xml:space="preserve">حبولةٍ أو سمكة في شبكةٍ </w:t>
      </w:r>
      <w:r w:rsidRPr="0099031C">
        <w:rPr>
          <w:rStyle w:val="libFootnotenumChar"/>
          <w:rtl/>
        </w:rPr>
        <w:t>(2)</w:t>
      </w:r>
      <w:r>
        <w:rPr>
          <w:rtl/>
          <w:lang w:bidi="fa-IR"/>
        </w:rPr>
        <w:t xml:space="preserve"> ، فله بيعه وإن لم يأخذه.</w:t>
      </w:r>
    </w:p>
    <w:p w:rsidR="00DA40B8" w:rsidRDefault="00DA40B8" w:rsidP="00DA40B8">
      <w:pPr>
        <w:pStyle w:val="libNormal"/>
        <w:rPr>
          <w:lang w:bidi="fa-IR"/>
        </w:rPr>
      </w:pPr>
      <w:bookmarkStart w:id="384" w:name="_Toc120625582"/>
      <w:r w:rsidRPr="002D25B1">
        <w:rPr>
          <w:rStyle w:val="Heading2Char"/>
          <w:rtl/>
        </w:rPr>
        <w:t>مسألة 542 :</w:t>
      </w:r>
      <w:bookmarkEnd w:id="384"/>
      <w:r>
        <w:rPr>
          <w:rtl/>
          <w:lang w:bidi="fa-IR"/>
        </w:rPr>
        <w:t xml:space="preserve"> تصرّف المشتري في زوائد المبيع قبل القبض </w:t>
      </w:r>
      <w:r w:rsidR="00E05C19">
        <w:rPr>
          <w:rFonts w:hint="cs"/>
          <w:rtl/>
          <w:lang w:bidi="fa-IR"/>
        </w:rPr>
        <w:t xml:space="preserve">- </w:t>
      </w:r>
      <w:r>
        <w:rPr>
          <w:rtl/>
          <w:lang w:bidi="fa-IR"/>
        </w:rPr>
        <w:t xml:space="preserve">كالولد والثمرة </w:t>
      </w:r>
      <w:r w:rsidR="000B5024">
        <w:rPr>
          <w:rtl/>
          <w:lang w:bidi="fa-IR"/>
        </w:rPr>
        <w:t>-</w:t>
      </w:r>
      <w:r>
        <w:rPr>
          <w:rtl/>
          <w:lang w:bidi="fa-IR"/>
        </w:rPr>
        <w:t xml:space="preserve"> جائز‌ عندنا.</w:t>
      </w:r>
    </w:p>
    <w:p w:rsidR="00DA40B8" w:rsidRDefault="00DA40B8" w:rsidP="00DA40B8">
      <w:pPr>
        <w:pStyle w:val="libNormal"/>
        <w:rPr>
          <w:lang w:bidi="fa-IR"/>
        </w:rPr>
      </w:pPr>
      <w:r>
        <w:rPr>
          <w:rtl/>
          <w:lang w:bidi="fa-IR"/>
        </w:rPr>
        <w:t>وقال الشافعي : يبنى على أنّها تعود إلى البائع لو عرض انفساخ ، أو لا تعود؟ إن عادت ، لم يتصرّف فيها كما في الأصل ، وإل</w:t>
      </w:r>
      <w:r w:rsidR="00E05C19">
        <w:rPr>
          <w:rFonts w:hint="cs"/>
          <w:rtl/>
          <w:lang w:bidi="fa-IR"/>
        </w:rPr>
        <w:t>ّ</w:t>
      </w:r>
      <w:r>
        <w:rPr>
          <w:rtl/>
          <w:lang w:bidi="fa-IR"/>
        </w:rPr>
        <w:t xml:space="preserve">ا كان له التصرّف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كانت الجارية حبلى عند البائع وولدت قبل القبض ، كان له التصرّف في الولد.</w:t>
      </w:r>
    </w:p>
    <w:p w:rsidR="00DA40B8" w:rsidRDefault="00DA40B8" w:rsidP="00DA40B8">
      <w:pPr>
        <w:pStyle w:val="libNormal"/>
        <w:rPr>
          <w:lang w:bidi="fa-IR"/>
        </w:rPr>
      </w:pPr>
      <w:r>
        <w:rPr>
          <w:rtl/>
          <w:lang w:bidi="fa-IR"/>
        </w:rPr>
        <w:t>وقال الشافعي : إن قلنا : الحمل يقابله قسط من الثمن ، لم يتصرّف فيه ، وإل</w:t>
      </w:r>
      <w:r w:rsidR="00E05C19">
        <w:rPr>
          <w:rFonts w:hint="cs"/>
          <w:rtl/>
          <w:lang w:bidi="fa-IR"/>
        </w:rPr>
        <w:t>ّ</w:t>
      </w:r>
      <w:r>
        <w:rPr>
          <w:rtl/>
          <w:lang w:bidi="fa-IR"/>
        </w:rPr>
        <w:t xml:space="preserve">ا فهو كالولد الحادث بعد البيع </w:t>
      </w:r>
      <w:r w:rsidRPr="0099031C">
        <w:rPr>
          <w:rStyle w:val="libFootnotenumChar"/>
          <w:rtl/>
        </w:rPr>
        <w:t>(4)</w:t>
      </w:r>
      <w:r>
        <w:rPr>
          <w:rtl/>
          <w:lang w:bidi="fa-IR"/>
        </w:rPr>
        <w:t>.</w:t>
      </w:r>
    </w:p>
    <w:p w:rsidR="00DA40B8" w:rsidRDefault="00DA40B8" w:rsidP="00DA40B8">
      <w:pPr>
        <w:pStyle w:val="libNormal"/>
        <w:rPr>
          <w:lang w:bidi="fa-IR"/>
        </w:rPr>
      </w:pPr>
      <w:bookmarkStart w:id="385" w:name="_Toc120625583"/>
      <w:r w:rsidRPr="002D25B1">
        <w:rPr>
          <w:rStyle w:val="Heading2Char"/>
          <w:rtl/>
        </w:rPr>
        <w:t>مسألة 543 :</w:t>
      </w:r>
      <w:bookmarkEnd w:id="385"/>
      <w:r>
        <w:rPr>
          <w:rtl/>
          <w:lang w:bidi="fa-IR"/>
        </w:rPr>
        <w:t xml:space="preserve"> لو باع متاعاً بنقدٍ معيّن مشخّص من ذهب أو فضّة ، جاز للبائع التصرّف فيهما قبل القبض.</w:t>
      </w:r>
    </w:p>
    <w:p w:rsidR="00DA40B8" w:rsidRDefault="00DA40B8" w:rsidP="00DA40B8">
      <w:pPr>
        <w:pStyle w:val="libNormal"/>
        <w:rPr>
          <w:lang w:bidi="fa-IR"/>
        </w:rPr>
      </w:pPr>
      <w:r>
        <w:rPr>
          <w:rtl/>
          <w:lang w:bidi="fa-IR"/>
        </w:rPr>
        <w:t>وقال الشافعي : ليس للبائع التصرّف فيهما قبل القبض ؛ لأنّ الدراهم‌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299 ، روضة الطالبين 3 : 171 ، المجموع 9 : 268.</w:t>
      </w:r>
    </w:p>
    <w:p w:rsidR="00DA40B8" w:rsidRDefault="00DA40B8" w:rsidP="002E7165">
      <w:pPr>
        <w:pStyle w:val="libFootnote0"/>
        <w:rPr>
          <w:lang w:bidi="fa-IR"/>
        </w:rPr>
      </w:pPr>
      <w:r w:rsidRPr="002E7165">
        <w:rPr>
          <w:rtl/>
        </w:rPr>
        <w:t>(2)</w:t>
      </w:r>
      <w:r>
        <w:rPr>
          <w:rtl/>
          <w:lang w:bidi="fa-IR"/>
        </w:rPr>
        <w:t xml:space="preserve"> في الطبعة الحجريّة : « شبكته ».</w:t>
      </w:r>
    </w:p>
    <w:p w:rsidR="00DA40B8" w:rsidRDefault="00DA40B8" w:rsidP="002E7165">
      <w:pPr>
        <w:pStyle w:val="libFootnote0"/>
        <w:rPr>
          <w:lang w:bidi="fa-IR"/>
        </w:rPr>
      </w:pPr>
      <w:r w:rsidRPr="002E7165">
        <w:rPr>
          <w:rtl/>
        </w:rPr>
        <w:t>(3</w:t>
      </w:r>
      <w:r w:rsidR="00E05C19">
        <w:rPr>
          <w:rFonts w:hint="cs"/>
          <w:rtl/>
        </w:rPr>
        <w:t xml:space="preserve"> و 4 )</w:t>
      </w:r>
      <w:r>
        <w:rPr>
          <w:rtl/>
          <w:lang w:bidi="fa-IR"/>
        </w:rPr>
        <w:t xml:space="preserve"> العزيز شرح الوجيز 4 : 300 ، روضة الطالبين 3 : 171 ، المجموع 9 : 269.</w:t>
      </w:r>
    </w:p>
    <w:p w:rsidR="006A2E69" w:rsidRDefault="006A2E69" w:rsidP="002E7165">
      <w:pPr>
        <w:pStyle w:val="libNormal"/>
        <w:rPr>
          <w:rtl/>
          <w:lang w:bidi="fa-IR"/>
        </w:rPr>
      </w:pPr>
      <w:r>
        <w:rPr>
          <w:rtl/>
          <w:lang w:bidi="fa-IR"/>
        </w:rPr>
        <w:br w:type="page"/>
      </w:r>
    </w:p>
    <w:p w:rsidR="00DA40B8" w:rsidRDefault="00DA40B8" w:rsidP="00E05C19">
      <w:pPr>
        <w:pStyle w:val="libNormal0"/>
        <w:rPr>
          <w:lang w:bidi="fa-IR"/>
        </w:rPr>
      </w:pPr>
      <w:r>
        <w:rPr>
          <w:rtl/>
          <w:lang w:bidi="fa-IR"/>
        </w:rPr>
        <w:lastRenderedPageBreak/>
        <w:t xml:space="preserve">والدنانير تتعيّنان بالتعيين كالمبيع ، فلا يجوز للمشتري إبدالها بمثلها. ولو تلفت قبل القبض ، انفسخ البيع. وإن وجد البائع بها عيباً ، لم يستبدلها ، بل يرضي بها أو يفسخ العقد. وبه قال أحمد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وقال أبو حنيفة : لا تتعيّن ، ويجوز إبدالها بمثلها. وإذا تلفت قبل القبض ، لا ينفسخ العقد. وإذا وجد بها عيباً ، فله الاستبدال </w:t>
      </w:r>
      <w:r w:rsidRPr="0099031C">
        <w:rPr>
          <w:rStyle w:val="libFootnotenumChar"/>
          <w:rtl/>
        </w:rPr>
        <w:t>(2)</w:t>
      </w:r>
      <w:r>
        <w:rPr>
          <w:rtl/>
          <w:lang w:bidi="fa-IR"/>
        </w:rPr>
        <w:t xml:space="preserve">. وقد تقدّم </w:t>
      </w:r>
      <w:r w:rsidRPr="0099031C">
        <w:rPr>
          <w:rStyle w:val="libFootnotenumChar"/>
          <w:rtl/>
        </w:rPr>
        <w:t>(3)</w:t>
      </w:r>
      <w:r>
        <w:rPr>
          <w:rtl/>
          <w:lang w:bidi="fa-IR"/>
        </w:rPr>
        <w:t>.</w:t>
      </w:r>
    </w:p>
    <w:p w:rsidR="00DA40B8" w:rsidRDefault="00DA40B8" w:rsidP="00DA40B8">
      <w:pPr>
        <w:pStyle w:val="libNormal"/>
        <w:rPr>
          <w:lang w:bidi="fa-IR"/>
        </w:rPr>
      </w:pPr>
      <w:bookmarkStart w:id="386" w:name="_Toc120625584"/>
      <w:r w:rsidRPr="002D25B1">
        <w:rPr>
          <w:rStyle w:val="Heading2Char"/>
          <w:rtl/>
        </w:rPr>
        <w:t>مسألة 544 :</w:t>
      </w:r>
      <w:bookmarkEnd w:id="386"/>
      <w:r>
        <w:rPr>
          <w:rtl/>
          <w:lang w:bidi="fa-IR"/>
        </w:rPr>
        <w:t xml:space="preserve"> الدَّيْن في ذمّة الغير قد يكون ثمناً ومثمناً ، أو </w:t>
      </w:r>
      <w:r w:rsidRPr="0099031C">
        <w:rPr>
          <w:rStyle w:val="libFootnotenumChar"/>
          <w:rtl/>
        </w:rPr>
        <w:t>(4)</w:t>
      </w:r>
      <w:r>
        <w:rPr>
          <w:rtl/>
          <w:lang w:bidi="fa-IR"/>
        </w:rPr>
        <w:t xml:space="preserve"> لا ثمناً ولا مثمناً.</w:t>
      </w:r>
    </w:p>
    <w:p w:rsidR="00DA40B8" w:rsidRDefault="00DA40B8" w:rsidP="00DA40B8">
      <w:pPr>
        <w:pStyle w:val="libNormal"/>
        <w:rPr>
          <w:lang w:bidi="fa-IR"/>
        </w:rPr>
      </w:pPr>
      <w:r>
        <w:rPr>
          <w:rtl/>
          <w:lang w:bidi="fa-IR"/>
        </w:rPr>
        <w:t xml:space="preserve">ونعني بالثمن ما </w:t>
      </w:r>
      <w:r w:rsidR="00E05C19">
        <w:rPr>
          <w:rFonts w:hint="cs"/>
          <w:rtl/>
          <w:lang w:bidi="fa-IR"/>
        </w:rPr>
        <w:t>اُ</w:t>
      </w:r>
      <w:r>
        <w:rPr>
          <w:rtl/>
          <w:lang w:bidi="fa-IR"/>
        </w:rPr>
        <w:t xml:space="preserve">لصق به الباء ؛ لأنّ هذه الباء تسمّى « باء التثمين » على قولٍ </w:t>
      </w:r>
      <w:r w:rsidRPr="0099031C">
        <w:rPr>
          <w:rStyle w:val="libFootnotenumChar"/>
          <w:rtl/>
        </w:rPr>
        <w:t>(5)</w:t>
      </w:r>
      <w:r>
        <w:rPr>
          <w:rtl/>
          <w:lang w:bidi="fa-IR"/>
        </w:rPr>
        <w:t xml:space="preserve">. أو النقد ؛ لإطلاق أهل العرف اسم الثمن عليه دون غيره. والمثمن ما قابل ذلك على الوجهين على قولٍ </w:t>
      </w:r>
      <w:r w:rsidRPr="0099031C">
        <w:rPr>
          <w:rStyle w:val="libFootnotenumChar"/>
          <w:rtl/>
        </w:rPr>
        <w:t>(6)</w:t>
      </w:r>
      <w:r>
        <w:rPr>
          <w:rtl/>
          <w:lang w:bidi="fa-IR"/>
        </w:rPr>
        <w:t>. فإن لم يكن في العقد نقد أو كان العوضان نقدين ، فالثمن ما أُلصق به الباء ، والمثمن ما قابلة.</w:t>
      </w:r>
    </w:p>
    <w:p w:rsidR="00DA40B8" w:rsidRDefault="00DA40B8" w:rsidP="00DA40B8">
      <w:pPr>
        <w:pStyle w:val="libNormal"/>
        <w:rPr>
          <w:lang w:bidi="fa-IR"/>
        </w:rPr>
      </w:pPr>
      <w:r>
        <w:rPr>
          <w:rtl/>
          <w:lang w:bidi="fa-IR"/>
        </w:rPr>
        <w:t>فلو باع أحد النقدين بالآخر ، فعلى الوجه الثاني لا مثمن فيه.</w:t>
      </w:r>
    </w:p>
    <w:p w:rsidR="00DA40B8" w:rsidRDefault="00DA40B8" w:rsidP="00DA40B8">
      <w:pPr>
        <w:pStyle w:val="libNormal"/>
        <w:rPr>
          <w:lang w:bidi="fa-IR"/>
        </w:rPr>
      </w:pPr>
      <w:r>
        <w:rPr>
          <w:rtl/>
          <w:lang w:bidi="fa-IR"/>
        </w:rPr>
        <w:t>ولو باع عرضاً بعرض ، فعلى الوجه الثاني لا ثمن فيه ، وإنّما هو مقابضة.</w:t>
      </w:r>
    </w:p>
    <w:p w:rsidR="00DA40B8" w:rsidRDefault="00DA40B8" w:rsidP="00DA40B8">
      <w:pPr>
        <w:pStyle w:val="libNormal"/>
        <w:rPr>
          <w:lang w:bidi="fa-IR"/>
        </w:rPr>
      </w:pPr>
      <w:r>
        <w:rPr>
          <w:rtl/>
          <w:lang w:bidi="fa-IR"/>
        </w:rPr>
        <w:t xml:space="preserve">ولو قال : بعتك هذه الدراهم بهذا العبد ، فعلى الأوّل العبدُ ثمن ، والمثمن الدراهم. وعلى الثاني في صحّة العقد وجهان </w:t>
      </w:r>
      <w:r w:rsidRPr="0099031C">
        <w:rPr>
          <w:rStyle w:val="libFootnotenumChar"/>
          <w:rtl/>
        </w:rPr>
        <w:t>(7)</w:t>
      </w:r>
      <w:r>
        <w:rPr>
          <w:rtl/>
          <w:lang w:bidi="fa-IR"/>
        </w:rPr>
        <w:t xml:space="preserve"> ، كالسَّلَم في‌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300 ، روضة الطالبين 3 :</w:t>
      </w:r>
      <w:r w:rsidR="00E05C19">
        <w:rPr>
          <w:rFonts w:hint="cs"/>
          <w:rtl/>
          <w:lang w:bidi="fa-IR"/>
        </w:rPr>
        <w:t xml:space="preserve"> </w:t>
      </w:r>
      <w:r>
        <w:rPr>
          <w:rtl/>
          <w:lang w:bidi="fa-IR"/>
        </w:rPr>
        <w:t xml:space="preserve">171 </w:t>
      </w:r>
      <w:r w:rsidR="00E05C19">
        <w:rPr>
          <w:rFonts w:hint="cs"/>
          <w:rtl/>
          <w:lang w:bidi="fa-IR"/>
        </w:rPr>
        <w:t xml:space="preserve">- </w:t>
      </w:r>
      <w:r>
        <w:rPr>
          <w:rtl/>
          <w:lang w:bidi="fa-IR"/>
        </w:rPr>
        <w:t>172 ، المجموع 9 : 269.</w:t>
      </w:r>
    </w:p>
    <w:p w:rsidR="00DA40B8" w:rsidRDefault="00DA40B8" w:rsidP="002E7165">
      <w:pPr>
        <w:pStyle w:val="libFootnote0"/>
        <w:rPr>
          <w:lang w:bidi="fa-IR"/>
        </w:rPr>
      </w:pPr>
      <w:r w:rsidRPr="002E7165">
        <w:rPr>
          <w:rtl/>
        </w:rPr>
        <w:t>(2)</w:t>
      </w:r>
      <w:r>
        <w:rPr>
          <w:rtl/>
          <w:lang w:bidi="fa-IR"/>
        </w:rPr>
        <w:t xml:space="preserve"> العزيز شرح الوجيز 4 : 300.</w:t>
      </w:r>
    </w:p>
    <w:p w:rsidR="00DA40B8" w:rsidRDefault="00DA40B8" w:rsidP="002E7165">
      <w:pPr>
        <w:pStyle w:val="libFootnote0"/>
        <w:rPr>
          <w:lang w:bidi="fa-IR"/>
        </w:rPr>
      </w:pPr>
      <w:r w:rsidRPr="002E7165">
        <w:rPr>
          <w:rtl/>
        </w:rPr>
        <w:t>(3)</w:t>
      </w:r>
      <w:r>
        <w:rPr>
          <w:rtl/>
          <w:lang w:bidi="fa-IR"/>
        </w:rPr>
        <w:t xml:space="preserve"> في ص 148 ، المسألة 318.</w:t>
      </w:r>
    </w:p>
    <w:p w:rsidR="00DA40B8" w:rsidRDefault="00DA40B8" w:rsidP="002E7165">
      <w:pPr>
        <w:pStyle w:val="libFootnote0"/>
        <w:rPr>
          <w:lang w:bidi="fa-IR"/>
        </w:rPr>
      </w:pPr>
      <w:r w:rsidRPr="002E7165">
        <w:rPr>
          <w:rtl/>
        </w:rPr>
        <w:t>(4)</w:t>
      </w:r>
      <w:r>
        <w:rPr>
          <w:rtl/>
          <w:lang w:bidi="fa-IR"/>
        </w:rPr>
        <w:t xml:space="preserve"> في « س ، ي » والطبعة الحجريّة : « و» بدل « أو ». والأنسب ما أثبتناه.</w:t>
      </w:r>
    </w:p>
    <w:p w:rsidR="00DA40B8" w:rsidRDefault="00DA40B8" w:rsidP="002E7165">
      <w:pPr>
        <w:pStyle w:val="libFootnote0"/>
        <w:rPr>
          <w:lang w:bidi="fa-IR"/>
        </w:rPr>
      </w:pPr>
      <w:r w:rsidRPr="002E7165">
        <w:rPr>
          <w:rtl/>
        </w:rPr>
        <w:t>(5</w:t>
      </w:r>
      <w:r w:rsidR="00E05C19">
        <w:rPr>
          <w:rFonts w:hint="cs"/>
          <w:rtl/>
        </w:rPr>
        <w:t xml:space="preserve"> و 6 )</w:t>
      </w:r>
      <w:r>
        <w:rPr>
          <w:rtl/>
          <w:lang w:bidi="fa-IR"/>
        </w:rPr>
        <w:t xml:space="preserve"> العزيز شرح الوجيز 4 : 301 ، روضة الطالبين 3 : 172.</w:t>
      </w:r>
    </w:p>
    <w:p w:rsidR="000B5024" w:rsidRDefault="00DA40B8" w:rsidP="002E7165">
      <w:pPr>
        <w:pStyle w:val="libFootnote0"/>
        <w:rPr>
          <w:lang w:bidi="fa-IR"/>
        </w:rPr>
      </w:pPr>
      <w:r w:rsidRPr="002E7165">
        <w:rPr>
          <w:rtl/>
        </w:rPr>
        <w:t>(7)</w:t>
      </w:r>
      <w:r>
        <w:rPr>
          <w:rtl/>
          <w:lang w:bidi="fa-IR"/>
        </w:rPr>
        <w:t xml:space="preserve"> الوجهان للشافعيّة ، ا</w:t>
      </w:r>
      <w:r w:rsidR="00E05C19">
        <w:rPr>
          <w:rFonts w:hint="cs"/>
          <w:rtl/>
          <w:lang w:bidi="fa-IR"/>
        </w:rPr>
        <w:t>ُ</w:t>
      </w:r>
      <w:r>
        <w:rPr>
          <w:rtl/>
          <w:lang w:bidi="fa-IR"/>
        </w:rPr>
        <w:t>نظر : العزيز شرح الوجيز 4 : 301 ، وروضة الطالبين 3 : 172 ، والمجموع 9 : 273.</w:t>
      </w:r>
    </w:p>
    <w:p w:rsidR="006A2E69" w:rsidRDefault="006A2E69" w:rsidP="002E7165">
      <w:pPr>
        <w:pStyle w:val="libNormal"/>
        <w:rPr>
          <w:rtl/>
          <w:lang w:bidi="fa-IR"/>
        </w:rPr>
      </w:pPr>
      <w:r>
        <w:rPr>
          <w:rtl/>
          <w:lang w:bidi="fa-IR"/>
        </w:rPr>
        <w:br w:type="page"/>
      </w:r>
    </w:p>
    <w:p w:rsidR="00DA40B8" w:rsidRDefault="00DA40B8" w:rsidP="00924BD7">
      <w:pPr>
        <w:pStyle w:val="libNormal0"/>
        <w:rPr>
          <w:lang w:bidi="fa-IR"/>
        </w:rPr>
      </w:pPr>
      <w:r>
        <w:rPr>
          <w:rtl/>
          <w:lang w:bidi="fa-IR"/>
        </w:rPr>
        <w:lastRenderedPageBreak/>
        <w:t>الدراهم والدنانير ؛ لأنّه جعل الثمن مثمناً. وإن صحّ ، فالعبد ثمن.</w:t>
      </w:r>
    </w:p>
    <w:p w:rsidR="00DA40B8" w:rsidRDefault="00DA40B8" w:rsidP="00DA40B8">
      <w:pPr>
        <w:pStyle w:val="libNormal"/>
        <w:rPr>
          <w:lang w:bidi="fa-IR"/>
        </w:rPr>
      </w:pPr>
      <w:r>
        <w:rPr>
          <w:rtl/>
          <w:lang w:bidi="fa-IR"/>
        </w:rPr>
        <w:t xml:space="preserve">ولو قال : بعتك هذا الثوب بعبد ، ووَصَفه ، صحّ العقد ، فإن </w:t>
      </w:r>
      <w:r w:rsidRPr="0099031C">
        <w:rPr>
          <w:rStyle w:val="libFootnotenumChar"/>
          <w:rtl/>
        </w:rPr>
        <w:t>(1)</w:t>
      </w:r>
      <w:r>
        <w:rPr>
          <w:rtl/>
          <w:lang w:bidi="fa-IR"/>
        </w:rPr>
        <w:t xml:space="preserve"> قلنا : الثمن ما ا</w:t>
      </w:r>
      <w:r w:rsidR="00924BD7">
        <w:rPr>
          <w:rFonts w:hint="cs"/>
          <w:rtl/>
          <w:lang w:bidi="fa-IR"/>
        </w:rPr>
        <w:t>ُ</w:t>
      </w:r>
      <w:r>
        <w:rPr>
          <w:rtl/>
          <w:lang w:bidi="fa-IR"/>
        </w:rPr>
        <w:t xml:space="preserve">لصق به الباء ، فالعبد ثمن ، ولا يجب تسليم الثوب في المجلس. وإن لم نقل بذلك ، ففي وجوب تسليم الثوب للشافعيّة وجهان : في وجهٍ : لا يجب ؛ إذ </w:t>
      </w:r>
      <w:r w:rsidRPr="0099031C">
        <w:rPr>
          <w:rStyle w:val="libFootnotenumChar"/>
          <w:rtl/>
        </w:rPr>
        <w:t>(2)</w:t>
      </w:r>
      <w:r>
        <w:rPr>
          <w:rtl/>
          <w:lang w:bidi="fa-IR"/>
        </w:rPr>
        <w:t xml:space="preserve"> لم يجر بينهما لفظ السَّلَم. وفي وجهٍ : يجب ؛ اعتباراً بالمعنى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إذا عرفت هذا ، </w:t>
      </w:r>
      <w:r w:rsidRPr="00924BD7">
        <w:rPr>
          <w:rStyle w:val="libBold2Char"/>
          <w:rtl/>
        </w:rPr>
        <w:t xml:space="preserve">فالضرب الأوّل </w:t>
      </w:r>
      <w:r>
        <w:rPr>
          <w:rtl/>
          <w:lang w:bidi="fa-IR"/>
        </w:rPr>
        <w:t xml:space="preserve">: المثمن ، وهو </w:t>
      </w:r>
      <w:r w:rsidR="0032782C">
        <w:rPr>
          <w:rtl/>
          <w:lang w:bidi="fa-IR"/>
        </w:rPr>
        <w:t>المـُسْلَم</w:t>
      </w:r>
      <w:r>
        <w:rPr>
          <w:rtl/>
          <w:lang w:bidi="fa-IR"/>
        </w:rPr>
        <w:t xml:space="preserve"> فيه لا يجوز الاستبدال عنه ولا بيعه من غيره عند الشافعي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وهل الحوالة تدخل في </w:t>
      </w:r>
      <w:r w:rsidR="0032782C">
        <w:rPr>
          <w:rtl/>
          <w:lang w:bidi="fa-IR"/>
        </w:rPr>
        <w:t>المـُسْلَم</w:t>
      </w:r>
      <w:r>
        <w:rPr>
          <w:rtl/>
          <w:lang w:bidi="fa-IR"/>
        </w:rPr>
        <w:t xml:space="preserve"> فيه إمّا به بأن يحيل المسلم إليه المسلمَ بحقّه على مَنْ له عليه دَيْن قرض أو إتلاف ، وإمّا عليه بأن يحيل المسلم مَنْ له عليه دَيْن قرض أو إتلاف على المسلم إليه؟ فيه ثلاثة أوجه للشافعيّة ، أصحّها : لا ؛ لما فيه من تبديل المسلم فيه بغيره ، والثاني : نعم ، تخريجاً على أنّ الحوالة استيفاء وإيفاء لا اعتياض. والثالث : أنّه لا تجوز الحوالة عليه ؛ لأنّها بيع سَلَم بدَيْن ، وتجوز الحوالة به على القرض ونحوه ؛ لأنّ الواجب على </w:t>
      </w:r>
      <w:r w:rsidR="0032782C">
        <w:rPr>
          <w:rtl/>
          <w:lang w:bidi="fa-IR"/>
        </w:rPr>
        <w:t>المـُسْلَم</w:t>
      </w:r>
      <w:r>
        <w:rPr>
          <w:rtl/>
          <w:lang w:bidi="fa-IR"/>
        </w:rPr>
        <w:t xml:space="preserve"> إليه توفية </w:t>
      </w:r>
      <w:r w:rsidRPr="0099031C">
        <w:rPr>
          <w:rStyle w:val="libFootnotenumChar"/>
          <w:rtl/>
        </w:rPr>
        <w:t>(5)</w:t>
      </w:r>
      <w:r>
        <w:rPr>
          <w:rtl/>
          <w:lang w:bidi="fa-IR"/>
        </w:rPr>
        <w:t xml:space="preserve"> الحقّ على المسلم وقد فعل </w:t>
      </w:r>
      <w:r w:rsidRPr="0099031C">
        <w:rPr>
          <w:rStyle w:val="libFootnotenumChar"/>
          <w:rtl/>
        </w:rPr>
        <w:t>(6)</w:t>
      </w:r>
      <w:r>
        <w:rPr>
          <w:rtl/>
          <w:lang w:bidi="fa-IR"/>
        </w:rPr>
        <w:t>.</w:t>
      </w:r>
    </w:p>
    <w:p w:rsidR="00DA40B8" w:rsidRDefault="00DA40B8" w:rsidP="00DA40B8">
      <w:pPr>
        <w:pStyle w:val="libNormal"/>
        <w:rPr>
          <w:lang w:bidi="fa-IR"/>
        </w:rPr>
      </w:pPr>
      <w:r w:rsidRPr="00924BD7">
        <w:rPr>
          <w:rStyle w:val="libBold2Char"/>
          <w:rtl/>
        </w:rPr>
        <w:t>الضرب الثاني :</w:t>
      </w:r>
      <w:r>
        <w:rPr>
          <w:rtl/>
          <w:lang w:bidi="fa-IR"/>
        </w:rPr>
        <w:t xml:space="preserve"> الثمن. وإذا باع بدراهم أو دنانير في الذمّة ، ففي‌</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ي » والطبعة الحجريّة : « إن ». وما أثبتناه يقتضيه السياق.</w:t>
      </w:r>
    </w:p>
    <w:p w:rsidR="00DA40B8" w:rsidRDefault="00DA40B8" w:rsidP="002E7165">
      <w:pPr>
        <w:pStyle w:val="libFootnote0"/>
        <w:rPr>
          <w:lang w:bidi="fa-IR"/>
        </w:rPr>
      </w:pPr>
      <w:r w:rsidRPr="002E7165">
        <w:rPr>
          <w:rtl/>
        </w:rPr>
        <w:t>(2)</w:t>
      </w:r>
      <w:r>
        <w:rPr>
          <w:rtl/>
          <w:lang w:bidi="fa-IR"/>
        </w:rPr>
        <w:t xml:space="preserve"> في « س ، ي » والطبعة الحجريّة : « إذا ». وما أثبتناه من « العزيز شرح الوجيز » وهو الموافق لما في « روضة الطالبين » و « المجموع ».</w:t>
      </w:r>
    </w:p>
    <w:p w:rsidR="00DA40B8" w:rsidRDefault="00DA40B8" w:rsidP="002E7165">
      <w:pPr>
        <w:pStyle w:val="libFootnote0"/>
        <w:rPr>
          <w:lang w:bidi="fa-IR"/>
        </w:rPr>
      </w:pPr>
      <w:r w:rsidRPr="002E7165">
        <w:rPr>
          <w:rtl/>
        </w:rPr>
        <w:t>(3)</w:t>
      </w:r>
      <w:r>
        <w:rPr>
          <w:rtl/>
          <w:lang w:bidi="fa-IR"/>
        </w:rPr>
        <w:t xml:space="preserve"> العزيز شرح الوجيز 4 : 301 ، روضة الطالبين 3 : 172 ، المجموع 9 : 273.</w:t>
      </w:r>
    </w:p>
    <w:p w:rsidR="00DA40B8" w:rsidRDefault="00DA40B8" w:rsidP="002E7165">
      <w:pPr>
        <w:pStyle w:val="libFootnote0"/>
        <w:rPr>
          <w:lang w:bidi="fa-IR"/>
        </w:rPr>
      </w:pPr>
      <w:r w:rsidRPr="002E7165">
        <w:rPr>
          <w:rtl/>
        </w:rPr>
        <w:t>(4)</w:t>
      </w:r>
      <w:r>
        <w:rPr>
          <w:rtl/>
          <w:lang w:bidi="fa-IR"/>
        </w:rPr>
        <w:t xml:space="preserve"> العزيز شرح الوجيز 4 : 301 ، روضة الطالبين 3 : 172 ، المجموع 9 : 272.</w:t>
      </w:r>
    </w:p>
    <w:p w:rsidR="00DA40B8" w:rsidRDefault="00DA40B8" w:rsidP="002E7165">
      <w:pPr>
        <w:pStyle w:val="libFootnote0"/>
        <w:rPr>
          <w:lang w:bidi="fa-IR"/>
        </w:rPr>
      </w:pPr>
      <w:r w:rsidRPr="002E7165">
        <w:rPr>
          <w:rtl/>
        </w:rPr>
        <w:t>(5)</w:t>
      </w:r>
      <w:r>
        <w:rPr>
          <w:rtl/>
          <w:lang w:bidi="fa-IR"/>
        </w:rPr>
        <w:t xml:space="preserve"> في « العزيز شرح الوجيز » : « توفير » بدل « توفية ».</w:t>
      </w:r>
    </w:p>
    <w:p w:rsidR="000B5024" w:rsidRDefault="00DA40B8" w:rsidP="002E7165">
      <w:pPr>
        <w:pStyle w:val="libFootnote0"/>
        <w:rPr>
          <w:lang w:bidi="fa-IR"/>
        </w:rPr>
      </w:pPr>
      <w:r w:rsidRPr="002E7165">
        <w:rPr>
          <w:rtl/>
        </w:rPr>
        <w:t>(6)</w:t>
      </w:r>
      <w:r>
        <w:rPr>
          <w:rtl/>
          <w:lang w:bidi="fa-IR"/>
        </w:rPr>
        <w:t xml:space="preserve"> العزيز شرح الوجيز 4 : 302 ، روضة الطالبين 3 : 172 ، المجموع 9 : 274.</w:t>
      </w:r>
    </w:p>
    <w:p w:rsidR="006A2E69" w:rsidRDefault="006A2E69" w:rsidP="002E7165">
      <w:pPr>
        <w:pStyle w:val="libNormal"/>
        <w:rPr>
          <w:rtl/>
          <w:lang w:bidi="fa-IR"/>
        </w:rPr>
      </w:pPr>
      <w:r>
        <w:rPr>
          <w:rtl/>
          <w:lang w:bidi="fa-IR"/>
        </w:rPr>
        <w:br w:type="page"/>
      </w:r>
    </w:p>
    <w:p w:rsidR="00924BD7" w:rsidRDefault="00DA40B8" w:rsidP="00924BD7">
      <w:pPr>
        <w:pStyle w:val="libNormal0"/>
        <w:rPr>
          <w:rtl/>
          <w:lang w:bidi="fa-IR"/>
        </w:rPr>
      </w:pPr>
      <w:r>
        <w:rPr>
          <w:rtl/>
          <w:lang w:bidi="fa-IR"/>
        </w:rPr>
        <w:lastRenderedPageBreak/>
        <w:t>الاستبدال عنها قولان للشافعي :</w:t>
      </w:r>
    </w:p>
    <w:p w:rsidR="00DA40B8" w:rsidRDefault="00DA40B8" w:rsidP="00924BD7">
      <w:pPr>
        <w:pStyle w:val="libNormal"/>
        <w:rPr>
          <w:lang w:bidi="fa-IR"/>
        </w:rPr>
      </w:pPr>
      <w:r>
        <w:rPr>
          <w:rtl/>
          <w:lang w:bidi="fa-IR"/>
        </w:rPr>
        <w:t xml:space="preserve">القديم : أنّه لا يجوز ؛ لمطلق النهي عن بيع ما لم يقبض. ولأنّه عوض في معاوضة ، فأشبه </w:t>
      </w:r>
      <w:r w:rsidR="0032782C">
        <w:rPr>
          <w:rtl/>
          <w:lang w:bidi="fa-IR"/>
        </w:rPr>
        <w:t>المـُسْلَم</w:t>
      </w:r>
      <w:r>
        <w:rPr>
          <w:rtl/>
          <w:lang w:bidi="fa-IR"/>
        </w:rPr>
        <w:t xml:space="preserve"> فيه.</w:t>
      </w:r>
    </w:p>
    <w:p w:rsidR="00DA40B8" w:rsidRDefault="00DA40B8" w:rsidP="00DA40B8">
      <w:pPr>
        <w:pStyle w:val="libNormal"/>
        <w:rPr>
          <w:lang w:bidi="fa-IR"/>
        </w:rPr>
      </w:pPr>
      <w:r>
        <w:rPr>
          <w:rtl/>
          <w:lang w:bidi="fa-IR"/>
        </w:rPr>
        <w:t xml:space="preserve">والجديد : الجواز </w:t>
      </w:r>
      <w:r w:rsidRPr="0099031C">
        <w:rPr>
          <w:rStyle w:val="libFootnotenumChar"/>
          <w:rtl/>
        </w:rPr>
        <w:t>(1)</w:t>
      </w:r>
      <w:r>
        <w:rPr>
          <w:rtl/>
          <w:lang w:bidi="fa-IR"/>
        </w:rPr>
        <w:t>. وهو الأقوى عندي.</w:t>
      </w:r>
    </w:p>
    <w:p w:rsidR="00DA40B8" w:rsidRDefault="00DA40B8" w:rsidP="00DA40B8">
      <w:pPr>
        <w:pStyle w:val="libNormal"/>
        <w:rPr>
          <w:lang w:bidi="fa-IR"/>
        </w:rPr>
      </w:pPr>
      <w:r w:rsidRPr="00924BD7">
        <w:rPr>
          <w:rStyle w:val="libBold2Char"/>
          <w:rtl/>
        </w:rPr>
        <w:t>الضرب الثالث :</w:t>
      </w:r>
      <w:r>
        <w:rPr>
          <w:rtl/>
          <w:lang w:bidi="fa-IR"/>
        </w:rPr>
        <w:t xml:space="preserve"> ما ليس بمثمن ولا ثمن ، كدَيْن القرض والإتلاف ، فيجوز الاستبدال عنه إجماعاً ، كما لو كان في يده عين مال بغصب أو عارية ، يجوز بيعه منه. ويفارق </w:t>
      </w:r>
      <w:r w:rsidR="0032782C">
        <w:rPr>
          <w:rtl/>
          <w:lang w:bidi="fa-IR"/>
        </w:rPr>
        <w:t>المـُسْلَم</w:t>
      </w:r>
      <w:r>
        <w:rPr>
          <w:rtl/>
          <w:lang w:bidi="fa-IR"/>
        </w:rPr>
        <w:t xml:space="preserve"> فيه ؛ لأنّه غير مستقرّ ؛ لجواز أن يطرأ ما يقتضي انفساخ السَّلَم.</w:t>
      </w:r>
    </w:p>
    <w:p w:rsidR="00DA40B8" w:rsidRDefault="00DA40B8" w:rsidP="00DA40B8">
      <w:pPr>
        <w:pStyle w:val="libNormal"/>
        <w:rPr>
          <w:lang w:bidi="fa-IR"/>
        </w:rPr>
      </w:pPr>
      <w:r>
        <w:rPr>
          <w:rtl/>
          <w:lang w:bidi="fa-IR"/>
        </w:rPr>
        <w:t xml:space="preserve">وقال بعض الشافعيّة : إنّما يستبدل عن القرض إذا استهلكه ، أمّا إذا بقي في يده ، فلا ؛ لأنّا إن قلنا : إنّ القرض يُملك بالقبض ، فبدله غير مستقرّ في الذمّة ؛ لأنّ للمقرض أن يرجع في عينه. وإن قلنا : يُملك بالتصرّف ، فالمستقرض مسلّط عليه ، وذلك يوجب ضعف ملك المقرض ، فلا يجوز الاعتياض عنه </w:t>
      </w:r>
      <w:r w:rsidRPr="0099031C">
        <w:rPr>
          <w:rStyle w:val="libFootnotenumChar"/>
          <w:rtl/>
        </w:rPr>
        <w:t>(2)</w:t>
      </w:r>
      <w:r>
        <w:rPr>
          <w:rtl/>
          <w:lang w:bidi="fa-IR"/>
        </w:rPr>
        <w:t>.</w:t>
      </w:r>
    </w:p>
    <w:p w:rsidR="00DA40B8" w:rsidRDefault="00DA40B8" w:rsidP="00DA40B8">
      <w:pPr>
        <w:pStyle w:val="libNormal"/>
        <w:rPr>
          <w:lang w:bidi="fa-IR"/>
        </w:rPr>
      </w:pPr>
      <w:r>
        <w:rPr>
          <w:rtl/>
          <w:lang w:bidi="fa-IR"/>
        </w:rPr>
        <w:t>ونحن نمنع أن يكون للمقرض الرجوع في العين.</w:t>
      </w:r>
    </w:p>
    <w:p w:rsidR="00DA40B8" w:rsidRDefault="00DA40B8" w:rsidP="00DA40B8">
      <w:pPr>
        <w:pStyle w:val="libNormal"/>
        <w:rPr>
          <w:lang w:bidi="fa-IR"/>
        </w:rPr>
      </w:pPr>
      <w:r w:rsidRPr="00924BD7">
        <w:rPr>
          <w:rStyle w:val="libBold2Char"/>
          <w:rtl/>
        </w:rPr>
        <w:t>واعلم</w:t>
      </w:r>
      <w:r>
        <w:rPr>
          <w:rtl/>
          <w:lang w:bidi="fa-IR"/>
        </w:rPr>
        <w:t xml:space="preserve"> أنّ الاستبدال عند الشافعي بيع ممّن عليه الدَّيْن ، ولا يجوز استبدال المؤجّل عن الحالّ ، ويجوز العكس ، وكان مَنْ عليه الدَّيْن قد عجّله </w:t>
      </w:r>
      <w:r w:rsidRPr="0099031C">
        <w:rPr>
          <w:rStyle w:val="libFootnotenumChar"/>
          <w:rtl/>
        </w:rPr>
        <w:t>(3)</w:t>
      </w:r>
      <w:r>
        <w:rPr>
          <w:rtl/>
          <w:lang w:bidi="fa-IR"/>
        </w:rPr>
        <w:t>.</w:t>
      </w:r>
    </w:p>
    <w:p w:rsidR="00DA40B8" w:rsidRDefault="00DA40B8" w:rsidP="00DA40B8">
      <w:pPr>
        <w:pStyle w:val="libNormal"/>
        <w:rPr>
          <w:lang w:bidi="fa-IR"/>
        </w:rPr>
      </w:pPr>
      <w:bookmarkStart w:id="387" w:name="_Toc120625585"/>
      <w:r w:rsidRPr="002D25B1">
        <w:rPr>
          <w:rStyle w:val="Heading2Char"/>
          <w:rtl/>
        </w:rPr>
        <w:t>مسألة 545 :</w:t>
      </w:r>
      <w:bookmarkEnd w:id="387"/>
      <w:r>
        <w:rPr>
          <w:rtl/>
          <w:lang w:bidi="fa-IR"/>
        </w:rPr>
        <w:t xml:space="preserve"> القبض فيما لا ينقل </w:t>
      </w:r>
      <w:r w:rsidR="00783D15">
        <w:rPr>
          <w:rFonts w:hint="cs"/>
          <w:rtl/>
          <w:lang w:bidi="fa-IR"/>
        </w:rPr>
        <w:t xml:space="preserve">- </w:t>
      </w:r>
      <w:r>
        <w:rPr>
          <w:rtl/>
          <w:lang w:bidi="fa-IR"/>
        </w:rPr>
        <w:t>كالدور والأراضي</w:t>
      </w:r>
      <w:r w:rsidR="00783D15">
        <w:rPr>
          <w:rFonts w:hint="cs"/>
          <w:rtl/>
          <w:lang w:bidi="fa-IR"/>
        </w:rPr>
        <w:t xml:space="preserve"> -</w:t>
      </w:r>
      <w:r>
        <w:rPr>
          <w:rtl/>
          <w:lang w:bidi="fa-IR"/>
        </w:rPr>
        <w:t xml:space="preserve"> هو التخلية‌ بينه‌</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302 ، روضة الطالبين 3 : 172 </w:t>
      </w:r>
      <w:r w:rsidR="00783D15">
        <w:rPr>
          <w:rFonts w:hint="cs"/>
          <w:rtl/>
          <w:lang w:bidi="fa-IR"/>
        </w:rPr>
        <w:t xml:space="preserve">- </w:t>
      </w:r>
      <w:r>
        <w:rPr>
          <w:rtl/>
          <w:lang w:bidi="fa-IR"/>
        </w:rPr>
        <w:t>173 ، المجموع 9 : 274.</w:t>
      </w:r>
    </w:p>
    <w:p w:rsidR="00DA40B8" w:rsidRDefault="00DA40B8" w:rsidP="002E7165">
      <w:pPr>
        <w:pStyle w:val="libFootnote0"/>
        <w:rPr>
          <w:lang w:bidi="fa-IR"/>
        </w:rPr>
      </w:pPr>
      <w:r w:rsidRPr="002E7165">
        <w:rPr>
          <w:rtl/>
        </w:rPr>
        <w:t>(2)</w:t>
      </w:r>
      <w:r>
        <w:rPr>
          <w:rtl/>
          <w:lang w:bidi="fa-IR"/>
        </w:rPr>
        <w:t xml:space="preserve"> العزيز شرح الوجيز 4 : 304 ، روضة الطالبين 3 : 174 ، المجموع 9 : 274.</w:t>
      </w:r>
    </w:p>
    <w:p w:rsidR="000B5024" w:rsidRDefault="00DA40B8" w:rsidP="002E7165">
      <w:pPr>
        <w:pStyle w:val="libFootnote0"/>
        <w:rPr>
          <w:lang w:bidi="fa-IR"/>
        </w:rPr>
      </w:pPr>
      <w:r w:rsidRPr="002E7165">
        <w:rPr>
          <w:rtl/>
        </w:rPr>
        <w:t>(3)</w:t>
      </w:r>
      <w:r>
        <w:rPr>
          <w:rtl/>
          <w:lang w:bidi="fa-IR"/>
        </w:rPr>
        <w:t xml:space="preserve"> العزيز شرح الوجيز 4 : 304 ، روضة الطالبين 3 : 174 ، المجموع 9 : 276.</w:t>
      </w:r>
    </w:p>
    <w:p w:rsidR="006A2E69" w:rsidRDefault="006A2E69" w:rsidP="002E7165">
      <w:pPr>
        <w:pStyle w:val="libNormal"/>
        <w:rPr>
          <w:rtl/>
          <w:lang w:bidi="fa-IR"/>
        </w:rPr>
      </w:pPr>
      <w:r>
        <w:rPr>
          <w:rtl/>
          <w:lang w:bidi="fa-IR"/>
        </w:rPr>
        <w:br w:type="page"/>
      </w:r>
    </w:p>
    <w:p w:rsidR="00DA40B8" w:rsidRDefault="00DA40B8" w:rsidP="00783D15">
      <w:pPr>
        <w:pStyle w:val="libNormal0"/>
        <w:rPr>
          <w:lang w:bidi="fa-IR"/>
        </w:rPr>
      </w:pPr>
      <w:r>
        <w:rPr>
          <w:rtl/>
          <w:lang w:bidi="fa-IR"/>
        </w:rPr>
        <w:lastRenderedPageBreak/>
        <w:t>وبين المشتري ، ويمكّنه من اليد والتصرّف بتسليم المفتاح إليه. ولا يعتبر دخوله وتصرّفه فيه.</w:t>
      </w:r>
    </w:p>
    <w:p w:rsidR="00DA40B8" w:rsidRDefault="00DA40B8" w:rsidP="00DA40B8">
      <w:pPr>
        <w:pStyle w:val="libNormal"/>
        <w:rPr>
          <w:lang w:bidi="fa-IR"/>
        </w:rPr>
      </w:pPr>
      <w:r>
        <w:rPr>
          <w:rtl/>
          <w:lang w:bidi="fa-IR"/>
        </w:rPr>
        <w:t xml:space="preserve">والأقرب : أنّه لا يشترط تفريغ الدار من أقمشة البائع ، خلافاً للشافعي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ولو جمع البائع متاعه في بيت من الدار وخلّى بين المشتري وبين الدار ، حصل القبض في الدار كلّها عندنا ، وعنده يحصل في غير البيت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ولو اشترى صبرة ولم ينقلها حتى اشترى الأرض التي عليها الصبرة وخلّى البائع بينه وبينها ، حصل القبض في الصبرة عند الشافعي </w:t>
      </w:r>
      <w:r w:rsidRPr="0099031C">
        <w:rPr>
          <w:rStyle w:val="libFootnotenumChar"/>
          <w:rtl/>
        </w:rPr>
        <w:t>(3)</w:t>
      </w:r>
      <w:r>
        <w:rPr>
          <w:rtl/>
          <w:lang w:bidi="fa-IR"/>
        </w:rPr>
        <w:t>.</w:t>
      </w:r>
    </w:p>
    <w:p w:rsidR="00DA40B8" w:rsidRDefault="00DA40B8" w:rsidP="00DA40B8">
      <w:pPr>
        <w:pStyle w:val="libNormal"/>
        <w:rPr>
          <w:lang w:bidi="fa-IR"/>
        </w:rPr>
      </w:pPr>
      <w:r>
        <w:rPr>
          <w:rtl/>
          <w:lang w:bidi="fa-IR"/>
        </w:rPr>
        <w:t>ولو جاء البائع بالمبيع فامتنع المشتري من قبضه ، أجبره الحاكم عليه. فإن أصرّ ، أمر الحاكم مَنْ يقبضه عنه ، كالغائب.</w:t>
      </w:r>
    </w:p>
    <w:p w:rsidR="00DA40B8" w:rsidRDefault="00DA40B8" w:rsidP="00DA40B8">
      <w:pPr>
        <w:pStyle w:val="libNormal"/>
        <w:rPr>
          <w:lang w:bidi="fa-IR"/>
        </w:rPr>
      </w:pPr>
      <w:r>
        <w:rPr>
          <w:rtl/>
          <w:lang w:bidi="fa-IR"/>
        </w:rPr>
        <w:t xml:space="preserve">ولو أحضره البائع فوضعه بين يدي المشتري ولم يقل المشتري شيئاً ، أو قال : لا </w:t>
      </w:r>
      <w:r w:rsidR="00783D15">
        <w:rPr>
          <w:rFonts w:hint="cs"/>
          <w:rtl/>
          <w:lang w:bidi="fa-IR"/>
        </w:rPr>
        <w:t>اُ</w:t>
      </w:r>
      <w:r>
        <w:rPr>
          <w:rtl/>
          <w:lang w:bidi="fa-IR"/>
        </w:rPr>
        <w:t xml:space="preserve">ريده ، فوجهان للشافعيّة </w:t>
      </w:r>
      <w:r w:rsidRPr="0099031C">
        <w:rPr>
          <w:rStyle w:val="libFootnotenumChar"/>
          <w:rtl/>
        </w:rPr>
        <w:t>(4)</w:t>
      </w:r>
      <w:r>
        <w:rPr>
          <w:rtl/>
          <w:lang w:bidi="fa-IR"/>
        </w:rPr>
        <w:t xml:space="preserve"> ، أضعفهما : أنّه لا يحصل القبض ، كما لا يحصل به الإيداع. وأصحّهما عندهم : أنّه يحصل ؛ لوجود التسليم ، فعلى هذا للمشتري التصرّفُ فيه. ولو تلف ، فهو من ضمانه ، لكن لو خرج مستحقّاً ولم يجر </w:t>
      </w:r>
      <w:r w:rsidRPr="0099031C">
        <w:rPr>
          <w:rStyle w:val="libFootnotenumChar"/>
          <w:rtl/>
        </w:rPr>
        <w:t>(5)</w:t>
      </w:r>
      <w:r>
        <w:rPr>
          <w:rtl/>
          <w:lang w:bidi="fa-IR"/>
        </w:rPr>
        <w:t xml:space="preserve"> إل</w:t>
      </w:r>
      <w:r w:rsidR="00783D15">
        <w:rPr>
          <w:rFonts w:hint="cs"/>
          <w:rtl/>
          <w:lang w:bidi="fa-IR"/>
        </w:rPr>
        <w:t>ّ</w:t>
      </w:r>
      <w:r>
        <w:rPr>
          <w:rtl/>
          <w:lang w:bidi="fa-IR"/>
        </w:rPr>
        <w:t xml:space="preserve">ا وضعه بين يديه ، فليس للمستحقّ مطالبة المشتري بالضمان </w:t>
      </w:r>
      <w:r w:rsidR="00783D15">
        <w:rPr>
          <w:rFonts w:hint="cs"/>
          <w:rtl/>
          <w:lang w:bidi="fa-IR"/>
        </w:rPr>
        <w:t xml:space="preserve">- </w:t>
      </w:r>
      <w:r>
        <w:rPr>
          <w:rtl/>
          <w:lang w:bidi="fa-IR"/>
        </w:rPr>
        <w:t xml:space="preserve">وبه قال الشافعي </w:t>
      </w:r>
      <w:r w:rsidRPr="0099031C">
        <w:rPr>
          <w:rStyle w:val="libFootnotenumChar"/>
          <w:rtl/>
        </w:rPr>
        <w:t>(6)</w:t>
      </w:r>
      <w:r>
        <w:rPr>
          <w:rtl/>
          <w:lang w:bidi="fa-IR"/>
        </w:rPr>
        <w:t xml:space="preserve"> </w:t>
      </w:r>
      <w:r w:rsidR="00783D15">
        <w:rPr>
          <w:rFonts w:hint="cs"/>
          <w:rtl/>
          <w:lang w:bidi="fa-IR"/>
        </w:rPr>
        <w:t xml:space="preserve">- </w:t>
      </w:r>
      <w:r>
        <w:rPr>
          <w:rtl/>
          <w:lang w:bidi="fa-IR"/>
        </w:rPr>
        <w:t>لأنّ هذا القدر لا يكفي لضمان الغصب.</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783D15">
        <w:rPr>
          <w:rFonts w:hint="cs"/>
          <w:rtl/>
        </w:rPr>
        <w:t xml:space="preserve"> و 2 )</w:t>
      </w:r>
      <w:r>
        <w:rPr>
          <w:rtl/>
          <w:lang w:bidi="fa-IR"/>
        </w:rPr>
        <w:t xml:space="preserve"> العزيز شرح الوجيز 4 : 305 ، روضة الطالبين 3 : 175 ، المجموع 9 : 276.</w:t>
      </w:r>
    </w:p>
    <w:p w:rsidR="00DA40B8" w:rsidRDefault="00DA40B8" w:rsidP="002E7165">
      <w:pPr>
        <w:pStyle w:val="libFootnote0"/>
        <w:rPr>
          <w:lang w:bidi="fa-IR"/>
        </w:rPr>
      </w:pPr>
      <w:r w:rsidRPr="002E7165">
        <w:rPr>
          <w:rtl/>
        </w:rPr>
        <w:t>(3)</w:t>
      </w:r>
      <w:r>
        <w:rPr>
          <w:rtl/>
          <w:lang w:bidi="fa-IR"/>
        </w:rPr>
        <w:t xml:space="preserve"> العزيز شرح الوجيز 4 : 306 ، روضة الطالبين 3 : 176 ، المجموع 9 : 277.</w:t>
      </w:r>
    </w:p>
    <w:p w:rsidR="00DA40B8" w:rsidRDefault="00DA40B8" w:rsidP="002E7165">
      <w:pPr>
        <w:pStyle w:val="libFootnote0"/>
        <w:rPr>
          <w:lang w:bidi="fa-IR"/>
        </w:rPr>
      </w:pPr>
      <w:r w:rsidRPr="002E7165">
        <w:rPr>
          <w:rtl/>
        </w:rPr>
        <w:t>(4)</w:t>
      </w:r>
      <w:r>
        <w:rPr>
          <w:rtl/>
          <w:lang w:bidi="fa-IR"/>
        </w:rPr>
        <w:t xml:space="preserve"> العزيز شرح الوجيز 4 : 307 ، روضة الطالبين 3 : 177 ، المجموع 9 : 277.</w:t>
      </w:r>
    </w:p>
    <w:p w:rsidR="00DA40B8" w:rsidRDefault="00DA40B8" w:rsidP="002E7165">
      <w:pPr>
        <w:pStyle w:val="libFootnote0"/>
        <w:rPr>
          <w:lang w:bidi="fa-IR"/>
        </w:rPr>
      </w:pPr>
      <w:r w:rsidRPr="002E7165">
        <w:rPr>
          <w:rtl/>
        </w:rPr>
        <w:t>(5)</w:t>
      </w:r>
      <w:r>
        <w:rPr>
          <w:rtl/>
          <w:lang w:bidi="fa-IR"/>
        </w:rPr>
        <w:t xml:space="preserve"> في « س ، ي » والطبعة الحجريّة : « ولم يجز » بالزاي المعجمة. والظاهر أنّ الصحيح ما أثبتناه.</w:t>
      </w:r>
    </w:p>
    <w:p w:rsidR="000B5024" w:rsidRDefault="00DA40B8" w:rsidP="002E7165">
      <w:pPr>
        <w:pStyle w:val="libFootnote0"/>
        <w:rPr>
          <w:lang w:bidi="fa-IR"/>
        </w:rPr>
      </w:pPr>
      <w:r w:rsidRPr="002E7165">
        <w:rPr>
          <w:rtl/>
        </w:rPr>
        <w:t>(6)</w:t>
      </w:r>
      <w:r>
        <w:rPr>
          <w:rtl/>
          <w:lang w:bidi="fa-IR"/>
        </w:rPr>
        <w:t xml:space="preserve"> العزيز شرح الوجيز 4 : 307 ، روضة الطالبين 3 : 177 ، المجموع 9 : 278.</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ولو وضع المديون الدَّيْن بين يدي مستحقّه ، ففي حصول التسليم خلاف بين الشافعيّة مرتّب على المبيع. وهذه الصورة أولى بعدم الحصول ؛ لعدم تعيّن الملك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وفيه نظر ؛ لأنّ الملك يتعيّن بتعيين </w:t>
      </w:r>
      <w:r w:rsidRPr="0099031C">
        <w:rPr>
          <w:rStyle w:val="libFootnotenumChar"/>
          <w:rtl/>
        </w:rPr>
        <w:t>(2)</w:t>
      </w:r>
      <w:r>
        <w:rPr>
          <w:rtl/>
          <w:lang w:bidi="fa-IR"/>
        </w:rPr>
        <w:t xml:space="preserve"> المديون ، وبالدفع قد عيّنه.</w:t>
      </w:r>
    </w:p>
    <w:p w:rsidR="00DA40B8" w:rsidRDefault="00DA40B8" w:rsidP="00DA40B8">
      <w:pPr>
        <w:pStyle w:val="libNormal"/>
        <w:rPr>
          <w:lang w:bidi="fa-IR"/>
        </w:rPr>
      </w:pPr>
      <w:r>
        <w:rPr>
          <w:rtl/>
          <w:lang w:bidi="fa-IR"/>
        </w:rPr>
        <w:t>ولو دفع ظرفاً إلى البائع وقال : اجعل المبيع فيه ، ففَعَل ، لا يحصل التسليم ؛ إذ لم يوجد من المشتري ما هو قبض. والظرف غير مضمون عليه ؛ لأنّه استعمله في ملك المشتري بإذنه ، وفي مثله في السَّلَم يكون الظرف مضموناً على المسلم إليه ؛ لأنّه استعمله في ملك نفسه.</w:t>
      </w:r>
    </w:p>
    <w:p w:rsidR="00DA40B8" w:rsidRDefault="00DA40B8" w:rsidP="00DA40B8">
      <w:pPr>
        <w:pStyle w:val="libNormal"/>
        <w:rPr>
          <w:lang w:bidi="fa-IR"/>
        </w:rPr>
      </w:pPr>
      <w:r>
        <w:rPr>
          <w:rtl/>
          <w:lang w:bidi="fa-IR"/>
        </w:rPr>
        <w:t>ولو قال البائع : أعِرْني ظرفك واجعل المبيع فيه ، ففَعَل ، لم يصر المشتري قابضاً أيضاً.</w:t>
      </w:r>
    </w:p>
    <w:p w:rsidR="00DA40B8" w:rsidRDefault="00DA40B8" w:rsidP="00DA40B8">
      <w:pPr>
        <w:pStyle w:val="libNormal"/>
        <w:rPr>
          <w:lang w:bidi="fa-IR"/>
        </w:rPr>
      </w:pPr>
      <w:r>
        <w:rPr>
          <w:rtl/>
          <w:lang w:bidi="fa-IR"/>
        </w:rPr>
        <w:t>ولو قبض بالوزن ما اشتراه كيلاً أو بالعكس ، فهو كما لو قبضه جزافاً إن تيقّن حصول الحقّ فيه ، صحّ ، وإل</w:t>
      </w:r>
      <w:r w:rsidR="00783D15">
        <w:rPr>
          <w:rFonts w:hint="cs"/>
          <w:rtl/>
          <w:lang w:bidi="fa-IR"/>
        </w:rPr>
        <w:t>ّ</w:t>
      </w:r>
      <w:r>
        <w:rPr>
          <w:rtl/>
          <w:lang w:bidi="fa-IR"/>
        </w:rPr>
        <w:t>ا فلا.</w:t>
      </w:r>
    </w:p>
    <w:p w:rsidR="00DA40B8" w:rsidRDefault="00DA40B8" w:rsidP="00DA40B8">
      <w:pPr>
        <w:pStyle w:val="libNormal"/>
        <w:rPr>
          <w:lang w:bidi="fa-IR"/>
        </w:rPr>
      </w:pPr>
      <w:r>
        <w:rPr>
          <w:rtl/>
          <w:lang w:bidi="fa-IR"/>
        </w:rPr>
        <w:t xml:space="preserve">وللشافعيّة قولان فيما لو علم حصول الحقّ </w:t>
      </w:r>
      <w:r w:rsidRPr="0099031C">
        <w:rPr>
          <w:rStyle w:val="libFootnotenumChar"/>
          <w:rtl/>
        </w:rPr>
        <w:t>(3)</w:t>
      </w:r>
      <w:r>
        <w:rPr>
          <w:rtl/>
          <w:lang w:bidi="fa-IR"/>
        </w:rPr>
        <w:t xml:space="preserve"> ، تقدّما </w:t>
      </w:r>
      <w:r w:rsidRPr="0099031C">
        <w:rPr>
          <w:rStyle w:val="libFootnotenumChar"/>
          <w:rtl/>
        </w:rPr>
        <w:t>(4)</w:t>
      </w:r>
      <w:r>
        <w:rPr>
          <w:rtl/>
          <w:lang w:bidi="fa-IR"/>
        </w:rPr>
        <w:t>.</w:t>
      </w:r>
    </w:p>
    <w:p w:rsidR="00DA40B8" w:rsidRDefault="00DA40B8" w:rsidP="00DA40B8">
      <w:pPr>
        <w:pStyle w:val="libNormal"/>
        <w:rPr>
          <w:lang w:bidi="fa-IR"/>
        </w:rPr>
      </w:pPr>
      <w:r>
        <w:rPr>
          <w:rtl/>
          <w:lang w:bidi="fa-IR"/>
        </w:rPr>
        <w:t>ولو قال البائع : خُذْه فإنّه كذا ، فأخذه مصدّقاً له ، صحّ القبض.</w:t>
      </w:r>
    </w:p>
    <w:p w:rsidR="00DA40B8" w:rsidRDefault="00DA40B8" w:rsidP="00DA40B8">
      <w:pPr>
        <w:pStyle w:val="libNormal"/>
        <w:rPr>
          <w:lang w:bidi="fa-IR"/>
        </w:rPr>
      </w:pPr>
      <w:r>
        <w:rPr>
          <w:rtl/>
          <w:lang w:bidi="fa-IR"/>
        </w:rPr>
        <w:t xml:space="preserve">وقال الشافعي : لا يصحّ حتى يجري الكيل الصحيح ، فإن زاد ، ردّ الزيادة. وإن نقص ، أخذ الباقي </w:t>
      </w:r>
      <w:r w:rsidRPr="0099031C">
        <w:rPr>
          <w:rStyle w:val="libFootnotenumChar"/>
          <w:rtl/>
        </w:rPr>
        <w:t>(5)</w:t>
      </w:r>
      <w:r>
        <w:rPr>
          <w:rtl/>
          <w:lang w:bidi="fa-IR"/>
        </w:rPr>
        <w:t>.</w:t>
      </w:r>
    </w:p>
    <w:p w:rsidR="00DA40B8" w:rsidRDefault="00DA40B8" w:rsidP="00DA40B8">
      <w:pPr>
        <w:pStyle w:val="libNormal"/>
        <w:rPr>
          <w:lang w:bidi="fa-IR"/>
        </w:rPr>
      </w:pPr>
      <w:r>
        <w:rPr>
          <w:rtl/>
          <w:lang w:bidi="fa-IR"/>
        </w:rPr>
        <w:t>ولو تلف المقبوض فزعم الدافع أنّه كان قدر حقّه أو أكثر ، وزعم‌</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307 ، روضة الطالبين 3 : 177 ، المجموع 9 : 278.</w:t>
      </w:r>
    </w:p>
    <w:p w:rsidR="00DA40B8" w:rsidRDefault="00DA40B8" w:rsidP="002E7165">
      <w:pPr>
        <w:pStyle w:val="libFootnote0"/>
        <w:rPr>
          <w:lang w:bidi="fa-IR"/>
        </w:rPr>
      </w:pPr>
      <w:r w:rsidRPr="002E7165">
        <w:rPr>
          <w:rtl/>
        </w:rPr>
        <w:t>(2)</w:t>
      </w:r>
      <w:r>
        <w:rPr>
          <w:rtl/>
          <w:lang w:bidi="fa-IR"/>
        </w:rPr>
        <w:t xml:space="preserve"> في « س ، ي » والطبعة الحجريّة : « بتعيّن » والصحيح ما أثبتناه.</w:t>
      </w:r>
    </w:p>
    <w:p w:rsidR="00DA40B8" w:rsidRDefault="00DA40B8" w:rsidP="002E7165">
      <w:pPr>
        <w:pStyle w:val="libFootnote0"/>
        <w:rPr>
          <w:lang w:bidi="fa-IR"/>
        </w:rPr>
      </w:pPr>
      <w:r w:rsidRPr="002E7165">
        <w:rPr>
          <w:rtl/>
        </w:rPr>
        <w:t>(3)</w:t>
      </w:r>
      <w:r>
        <w:rPr>
          <w:rtl/>
          <w:lang w:bidi="fa-IR"/>
        </w:rPr>
        <w:t xml:space="preserve"> العزيز شرح الوجيز 4 : 307 ، روضة الطالبين 3 : 177 ، المجموع 9 : 278.</w:t>
      </w:r>
    </w:p>
    <w:p w:rsidR="00DA40B8" w:rsidRDefault="00DA40B8" w:rsidP="002E7165">
      <w:pPr>
        <w:pStyle w:val="libFootnote0"/>
        <w:rPr>
          <w:lang w:bidi="fa-IR"/>
        </w:rPr>
      </w:pPr>
      <w:r w:rsidRPr="002E7165">
        <w:rPr>
          <w:rtl/>
        </w:rPr>
        <w:t>(4)</w:t>
      </w:r>
      <w:r>
        <w:rPr>
          <w:rtl/>
          <w:lang w:bidi="fa-IR"/>
        </w:rPr>
        <w:t xml:space="preserve"> في ص 372 ، ضمن المسألة 525 ، وكذا في ج 10 ص 104</w:t>
      </w:r>
      <w:r w:rsidR="00783D15">
        <w:rPr>
          <w:rFonts w:hint="cs"/>
          <w:rtl/>
          <w:lang w:bidi="fa-IR"/>
        </w:rPr>
        <w:t xml:space="preserve"> -</w:t>
      </w:r>
      <w:r>
        <w:rPr>
          <w:rtl/>
          <w:lang w:bidi="fa-IR"/>
        </w:rPr>
        <w:t xml:space="preserve"> 105 ، الفرع ( أ ) من المسألة 60.</w:t>
      </w:r>
    </w:p>
    <w:p w:rsidR="000B5024" w:rsidRDefault="00DA40B8" w:rsidP="002E7165">
      <w:pPr>
        <w:pStyle w:val="libFootnote0"/>
        <w:rPr>
          <w:lang w:bidi="fa-IR"/>
        </w:rPr>
      </w:pPr>
      <w:r w:rsidRPr="002E7165">
        <w:rPr>
          <w:rtl/>
        </w:rPr>
        <w:t>(5)</w:t>
      </w:r>
      <w:r>
        <w:rPr>
          <w:rtl/>
          <w:lang w:bidi="fa-IR"/>
        </w:rPr>
        <w:t xml:space="preserve"> العزيز شرح الوجيز 4 : 307 ، روضة الطالبين 3 : 178 ، المجموع 9 : 278.</w:t>
      </w:r>
    </w:p>
    <w:p w:rsidR="006A2E69" w:rsidRDefault="006A2E69" w:rsidP="002E7165">
      <w:pPr>
        <w:pStyle w:val="libNormal"/>
        <w:rPr>
          <w:rtl/>
          <w:lang w:bidi="fa-IR"/>
        </w:rPr>
      </w:pPr>
      <w:r>
        <w:rPr>
          <w:rtl/>
          <w:lang w:bidi="fa-IR"/>
        </w:rPr>
        <w:br w:type="page"/>
      </w:r>
    </w:p>
    <w:p w:rsidR="00DA40B8" w:rsidRDefault="00DA40B8" w:rsidP="00783D15">
      <w:pPr>
        <w:pStyle w:val="libNormal0"/>
        <w:rPr>
          <w:lang w:bidi="fa-IR"/>
        </w:rPr>
      </w:pPr>
      <w:r>
        <w:rPr>
          <w:rtl/>
          <w:lang w:bidi="fa-IR"/>
        </w:rPr>
        <w:lastRenderedPageBreak/>
        <w:t>المدفوع إليه أنّه كان دون حقّه أو قدره ، فالقول قوله.</w:t>
      </w:r>
    </w:p>
    <w:p w:rsidR="00DA40B8" w:rsidRDefault="00DA40B8" w:rsidP="00DA40B8">
      <w:pPr>
        <w:pStyle w:val="libNormal"/>
        <w:rPr>
          <w:lang w:bidi="fa-IR"/>
        </w:rPr>
      </w:pPr>
      <w:r>
        <w:rPr>
          <w:rtl/>
          <w:lang w:bidi="fa-IR"/>
        </w:rPr>
        <w:t xml:space="preserve">ومعنى التصديق أن يحمل خبره على الصدق ويأخذه بناءً </w:t>
      </w:r>
      <w:r w:rsidRPr="0099031C">
        <w:rPr>
          <w:rStyle w:val="libFootnotenumChar"/>
          <w:rtl/>
        </w:rPr>
        <w:t>(1)</w:t>
      </w:r>
      <w:r>
        <w:rPr>
          <w:rtl/>
          <w:lang w:bidi="fa-IR"/>
        </w:rPr>
        <w:t xml:space="preserve"> عليه ، أمّا لو أقرّ بجريان الكيل ، لم يسمع منه خلافه.</w:t>
      </w:r>
    </w:p>
    <w:p w:rsidR="00DA40B8" w:rsidRDefault="00DA40B8" w:rsidP="00DA40B8">
      <w:pPr>
        <w:pStyle w:val="libNormal"/>
        <w:rPr>
          <w:lang w:bidi="fa-IR"/>
        </w:rPr>
      </w:pPr>
      <w:bookmarkStart w:id="388" w:name="_Toc120625586"/>
      <w:r w:rsidRPr="002D25B1">
        <w:rPr>
          <w:rStyle w:val="Heading2Char"/>
          <w:rtl/>
        </w:rPr>
        <w:t>مسألة 546 :</w:t>
      </w:r>
      <w:bookmarkEnd w:id="388"/>
      <w:r>
        <w:rPr>
          <w:rtl/>
          <w:lang w:bidi="fa-IR"/>
        </w:rPr>
        <w:t xml:space="preserve"> إذا اعتبر في المبيع كيل أو وزن ، لم يكن على البائع الرضا بكيل المشتري ووزنه ، ولا على المشتري الرضا بكيل البائع ، بل يتّفقان على كيّال أو وزّان. ولو اختلفا ، نصب الحاكم أميناً يتول</w:t>
      </w:r>
      <w:r w:rsidR="00783D15">
        <w:rPr>
          <w:rFonts w:hint="cs"/>
          <w:rtl/>
          <w:lang w:bidi="fa-IR"/>
        </w:rPr>
        <w:t>ّ</w:t>
      </w:r>
      <w:r>
        <w:rPr>
          <w:rtl/>
          <w:lang w:bidi="fa-IR"/>
        </w:rPr>
        <w:t>ا</w:t>
      </w:r>
      <w:r w:rsidR="00A1187E">
        <w:rPr>
          <w:rFonts w:hint="cs"/>
          <w:rtl/>
          <w:lang w:bidi="fa-IR"/>
        </w:rPr>
        <w:t>ه</w:t>
      </w:r>
      <w:r>
        <w:rPr>
          <w:rtl/>
          <w:lang w:bidi="fa-IR"/>
        </w:rPr>
        <w:t>.</w:t>
      </w:r>
    </w:p>
    <w:p w:rsidR="00DA40B8" w:rsidRDefault="00DA40B8" w:rsidP="00DA40B8">
      <w:pPr>
        <w:pStyle w:val="libNormal"/>
        <w:rPr>
          <w:lang w:bidi="fa-IR"/>
        </w:rPr>
      </w:pPr>
      <w:r>
        <w:rPr>
          <w:rtl/>
          <w:lang w:bidi="fa-IR"/>
        </w:rPr>
        <w:t xml:space="preserve">ولو كان لِزيدٍ طعام على رجل سَلَماً </w:t>
      </w:r>
      <w:r w:rsidRPr="0099031C">
        <w:rPr>
          <w:rStyle w:val="libFootnotenumChar"/>
          <w:rtl/>
        </w:rPr>
        <w:t>(2)</w:t>
      </w:r>
      <w:r>
        <w:rPr>
          <w:rtl/>
          <w:lang w:bidi="fa-IR"/>
        </w:rPr>
        <w:t xml:space="preserve"> ولآخر مثله على زيد ، فأراد زيد أن يوفّي ما عليه ممّا لَه على الآخر ، فقال : اذهب إلى فلان واقبض لنفسك ما لي عليه ، فالقبض فاسد ، والمقبوض مضمون على القابض.</w:t>
      </w:r>
    </w:p>
    <w:p w:rsidR="00DA40B8" w:rsidRDefault="00DA40B8" w:rsidP="00DA40B8">
      <w:pPr>
        <w:pStyle w:val="libNormal"/>
        <w:rPr>
          <w:lang w:bidi="fa-IR"/>
        </w:rPr>
      </w:pPr>
      <w:r>
        <w:rPr>
          <w:rtl/>
          <w:lang w:bidi="fa-IR"/>
        </w:rPr>
        <w:t xml:space="preserve">وهل تبرأ ذمّة الدافع عن حقّ زيد؟ للشافعي وجهان أصحّهما : نعم. وهُما مبنيّان على القولين فيما إذا باع نجوم الكتابة وقبضها المشتري هل يعتق المكاتب؟ فإن قلنا : لا يبرأ ، فعلى القابض ردّ المقبوض إلى الدافع </w:t>
      </w:r>
      <w:r w:rsidRPr="0099031C">
        <w:rPr>
          <w:rStyle w:val="libFootnotenumChar"/>
          <w:rtl/>
        </w:rPr>
        <w:t>(3)</w:t>
      </w:r>
      <w:r>
        <w:rPr>
          <w:rtl/>
          <w:lang w:bidi="fa-IR"/>
        </w:rPr>
        <w:t>.</w:t>
      </w:r>
    </w:p>
    <w:p w:rsidR="00DA40B8" w:rsidRDefault="00DA40B8" w:rsidP="00DA40B8">
      <w:pPr>
        <w:pStyle w:val="libNormal"/>
        <w:rPr>
          <w:lang w:bidi="fa-IR"/>
        </w:rPr>
      </w:pPr>
      <w:r>
        <w:rPr>
          <w:rtl/>
          <w:lang w:bidi="fa-IR"/>
        </w:rPr>
        <w:t>والوجه : البراءة.</w:t>
      </w:r>
    </w:p>
    <w:p w:rsidR="00DA40B8" w:rsidRDefault="00DA40B8" w:rsidP="00DA40B8">
      <w:pPr>
        <w:pStyle w:val="libNormal"/>
        <w:rPr>
          <w:lang w:bidi="fa-IR"/>
        </w:rPr>
      </w:pPr>
      <w:r>
        <w:rPr>
          <w:rtl/>
          <w:lang w:bidi="fa-IR"/>
        </w:rPr>
        <w:t>ولو قال زيد : اقبضه لي ثمّ اقبضه منّي لنفسك بذلك الكيل ، أو قال : احضر معي لأقبضه لنفسي ثمّ تأخذ أنت بذلك الكيل ، ففَعَل ، فقبضه لزيد في الصورة الا</w:t>
      </w:r>
      <w:r w:rsidR="00A1187E">
        <w:rPr>
          <w:rFonts w:hint="cs"/>
          <w:rtl/>
          <w:lang w:bidi="fa-IR"/>
        </w:rPr>
        <w:t>ُ</w:t>
      </w:r>
      <w:r>
        <w:rPr>
          <w:rtl/>
          <w:lang w:bidi="fa-IR"/>
        </w:rPr>
        <w:t xml:space="preserve">ولى وقبض زيد لنفسه في الثانية صحيح </w:t>
      </w:r>
      <w:r w:rsidRPr="0099031C">
        <w:rPr>
          <w:rStyle w:val="libFootnotenumChar"/>
          <w:rtl/>
        </w:rPr>
        <w:t>(4)</w:t>
      </w:r>
      <w:r>
        <w:rPr>
          <w:rtl/>
          <w:lang w:bidi="fa-IR"/>
        </w:rPr>
        <w:t xml:space="preserve"> ، وتبرأ ذمّة البائع‌</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في « س ، ي » والطبعة الحجريّة : « منا » بدل « بناءً ». والظاهر أنّ الصحيح ما أثبتناه.</w:t>
      </w:r>
    </w:p>
    <w:p w:rsidR="00DA40B8" w:rsidRDefault="00DA40B8" w:rsidP="002E7165">
      <w:pPr>
        <w:pStyle w:val="libFootnote0"/>
        <w:rPr>
          <w:lang w:bidi="fa-IR"/>
        </w:rPr>
      </w:pPr>
      <w:r w:rsidRPr="002E7165">
        <w:rPr>
          <w:rtl/>
        </w:rPr>
        <w:t>(2)</w:t>
      </w:r>
      <w:r>
        <w:rPr>
          <w:rtl/>
          <w:lang w:bidi="fa-IR"/>
        </w:rPr>
        <w:t xml:space="preserve"> في « س ، ي » والطبعة الحجريّة : « سلم » والصحيح ما أثبتناه. ويحتمل : « من سَلَم ».</w:t>
      </w:r>
    </w:p>
    <w:p w:rsidR="00DA40B8" w:rsidRDefault="00DA40B8" w:rsidP="002E7165">
      <w:pPr>
        <w:pStyle w:val="libFootnote0"/>
        <w:rPr>
          <w:lang w:bidi="fa-IR"/>
        </w:rPr>
      </w:pPr>
      <w:r w:rsidRPr="002E7165">
        <w:rPr>
          <w:rtl/>
        </w:rPr>
        <w:t>(3)</w:t>
      </w:r>
      <w:r>
        <w:rPr>
          <w:rtl/>
          <w:lang w:bidi="fa-IR"/>
        </w:rPr>
        <w:t xml:space="preserve"> التهذيب</w:t>
      </w:r>
      <w:r w:rsidR="00A1187E">
        <w:rPr>
          <w:rFonts w:hint="cs"/>
          <w:rtl/>
          <w:lang w:bidi="fa-IR"/>
        </w:rPr>
        <w:t xml:space="preserve"> -</w:t>
      </w:r>
      <w:r>
        <w:rPr>
          <w:rtl/>
          <w:lang w:bidi="fa-IR"/>
        </w:rPr>
        <w:t xml:space="preserve"> للبغوي</w:t>
      </w:r>
      <w:r w:rsidR="00A1187E">
        <w:rPr>
          <w:rFonts w:hint="cs"/>
          <w:rtl/>
          <w:lang w:bidi="fa-IR"/>
        </w:rPr>
        <w:t xml:space="preserve"> -</w:t>
      </w:r>
      <w:r>
        <w:rPr>
          <w:rtl/>
          <w:lang w:bidi="fa-IR"/>
        </w:rPr>
        <w:t xml:space="preserve"> 3 : 413 ، العزيز شرح الوجيز 4 : 308 ، روضة الطالبين 3 : 178 ، المجموع 9 : 279.</w:t>
      </w:r>
    </w:p>
    <w:p w:rsidR="000B5024" w:rsidRDefault="00DA40B8" w:rsidP="002E7165">
      <w:pPr>
        <w:pStyle w:val="libFootnote0"/>
        <w:rPr>
          <w:lang w:bidi="fa-IR"/>
        </w:rPr>
      </w:pPr>
      <w:r w:rsidRPr="002E7165">
        <w:rPr>
          <w:rtl/>
        </w:rPr>
        <w:t>(4)</w:t>
      </w:r>
      <w:r>
        <w:rPr>
          <w:rtl/>
          <w:lang w:bidi="fa-IR"/>
        </w:rPr>
        <w:t xml:space="preserve"> في « س ، ي » والطبعة الحجريّة : « صحّ » بدل « صحيح » وما أثبتناه يقتضيه السياق.</w:t>
      </w:r>
    </w:p>
    <w:p w:rsidR="006A2E69" w:rsidRDefault="006A2E69" w:rsidP="002E7165">
      <w:pPr>
        <w:pStyle w:val="libNormal"/>
        <w:rPr>
          <w:rtl/>
          <w:lang w:bidi="fa-IR"/>
        </w:rPr>
      </w:pPr>
      <w:r>
        <w:rPr>
          <w:rtl/>
          <w:lang w:bidi="fa-IR"/>
        </w:rPr>
        <w:br w:type="page"/>
      </w:r>
    </w:p>
    <w:p w:rsidR="00DA40B8" w:rsidRDefault="00DA40B8" w:rsidP="00A1187E">
      <w:pPr>
        <w:pStyle w:val="libNormal0"/>
        <w:rPr>
          <w:lang w:bidi="fa-IR"/>
        </w:rPr>
      </w:pPr>
      <w:r>
        <w:rPr>
          <w:rtl/>
          <w:lang w:bidi="fa-IR"/>
        </w:rPr>
        <w:lastRenderedPageBreak/>
        <w:t xml:space="preserve">عن حقّه. والقبض الآخر فاسد عند الشافعيّة </w:t>
      </w:r>
      <w:r w:rsidRPr="0099031C">
        <w:rPr>
          <w:rStyle w:val="libFootnotenumChar"/>
          <w:rtl/>
        </w:rPr>
        <w:t>(1)</w:t>
      </w:r>
      <w:r>
        <w:rPr>
          <w:rtl/>
          <w:lang w:bidi="fa-IR"/>
        </w:rPr>
        <w:t xml:space="preserve"> ، والمقبوض مضمون عليه.</w:t>
      </w:r>
    </w:p>
    <w:p w:rsidR="00DA40B8" w:rsidRDefault="00DA40B8" w:rsidP="00DA40B8">
      <w:pPr>
        <w:pStyle w:val="libNormal"/>
        <w:rPr>
          <w:lang w:bidi="fa-IR"/>
        </w:rPr>
      </w:pPr>
      <w:r>
        <w:rPr>
          <w:rtl/>
          <w:lang w:bidi="fa-IR"/>
        </w:rPr>
        <w:t>وفي قبضه لنفسه في الصورة ال</w:t>
      </w:r>
      <w:r w:rsidR="00A1187E">
        <w:rPr>
          <w:rFonts w:hint="cs"/>
          <w:rtl/>
          <w:lang w:bidi="fa-IR"/>
        </w:rPr>
        <w:t>اُ</w:t>
      </w:r>
      <w:r>
        <w:rPr>
          <w:rtl/>
          <w:lang w:bidi="fa-IR"/>
        </w:rPr>
        <w:t xml:space="preserve">ولى وجه آخر : أنّه صحيح </w:t>
      </w:r>
      <w:r w:rsidRPr="0099031C">
        <w:rPr>
          <w:rStyle w:val="libFootnotenumChar"/>
          <w:rtl/>
        </w:rPr>
        <w:t>(2)</w:t>
      </w:r>
      <w:r>
        <w:rPr>
          <w:rtl/>
          <w:lang w:bidi="fa-IR"/>
        </w:rPr>
        <w:t>.</w:t>
      </w:r>
    </w:p>
    <w:p w:rsidR="00DA40B8" w:rsidRDefault="00DA40B8" w:rsidP="00DA40B8">
      <w:pPr>
        <w:pStyle w:val="libNormal"/>
        <w:rPr>
          <w:lang w:bidi="fa-IR"/>
        </w:rPr>
      </w:pPr>
      <w:r>
        <w:rPr>
          <w:rtl/>
          <w:lang w:bidi="fa-IR"/>
        </w:rPr>
        <w:t>ولو اكتال زيد فقبضه لنفسه ثمّ كاله على مشتريه وأقبضه ، فقد جرى الصاعان ، وصحّ القبضان ، ولا رجوع له. وإن زاد كثيراً ، تبيّن أنّ الكيل الأوّل وقع غلطاً ، فيردّ زيدٌ الزيادة ، ويرجع بالنقصان.</w:t>
      </w:r>
    </w:p>
    <w:p w:rsidR="00DA40B8" w:rsidRDefault="00DA40B8" w:rsidP="00DA40B8">
      <w:pPr>
        <w:pStyle w:val="libNormal"/>
        <w:rPr>
          <w:lang w:bidi="fa-IR"/>
        </w:rPr>
      </w:pPr>
      <w:bookmarkStart w:id="389" w:name="_Toc120625587"/>
      <w:r w:rsidRPr="00511250">
        <w:rPr>
          <w:rStyle w:val="Heading3Char"/>
          <w:rtl/>
        </w:rPr>
        <w:t>تذنيب :</w:t>
      </w:r>
      <w:bookmarkEnd w:id="389"/>
      <w:r>
        <w:rPr>
          <w:rtl/>
          <w:lang w:bidi="fa-IR"/>
        </w:rPr>
        <w:t xml:space="preserve"> م</w:t>
      </w:r>
      <w:r w:rsidR="00A1187E">
        <w:rPr>
          <w:rFonts w:hint="cs"/>
          <w:rtl/>
          <w:lang w:bidi="fa-IR"/>
        </w:rPr>
        <w:t>ؤ</w:t>
      </w:r>
      <w:r>
        <w:rPr>
          <w:rtl/>
          <w:lang w:bidi="fa-IR"/>
        </w:rPr>
        <w:t xml:space="preserve">ونة الكيل </w:t>
      </w:r>
      <w:r w:rsidR="00A1187E">
        <w:rPr>
          <w:rFonts w:hint="cs"/>
          <w:rtl/>
          <w:lang w:bidi="fa-IR"/>
        </w:rPr>
        <w:t xml:space="preserve">- </w:t>
      </w:r>
      <w:r>
        <w:rPr>
          <w:rtl/>
          <w:lang w:bidi="fa-IR"/>
        </w:rPr>
        <w:t>الذي يفتقر إليه القبض على البائع ، كم</w:t>
      </w:r>
      <w:r w:rsidR="00A1187E">
        <w:rPr>
          <w:rFonts w:hint="cs"/>
          <w:rtl/>
          <w:lang w:bidi="fa-IR"/>
        </w:rPr>
        <w:t>ؤ</w:t>
      </w:r>
      <w:r>
        <w:rPr>
          <w:rtl/>
          <w:lang w:bidi="fa-IR"/>
        </w:rPr>
        <w:t>ونة إحضار المبيع الغائب ، وم</w:t>
      </w:r>
      <w:r w:rsidR="00A1187E">
        <w:rPr>
          <w:rFonts w:hint="cs"/>
          <w:rtl/>
          <w:lang w:bidi="fa-IR"/>
        </w:rPr>
        <w:t>ؤ</w:t>
      </w:r>
      <w:r>
        <w:rPr>
          <w:rtl/>
          <w:lang w:bidi="fa-IR"/>
        </w:rPr>
        <w:t>ونة وزن الثمن على المشتري ؛ لتوقّف التسليم عليه ، وم</w:t>
      </w:r>
      <w:r w:rsidR="00A1187E">
        <w:rPr>
          <w:rFonts w:hint="cs"/>
          <w:rtl/>
          <w:lang w:bidi="fa-IR"/>
        </w:rPr>
        <w:t>ؤ</w:t>
      </w:r>
      <w:r>
        <w:rPr>
          <w:rtl/>
          <w:lang w:bidi="fa-IR"/>
        </w:rPr>
        <w:t xml:space="preserve">ونة نقد الثمن على المشتري أيضاً ، وهو أحد وجهي الشافعيّة. والثاني : أنّه على البائع </w:t>
      </w:r>
      <w:r w:rsidRPr="0099031C">
        <w:rPr>
          <w:rStyle w:val="libFootnotenumChar"/>
          <w:rtl/>
        </w:rPr>
        <w:t>(3)</w:t>
      </w:r>
      <w:r>
        <w:rPr>
          <w:rtl/>
          <w:lang w:bidi="fa-IR"/>
        </w:rPr>
        <w:t>.</w:t>
      </w:r>
    </w:p>
    <w:p w:rsidR="00DA40B8" w:rsidRDefault="00DA40B8" w:rsidP="00DA40B8">
      <w:pPr>
        <w:pStyle w:val="libNormal"/>
        <w:rPr>
          <w:lang w:bidi="fa-IR"/>
        </w:rPr>
      </w:pPr>
      <w:bookmarkStart w:id="390" w:name="_Toc120625588"/>
      <w:r w:rsidRPr="002D25B1">
        <w:rPr>
          <w:rStyle w:val="Heading2Char"/>
          <w:rtl/>
        </w:rPr>
        <w:t>مسألة 547 :</w:t>
      </w:r>
      <w:bookmarkEnd w:id="390"/>
      <w:r>
        <w:rPr>
          <w:rtl/>
          <w:lang w:bidi="fa-IR"/>
        </w:rPr>
        <w:t xml:space="preserve"> للمشتري أن يوكّل في القبض‌ وإن وكّل مَنْ يده كيد البائع ، كعبده ، خلافاً للشافعي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ولا بأس بتوكيل ابنه وأبيه ومكاتَبه عنده </w:t>
      </w:r>
      <w:r w:rsidRPr="0099031C">
        <w:rPr>
          <w:rStyle w:val="libFootnotenumChar"/>
          <w:rtl/>
        </w:rPr>
        <w:t>(5)</w:t>
      </w:r>
      <w:r>
        <w:rPr>
          <w:rtl/>
          <w:lang w:bidi="fa-IR"/>
        </w:rPr>
        <w:t>.</w:t>
      </w:r>
    </w:p>
    <w:p w:rsidR="00DA40B8" w:rsidRDefault="00DA40B8" w:rsidP="00DA40B8">
      <w:pPr>
        <w:pStyle w:val="libNormal"/>
        <w:rPr>
          <w:lang w:bidi="fa-IR"/>
        </w:rPr>
      </w:pPr>
      <w:r>
        <w:rPr>
          <w:rtl/>
          <w:lang w:bidi="fa-IR"/>
        </w:rPr>
        <w:t xml:space="preserve">وفي توكيل عبده المأذون في التجارة وجهان له ، أصحّهما عنده : أنّه لا يجوز </w:t>
      </w:r>
      <w:r w:rsidRPr="0099031C">
        <w:rPr>
          <w:rStyle w:val="libFootnotenumChar"/>
          <w:rtl/>
        </w:rPr>
        <w:t>(6)</w:t>
      </w:r>
      <w:r>
        <w:rPr>
          <w:rtl/>
          <w:lang w:bidi="fa-IR"/>
        </w:rPr>
        <w:t>.</w:t>
      </w:r>
    </w:p>
    <w:p w:rsidR="00DA40B8" w:rsidRDefault="00DA40B8" w:rsidP="00DA40B8">
      <w:pPr>
        <w:pStyle w:val="libNormal"/>
        <w:rPr>
          <w:lang w:bidi="fa-IR"/>
        </w:rPr>
      </w:pPr>
      <w:r>
        <w:rPr>
          <w:rtl/>
          <w:lang w:bidi="fa-IR"/>
        </w:rPr>
        <w:t>ولو قال للبائع : وكّل مَنْ يقبض لي عنك ، ففَعَل ، جاز ، ويكون وكيلَ المشتري. وكذا لو وكّل البائع بأن يأمر مَنْ يشتري منه للموكّل.</w:t>
      </w:r>
    </w:p>
    <w:p w:rsidR="00DA40B8" w:rsidRDefault="00DA40B8" w:rsidP="00DA40B8">
      <w:pPr>
        <w:pStyle w:val="libNormal"/>
        <w:rPr>
          <w:lang w:bidi="fa-IR"/>
        </w:rPr>
      </w:pPr>
      <w:r>
        <w:rPr>
          <w:rtl/>
          <w:lang w:bidi="fa-IR"/>
        </w:rPr>
        <w:t xml:space="preserve">ولو كان القابض والمقبض واحداً ، لم يجز عند الشافعي </w:t>
      </w:r>
      <w:r w:rsidRPr="0099031C">
        <w:rPr>
          <w:rStyle w:val="libFootnotenumChar"/>
          <w:rtl/>
        </w:rPr>
        <w:t>(7)</w:t>
      </w:r>
      <w:r>
        <w:rPr>
          <w:rtl/>
          <w:lang w:bidi="fa-IR"/>
        </w:rPr>
        <w:t>.</w:t>
      </w:r>
    </w:p>
    <w:p w:rsidR="00DA40B8" w:rsidRDefault="00DA40B8" w:rsidP="00DA40B8">
      <w:pPr>
        <w:pStyle w:val="libNormal"/>
        <w:rPr>
          <w:lang w:bidi="fa-IR"/>
        </w:rPr>
      </w:pPr>
      <w:r>
        <w:rPr>
          <w:rtl/>
          <w:lang w:bidi="fa-IR"/>
        </w:rPr>
        <w:t>والأولى عندي : الجواز.</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308 ، روضة الطالبين 3 : 179 ، المجموع 9 : 279.</w:t>
      </w:r>
    </w:p>
    <w:p w:rsidR="00DA40B8" w:rsidRDefault="00DA40B8" w:rsidP="002E7165">
      <w:pPr>
        <w:pStyle w:val="libFootnote0"/>
        <w:rPr>
          <w:lang w:bidi="fa-IR"/>
        </w:rPr>
      </w:pPr>
      <w:r w:rsidRPr="002E7165">
        <w:rPr>
          <w:rtl/>
        </w:rPr>
        <w:t>(2)</w:t>
      </w:r>
      <w:r>
        <w:rPr>
          <w:rtl/>
          <w:lang w:bidi="fa-IR"/>
        </w:rPr>
        <w:t xml:space="preserve"> العزيز شرح الوجيز 4 : 308 </w:t>
      </w:r>
      <w:r w:rsidR="00A1187E">
        <w:rPr>
          <w:rFonts w:hint="cs"/>
          <w:rtl/>
          <w:lang w:bidi="fa-IR"/>
        </w:rPr>
        <w:t xml:space="preserve">- </w:t>
      </w:r>
      <w:r>
        <w:rPr>
          <w:rtl/>
          <w:lang w:bidi="fa-IR"/>
        </w:rPr>
        <w:t>309 ، روضة الطالبين 3 : 179 ، المجموع 9 : 279.</w:t>
      </w:r>
    </w:p>
    <w:p w:rsidR="00DA40B8" w:rsidRDefault="00DA40B8" w:rsidP="002E7165">
      <w:pPr>
        <w:pStyle w:val="libFootnote0"/>
        <w:rPr>
          <w:lang w:bidi="fa-IR"/>
        </w:rPr>
      </w:pPr>
      <w:r w:rsidRPr="002E7165">
        <w:rPr>
          <w:rtl/>
        </w:rPr>
        <w:t>(3)</w:t>
      </w:r>
      <w:r>
        <w:rPr>
          <w:rtl/>
          <w:lang w:bidi="fa-IR"/>
        </w:rPr>
        <w:t xml:space="preserve"> العزيز شرح الوجيز 4 : 309 ، روضة الطالبين 3 : 178 ، المجموع 9 : 279.</w:t>
      </w:r>
    </w:p>
    <w:p w:rsidR="00DA40B8" w:rsidRDefault="00DA40B8" w:rsidP="002E7165">
      <w:pPr>
        <w:pStyle w:val="libFootnote0"/>
        <w:rPr>
          <w:lang w:bidi="fa-IR"/>
        </w:rPr>
      </w:pPr>
      <w:r w:rsidRPr="002E7165">
        <w:rPr>
          <w:rtl/>
        </w:rPr>
        <w:t>(4</w:t>
      </w:r>
      <w:r w:rsidR="00A1187E">
        <w:rPr>
          <w:rFonts w:hint="cs"/>
          <w:rtl/>
        </w:rPr>
        <w:t xml:space="preserve"> - 7 )</w:t>
      </w:r>
      <w:r>
        <w:rPr>
          <w:rtl/>
          <w:lang w:bidi="fa-IR"/>
        </w:rPr>
        <w:t xml:space="preserve"> العزيز شرح الوجيز 4 : 310 ، روضة الطالبين 3 : 179 ، المجموع 9 : 280.</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ولو اشترى الأب لابنه الصغير من مالٍ لنفسه أو لنفسه من مال الصغير ، فإنّه يتولّى طرفي القبض ، كما يتولّى طرفي البيع.</w:t>
      </w:r>
    </w:p>
    <w:p w:rsidR="00DA40B8" w:rsidRDefault="00DA40B8" w:rsidP="00DA40B8">
      <w:pPr>
        <w:pStyle w:val="libNormal"/>
        <w:rPr>
          <w:lang w:bidi="fa-IR"/>
        </w:rPr>
      </w:pPr>
      <w:r>
        <w:rPr>
          <w:rtl/>
          <w:lang w:bidi="fa-IR"/>
        </w:rPr>
        <w:t xml:space="preserve">وهل يحتاج إلى النقل والتحويل في المنقول؟ الأقرب : العدم ، وهو أحد وجهي الشافعيّة. والثاني : احتياجه </w:t>
      </w:r>
      <w:r w:rsidRPr="0099031C">
        <w:rPr>
          <w:rStyle w:val="libFootnotenumChar"/>
          <w:rtl/>
        </w:rPr>
        <w:t>(1)</w:t>
      </w:r>
      <w:r>
        <w:rPr>
          <w:rtl/>
          <w:lang w:bidi="fa-IR"/>
        </w:rPr>
        <w:t>.</w:t>
      </w:r>
    </w:p>
    <w:p w:rsidR="00DA40B8" w:rsidRDefault="00DA40B8" w:rsidP="00DA40B8">
      <w:pPr>
        <w:pStyle w:val="libNormal"/>
        <w:rPr>
          <w:lang w:bidi="fa-IR"/>
        </w:rPr>
      </w:pPr>
      <w:r>
        <w:rPr>
          <w:rtl/>
          <w:lang w:bidi="fa-IR"/>
        </w:rPr>
        <w:t>وإتلاف المشتري المبيع قبض. وقبض الجزء المشاع إنّما يحصل بتسليم الجميع ، ويكون ما عدا المبيع أمانةً في يده.</w:t>
      </w:r>
    </w:p>
    <w:p w:rsidR="00DA40B8" w:rsidRDefault="00DA40B8" w:rsidP="00DA40B8">
      <w:pPr>
        <w:pStyle w:val="libNormal"/>
        <w:rPr>
          <w:lang w:bidi="fa-IR"/>
        </w:rPr>
      </w:pPr>
      <w:r>
        <w:rPr>
          <w:rtl/>
          <w:lang w:bidi="fa-IR"/>
        </w:rPr>
        <w:t xml:space="preserve">ولو طلب القسمة قبل القبض ، أُجيب إليها ، وبه قال الشافعي </w:t>
      </w:r>
      <w:r w:rsidRPr="0099031C">
        <w:rPr>
          <w:rStyle w:val="libFootnotenumChar"/>
          <w:rtl/>
        </w:rPr>
        <w:t>(2)</w:t>
      </w:r>
      <w:r>
        <w:rPr>
          <w:rtl/>
          <w:lang w:bidi="fa-IR"/>
        </w:rPr>
        <w:t>.</w:t>
      </w:r>
    </w:p>
    <w:p w:rsidR="00DA40B8" w:rsidRDefault="00DA40B8" w:rsidP="00DA40B8">
      <w:pPr>
        <w:pStyle w:val="libNormal"/>
        <w:rPr>
          <w:lang w:bidi="fa-IR"/>
        </w:rPr>
      </w:pPr>
      <w:r>
        <w:rPr>
          <w:rtl/>
          <w:lang w:bidi="fa-IR"/>
        </w:rPr>
        <w:t>أمّا إذا جعلنا القسمة إفرازاً : فظاهر.</w:t>
      </w:r>
    </w:p>
    <w:p w:rsidR="00DA40B8" w:rsidRDefault="00DA40B8" w:rsidP="00DA40B8">
      <w:pPr>
        <w:pStyle w:val="libNormal"/>
        <w:rPr>
          <w:lang w:bidi="fa-IR"/>
        </w:rPr>
      </w:pPr>
      <w:r>
        <w:rPr>
          <w:rtl/>
          <w:lang w:bidi="fa-IR"/>
        </w:rPr>
        <w:t>وأمّا إذا جعلناها بيعاً : فإنّ الرضا غير معتبر فيه ؛ لأنّ الشريك يُجبر عليه ، وإذا لم يعتبر الرضا ، جاز أن لا يعتبر القبض ، كما في الشفعة.</w:t>
      </w:r>
    </w:p>
    <w:p w:rsidR="00DA40B8" w:rsidRDefault="00DA40B8" w:rsidP="00DA40B8">
      <w:pPr>
        <w:pStyle w:val="libNormal"/>
        <w:rPr>
          <w:lang w:bidi="fa-IR"/>
        </w:rPr>
      </w:pPr>
      <w:bookmarkStart w:id="391" w:name="_Toc120625589"/>
      <w:r w:rsidRPr="002D25B1">
        <w:rPr>
          <w:rStyle w:val="Heading2Char"/>
          <w:rtl/>
        </w:rPr>
        <w:t>مسألة 548 :</w:t>
      </w:r>
      <w:bookmarkEnd w:id="391"/>
      <w:r>
        <w:rPr>
          <w:rtl/>
          <w:lang w:bidi="fa-IR"/>
        </w:rPr>
        <w:t xml:space="preserve"> قد بيّنّا </w:t>
      </w:r>
      <w:r w:rsidRPr="0099031C">
        <w:rPr>
          <w:rStyle w:val="libFootnotenumChar"/>
          <w:rtl/>
        </w:rPr>
        <w:t>(3)</w:t>
      </w:r>
      <w:r>
        <w:rPr>
          <w:rtl/>
          <w:lang w:bidi="fa-IR"/>
        </w:rPr>
        <w:t xml:space="preserve"> وجوب تسليم ما على كلٍّ من البائع والمشتري ، فلو اختلفا في التقديم ، فأحد أقوال الشافعي : إجبارهما معاً على التسليم ، فيأمر </w:t>
      </w:r>
      <w:r w:rsidRPr="0099031C">
        <w:rPr>
          <w:rStyle w:val="libFootnotenumChar"/>
          <w:rtl/>
        </w:rPr>
        <w:t>(4)</w:t>
      </w:r>
      <w:r>
        <w:rPr>
          <w:rtl/>
          <w:lang w:bidi="fa-IR"/>
        </w:rPr>
        <w:t xml:space="preserve"> كلّ واحد منهما بإحضار ما عليه ، فإذا أحضرا ، سلّم الثمن إلى البائع والمبيع إلى المشتري بأيّهما بدأ جاز ، أو يأمرهما بالوضع عند عدل ليفعل العدل ذلك</w:t>
      </w:r>
      <w:r w:rsidR="007A287A">
        <w:rPr>
          <w:rFonts w:hint="cs"/>
          <w:rtl/>
          <w:lang w:bidi="fa-IR"/>
        </w:rPr>
        <w:t xml:space="preserve"> -</w:t>
      </w:r>
      <w:r>
        <w:rPr>
          <w:rtl/>
          <w:lang w:bidi="fa-IR"/>
        </w:rPr>
        <w:t xml:space="preserve"> وهو المعتمد عندي </w:t>
      </w:r>
      <w:r w:rsidR="007A287A">
        <w:rPr>
          <w:rFonts w:hint="cs"/>
          <w:rtl/>
          <w:lang w:bidi="fa-IR"/>
        </w:rPr>
        <w:t xml:space="preserve">- </w:t>
      </w:r>
      <w:r>
        <w:rPr>
          <w:rtl/>
          <w:lang w:bidi="fa-IR"/>
        </w:rPr>
        <w:t>لأنّ كلّ واحد منهما يستحقّ قبض ما عند الآخر ، فيؤمر بإيفائه ، كما لو كان لكلٍّ منهما وديعة عند الآخر وتنازعا هكذا.</w:t>
      </w:r>
    </w:p>
    <w:p w:rsidR="00DA40B8" w:rsidRDefault="00DA40B8" w:rsidP="00DA40B8">
      <w:pPr>
        <w:pStyle w:val="libNormal"/>
        <w:rPr>
          <w:lang w:bidi="fa-IR"/>
        </w:rPr>
      </w:pPr>
      <w:r>
        <w:rPr>
          <w:rtl/>
          <w:lang w:bidi="fa-IR"/>
        </w:rPr>
        <w:t>والثاني : أنّهما لا يُجبران ، بل يمنعهما من التنازع ، فإذا سلّم أحدهما‌</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310 </w:t>
      </w:r>
      <w:r w:rsidR="007A287A">
        <w:rPr>
          <w:rFonts w:hint="cs"/>
          <w:rtl/>
          <w:lang w:bidi="fa-IR"/>
        </w:rPr>
        <w:t xml:space="preserve">- </w:t>
      </w:r>
      <w:r>
        <w:rPr>
          <w:rtl/>
          <w:lang w:bidi="fa-IR"/>
        </w:rPr>
        <w:t>311 ، روضة الطالبين 3 : 180 ، المجموع 9 : 280.</w:t>
      </w:r>
    </w:p>
    <w:p w:rsidR="00DA40B8" w:rsidRDefault="00DA40B8" w:rsidP="002E7165">
      <w:pPr>
        <w:pStyle w:val="libFootnote0"/>
        <w:rPr>
          <w:lang w:bidi="fa-IR"/>
        </w:rPr>
      </w:pPr>
      <w:r w:rsidRPr="002E7165">
        <w:rPr>
          <w:rtl/>
        </w:rPr>
        <w:t>(2)</w:t>
      </w:r>
      <w:r>
        <w:rPr>
          <w:rtl/>
          <w:lang w:bidi="fa-IR"/>
        </w:rPr>
        <w:t xml:space="preserve"> العزيز شرح الوجيز 4 : 311 ، روضة الطالبين 3 : 180 ، المجموع 9 : 281.</w:t>
      </w:r>
    </w:p>
    <w:p w:rsidR="00DA40B8" w:rsidRDefault="00DA40B8" w:rsidP="002E7165">
      <w:pPr>
        <w:pStyle w:val="libFootnote0"/>
        <w:rPr>
          <w:lang w:bidi="fa-IR"/>
        </w:rPr>
      </w:pPr>
      <w:r w:rsidRPr="002E7165">
        <w:rPr>
          <w:rtl/>
        </w:rPr>
        <w:t>(3)</w:t>
      </w:r>
      <w:r>
        <w:rPr>
          <w:rtl/>
          <w:lang w:bidi="fa-IR"/>
        </w:rPr>
        <w:t xml:space="preserve"> في ج 10 ص 108 « النظر الثاني في وجوب القبض ».</w:t>
      </w:r>
    </w:p>
    <w:p w:rsidR="000B5024" w:rsidRDefault="00DA40B8" w:rsidP="002E7165">
      <w:pPr>
        <w:pStyle w:val="libFootnote0"/>
        <w:rPr>
          <w:lang w:bidi="fa-IR"/>
        </w:rPr>
      </w:pPr>
      <w:r w:rsidRPr="002E7165">
        <w:rPr>
          <w:rtl/>
        </w:rPr>
        <w:t>(4)</w:t>
      </w:r>
      <w:r>
        <w:rPr>
          <w:rtl/>
          <w:lang w:bidi="fa-IR"/>
        </w:rPr>
        <w:t xml:space="preserve"> أي الحاكم.</w:t>
      </w:r>
    </w:p>
    <w:p w:rsidR="006A2E69" w:rsidRDefault="006A2E69" w:rsidP="002E7165">
      <w:pPr>
        <w:pStyle w:val="libNormal"/>
        <w:rPr>
          <w:rtl/>
          <w:lang w:bidi="fa-IR"/>
        </w:rPr>
      </w:pPr>
      <w:r>
        <w:rPr>
          <w:rtl/>
          <w:lang w:bidi="fa-IR"/>
        </w:rPr>
        <w:br w:type="page"/>
      </w:r>
    </w:p>
    <w:p w:rsidR="00DA40B8" w:rsidRDefault="00DA40B8" w:rsidP="007A287A">
      <w:pPr>
        <w:pStyle w:val="libNormal0"/>
        <w:rPr>
          <w:lang w:bidi="fa-IR"/>
        </w:rPr>
      </w:pPr>
      <w:r>
        <w:rPr>
          <w:rtl/>
          <w:lang w:bidi="fa-IR"/>
        </w:rPr>
        <w:lastRenderedPageBreak/>
        <w:t>ما عليه ، أجبر الآخر ؛ لأنّ على كلّ واحد إيفاء واستيفاء ، فلا سبيل إلى تكليف الإيفاء قبل الاستيفاء.</w:t>
      </w:r>
    </w:p>
    <w:p w:rsidR="00DA40B8" w:rsidRDefault="00DA40B8" w:rsidP="00DA40B8">
      <w:pPr>
        <w:pStyle w:val="libNormal"/>
        <w:rPr>
          <w:lang w:bidi="fa-IR"/>
        </w:rPr>
      </w:pPr>
      <w:r>
        <w:rPr>
          <w:rtl/>
          <w:lang w:bidi="fa-IR"/>
        </w:rPr>
        <w:t xml:space="preserve">والثالث </w:t>
      </w:r>
      <w:r w:rsidR="007A287A">
        <w:rPr>
          <w:rFonts w:hint="cs"/>
          <w:rtl/>
          <w:lang w:bidi="fa-IR"/>
        </w:rPr>
        <w:t xml:space="preserve">- </w:t>
      </w:r>
      <w:r>
        <w:rPr>
          <w:rtl/>
          <w:lang w:bidi="fa-IR"/>
        </w:rPr>
        <w:t xml:space="preserve">وبه قال مالك وأبو حنيفة </w:t>
      </w:r>
      <w:r w:rsidR="000B5024">
        <w:rPr>
          <w:rtl/>
          <w:lang w:bidi="fa-IR"/>
        </w:rPr>
        <w:t>-</w:t>
      </w:r>
      <w:r>
        <w:rPr>
          <w:rtl/>
          <w:lang w:bidi="fa-IR"/>
        </w:rPr>
        <w:t xml:space="preserve"> : أنّه يُجبر المشتري على تسليم الثمن أوّلاً ؛ لأنّ حقّه متعيّن في المبيع ، وحقّ البائع غير متعيّن في الثمن ، فيؤمر بالتعيين.</w:t>
      </w:r>
    </w:p>
    <w:p w:rsidR="00DA40B8" w:rsidRDefault="00DA40B8" w:rsidP="00DA40B8">
      <w:pPr>
        <w:pStyle w:val="libNormal"/>
        <w:rPr>
          <w:lang w:bidi="fa-IR"/>
        </w:rPr>
      </w:pPr>
      <w:r>
        <w:rPr>
          <w:rtl/>
          <w:lang w:bidi="fa-IR"/>
        </w:rPr>
        <w:t>والرابع</w:t>
      </w:r>
      <w:r w:rsidR="007A287A">
        <w:rPr>
          <w:rFonts w:hint="cs"/>
          <w:rtl/>
          <w:lang w:bidi="fa-IR"/>
        </w:rPr>
        <w:t xml:space="preserve"> -</w:t>
      </w:r>
      <w:r>
        <w:rPr>
          <w:rtl/>
          <w:lang w:bidi="fa-IR"/>
        </w:rPr>
        <w:t xml:space="preserve"> وبه قال الشيخ </w:t>
      </w:r>
      <w:r w:rsidRPr="0099031C">
        <w:rPr>
          <w:rStyle w:val="libFootnotenumChar"/>
          <w:rtl/>
        </w:rPr>
        <w:t>(1)</w:t>
      </w:r>
      <w:r>
        <w:rPr>
          <w:rtl/>
          <w:lang w:bidi="fa-IR"/>
        </w:rPr>
        <w:t xml:space="preserve"> </w:t>
      </w:r>
      <w:r w:rsidR="007A287A">
        <w:rPr>
          <w:rFonts w:hint="cs"/>
          <w:rtl/>
          <w:lang w:bidi="fa-IR"/>
        </w:rPr>
        <w:t xml:space="preserve">- </w:t>
      </w:r>
      <w:r>
        <w:rPr>
          <w:rtl/>
          <w:lang w:bidi="fa-IR"/>
        </w:rPr>
        <w:t>: أنّه يُجبر البائع أوّلاً على التسليم</w:t>
      </w:r>
      <w:r w:rsidR="007A287A">
        <w:rPr>
          <w:rFonts w:hint="cs"/>
          <w:rtl/>
          <w:lang w:bidi="fa-IR"/>
        </w:rPr>
        <w:t xml:space="preserve"> -</w:t>
      </w:r>
      <w:r>
        <w:rPr>
          <w:rtl/>
          <w:lang w:bidi="fa-IR"/>
        </w:rPr>
        <w:t xml:space="preserve"> وبه قال أحمد </w:t>
      </w:r>
      <w:r w:rsidR="007A287A">
        <w:rPr>
          <w:rFonts w:hint="cs"/>
          <w:rtl/>
          <w:lang w:bidi="fa-IR"/>
        </w:rPr>
        <w:t xml:space="preserve">- </w:t>
      </w:r>
      <w:r>
        <w:rPr>
          <w:rtl/>
          <w:lang w:bidi="fa-IR"/>
        </w:rPr>
        <w:t xml:space="preserve">لأنّه لا يخاف هلاك الثمن ، فملكه مستقرّ فيه ، وتصرّفه فيه بالحوالة والاعتياض نافذ ، وملك المشتري في المبيع غير مستقرّ ، فعلى البائع التسليم ليستقرّ </w:t>
      </w:r>
      <w:r w:rsidRPr="0099031C">
        <w:rPr>
          <w:rStyle w:val="libFootnotenumChar"/>
          <w:rtl/>
        </w:rPr>
        <w:t>(2)</w:t>
      </w:r>
      <w:r>
        <w:rPr>
          <w:rtl/>
          <w:lang w:bidi="fa-IR"/>
        </w:rPr>
        <w:t>.</w:t>
      </w:r>
    </w:p>
    <w:p w:rsidR="00DA40B8" w:rsidRDefault="00DA40B8" w:rsidP="00DA40B8">
      <w:pPr>
        <w:pStyle w:val="libNormal"/>
        <w:rPr>
          <w:lang w:bidi="fa-IR"/>
        </w:rPr>
      </w:pPr>
      <w:r>
        <w:rPr>
          <w:rtl/>
          <w:lang w:bidi="fa-IR"/>
        </w:rPr>
        <w:t>وفي المسألة طريقة ا</w:t>
      </w:r>
      <w:r w:rsidR="007A287A">
        <w:rPr>
          <w:rFonts w:hint="cs"/>
          <w:rtl/>
          <w:lang w:bidi="fa-IR"/>
        </w:rPr>
        <w:t>ُ</w:t>
      </w:r>
      <w:r>
        <w:rPr>
          <w:rtl/>
          <w:lang w:bidi="fa-IR"/>
        </w:rPr>
        <w:t xml:space="preserve">خرى للشافعي ، وهي : القطع بالرابع ، وحَمْل الأوّل والثاني على حكاية مذهب الغير ، والثالث من تخريج بعضهم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هذا إذا كان الثمن في الذمّة ، وأمّا إذا كان معيّناً ، فإنّه يسقط القول الثالث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وإن تبايعا عرضاً بعرض ، سقط القول الرابع أيضاً ، وبقي قولان : إنّهما يُجبران ، ولا يُجبران. والأوّل أظهر ، وبه قال أحمد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المبسوط</w:t>
      </w:r>
      <w:r w:rsidR="007A287A">
        <w:rPr>
          <w:rFonts w:hint="cs"/>
          <w:rtl/>
          <w:lang w:bidi="fa-IR"/>
        </w:rPr>
        <w:t xml:space="preserve"> -</w:t>
      </w:r>
      <w:r>
        <w:rPr>
          <w:rtl/>
          <w:lang w:bidi="fa-IR"/>
        </w:rPr>
        <w:t xml:space="preserve"> للطوسي </w:t>
      </w:r>
      <w:r w:rsidR="007A287A">
        <w:rPr>
          <w:rFonts w:hint="cs"/>
          <w:rtl/>
          <w:lang w:bidi="fa-IR"/>
        </w:rPr>
        <w:t xml:space="preserve">- </w:t>
      </w:r>
      <w:r>
        <w:rPr>
          <w:rtl/>
          <w:lang w:bidi="fa-IR"/>
        </w:rPr>
        <w:t xml:space="preserve">2 : 147 </w:t>
      </w:r>
      <w:r w:rsidR="007A287A">
        <w:rPr>
          <w:rFonts w:hint="cs"/>
          <w:rtl/>
          <w:lang w:bidi="fa-IR"/>
        </w:rPr>
        <w:t xml:space="preserve">- </w:t>
      </w:r>
      <w:r>
        <w:rPr>
          <w:rtl/>
          <w:lang w:bidi="fa-IR"/>
        </w:rPr>
        <w:t>148 ، الخلاف 3 : 151 ، المسألة 239.</w:t>
      </w:r>
    </w:p>
    <w:p w:rsidR="00DA40B8" w:rsidRDefault="00DA40B8" w:rsidP="002E7165">
      <w:pPr>
        <w:pStyle w:val="libFootnote0"/>
        <w:rPr>
          <w:lang w:bidi="fa-IR"/>
        </w:rPr>
      </w:pPr>
      <w:r w:rsidRPr="002E7165">
        <w:rPr>
          <w:rtl/>
        </w:rPr>
        <w:t>(2)</w:t>
      </w:r>
      <w:r>
        <w:rPr>
          <w:rtl/>
          <w:lang w:bidi="fa-IR"/>
        </w:rPr>
        <w:t xml:space="preserve"> المهذّب </w:t>
      </w:r>
      <w:r w:rsidR="007A287A">
        <w:rPr>
          <w:rFonts w:hint="cs"/>
          <w:rtl/>
          <w:lang w:bidi="fa-IR"/>
        </w:rPr>
        <w:t xml:space="preserve">- </w:t>
      </w:r>
      <w:r>
        <w:rPr>
          <w:rtl/>
          <w:lang w:bidi="fa-IR"/>
        </w:rPr>
        <w:t>للشيرازي</w:t>
      </w:r>
      <w:r w:rsidR="007A287A">
        <w:rPr>
          <w:rFonts w:hint="cs"/>
          <w:rtl/>
          <w:lang w:bidi="fa-IR"/>
        </w:rPr>
        <w:t xml:space="preserve"> -</w:t>
      </w:r>
      <w:r>
        <w:rPr>
          <w:rtl/>
          <w:lang w:bidi="fa-IR"/>
        </w:rPr>
        <w:t xml:space="preserve"> 1 : 302 ، التهذيب</w:t>
      </w:r>
      <w:r w:rsidR="007A287A">
        <w:rPr>
          <w:rFonts w:hint="cs"/>
          <w:rtl/>
          <w:lang w:bidi="fa-IR"/>
        </w:rPr>
        <w:t xml:space="preserve"> -</w:t>
      </w:r>
      <w:r>
        <w:rPr>
          <w:rtl/>
          <w:lang w:bidi="fa-IR"/>
        </w:rPr>
        <w:t xml:space="preserve"> للبغوي</w:t>
      </w:r>
      <w:r w:rsidR="007A287A">
        <w:rPr>
          <w:rFonts w:hint="cs"/>
          <w:rtl/>
          <w:lang w:bidi="fa-IR"/>
        </w:rPr>
        <w:t xml:space="preserve"> -</w:t>
      </w:r>
      <w:r>
        <w:rPr>
          <w:rtl/>
          <w:lang w:bidi="fa-IR"/>
        </w:rPr>
        <w:t xml:space="preserve"> 3 : 511 </w:t>
      </w:r>
      <w:r w:rsidR="007A287A">
        <w:rPr>
          <w:rFonts w:hint="cs"/>
          <w:rtl/>
          <w:lang w:bidi="fa-IR"/>
        </w:rPr>
        <w:t xml:space="preserve">- </w:t>
      </w:r>
      <w:r>
        <w:rPr>
          <w:rtl/>
          <w:lang w:bidi="fa-IR"/>
        </w:rPr>
        <w:t xml:space="preserve">512 ، حلية العلماء 4 : 336 </w:t>
      </w:r>
      <w:r w:rsidR="007A287A">
        <w:rPr>
          <w:rFonts w:hint="cs"/>
          <w:rtl/>
          <w:lang w:bidi="fa-IR"/>
        </w:rPr>
        <w:t xml:space="preserve">- </w:t>
      </w:r>
      <w:r>
        <w:rPr>
          <w:rtl/>
          <w:lang w:bidi="fa-IR"/>
        </w:rPr>
        <w:t xml:space="preserve">337 ، الحاوي الكبير 5 : 307 </w:t>
      </w:r>
      <w:r w:rsidR="007A287A">
        <w:rPr>
          <w:rFonts w:hint="cs"/>
          <w:rtl/>
          <w:lang w:bidi="fa-IR"/>
        </w:rPr>
        <w:t xml:space="preserve">- </w:t>
      </w:r>
      <w:r>
        <w:rPr>
          <w:rtl/>
          <w:lang w:bidi="fa-IR"/>
        </w:rPr>
        <w:t>308 ، العزيز شرح الوجيز 4 : 312 ، روضة الطالبين 3 : 181 ، المغني 4 : 292 ، الشرح الكبير 4 : 122.</w:t>
      </w:r>
    </w:p>
    <w:p w:rsidR="00DA40B8" w:rsidRDefault="00DA40B8" w:rsidP="002E7165">
      <w:pPr>
        <w:pStyle w:val="libFootnote0"/>
        <w:rPr>
          <w:lang w:bidi="fa-IR"/>
        </w:rPr>
      </w:pPr>
      <w:r w:rsidRPr="002E7165">
        <w:rPr>
          <w:rtl/>
        </w:rPr>
        <w:t>(3)</w:t>
      </w:r>
      <w:r>
        <w:rPr>
          <w:rtl/>
          <w:lang w:bidi="fa-IR"/>
        </w:rPr>
        <w:t xml:space="preserve"> العزيز شرح الوجيز 4 : 312.</w:t>
      </w:r>
    </w:p>
    <w:p w:rsidR="00DA40B8" w:rsidRDefault="00DA40B8" w:rsidP="002E7165">
      <w:pPr>
        <w:pStyle w:val="libFootnote0"/>
        <w:rPr>
          <w:lang w:bidi="fa-IR"/>
        </w:rPr>
      </w:pPr>
      <w:r w:rsidRPr="002E7165">
        <w:rPr>
          <w:rtl/>
        </w:rPr>
        <w:t>(4)</w:t>
      </w:r>
      <w:r>
        <w:rPr>
          <w:rtl/>
          <w:lang w:bidi="fa-IR"/>
        </w:rPr>
        <w:t xml:space="preserve"> التهذيب</w:t>
      </w:r>
      <w:r w:rsidR="007A287A">
        <w:rPr>
          <w:rFonts w:hint="cs"/>
          <w:rtl/>
          <w:lang w:bidi="fa-IR"/>
        </w:rPr>
        <w:t xml:space="preserve"> </w:t>
      </w:r>
      <w:r w:rsidR="005503D6">
        <w:rPr>
          <w:rFonts w:hint="cs"/>
          <w:rtl/>
          <w:lang w:bidi="fa-IR"/>
        </w:rPr>
        <w:t>-</w:t>
      </w:r>
      <w:r>
        <w:rPr>
          <w:rtl/>
          <w:lang w:bidi="fa-IR"/>
        </w:rPr>
        <w:t xml:space="preserve"> للبغوي</w:t>
      </w:r>
      <w:r w:rsidR="005503D6">
        <w:rPr>
          <w:rFonts w:hint="cs"/>
          <w:rtl/>
          <w:lang w:bidi="fa-IR"/>
        </w:rPr>
        <w:t xml:space="preserve"> -</w:t>
      </w:r>
      <w:r>
        <w:rPr>
          <w:rtl/>
          <w:lang w:bidi="fa-IR"/>
        </w:rPr>
        <w:t xml:space="preserve"> 3 : 512 ، العزيز شرح الوجيز 4 : 312 ، روضة الطالبين 3 : 181.</w:t>
      </w:r>
    </w:p>
    <w:p w:rsidR="000B5024" w:rsidRDefault="00DA40B8" w:rsidP="002E7165">
      <w:pPr>
        <w:pStyle w:val="libFootnote0"/>
        <w:rPr>
          <w:lang w:bidi="fa-IR"/>
        </w:rPr>
      </w:pPr>
      <w:r w:rsidRPr="002E7165">
        <w:rPr>
          <w:rtl/>
        </w:rPr>
        <w:t>(5)</w:t>
      </w:r>
      <w:r>
        <w:rPr>
          <w:rtl/>
          <w:lang w:bidi="fa-IR"/>
        </w:rPr>
        <w:t xml:space="preserve"> التهذيب </w:t>
      </w:r>
      <w:r w:rsidR="005503D6">
        <w:rPr>
          <w:rFonts w:hint="cs"/>
          <w:rtl/>
          <w:lang w:bidi="fa-IR"/>
        </w:rPr>
        <w:t xml:space="preserve">- </w:t>
      </w:r>
      <w:r>
        <w:rPr>
          <w:rtl/>
          <w:lang w:bidi="fa-IR"/>
        </w:rPr>
        <w:t xml:space="preserve">للبغوي </w:t>
      </w:r>
      <w:r w:rsidR="005503D6">
        <w:rPr>
          <w:rFonts w:hint="cs"/>
          <w:rtl/>
          <w:lang w:bidi="fa-IR"/>
        </w:rPr>
        <w:t xml:space="preserve">- </w:t>
      </w:r>
      <w:r>
        <w:rPr>
          <w:rtl/>
          <w:lang w:bidi="fa-IR"/>
        </w:rPr>
        <w:t>3 : 512 ، العزيز شرح الوجيز 4 : 312</w:t>
      </w:r>
      <w:r w:rsidR="005503D6">
        <w:rPr>
          <w:rFonts w:hint="cs"/>
          <w:rtl/>
          <w:lang w:bidi="fa-IR"/>
        </w:rPr>
        <w:t xml:space="preserve"> -</w:t>
      </w:r>
      <w:r>
        <w:rPr>
          <w:rtl/>
          <w:lang w:bidi="fa-IR"/>
        </w:rPr>
        <w:t xml:space="preserve"> 313 ، روضة الطالبين 3 : 181</w:t>
      </w:r>
      <w:r w:rsidR="005503D6">
        <w:rPr>
          <w:rFonts w:hint="cs"/>
          <w:rtl/>
          <w:lang w:bidi="fa-IR"/>
        </w:rPr>
        <w:t xml:space="preserve"> -</w:t>
      </w:r>
      <w:r>
        <w:rPr>
          <w:rtl/>
          <w:lang w:bidi="fa-IR"/>
        </w:rPr>
        <w:t xml:space="preserve"> 182.</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فإن قلنا : يُجبر البائع على تسليم المبيع أوّلاً أو قلنا : لا يُجبر لكنّه تبرّع وابتدأ بالتسليم ، </w:t>
      </w:r>
      <w:r w:rsidR="005503D6">
        <w:rPr>
          <w:rFonts w:hint="cs"/>
          <w:rtl/>
          <w:lang w:bidi="fa-IR"/>
        </w:rPr>
        <w:t>اُ</w:t>
      </w:r>
      <w:r>
        <w:rPr>
          <w:rtl/>
          <w:lang w:bidi="fa-IR"/>
        </w:rPr>
        <w:t>جبر المشتري على تسليم الثمن في الحال إن كان حاضراً في المجلس ، وإل</w:t>
      </w:r>
      <w:r w:rsidR="005503D6">
        <w:rPr>
          <w:rFonts w:hint="cs"/>
          <w:rtl/>
          <w:lang w:bidi="fa-IR"/>
        </w:rPr>
        <w:t>ّ</w:t>
      </w:r>
      <w:r>
        <w:rPr>
          <w:rtl/>
          <w:lang w:bidi="fa-IR"/>
        </w:rPr>
        <w:t>ا فإن كان المشتري موسراً ، فإن كان مالُه في البلد ، حُجر عليه إلى أن يسلّم الثمن لئل</w:t>
      </w:r>
      <w:r w:rsidR="005503D6">
        <w:rPr>
          <w:rFonts w:hint="cs"/>
          <w:rtl/>
          <w:lang w:bidi="fa-IR"/>
        </w:rPr>
        <w:t>ّ</w:t>
      </w:r>
      <w:r>
        <w:rPr>
          <w:rtl/>
          <w:lang w:bidi="fa-IR"/>
        </w:rPr>
        <w:t xml:space="preserve">ا يتصرّف في أملاكه بما يفوت حقّ البائع </w:t>
      </w:r>
      <w:r w:rsidRPr="0099031C">
        <w:rPr>
          <w:rStyle w:val="libFootnotenumChar"/>
          <w:rtl/>
        </w:rPr>
        <w:t>(1)</w:t>
      </w:r>
      <w:r>
        <w:rPr>
          <w:rtl/>
          <w:lang w:bidi="fa-IR"/>
        </w:rPr>
        <w:t>.</w:t>
      </w:r>
    </w:p>
    <w:p w:rsidR="00DA40B8" w:rsidRDefault="00DA40B8" w:rsidP="00DA40B8">
      <w:pPr>
        <w:pStyle w:val="libNormal"/>
        <w:rPr>
          <w:lang w:bidi="fa-IR"/>
        </w:rPr>
      </w:pPr>
      <w:r>
        <w:rPr>
          <w:rtl/>
          <w:lang w:bidi="fa-IR"/>
        </w:rPr>
        <w:t xml:space="preserve">وللشافعيّة وجه آخر : أنّه لا يُحجر عليه ، ويمهل إلى أن يأتي بالثمن </w:t>
      </w:r>
      <w:r w:rsidRPr="0099031C">
        <w:rPr>
          <w:rStyle w:val="libFootnotenumChar"/>
          <w:rtl/>
        </w:rPr>
        <w:t>(2)</w:t>
      </w:r>
      <w:r>
        <w:rPr>
          <w:rtl/>
          <w:lang w:bidi="fa-IR"/>
        </w:rPr>
        <w:t>. وهو الوجه عندي.</w:t>
      </w:r>
    </w:p>
    <w:p w:rsidR="00DA40B8" w:rsidRDefault="00DA40B8" w:rsidP="00DA40B8">
      <w:pPr>
        <w:pStyle w:val="libNormal"/>
        <w:rPr>
          <w:lang w:bidi="fa-IR"/>
        </w:rPr>
      </w:pPr>
      <w:r>
        <w:rPr>
          <w:rtl/>
          <w:lang w:bidi="fa-IR"/>
        </w:rPr>
        <w:t xml:space="preserve">وعلى تقدير الحجر قيل : يُحجر عليه في المبيع وسائر أمواله </w:t>
      </w:r>
      <w:r w:rsidRPr="0099031C">
        <w:rPr>
          <w:rStyle w:val="libFootnotenumChar"/>
          <w:rtl/>
        </w:rPr>
        <w:t>(3)</w:t>
      </w:r>
      <w:r>
        <w:rPr>
          <w:rtl/>
          <w:lang w:bidi="fa-IR"/>
        </w:rPr>
        <w:t>.</w:t>
      </w:r>
    </w:p>
    <w:p w:rsidR="00DA40B8" w:rsidRDefault="00DA40B8" w:rsidP="00DA40B8">
      <w:pPr>
        <w:pStyle w:val="libNormal"/>
        <w:rPr>
          <w:lang w:bidi="fa-IR"/>
        </w:rPr>
      </w:pPr>
      <w:r>
        <w:rPr>
          <w:rtl/>
          <w:lang w:bidi="fa-IR"/>
        </w:rPr>
        <w:t xml:space="preserve">وقال بعضهم : لا حجر عليه في سائر أمواله إن كان ماله وافياً ، بل يتبعه به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وهل يدخل المبيع في الاحتساب؟ للشافعيّة وجهان ، أشبههما عندهم : الدخول </w:t>
      </w:r>
      <w:r w:rsidRPr="0099031C">
        <w:rPr>
          <w:rStyle w:val="libFootnotenumChar"/>
          <w:rtl/>
        </w:rPr>
        <w:t>(5)</w:t>
      </w:r>
      <w:r>
        <w:rPr>
          <w:rtl/>
          <w:lang w:bidi="fa-IR"/>
        </w:rPr>
        <w:t>.</w:t>
      </w:r>
    </w:p>
    <w:p w:rsidR="00DA40B8" w:rsidRDefault="00DA40B8" w:rsidP="00DA40B8">
      <w:pPr>
        <w:pStyle w:val="libNormal"/>
        <w:rPr>
          <w:lang w:bidi="fa-IR"/>
        </w:rPr>
      </w:pPr>
      <w:r>
        <w:rPr>
          <w:rtl/>
          <w:lang w:bidi="fa-IR"/>
        </w:rPr>
        <w:t>وإن كان غائباً ، لم يكلّف البائع الصبر إلى إحضاره ؛ لتضرّره ، بل في وجهٍ : يباع في حقّه ويؤدّى في ثمنه.</w:t>
      </w:r>
    </w:p>
    <w:p w:rsidR="00DA40B8" w:rsidRDefault="00DA40B8" w:rsidP="00DA40B8">
      <w:pPr>
        <w:pStyle w:val="libNormal"/>
        <w:rPr>
          <w:lang w:bidi="fa-IR"/>
        </w:rPr>
      </w:pPr>
      <w:r>
        <w:rPr>
          <w:rtl/>
          <w:lang w:bidi="fa-IR"/>
        </w:rPr>
        <w:t xml:space="preserve">والأظهر : أنّه يفسخ ؛ لتعذّر تحصيل الثمن ، كالمفلس. فإن فسخ ، فذاك ، وإن صبر إلى الإحضار ، فالحجر على ما سبق </w:t>
      </w:r>
      <w:r w:rsidRPr="0099031C">
        <w:rPr>
          <w:rStyle w:val="libFootnotenumChar"/>
          <w:rtl/>
        </w:rPr>
        <w:t>(6)</w:t>
      </w:r>
      <w:r>
        <w:rPr>
          <w:rtl/>
          <w:lang w:bidi="fa-IR"/>
        </w:rPr>
        <w:t>.</w:t>
      </w:r>
    </w:p>
    <w:p w:rsidR="00DA40B8" w:rsidRDefault="00DA40B8" w:rsidP="00DA40B8">
      <w:pPr>
        <w:pStyle w:val="libNormal"/>
        <w:rPr>
          <w:lang w:bidi="fa-IR"/>
        </w:rPr>
      </w:pPr>
      <w:r>
        <w:rPr>
          <w:rtl/>
          <w:lang w:bidi="fa-IR"/>
        </w:rPr>
        <w:t xml:space="preserve">وحكي عن بعضهم أنّه لا فسخ ، لكن يردّ المبيع إلى البائع ، ويحجر على المشتري ، ويمهل إلى الإحضار </w:t>
      </w:r>
      <w:r w:rsidRPr="0099031C">
        <w:rPr>
          <w:rStyle w:val="libFootnotenumChar"/>
          <w:rtl/>
        </w:rPr>
        <w:t>(7)</w:t>
      </w:r>
      <w:r>
        <w:rPr>
          <w:rtl/>
          <w:lang w:bidi="fa-IR"/>
        </w:rPr>
        <w:t>.</w:t>
      </w:r>
    </w:p>
    <w:p w:rsidR="00DA40B8" w:rsidRDefault="00DA40B8" w:rsidP="00DA40B8">
      <w:pPr>
        <w:pStyle w:val="libNormal"/>
        <w:rPr>
          <w:lang w:bidi="fa-IR"/>
        </w:rPr>
      </w:pPr>
      <w:r>
        <w:rPr>
          <w:rtl/>
          <w:lang w:bidi="fa-IR"/>
        </w:rPr>
        <w:t>وإن كان دون مسافة القصر ، فهو كما لو كان في البلد أو كما لو كان‌</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5503D6">
        <w:rPr>
          <w:rFonts w:hint="cs"/>
          <w:rtl/>
        </w:rPr>
        <w:t xml:space="preserve"> - 4 )</w:t>
      </w:r>
      <w:r>
        <w:rPr>
          <w:rtl/>
          <w:lang w:bidi="fa-IR"/>
        </w:rPr>
        <w:t xml:space="preserve"> العزيز شرح الوجيز 4 : 313 ، روضة الطالبين 3 : 182.</w:t>
      </w:r>
    </w:p>
    <w:p w:rsidR="00DA40B8" w:rsidRDefault="00DA40B8" w:rsidP="002E7165">
      <w:pPr>
        <w:pStyle w:val="libFootnote0"/>
        <w:rPr>
          <w:lang w:bidi="fa-IR"/>
        </w:rPr>
      </w:pPr>
      <w:r w:rsidRPr="002E7165">
        <w:rPr>
          <w:rtl/>
        </w:rPr>
        <w:t>(5)</w:t>
      </w:r>
      <w:r>
        <w:rPr>
          <w:rtl/>
          <w:lang w:bidi="fa-IR"/>
        </w:rPr>
        <w:t xml:space="preserve"> العزيز شرح الوجيز 4 : 313 </w:t>
      </w:r>
      <w:r w:rsidR="005503D6">
        <w:rPr>
          <w:rFonts w:hint="cs"/>
          <w:rtl/>
          <w:lang w:bidi="fa-IR"/>
        </w:rPr>
        <w:t xml:space="preserve">- </w:t>
      </w:r>
      <w:r>
        <w:rPr>
          <w:rtl/>
          <w:lang w:bidi="fa-IR"/>
        </w:rPr>
        <w:t>314 ، روضة الطالبين 3 : 182.</w:t>
      </w:r>
    </w:p>
    <w:p w:rsidR="00DA40B8" w:rsidRDefault="00DA40B8" w:rsidP="002E7165">
      <w:pPr>
        <w:pStyle w:val="libFootnote0"/>
        <w:rPr>
          <w:lang w:bidi="fa-IR"/>
        </w:rPr>
      </w:pPr>
      <w:r w:rsidRPr="002E7165">
        <w:rPr>
          <w:rtl/>
        </w:rPr>
        <w:t>(6</w:t>
      </w:r>
      <w:r w:rsidR="005503D6">
        <w:rPr>
          <w:rFonts w:hint="cs"/>
          <w:rtl/>
        </w:rPr>
        <w:t xml:space="preserve"> و 7 )</w:t>
      </w:r>
      <w:r>
        <w:rPr>
          <w:rtl/>
          <w:lang w:bidi="fa-IR"/>
        </w:rPr>
        <w:t xml:space="preserve"> العزيز شرح الوجيز 4 : 314 ، روضة الطالبين 3 : 182.</w:t>
      </w:r>
    </w:p>
    <w:p w:rsidR="006A2E69" w:rsidRDefault="006A2E69" w:rsidP="002E7165">
      <w:pPr>
        <w:pStyle w:val="libNormal"/>
        <w:rPr>
          <w:rtl/>
          <w:lang w:bidi="fa-IR"/>
        </w:rPr>
      </w:pPr>
      <w:r>
        <w:rPr>
          <w:rtl/>
          <w:lang w:bidi="fa-IR"/>
        </w:rPr>
        <w:br w:type="page"/>
      </w:r>
    </w:p>
    <w:p w:rsidR="00DA40B8" w:rsidRDefault="00DA40B8" w:rsidP="005503D6">
      <w:pPr>
        <w:pStyle w:val="libNormal0"/>
        <w:rPr>
          <w:lang w:bidi="fa-IR"/>
        </w:rPr>
      </w:pPr>
      <w:r>
        <w:rPr>
          <w:rtl/>
          <w:lang w:bidi="fa-IR"/>
        </w:rPr>
        <w:lastRenderedPageBreak/>
        <w:t xml:space="preserve">على مسافة القصر؟ للشافعيّة وجهان </w:t>
      </w:r>
      <w:r w:rsidRPr="0099031C">
        <w:rPr>
          <w:rStyle w:val="libFootnotenumChar"/>
          <w:rtl/>
        </w:rPr>
        <w:t>(1)</w:t>
      </w:r>
      <w:r>
        <w:rPr>
          <w:rtl/>
          <w:lang w:bidi="fa-IR"/>
        </w:rPr>
        <w:t>.</w:t>
      </w:r>
    </w:p>
    <w:p w:rsidR="00DA40B8" w:rsidRDefault="00DA40B8" w:rsidP="00DA40B8">
      <w:pPr>
        <w:pStyle w:val="libNormal"/>
        <w:rPr>
          <w:lang w:bidi="fa-IR"/>
        </w:rPr>
      </w:pPr>
      <w:r>
        <w:rPr>
          <w:rtl/>
          <w:lang w:bidi="fa-IR"/>
        </w:rPr>
        <w:t>وعندنا أنّ للبائع الفسخ بعد ثلاثة أيّام.</w:t>
      </w:r>
    </w:p>
    <w:p w:rsidR="00DA40B8" w:rsidRDefault="00DA40B8" w:rsidP="00DA40B8">
      <w:pPr>
        <w:pStyle w:val="libNormal"/>
        <w:rPr>
          <w:lang w:bidi="fa-IR"/>
        </w:rPr>
      </w:pPr>
      <w:r>
        <w:rPr>
          <w:rtl/>
          <w:lang w:bidi="fa-IR"/>
        </w:rPr>
        <w:t>وإن كان معسراً ، فهو مفلس ، فإن حجر عليه الحاكم ، تخيّر البائع بين الفسخ والضرب مع الغرماء.</w:t>
      </w:r>
    </w:p>
    <w:p w:rsidR="00DA40B8" w:rsidRDefault="00DA40B8" w:rsidP="00DA40B8">
      <w:pPr>
        <w:pStyle w:val="libNormal"/>
        <w:rPr>
          <w:lang w:bidi="fa-IR"/>
        </w:rPr>
      </w:pPr>
      <w:r>
        <w:rPr>
          <w:rtl/>
          <w:lang w:bidi="fa-IR"/>
        </w:rPr>
        <w:t xml:space="preserve">وقال الشافعي : إذا كان مفلساً ، فالبائع أحقّ بمتاعه في وجهٍ. وفي آخر : لا فسخ ، لكن يباع ويوفّى من الثمن حقّ البائع ، فإن فضل شي‌ء ، فهو للمشتري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وهذا التفريع جارٍ فيما إذا اختلف المتواجران </w:t>
      </w:r>
      <w:r w:rsidRPr="0099031C">
        <w:rPr>
          <w:rStyle w:val="libFootnotenumChar"/>
          <w:rtl/>
        </w:rPr>
        <w:t>(3)</w:t>
      </w:r>
      <w:r>
        <w:rPr>
          <w:rtl/>
          <w:lang w:bidi="fa-IR"/>
        </w:rPr>
        <w:t xml:space="preserve"> في البدأة بالتسليم بغير فرق.</w:t>
      </w:r>
    </w:p>
    <w:p w:rsidR="00DA40B8" w:rsidRDefault="00DA40B8" w:rsidP="00DA40B8">
      <w:pPr>
        <w:pStyle w:val="libNormal"/>
        <w:rPr>
          <w:lang w:bidi="fa-IR"/>
        </w:rPr>
      </w:pPr>
      <w:bookmarkStart w:id="392" w:name="_Toc120625590"/>
      <w:r w:rsidRPr="002D25B1">
        <w:rPr>
          <w:rStyle w:val="Heading2Char"/>
          <w:rtl/>
        </w:rPr>
        <w:t>مسألة 549 :</w:t>
      </w:r>
      <w:bookmarkEnd w:id="392"/>
      <w:r>
        <w:rPr>
          <w:rtl/>
          <w:lang w:bidi="fa-IR"/>
        </w:rPr>
        <w:t xml:space="preserve"> توهّم قوم أنّ الخلاف في البدأة بالتسليم خلاف في أنّ البائع هل له حقّ الحبس أم لا؟ إن قلنا : البدأة بالبائع ، فليس له حبس المبيع إلى استيفاء الثمن ، وإل</w:t>
      </w:r>
      <w:r w:rsidR="005503D6">
        <w:rPr>
          <w:rFonts w:hint="cs"/>
          <w:rtl/>
          <w:lang w:bidi="fa-IR"/>
        </w:rPr>
        <w:t>ّ</w:t>
      </w:r>
      <w:r>
        <w:rPr>
          <w:rtl/>
          <w:lang w:bidi="fa-IR"/>
        </w:rPr>
        <w:t xml:space="preserve">ا فله ذلك </w:t>
      </w:r>
      <w:r w:rsidRPr="0099031C">
        <w:rPr>
          <w:rStyle w:val="libFootnotenumChar"/>
          <w:rtl/>
        </w:rPr>
        <w:t>(4)</w:t>
      </w:r>
      <w:r>
        <w:rPr>
          <w:rtl/>
          <w:lang w:bidi="fa-IR"/>
        </w:rPr>
        <w:t>.</w:t>
      </w:r>
    </w:p>
    <w:p w:rsidR="00DA40B8" w:rsidRDefault="00DA40B8" w:rsidP="00DA40B8">
      <w:pPr>
        <w:pStyle w:val="libNormal"/>
        <w:rPr>
          <w:lang w:bidi="fa-IR"/>
        </w:rPr>
      </w:pPr>
      <w:r>
        <w:rPr>
          <w:rtl/>
          <w:lang w:bidi="fa-IR"/>
        </w:rPr>
        <w:t xml:space="preserve">ونازع أكثر الشافعيّة فيه ، وقالوا : هذا الخلاف مفروض فيما إذا كان نزاعهما في مجرّد البدأة ، وكان كلّ واحد منهما يبذل ما عليه ولا يخاف فوت ما عند صاحبه ، فأمّا إذا لم يبذل البائع المبيع وأراد حبسه خوفاً من تعذّر تحصيل الثمن ، فله ذلك بلا خلاف. وكذا للمشتري حبس الثمن خوفاً من تعذّر تحصيل المبيع ، وأن يحبس بالثمن الحالّ ، أمّا المؤجّل فلا وإن حلّ الأجل </w:t>
      </w:r>
      <w:r w:rsidRPr="0099031C">
        <w:rPr>
          <w:rStyle w:val="libFootnotenumChar"/>
          <w:rtl/>
        </w:rPr>
        <w:t>(5)</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Pr>
          <w:rtl/>
          <w:lang w:bidi="fa-IR"/>
        </w:rPr>
        <w:t xml:space="preserve"> العزيز شرح الوجيز 4 : 314 ، روضة الطالبين 3 : 182.</w:t>
      </w:r>
    </w:p>
    <w:p w:rsidR="00DA40B8" w:rsidRDefault="00DA40B8" w:rsidP="002E7165">
      <w:pPr>
        <w:pStyle w:val="libFootnote0"/>
        <w:rPr>
          <w:lang w:bidi="fa-IR"/>
        </w:rPr>
      </w:pPr>
      <w:r w:rsidRPr="002E7165">
        <w:rPr>
          <w:rtl/>
        </w:rPr>
        <w:t>(2)</w:t>
      </w:r>
      <w:r>
        <w:rPr>
          <w:rtl/>
          <w:lang w:bidi="fa-IR"/>
        </w:rPr>
        <w:t xml:space="preserve"> العزيز شرح الوجيز 4 : 314 ، روضة الطالبين 3 : 183.</w:t>
      </w:r>
    </w:p>
    <w:p w:rsidR="00DA40B8" w:rsidRDefault="00DA40B8" w:rsidP="002E7165">
      <w:pPr>
        <w:pStyle w:val="libFootnote0"/>
        <w:rPr>
          <w:lang w:bidi="fa-IR"/>
        </w:rPr>
      </w:pPr>
      <w:r w:rsidRPr="002E7165">
        <w:rPr>
          <w:rtl/>
        </w:rPr>
        <w:t>(3)</w:t>
      </w:r>
      <w:r>
        <w:rPr>
          <w:rtl/>
          <w:lang w:bidi="fa-IR"/>
        </w:rPr>
        <w:t xml:space="preserve"> أي : المكري والمكتري.</w:t>
      </w:r>
    </w:p>
    <w:p w:rsidR="00DA40B8" w:rsidRDefault="00DA40B8" w:rsidP="002E7165">
      <w:pPr>
        <w:pStyle w:val="libFootnote0"/>
        <w:rPr>
          <w:lang w:bidi="fa-IR"/>
        </w:rPr>
      </w:pPr>
      <w:r w:rsidRPr="002E7165">
        <w:rPr>
          <w:rtl/>
        </w:rPr>
        <w:t>(4</w:t>
      </w:r>
      <w:r w:rsidR="005503D6">
        <w:rPr>
          <w:rFonts w:hint="cs"/>
          <w:rtl/>
        </w:rPr>
        <w:t xml:space="preserve"> و 5 )</w:t>
      </w:r>
      <w:r>
        <w:rPr>
          <w:rtl/>
          <w:lang w:bidi="fa-IR"/>
        </w:rPr>
        <w:t xml:space="preserve"> العزيز شرح الوجيز 4 : 315 ، روضة الطالبين 3 : 183.</w:t>
      </w:r>
    </w:p>
    <w:p w:rsidR="006A2E69" w:rsidRDefault="006A2E69" w:rsidP="002E7165">
      <w:pPr>
        <w:pStyle w:val="libNormal"/>
        <w:rPr>
          <w:rtl/>
          <w:lang w:bidi="fa-IR"/>
        </w:rPr>
      </w:pPr>
      <w:r>
        <w:rPr>
          <w:rtl/>
          <w:lang w:bidi="fa-IR"/>
        </w:rPr>
        <w:br w:type="page"/>
      </w:r>
    </w:p>
    <w:p w:rsidR="00DA40B8" w:rsidRDefault="00DA40B8" w:rsidP="00DA40B8">
      <w:pPr>
        <w:pStyle w:val="libNormal"/>
        <w:rPr>
          <w:lang w:bidi="fa-IR"/>
        </w:rPr>
      </w:pPr>
      <w:r>
        <w:rPr>
          <w:rtl/>
          <w:lang w:bidi="fa-IR"/>
        </w:rPr>
        <w:lastRenderedPageBreak/>
        <w:t xml:space="preserve">ولو تبرّع بالتسليم ، لم يكن له ردّه إلى حبسه. وكذا لو أعاره من المشتري في أصحّ وجهي الشافعيّة </w:t>
      </w:r>
      <w:r w:rsidRPr="0099031C">
        <w:rPr>
          <w:rStyle w:val="libFootnotenumChar"/>
          <w:rtl/>
        </w:rPr>
        <w:t>(1)</w:t>
      </w:r>
      <w:r>
        <w:rPr>
          <w:rtl/>
          <w:lang w:bidi="fa-IR"/>
        </w:rPr>
        <w:t>.</w:t>
      </w:r>
    </w:p>
    <w:p w:rsidR="00DA40B8" w:rsidRDefault="00DA40B8" w:rsidP="00DA40B8">
      <w:pPr>
        <w:pStyle w:val="libNormal"/>
        <w:rPr>
          <w:lang w:bidi="fa-IR"/>
        </w:rPr>
      </w:pPr>
      <w:r>
        <w:rPr>
          <w:rtl/>
          <w:lang w:bidi="fa-IR"/>
        </w:rPr>
        <w:t>ولو أودعه إيّاه ، فله ذلك. ولو صالح من الثمن على مال ، لم يسقط حقّ الحبس لاستيفاء العوض.</w:t>
      </w:r>
    </w:p>
    <w:p w:rsidR="00DA40B8" w:rsidRDefault="00DA40B8" w:rsidP="00DA40B8">
      <w:pPr>
        <w:pStyle w:val="libNormal"/>
        <w:rPr>
          <w:lang w:bidi="fa-IR"/>
        </w:rPr>
      </w:pPr>
      <w:r>
        <w:rPr>
          <w:rtl/>
          <w:lang w:bidi="fa-IR"/>
        </w:rPr>
        <w:t>ولو اشترى بوكالة اثنين شيئاً ووفّى نصف الثمن عن أحدهما ، وجب عليه تسليم النصف.</w:t>
      </w:r>
    </w:p>
    <w:p w:rsidR="00DA40B8" w:rsidRDefault="00DA40B8" w:rsidP="00DA40B8">
      <w:pPr>
        <w:pStyle w:val="libNormal"/>
        <w:rPr>
          <w:lang w:bidi="fa-IR"/>
        </w:rPr>
      </w:pPr>
      <w:r>
        <w:rPr>
          <w:rtl/>
          <w:lang w:bidi="fa-IR"/>
        </w:rPr>
        <w:t xml:space="preserve">وقال الشافعي : لا يجب ، بناءً على أنّ الاعتبار بالعاقد </w:t>
      </w:r>
      <w:r w:rsidRPr="0099031C">
        <w:rPr>
          <w:rStyle w:val="libFootnotenumChar"/>
          <w:rtl/>
        </w:rPr>
        <w:t>(2)</w:t>
      </w:r>
      <w:r>
        <w:rPr>
          <w:rtl/>
          <w:lang w:bidi="fa-IR"/>
        </w:rPr>
        <w:t>.</w:t>
      </w:r>
    </w:p>
    <w:p w:rsidR="00DA40B8" w:rsidRDefault="00DA40B8" w:rsidP="00DA40B8">
      <w:pPr>
        <w:pStyle w:val="libNormal"/>
        <w:rPr>
          <w:lang w:bidi="fa-IR"/>
        </w:rPr>
      </w:pPr>
      <w:r>
        <w:rPr>
          <w:rtl/>
          <w:lang w:bidi="fa-IR"/>
        </w:rPr>
        <w:t xml:space="preserve">ولو باع بوكالة اثنين ، فإذا أخذ نصيب أحدهما من الثمن ، فعليه تسليم النصف ، وبه قال الشافعي </w:t>
      </w:r>
      <w:r w:rsidRPr="0099031C">
        <w:rPr>
          <w:rStyle w:val="libFootnotenumChar"/>
          <w:rtl/>
        </w:rPr>
        <w:t>(3)</w:t>
      </w:r>
      <w:r>
        <w:rPr>
          <w:rtl/>
          <w:lang w:bidi="fa-IR"/>
        </w:rPr>
        <w:t>.</w:t>
      </w:r>
    </w:p>
    <w:p w:rsidR="00DA40B8" w:rsidRDefault="002E7165" w:rsidP="002E7165">
      <w:pPr>
        <w:pStyle w:val="libLine"/>
        <w:rPr>
          <w:lang w:bidi="fa-IR"/>
        </w:rPr>
      </w:pPr>
      <w:r>
        <w:rPr>
          <w:rtl/>
          <w:lang w:bidi="fa-IR"/>
        </w:rPr>
        <w:t>____________________</w:t>
      </w:r>
    </w:p>
    <w:p w:rsidR="00DA40B8" w:rsidRDefault="00DA40B8" w:rsidP="002E7165">
      <w:pPr>
        <w:pStyle w:val="libFootnote0"/>
        <w:rPr>
          <w:lang w:bidi="fa-IR"/>
        </w:rPr>
      </w:pPr>
      <w:r w:rsidRPr="002E7165">
        <w:rPr>
          <w:rtl/>
        </w:rPr>
        <w:t>(1</w:t>
      </w:r>
      <w:r w:rsidR="0073413D">
        <w:rPr>
          <w:rFonts w:hint="cs"/>
          <w:rtl/>
        </w:rPr>
        <w:t xml:space="preserve"> - 3 )</w:t>
      </w:r>
      <w:r>
        <w:rPr>
          <w:rtl/>
          <w:lang w:bidi="fa-IR"/>
        </w:rPr>
        <w:t xml:space="preserve"> العزيز شرح الوجيز 4 : 315 ، روضة الطالبين 3 : 183.</w:t>
      </w:r>
    </w:p>
    <w:p w:rsidR="0073413D" w:rsidRDefault="0073413D" w:rsidP="0073413D">
      <w:pPr>
        <w:pStyle w:val="libNormal"/>
        <w:rPr>
          <w:rtl/>
          <w:lang w:bidi="fa-IR"/>
        </w:rPr>
      </w:pPr>
      <w:r>
        <w:rPr>
          <w:rtl/>
          <w:lang w:bidi="fa-IR"/>
        </w:rPr>
        <w:br w:type="page"/>
      </w:r>
    </w:p>
    <w:p w:rsidR="006A2E69" w:rsidRDefault="006A2E69" w:rsidP="002E7165">
      <w:pPr>
        <w:pStyle w:val="libNormal"/>
        <w:rPr>
          <w:rtl/>
          <w:lang w:bidi="fa-IR"/>
        </w:rPr>
      </w:pPr>
      <w:r>
        <w:rPr>
          <w:rtl/>
          <w:lang w:bidi="fa-IR"/>
        </w:rPr>
        <w:lastRenderedPageBreak/>
        <w:br w:type="page"/>
      </w:r>
    </w:p>
    <w:p w:rsidR="00DA40B8" w:rsidRDefault="0073413D" w:rsidP="0073413D">
      <w:pPr>
        <w:pStyle w:val="Heading3Center"/>
        <w:rPr>
          <w:rtl/>
          <w:lang w:bidi="fa-IR"/>
        </w:rPr>
      </w:pPr>
      <w:bookmarkStart w:id="393" w:name="_Toc120625591"/>
      <w:r>
        <w:rPr>
          <w:rFonts w:hint="cs"/>
          <w:rtl/>
          <w:lang w:bidi="fa-IR"/>
        </w:rPr>
        <w:lastRenderedPageBreak/>
        <w:t>ال</w:t>
      </w:r>
      <w:r w:rsidR="00DA40B8">
        <w:rPr>
          <w:rtl/>
          <w:lang w:bidi="fa-IR"/>
        </w:rPr>
        <w:t>فهرس</w:t>
      </w:r>
      <w:bookmarkEnd w:id="393"/>
    </w:p>
    <w:sdt>
      <w:sdtPr>
        <w:id w:val="2093192799"/>
        <w:docPartObj>
          <w:docPartGallery w:val="Table of Contents"/>
          <w:docPartUnique/>
        </w:docPartObj>
      </w:sdtPr>
      <w:sdtEndPr>
        <w:rPr>
          <w:rFonts w:ascii="Times New Roman" w:eastAsiaTheme="minorEastAsia" w:hAnsi="Times New Roman" w:cs="Times New Roman"/>
          <w:noProof/>
          <w:color w:val="auto"/>
          <w:sz w:val="24"/>
          <w:szCs w:val="24"/>
        </w:rPr>
      </w:sdtEndPr>
      <w:sdtContent>
        <w:p w:rsidR="00AD071C" w:rsidRDefault="00AD071C">
          <w:pPr>
            <w:pStyle w:val="TOCHeading"/>
          </w:pPr>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20625200" w:history="1">
            <w:r w:rsidRPr="006B764B">
              <w:rPr>
                <w:rStyle w:val="Hyperlink"/>
                <w:rFonts w:hint="eastAsia"/>
                <w:noProof/>
                <w:rtl/>
                <w:lang w:bidi="fa-IR"/>
              </w:rPr>
              <w:t>المقصد</w:t>
            </w:r>
            <w:r w:rsidRPr="006B764B">
              <w:rPr>
                <w:rStyle w:val="Hyperlink"/>
                <w:noProof/>
                <w:rtl/>
                <w:lang w:bidi="fa-IR"/>
              </w:rPr>
              <w:t xml:space="preserve"> </w:t>
            </w:r>
            <w:r w:rsidRPr="006B764B">
              <w:rPr>
                <w:rStyle w:val="Hyperlink"/>
                <w:rFonts w:hint="eastAsia"/>
                <w:noProof/>
                <w:rtl/>
                <w:lang w:bidi="fa-IR"/>
              </w:rPr>
              <w:t>الثالث</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وثاقه</w:t>
            </w:r>
            <w:r w:rsidRPr="006B764B">
              <w:rPr>
                <w:rStyle w:val="Hyperlink"/>
                <w:noProof/>
                <w:rtl/>
                <w:lang w:bidi="fa-IR"/>
              </w:rPr>
              <w:t xml:space="preserve"> </w:t>
            </w:r>
            <w:r w:rsidRPr="006B764B">
              <w:rPr>
                <w:rStyle w:val="Hyperlink"/>
                <w:rFonts w:hint="eastAsia"/>
                <w:noProof/>
                <w:rtl/>
                <w:lang w:bidi="fa-IR"/>
              </w:rPr>
              <w:t>عقد</w:t>
            </w:r>
            <w:r w:rsidRPr="006B764B">
              <w:rPr>
                <w:rStyle w:val="Hyperlink"/>
                <w:noProof/>
                <w:rtl/>
                <w:lang w:bidi="fa-IR"/>
              </w:rPr>
              <w:t xml:space="preserve"> </w:t>
            </w:r>
            <w:r w:rsidRPr="006B764B">
              <w:rPr>
                <w:rStyle w:val="Hyperlink"/>
                <w:rFonts w:hint="eastAsia"/>
                <w:noProof/>
                <w:rtl/>
                <w:lang w:bidi="fa-IR"/>
              </w:rPr>
              <w:t>البيع</w:t>
            </w:r>
            <w:r w:rsidRPr="006B764B">
              <w:rPr>
                <w:rStyle w:val="Hyperlink"/>
                <w:noProof/>
                <w:rtl/>
                <w:lang w:bidi="fa-IR"/>
              </w:rPr>
              <w:t xml:space="preserve"> </w:t>
            </w:r>
            <w:r w:rsidRPr="006B764B">
              <w:rPr>
                <w:rStyle w:val="Hyperlink"/>
                <w:rFonts w:hint="eastAsia"/>
                <w:noProof/>
                <w:rtl/>
                <w:lang w:bidi="fa-IR"/>
              </w:rPr>
              <w:t>وضعفه</w:t>
            </w:r>
            <w:r w:rsidRPr="006B764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AD071C" w:rsidRDefault="00AD071C" w:rsidP="00AD071C">
          <w:pPr>
            <w:pStyle w:val="TOC2"/>
            <w:tabs>
              <w:tab w:val="right" w:leader="dot" w:pos="7786"/>
            </w:tabs>
            <w:rPr>
              <w:rFonts w:asciiTheme="minorHAnsi" w:eastAsiaTheme="minorEastAsia" w:hAnsiTheme="minorHAnsi" w:cstheme="minorBidi"/>
              <w:noProof/>
              <w:color w:val="auto"/>
              <w:sz w:val="22"/>
              <w:szCs w:val="22"/>
              <w:rtl/>
            </w:rPr>
          </w:pPr>
          <w:hyperlink w:anchor="_Toc120625201" w:history="1">
            <w:r w:rsidRPr="006B764B">
              <w:rPr>
                <w:rStyle w:val="Hyperlink"/>
                <w:rFonts w:hint="eastAsia"/>
                <w:noProof/>
                <w:rtl/>
                <w:lang w:bidi="fa-IR"/>
              </w:rPr>
              <w:t>الفصل</w:t>
            </w:r>
            <w:r w:rsidRPr="006B764B">
              <w:rPr>
                <w:rStyle w:val="Hyperlink"/>
                <w:noProof/>
                <w:rtl/>
                <w:lang w:bidi="fa-IR"/>
              </w:rPr>
              <w:t xml:space="preserve"> </w:t>
            </w:r>
            <w:r w:rsidRPr="006B764B">
              <w:rPr>
                <w:rStyle w:val="Hyperlink"/>
                <w:rFonts w:hint="eastAsia"/>
                <w:noProof/>
                <w:rtl/>
                <w:lang w:bidi="fa-IR"/>
              </w:rPr>
              <w:t>الأوّل</w:t>
            </w:r>
            <w:r w:rsidRPr="006B764B">
              <w:rPr>
                <w:rStyle w:val="Hyperlink"/>
                <w:noProof/>
                <w:rtl/>
                <w:lang w:bidi="fa-IR"/>
              </w:rPr>
              <w:t xml:space="preserve"> :</w:t>
            </w:r>
          </w:hyperlink>
          <w:r>
            <w:rPr>
              <w:rFonts w:asciiTheme="minorHAnsi" w:eastAsiaTheme="minorEastAsia" w:hAnsiTheme="minorHAnsi" w:cstheme="minorBidi" w:hint="cs"/>
              <w:noProof/>
              <w:color w:val="auto"/>
              <w:sz w:val="22"/>
              <w:szCs w:val="22"/>
              <w:rtl/>
            </w:rPr>
            <w:t xml:space="preserve"> </w:t>
          </w:r>
          <w:hyperlink w:anchor="_Toc120625202" w:history="1">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الخيار</w:t>
            </w:r>
          </w:hyperlink>
          <w:r>
            <w:rPr>
              <w:rStyle w:val="Hyperlink"/>
              <w:rFonts w:hint="cs"/>
              <w:noProof/>
              <w:rtl/>
            </w:rPr>
            <w:t xml:space="preserve"> </w:t>
          </w:r>
          <w:hyperlink w:anchor="_Toc120625203" w:history="1">
            <w:r w:rsidRPr="006B764B">
              <w:rPr>
                <w:rStyle w:val="Hyperlink"/>
                <w:rFonts w:hint="eastAsia"/>
                <w:noProof/>
                <w:rtl/>
              </w:rPr>
              <w:t>الأوّل</w:t>
            </w:r>
            <w:r w:rsidRPr="006B764B">
              <w:rPr>
                <w:rStyle w:val="Hyperlink"/>
                <w:noProof/>
                <w:rtl/>
              </w:rPr>
              <w:t xml:space="preserve"> :</w:t>
            </w:r>
            <w:r w:rsidRPr="006B764B">
              <w:rPr>
                <w:rStyle w:val="Hyperlink"/>
                <w:noProof/>
                <w:rtl/>
                <w:lang w:bidi="fa-IR"/>
              </w:rPr>
              <w:t xml:space="preserve"> </w:t>
            </w:r>
            <w:r w:rsidRPr="006B764B">
              <w:rPr>
                <w:rStyle w:val="Hyperlink"/>
                <w:rFonts w:hint="eastAsia"/>
                <w:noProof/>
                <w:rtl/>
                <w:lang w:bidi="fa-IR"/>
              </w:rPr>
              <w:t>خيار</w:t>
            </w:r>
            <w:r w:rsidRPr="006B764B">
              <w:rPr>
                <w:rStyle w:val="Hyperlink"/>
                <w:noProof/>
                <w:rtl/>
                <w:lang w:bidi="fa-IR"/>
              </w:rPr>
              <w:t xml:space="preserve"> </w:t>
            </w:r>
            <w:r w:rsidRPr="006B764B">
              <w:rPr>
                <w:rStyle w:val="Hyperlink"/>
                <w:rFonts w:hint="eastAsia"/>
                <w:noProof/>
                <w:rtl/>
                <w:lang w:bidi="fa-IR"/>
              </w:rPr>
              <w:t>المجلس</w:t>
            </w:r>
          </w:hyperlink>
          <w:r>
            <w:rPr>
              <w:rStyle w:val="Hyperlink"/>
              <w:rFonts w:hint="cs"/>
              <w:noProof/>
              <w:rtl/>
            </w:rPr>
            <w:t xml:space="preserve"> </w:t>
          </w:r>
          <w:hyperlink w:anchor="_Toc120625204" w:history="1">
            <w:r w:rsidRPr="006B764B">
              <w:rPr>
                <w:rStyle w:val="Hyperlink"/>
                <w:rFonts w:hint="eastAsia"/>
                <w:noProof/>
                <w:rtl/>
              </w:rPr>
              <w:t>مسألة</w:t>
            </w:r>
            <w:r w:rsidRPr="006B764B">
              <w:rPr>
                <w:rStyle w:val="Hyperlink"/>
                <w:noProof/>
                <w:rtl/>
              </w:rPr>
              <w:t xml:space="preserve"> 225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05" w:history="1">
            <w:r w:rsidRPr="006B764B">
              <w:rPr>
                <w:rStyle w:val="Hyperlink"/>
                <w:rFonts w:hint="eastAsia"/>
                <w:noProof/>
                <w:rtl/>
              </w:rPr>
              <w:t>مسألة</w:t>
            </w:r>
            <w:r w:rsidRPr="006B764B">
              <w:rPr>
                <w:rStyle w:val="Hyperlink"/>
                <w:noProof/>
                <w:rtl/>
              </w:rPr>
              <w:t xml:space="preserve"> 226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06" w:history="1">
            <w:r w:rsidRPr="006B764B">
              <w:rPr>
                <w:rStyle w:val="Hyperlink"/>
                <w:rFonts w:hint="eastAsia"/>
                <w:noProof/>
                <w:rtl/>
              </w:rPr>
              <w:t>مسألة</w:t>
            </w:r>
            <w:r w:rsidRPr="006B764B">
              <w:rPr>
                <w:rStyle w:val="Hyperlink"/>
                <w:noProof/>
                <w:rtl/>
              </w:rPr>
              <w:t xml:space="preserve"> 227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07" w:history="1">
            <w:r w:rsidRPr="006B764B">
              <w:rPr>
                <w:rStyle w:val="Hyperlink"/>
                <w:rFonts w:hint="eastAsia"/>
                <w:noProof/>
                <w:rtl/>
              </w:rPr>
              <w:t>مسألة</w:t>
            </w:r>
            <w:r w:rsidRPr="006B764B">
              <w:rPr>
                <w:rStyle w:val="Hyperlink"/>
                <w:noProof/>
                <w:rtl/>
              </w:rPr>
              <w:t xml:space="preserve"> 228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08" w:history="1">
            <w:r w:rsidRPr="006B764B">
              <w:rPr>
                <w:rStyle w:val="Hyperlink"/>
                <w:rFonts w:hint="eastAsia"/>
                <w:noProof/>
                <w:rtl/>
                <w:lang w:bidi="fa-IR"/>
              </w:rPr>
              <w:t>فروع</w:t>
            </w:r>
            <w:r w:rsidRPr="006B764B">
              <w:rPr>
                <w:rStyle w:val="Hyperlink"/>
                <w:noProof/>
                <w:rtl/>
                <w:lang w:bidi="fa-IR"/>
              </w:rPr>
              <w:t xml:space="preserve"> </w:t>
            </w:r>
            <w:r w:rsidRPr="006B764B">
              <w:rPr>
                <w:rStyle w:val="Hyperlink"/>
                <w:rFonts w:hint="eastAsia"/>
                <w:noProof/>
                <w:rtl/>
                <w:lang w:bidi="fa-IR"/>
              </w:rPr>
              <w:t>التفرّق</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09" w:history="1">
            <w:r w:rsidRPr="006B764B">
              <w:rPr>
                <w:rStyle w:val="Hyperlink"/>
                <w:rFonts w:hint="eastAsia"/>
                <w:noProof/>
                <w:rtl/>
                <w:lang w:bidi="fa-IR"/>
              </w:rPr>
              <w:t>فروع</w:t>
            </w:r>
            <w:r w:rsidRPr="006B764B">
              <w:rPr>
                <w:rStyle w:val="Hyperlink"/>
                <w:noProof/>
                <w:rtl/>
                <w:lang w:bidi="fa-IR"/>
              </w:rPr>
              <w:t xml:space="preserve"> </w:t>
            </w:r>
            <w:r w:rsidRPr="006B764B">
              <w:rPr>
                <w:rStyle w:val="Hyperlink"/>
                <w:rFonts w:hint="eastAsia"/>
                <w:noProof/>
                <w:rtl/>
                <w:lang w:bidi="fa-IR"/>
              </w:rPr>
              <w:t>التخاير</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D071C" w:rsidRDefault="00AD071C" w:rsidP="00AD071C">
          <w:pPr>
            <w:pStyle w:val="TOC2"/>
            <w:tabs>
              <w:tab w:val="right" w:leader="dot" w:pos="7786"/>
            </w:tabs>
            <w:rPr>
              <w:rFonts w:asciiTheme="minorHAnsi" w:eastAsiaTheme="minorEastAsia" w:hAnsiTheme="minorHAnsi" w:cstheme="minorBidi"/>
              <w:noProof/>
              <w:color w:val="auto"/>
              <w:sz w:val="22"/>
              <w:szCs w:val="22"/>
              <w:rtl/>
            </w:rPr>
          </w:pPr>
          <w:hyperlink w:anchor="_Toc120625210"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الثاني</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خيار</w:t>
            </w:r>
            <w:r w:rsidRPr="006B764B">
              <w:rPr>
                <w:rStyle w:val="Hyperlink"/>
                <w:noProof/>
                <w:rtl/>
                <w:lang w:bidi="fa-IR"/>
              </w:rPr>
              <w:t xml:space="preserve"> </w:t>
            </w:r>
            <w:r w:rsidRPr="006B764B">
              <w:rPr>
                <w:rStyle w:val="Hyperlink"/>
                <w:rFonts w:hint="eastAsia"/>
                <w:noProof/>
                <w:rtl/>
                <w:lang w:bidi="fa-IR"/>
              </w:rPr>
              <w:t>الحيوان</w:t>
            </w:r>
          </w:hyperlink>
          <w:r>
            <w:rPr>
              <w:rStyle w:val="Hyperlink"/>
              <w:rFonts w:hint="cs"/>
              <w:noProof/>
              <w:rtl/>
            </w:rPr>
            <w:t xml:space="preserve"> </w:t>
          </w:r>
          <w:hyperlink w:anchor="_Toc120625211" w:history="1">
            <w:r w:rsidRPr="006B764B">
              <w:rPr>
                <w:rStyle w:val="Hyperlink"/>
                <w:rFonts w:hint="eastAsia"/>
                <w:noProof/>
                <w:rtl/>
              </w:rPr>
              <w:t>مسألة</w:t>
            </w:r>
            <w:r w:rsidRPr="006B764B">
              <w:rPr>
                <w:rStyle w:val="Hyperlink"/>
                <w:noProof/>
                <w:rtl/>
              </w:rPr>
              <w:t xml:space="preserve"> 229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12" w:history="1">
            <w:r w:rsidRPr="006B764B">
              <w:rPr>
                <w:rStyle w:val="Hyperlink"/>
                <w:rFonts w:hint="eastAsia"/>
                <w:noProof/>
                <w:rtl/>
              </w:rPr>
              <w:t>مسألة</w:t>
            </w:r>
            <w:r w:rsidRPr="006B764B">
              <w:rPr>
                <w:rStyle w:val="Hyperlink"/>
                <w:noProof/>
                <w:rtl/>
              </w:rPr>
              <w:t xml:space="preserve"> 230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AD071C" w:rsidRDefault="00AD071C" w:rsidP="00AD071C">
          <w:pPr>
            <w:pStyle w:val="TOC2"/>
            <w:tabs>
              <w:tab w:val="right" w:leader="dot" w:pos="7786"/>
            </w:tabs>
            <w:rPr>
              <w:rFonts w:asciiTheme="minorHAnsi" w:eastAsiaTheme="minorEastAsia" w:hAnsiTheme="minorHAnsi" w:cstheme="minorBidi"/>
              <w:noProof/>
              <w:color w:val="auto"/>
              <w:sz w:val="22"/>
              <w:szCs w:val="22"/>
              <w:rtl/>
            </w:rPr>
          </w:pPr>
          <w:hyperlink w:anchor="_Toc120625213" w:history="1">
            <w:r w:rsidRPr="006B764B">
              <w:rPr>
                <w:rStyle w:val="Hyperlink"/>
                <w:rFonts w:hint="eastAsia"/>
                <w:noProof/>
                <w:rtl/>
              </w:rPr>
              <w:t>مسألة</w:t>
            </w:r>
            <w:r w:rsidRPr="006B764B">
              <w:rPr>
                <w:rStyle w:val="Hyperlink"/>
                <w:noProof/>
                <w:rtl/>
              </w:rPr>
              <w:t xml:space="preserve"> 231 :</w:t>
            </w:r>
          </w:hyperlink>
          <w:r>
            <w:rPr>
              <w:rStyle w:val="Hyperlink"/>
              <w:rFonts w:hint="cs"/>
              <w:noProof/>
              <w:rtl/>
            </w:rPr>
            <w:t xml:space="preserve"> </w:t>
          </w:r>
          <w:hyperlink w:anchor="_Toc120625214" w:history="1">
            <w:r w:rsidRPr="006B764B">
              <w:rPr>
                <w:rStyle w:val="Hyperlink"/>
                <w:rFonts w:hint="eastAsia"/>
                <w:noProof/>
                <w:rtl/>
              </w:rPr>
              <w:t>مسألة</w:t>
            </w:r>
            <w:r w:rsidRPr="006B764B">
              <w:rPr>
                <w:rStyle w:val="Hyperlink"/>
                <w:noProof/>
                <w:rtl/>
              </w:rPr>
              <w:t xml:space="preserve"> 232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AD071C" w:rsidRDefault="00AD071C" w:rsidP="00AD071C">
          <w:pPr>
            <w:pStyle w:val="TOC2"/>
            <w:tabs>
              <w:tab w:val="right" w:leader="dot" w:pos="7786"/>
            </w:tabs>
            <w:rPr>
              <w:rFonts w:asciiTheme="minorHAnsi" w:eastAsiaTheme="minorEastAsia" w:hAnsiTheme="minorHAnsi" w:cstheme="minorBidi"/>
              <w:noProof/>
              <w:color w:val="auto"/>
              <w:sz w:val="22"/>
              <w:szCs w:val="22"/>
              <w:rtl/>
            </w:rPr>
          </w:pPr>
          <w:hyperlink w:anchor="_Toc120625215"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الثالث</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خيار</w:t>
            </w:r>
            <w:r w:rsidRPr="006B764B">
              <w:rPr>
                <w:rStyle w:val="Hyperlink"/>
                <w:noProof/>
                <w:rtl/>
                <w:lang w:bidi="fa-IR"/>
              </w:rPr>
              <w:t xml:space="preserve"> </w:t>
            </w:r>
            <w:r w:rsidRPr="006B764B">
              <w:rPr>
                <w:rStyle w:val="Hyperlink"/>
                <w:rFonts w:hint="eastAsia"/>
                <w:noProof/>
                <w:rtl/>
                <w:lang w:bidi="fa-IR"/>
              </w:rPr>
              <w:t>الشرط</w:t>
            </w:r>
          </w:hyperlink>
          <w:r>
            <w:rPr>
              <w:rStyle w:val="Hyperlink"/>
              <w:rFonts w:hint="cs"/>
              <w:noProof/>
              <w:rtl/>
            </w:rPr>
            <w:t xml:space="preserve"> </w:t>
          </w:r>
          <w:hyperlink w:anchor="_Toc120625216" w:history="1">
            <w:r w:rsidRPr="006B764B">
              <w:rPr>
                <w:rStyle w:val="Hyperlink"/>
                <w:rFonts w:hint="eastAsia"/>
                <w:noProof/>
                <w:rtl/>
              </w:rPr>
              <w:t>مسألة</w:t>
            </w:r>
            <w:r w:rsidRPr="006B764B">
              <w:rPr>
                <w:rStyle w:val="Hyperlink"/>
                <w:noProof/>
                <w:rtl/>
              </w:rPr>
              <w:t xml:space="preserve"> 233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AD071C" w:rsidRDefault="00AD071C" w:rsidP="00AD071C">
          <w:pPr>
            <w:pStyle w:val="TOC2"/>
            <w:tabs>
              <w:tab w:val="right" w:leader="dot" w:pos="7786"/>
            </w:tabs>
            <w:rPr>
              <w:rFonts w:asciiTheme="minorHAnsi" w:eastAsiaTheme="minorEastAsia" w:hAnsiTheme="minorHAnsi" w:cstheme="minorBidi"/>
              <w:noProof/>
              <w:color w:val="auto"/>
              <w:sz w:val="22"/>
              <w:szCs w:val="22"/>
              <w:rtl/>
            </w:rPr>
          </w:pPr>
          <w:hyperlink w:anchor="_Toc120625217" w:history="1">
            <w:r w:rsidRPr="006B764B">
              <w:rPr>
                <w:rStyle w:val="Hyperlink"/>
                <w:rFonts w:hint="eastAsia"/>
                <w:noProof/>
                <w:rtl/>
              </w:rPr>
              <w:t>مسألة</w:t>
            </w:r>
            <w:r w:rsidRPr="006B764B">
              <w:rPr>
                <w:rStyle w:val="Hyperlink"/>
                <w:noProof/>
                <w:rtl/>
              </w:rPr>
              <w:t xml:space="preserve"> 234 :</w:t>
            </w:r>
          </w:hyperlink>
          <w:r>
            <w:rPr>
              <w:rStyle w:val="Hyperlink"/>
              <w:rFonts w:hint="cs"/>
              <w:noProof/>
              <w:rtl/>
            </w:rPr>
            <w:t xml:space="preserve"> </w:t>
          </w:r>
          <w:hyperlink w:anchor="_Toc120625218" w:history="1">
            <w:r w:rsidRPr="006B764B">
              <w:rPr>
                <w:rStyle w:val="Hyperlink"/>
                <w:rFonts w:hint="eastAsia"/>
                <w:noProof/>
                <w:rtl/>
              </w:rPr>
              <w:t>مسألة</w:t>
            </w:r>
            <w:r w:rsidRPr="006B764B">
              <w:rPr>
                <w:rStyle w:val="Hyperlink"/>
                <w:noProof/>
                <w:rtl/>
              </w:rPr>
              <w:t xml:space="preserve"> 235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19" w:history="1">
            <w:r w:rsidRPr="006B764B">
              <w:rPr>
                <w:rStyle w:val="Hyperlink"/>
                <w:rFonts w:hint="eastAsia"/>
                <w:noProof/>
                <w:rtl/>
              </w:rPr>
              <w:t>مسألة</w:t>
            </w:r>
            <w:r w:rsidRPr="006B764B">
              <w:rPr>
                <w:rStyle w:val="Hyperlink"/>
                <w:noProof/>
                <w:rtl/>
              </w:rPr>
              <w:t xml:space="preserve"> 236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20" w:history="1">
            <w:r w:rsidRPr="006B764B">
              <w:rPr>
                <w:rStyle w:val="Hyperlink"/>
                <w:rFonts w:hint="eastAsia"/>
                <w:noProof/>
                <w:rtl/>
              </w:rPr>
              <w:t>مسألة</w:t>
            </w:r>
            <w:r w:rsidRPr="006B764B">
              <w:rPr>
                <w:rStyle w:val="Hyperlink"/>
                <w:noProof/>
                <w:rtl/>
              </w:rPr>
              <w:t xml:space="preserve"> 237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21" w:history="1">
            <w:r w:rsidRPr="006B764B">
              <w:rPr>
                <w:rStyle w:val="Hyperlink"/>
                <w:rFonts w:hint="eastAsia"/>
                <w:noProof/>
                <w:rtl/>
              </w:rPr>
              <w:t>مسألة</w:t>
            </w:r>
            <w:r w:rsidRPr="006B764B">
              <w:rPr>
                <w:rStyle w:val="Hyperlink"/>
                <w:noProof/>
                <w:rtl/>
              </w:rPr>
              <w:t xml:space="preserve"> 238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D071C" w:rsidRDefault="00AD071C" w:rsidP="00AD071C">
          <w:pPr>
            <w:pStyle w:val="TOC2"/>
            <w:tabs>
              <w:tab w:val="right" w:leader="dot" w:pos="7786"/>
            </w:tabs>
            <w:rPr>
              <w:rFonts w:asciiTheme="minorHAnsi" w:eastAsiaTheme="minorEastAsia" w:hAnsiTheme="minorHAnsi" w:cstheme="minorBidi"/>
              <w:noProof/>
              <w:color w:val="auto"/>
              <w:sz w:val="22"/>
              <w:szCs w:val="22"/>
              <w:rtl/>
            </w:rPr>
          </w:pPr>
          <w:hyperlink w:anchor="_Toc120625222" w:history="1">
            <w:r w:rsidRPr="006B764B">
              <w:rPr>
                <w:rStyle w:val="Hyperlink"/>
                <w:rFonts w:hint="eastAsia"/>
                <w:noProof/>
                <w:rtl/>
              </w:rPr>
              <w:t>مسألة</w:t>
            </w:r>
            <w:r w:rsidRPr="006B764B">
              <w:rPr>
                <w:rStyle w:val="Hyperlink"/>
                <w:noProof/>
                <w:rtl/>
              </w:rPr>
              <w:t xml:space="preserve"> 239 :</w:t>
            </w:r>
          </w:hyperlink>
          <w:r>
            <w:rPr>
              <w:rStyle w:val="Hyperlink"/>
              <w:rFonts w:hint="cs"/>
              <w:noProof/>
              <w:rtl/>
            </w:rPr>
            <w:t xml:space="preserve"> </w:t>
          </w:r>
          <w:hyperlink w:anchor="_Toc120625223" w:history="1">
            <w:r w:rsidRPr="006B764B">
              <w:rPr>
                <w:rStyle w:val="Hyperlink"/>
                <w:rFonts w:hint="eastAsia"/>
                <w:noProof/>
                <w:rtl/>
              </w:rPr>
              <w:t>مسألة</w:t>
            </w:r>
            <w:r w:rsidRPr="006B764B">
              <w:rPr>
                <w:rStyle w:val="Hyperlink"/>
                <w:noProof/>
                <w:rtl/>
              </w:rPr>
              <w:t xml:space="preserve"> 240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24" w:history="1">
            <w:r w:rsidRPr="006B764B">
              <w:rPr>
                <w:rStyle w:val="Hyperlink"/>
                <w:rFonts w:hint="eastAsia"/>
                <w:noProof/>
                <w:rtl/>
              </w:rPr>
              <w:t>مسألة</w:t>
            </w:r>
            <w:r w:rsidRPr="006B764B">
              <w:rPr>
                <w:rStyle w:val="Hyperlink"/>
                <w:noProof/>
                <w:rtl/>
              </w:rPr>
              <w:t xml:space="preserve"> 241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225" w:history="1">
            <w:r w:rsidRPr="006B764B">
              <w:rPr>
                <w:rStyle w:val="Hyperlink"/>
                <w:rFonts w:hint="eastAsia"/>
                <w:noProof/>
                <w:rtl/>
                <w:lang w:bidi="fa-IR"/>
              </w:rPr>
              <w:t>فروع</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AD071C" w:rsidRDefault="00AD071C" w:rsidP="00AD071C">
          <w:pPr>
            <w:pStyle w:val="TOC2"/>
            <w:tabs>
              <w:tab w:val="right" w:leader="dot" w:pos="7786"/>
            </w:tabs>
            <w:rPr>
              <w:rFonts w:asciiTheme="minorHAnsi" w:eastAsiaTheme="minorEastAsia" w:hAnsiTheme="minorHAnsi" w:cstheme="minorBidi"/>
              <w:noProof/>
              <w:color w:val="auto"/>
              <w:sz w:val="22"/>
              <w:szCs w:val="22"/>
              <w:rtl/>
            </w:rPr>
          </w:pPr>
          <w:hyperlink w:anchor="_Toc120625226" w:history="1">
            <w:r w:rsidRPr="006B764B">
              <w:rPr>
                <w:rStyle w:val="Hyperlink"/>
                <w:rFonts w:hint="eastAsia"/>
                <w:noProof/>
                <w:rtl/>
              </w:rPr>
              <w:t>مسألة</w:t>
            </w:r>
            <w:r w:rsidRPr="006B764B">
              <w:rPr>
                <w:rStyle w:val="Hyperlink"/>
                <w:noProof/>
                <w:rtl/>
              </w:rPr>
              <w:t xml:space="preserve"> 242 :</w:t>
            </w:r>
          </w:hyperlink>
          <w:r>
            <w:rPr>
              <w:rStyle w:val="Hyperlink"/>
              <w:rFonts w:hint="cs"/>
              <w:noProof/>
              <w:rtl/>
            </w:rPr>
            <w:t xml:space="preserve"> </w:t>
          </w:r>
          <w:hyperlink w:anchor="_Toc120625227" w:history="1">
            <w:r w:rsidRPr="006B764B">
              <w:rPr>
                <w:rStyle w:val="Hyperlink"/>
                <w:rFonts w:hint="eastAsia"/>
                <w:noProof/>
                <w:rtl/>
                <w:lang w:bidi="fa-IR"/>
              </w:rPr>
              <w:t>فروع</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28" w:history="1">
            <w:r w:rsidRPr="006B764B">
              <w:rPr>
                <w:rStyle w:val="Hyperlink"/>
                <w:rFonts w:hint="eastAsia"/>
                <w:noProof/>
                <w:rtl/>
              </w:rPr>
              <w:t>مسألة</w:t>
            </w:r>
            <w:r w:rsidRPr="006B764B">
              <w:rPr>
                <w:rStyle w:val="Hyperlink"/>
                <w:noProof/>
                <w:rtl/>
              </w:rPr>
              <w:t xml:space="preserve"> 243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AD071C" w:rsidRDefault="00AD071C" w:rsidP="00AD071C">
          <w:pPr>
            <w:pStyle w:val="TOC3"/>
            <w:rPr>
              <w:rFonts w:asciiTheme="minorHAnsi" w:eastAsiaTheme="minorEastAsia" w:hAnsiTheme="minorHAnsi" w:cstheme="minorBidi"/>
              <w:noProof/>
              <w:color w:val="auto"/>
              <w:sz w:val="22"/>
              <w:szCs w:val="22"/>
              <w:rtl/>
            </w:rPr>
          </w:pPr>
          <w:hyperlink w:anchor="_Toc120625229" w:history="1">
            <w:r w:rsidRPr="006B764B">
              <w:rPr>
                <w:rStyle w:val="Hyperlink"/>
                <w:rFonts w:hint="eastAsia"/>
                <w:noProof/>
                <w:rtl/>
              </w:rPr>
              <w:t>تذنيب</w:t>
            </w:r>
            <w:r w:rsidRPr="006B764B">
              <w:rPr>
                <w:rStyle w:val="Hyperlink"/>
                <w:noProof/>
                <w:rtl/>
              </w:rPr>
              <w:t xml:space="preserve"> :</w:t>
            </w:r>
          </w:hyperlink>
          <w:r>
            <w:rPr>
              <w:rStyle w:val="Hyperlink"/>
              <w:rFonts w:hint="cs"/>
              <w:noProof/>
              <w:rtl/>
            </w:rPr>
            <w:t xml:space="preserve"> </w:t>
          </w:r>
          <w:hyperlink w:anchor="_Toc120625230" w:history="1">
            <w:r w:rsidRPr="006B764B">
              <w:rPr>
                <w:rStyle w:val="Hyperlink"/>
                <w:rFonts w:hint="eastAsia"/>
                <w:noProof/>
                <w:rtl/>
              </w:rPr>
              <w:t>مسألة</w:t>
            </w:r>
            <w:r w:rsidRPr="006B764B">
              <w:rPr>
                <w:rStyle w:val="Hyperlink"/>
                <w:noProof/>
                <w:rtl/>
              </w:rPr>
              <w:t xml:space="preserve"> 244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F31D99" w:rsidRDefault="00F31D99" w:rsidP="00F31D99">
          <w:pPr>
            <w:pStyle w:val="libNormal"/>
            <w:rPr>
              <w:rStyle w:val="Hyperlink"/>
              <w:noProof/>
            </w:rPr>
          </w:pPr>
          <w:r>
            <w:rPr>
              <w:rStyle w:val="Hyperlink"/>
              <w:noProof/>
            </w:rPr>
            <w:br w:type="page"/>
          </w:r>
          <w:bookmarkStart w:id="394" w:name="_GoBack"/>
          <w:bookmarkEnd w:id="394"/>
        </w:p>
        <w:p w:rsidR="00AD071C" w:rsidRDefault="00AD071C">
          <w:pPr>
            <w:pStyle w:val="TOC3"/>
            <w:rPr>
              <w:rFonts w:asciiTheme="minorHAnsi" w:eastAsiaTheme="minorEastAsia" w:hAnsiTheme="minorHAnsi" w:cstheme="minorBidi"/>
              <w:noProof/>
              <w:color w:val="auto"/>
              <w:sz w:val="22"/>
              <w:szCs w:val="22"/>
              <w:rtl/>
            </w:rPr>
          </w:pPr>
          <w:hyperlink w:anchor="_Toc120625231" w:history="1">
            <w:r w:rsidRPr="006B764B">
              <w:rPr>
                <w:rStyle w:val="Hyperlink"/>
                <w:rFonts w:hint="eastAsia"/>
                <w:noProof/>
                <w:rtl/>
                <w:lang w:bidi="fa-IR"/>
              </w:rPr>
              <w:t>فروع</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32" w:history="1">
            <w:r w:rsidRPr="006B764B">
              <w:rPr>
                <w:rStyle w:val="Hyperlink"/>
                <w:rFonts w:hint="eastAsia"/>
                <w:noProof/>
                <w:rtl/>
              </w:rPr>
              <w:t>مسألة</w:t>
            </w:r>
            <w:r w:rsidRPr="006B764B">
              <w:rPr>
                <w:rStyle w:val="Hyperlink"/>
                <w:noProof/>
                <w:rtl/>
              </w:rPr>
              <w:t xml:space="preserve"> 245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233" w:history="1">
            <w:r w:rsidRPr="006B764B">
              <w:rPr>
                <w:rStyle w:val="Hyperlink"/>
                <w:rFonts w:hint="eastAsia"/>
                <w:noProof/>
                <w:rtl/>
                <w:lang w:bidi="fa-IR"/>
              </w:rPr>
              <w:t>فروع</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34" w:history="1">
            <w:r w:rsidRPr="006B764B">
              <w:rPr>
                <w:rStyle w:val="Hyperlink"/>
                <w:rFonts w:hint="eastAsia"/>
                <w:noProof/>
                <w:rtl/>
              </w:rPr>
              <w:t>مسألة</w:t>
            </w:r>
            <w:r w:rsidRPr="006B764B">
              <w:rPr>
                <w:rStyle w:val="Hyperlink"/>
                <w:noProof/>
                <w:rtl/>
              </w:rPr>
              <w:t xml:space="preserve"> 246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35" w:history="1">
            <w:r w:rsidRPr="006B764B">
              <w:rPr>
                <w:rStyle w:val="Hyperlink"/>
                <w:rFonts w:hint="eastAsia"/>
                <w:noProof/>
                <w:rtl/>
              </w:rPr>
              <w:t>مسألة</w:t>
            </w:r>
            <w:r w:rsidRPr="006B764B">
              <w:rPr>
                <w:rStyle w:val="Hyperlink"/>
                <w:noProof/>
                <w:rtl/>
              </w:rPr>
              <w:t xml:space="preserve"> 247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AD071C" w:rsidRDefault="00AD071C" w:rsidP="00AD071C">
          <w:pPr>
            <w:pStyle w:val="TOC2"/>
            <w:tabs>
              <w:tab w:val="right" w:leader="dot" w:pos="7786"/>
            </w:tabs>
            <w:rPr>
              <w:rFonts w:asciiTheme="minorHAnsi" w:eastAsiaTheme="minorEastAsia" w:hAnsiTheme="minorHAnsi" w:cstheme="minorBidi"/>
              <w:noProof/>
              <w:color w:val="auto"/>
              <w:sz w:val="22"/>
              <w:szCs w:val="22"/>
              <w:rtl/>
            </w:rPr>
          </w:pPr>
          <w:hyperlink w:anchor="_Toc120625236" w:history="1">
            <w:r w:rsidRPr="006B764B">
              <w:rPr>
                <w:rStyle w:val="Hyperlink"/>
                <w:rFonts w:hint="eastAsia"/>
                <w:noProof/>
                <w:rtl/>
              </w:rPr>
              <w:t>مسألة</w:t>
            </w:r>
            <w:r w:rsidRPr="006B764B">
              <w:rPr>
                <w:rStyle w:val="Hyperlink"/>
                <w:noProof/>
                <w:rtl/>
              </w:rPr>
              <w:t xml:space="preserve"> 248 :</w:t>
            </w:r>
          </w:hyperlink>
          <w:r>
            <w:rPr>
              <w:rStyle w:val="Hyperlink"/>
              <w:rFonts w:hint="cs"/>
              <w:noProof/>
              <w:rtl/>
            </w:rPr>
            <w:t xml:space="preserve"> </w:t>
          </w:r>
          <w:hyperlink w:anchor="_Toc120625237" w:history="1">
            <w:r w:rsidRPr="006B764B">
              <w:rPr>
                <w:rStyle w:val="Hyperlink"/>
                <w:rFonts w:hint="eastAsia"/>
                <w:noProof/>
                <w:rtl/>
              </w:rPr>
              <w:t>مسألة</w:t>
            </w:r>
            <w:r w:rsidRPr="006B764B">
              <w:rPr>
                <w:rStyle w:val="Hyperlink"/>
                <w:noProof/>
                <w:rtl/>
              </w:rPr>
              <w:t xml:space="preserve"> 249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38" w:history="1">
            <w:r w:rsidRPr="006B764B">
              <w:rPr>
                <w:rStyle w:val="Hyperlink"/>
                <w:rFonts w:hint="eastAsia"/>
                <w:noProof/>
                <w:rtl/>
              </w:rPr>
              <w:t>مسألة</w:t>
            </w:r>
            <w:r w:rsidRPr="006B764B">
              <w:rPr>
                <w:rStyle w:val="Hyperlink"/>
                <w:noProof/>
                <w:rtl/>
              </w:rPr>
              <w:t xml:space="preserve"> 250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AD071C" w:rsidRDefault="00AD071C" w:rsidP="00911F89">
          <w:pPr>
            <w:pStyle w:val="TOC3"/>
            <w:rPr>
              <w:rFonts w:asciiTheme="minorHAnsi" w:eastAsiaTheme="minorEastAsia" w:hAnsiTheme="minorHAnsi" w:cstheme="minorBidi"/>
              <w:noProof/>
              <w:color w:val="auto"/>
              <w:sz w:val="22"/>
              <w:szCs w:val="22"/>
              <w:rtl/>
            </w:rPr>
          </w:pPr>
          <w:hyperlink w:anchor="_Toc120625239" w:history="1">
            <w:r w:rsidRPr="006B764B">
              <w:rPr>
                <w:rStyle w:val="Hyperlink"/>
                <w:rFonts w:hint="eastAsia"/>
                <w:noProof/>
                <w:rtl/>
              </w:rPr>
              <w:t>تذنيب</w:t>
            </w:r>
            <w:r w:rsidRPr="006B764B">
              <w:rPr>
                <w:rStyle w:val="Hyperlink"/>
                <w:noProof/>
                <w:rtl/>
              </w:rPr>
              <w:t xml:space="preserve"> :</w:t>
            </w:r>
          </w:hyperlink>
          <w:r w:rsidR="00911F89">
            <w:rPr>
              <w:rStyle w:val="Hyperlink"/>
              <w:rFonts w:hint="cs"/>
              <w:noProof/>
              <w:rtl/>
            </w:rPr>
            <w:t xml:space="preserve"> </w:t>
          </w:r>
          <w:hyperlink w:anchor="_Toc120625240" w:history="1">
            <w:r w:rsidRPr="006B764B">
              <w:rPr>
                <w:rStyle w:val="Hyperlink"/>
                <w:rFonts w:hint="eastAsia"/>
                <w:noProof/>
                <w:rtl/>
              </w:rPr>
              <w:t>مسألة</w:t>
            </w:r>
            <w:r w:rsidRPr="006B764B">
              <w:rPr>
                <w:rStyle w:val="Hyperlink"/>
                <w:noProof/>
                <w:rtl/>
              </w:rPr>
              <w:t xml:space="preserve"> 251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AD071C" w:rsidRDefault="00AD071C" w:rsidP="00911F89">
          <w:pPr>
            <w:pStyle w:val="TOC3"/>
            <w:rPr>
              <w:rFonts w:asciiTheme="minorHAnsi" w:eastAsiaTheme="minorEastAsia" w:hAnsiTheme="minorHAnsi" w:cstheme="minorBidi"/>
              <w:noProof/>
              <w:color w:val="auto"/>
              <w:sz w:val="22"/>
              <w:szCs w:val="22"/>
              <w:rtl/>
            </w:rPr>
          </w:pPr>
          <w:hyperlink w:anchor="_Toc120625241" w:history="1">
            <w:r w:rsidRPr="006B764B">
              <w:rPr>
                <w:rStyle w:val="Hyperlink"/>
                <w:rFonts w:hint="eastAsia"/>
                <w:noProof/>
                <w:rtl/>
              </w:rPr>
              <w:t>تذنيب</w:t>
            </w:r>
            <w:r w:rsidRPr="006B764B">
              <w:rPr>
                <w:rStyle w:val="Hyperlink"/>
                <w:noProof/>
                <w:rtl/>
              </w:rPr>
              <w:t xml:space="preserve"> :</w:t>
            </w:r>
          </w:hyperlink>
          <w:r w:rsidR="00911F89">
            <w:rPr>
              <w:rStyle w:val="Hyperlink"/>
              <w:rFonts w:hint="cs"/>
              <w:noProof/>
              <w:rtl/>
            </w:rPr>
            <w:t xml:space="preserve"> </w:t>
          </w:r>
          <w:hyperlink w:anchor="_Toc120625242"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الرابع</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خيار</w:t>
            </w:r>
            <w:r w:rsidRPr="006B764B">
              <w:rPr>
                <w:rStyle w:val="Hyperlink"/>
                <w:noProof/>
                <w:rtl/>
                <w:lang w:bidi="fa-IR"/>
              </w:rPr>
              <w:t xml:space="preserve"> </w:t>
            </w:r>
            <w:r w:rsidRPr="006B764B">
              <w:rPr>
                <w:rStyle w:val="Hyperlink"/>
                <w:rFonts w:hint="eastAsia"/>
                <w:noProof/>
                <w:rtl/>
                <w:lang w:bidi="fa-IR"/>
              </w:rPr>
              <w:t>الغبن</w:t>
            </w:r>
          </w:hyperlink>
          <w:r w:rsidR="00911F89">
            <w:rPr>
              <w:rStyle w:val="Hyperlink"/>
              <w:rFonts w:hint="cs"/>
              <w:noProof/>
              <w:rtl/>
            </w:rPr>
            <w:t xml:space="preserve"> </w:t>
          </w:r>
          <w:hyperlink w:anchor="_Toc120625243" w:history="1">
            <w:r w:rsidRPr="006B764B">
              <w:rPr>
                <w:rStyle w:val="Hyperlink"/>
                <w:rFonts w:hint="eastAsia"/>
                <w:noProof/>
                <w:rtl/>
              </w:rPr>
              <w:t>مسألة</w:t>
            </w:r>
            <w:r w:rsidRPr="006B764B">
              <w:rPr>
                <w:rStyle w:val="Hyperlink"/>
                <w:noProof/>
                <w:rtl/>
              </w:rPr>
              <w:t xml:space="preserve"> 252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44" w:history="1">
            <w:r w:rsidRPr="006B764B">
              <w:rPr>
                <w:rStyle w:val="Hyperlink"/>
                <w:rFonts w:hint="eastAsia"/>
                <w:noProof/>
                <w:rtl/>
              </w:rPr>
              <w:t>مسألة</w:t>
            </w:r>
            <w:r w:rsidRPr="006B764B">
              <w:rPr>
                <w:rStyle w:val="Hyperlink"/>
                <w:noProof/>
                <w:rtl/>
              </w:rPr>
              <w:t xml:space="preserve"> 253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245" w:history="1">
            <w:r w:rsidRPr="006B764B">
              <w:rPr>
                <w:rStyle w:val="Hyperlink"/>
                <w:rFonts w:hint="eastAsia"/>
                <w:noProof/>
                <w:rtl/>
              </w:rPr>
              <w:t>مسألة</w:t>
            </w:r>
            <w:r w:rsidRPr="006B764B">
              <w:rPr>
                <w:rStyle w:val="Hyperlink"/>
                <w:noProof/>
                <w:rtl/>
              </w:rPr>
              <w:t xml:space="preserve"> 254 :</w:t>
            </w:r>
          </w:hyperlink>
          <w:r w:rsidR="00911F89">
            <w:rPr>
              <w:rStyle w:val="Hyperlink"/>
              <w:rFonts w:hint="cs"/>
              <w:noProof/>
              <w:rtl/>
            </w:rPr>
            <w:t xml:space="preserve"> </w:t>
          </w:r>
          <w:hyperlink w:anchor="_Toc120625246" w:history="1">
            <w:r w:rsidRPr="006B764B">
              <w:rPr>
                <w:rStyle w:val="Hyperlink"/>
                <w:rFonts w:hint="eastAsia"/>
                <w:noProof/>
                <w:rtl/>
              </w:rPr>
              <w:t>مسألة</w:t>
            </w:r>
            <w:r w:rsidRPr="006B764B">
              <w:rPr>
                <w:rStyle w:val="Hyperlink"/>
                <w:noProof/>
                <w:rtl/>
              </w:rPr>
              <w:t xml:space="preserve"> 255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247"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الخامس</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خيار</w:t>
            </w:r>
            <w:r w:rsidRPr="006B764B">
              <w:rPr>
                <w:rStyle w:val="Hyperlink"/>
                <w:noProof/>
                <w:rtl/>
                <w:lang w:bidi="fa-IR"/>
              </w:rPr>
              <w:t xml:space="preserve"> </w:t>
            </w:r>
            <w:r w:rsidRPr="006B764B">
              <w:rPr>
                <w:rStyle w:val="Hyperlink"/>
                <w:rFonts w:hint="eastAsia"/>
                <w:noProof/>
                <w:rtl/>
                <w:lang w:bidi="fa-IR"/>
              </w:rPr>
              <w:t>التأخير</w:t>
            </w:r>
          </w:hyperlink>
          <w:r w:rsidR="00911F89">
            <w:rPr>
              <w:rStyle w:val="Hyperlink"/>
              <w:rFonts w:hint="cs"/>
              <w:noProof/>
              <w:rtl/>
            </w:rPr>
            <w:t xml:space="preserve"> </w:t>
          </w:r>
          <w:hyperlink w:anchor="_Toc120625248" w:history="1">
            <w:r w:rsidRPr="006B764B">
              <w:rPr>
                <w:rStyle w:val="Hyperlink"/>
                <w:rFonts w:hint="eastAsia"/>
                <w:noProof/>
                <w:rtl/>
              </w:rPr>
              <w:t>مسألة</w:t>
            </w:r>
            <w:r w:rsidRPr="006B764B">
              <w:rPr>
                <w:rStyle w:val="Hyperlink"/>
                <w:noProof/>
                <w:rtl/>
              </w:rPr>
              <w:t xml:space="preserve"> 256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249" w:history="1">
            <w:r w:rsidRPr="006B764B">
              <w:rPr>
                <w:rStyle w:val="Hyperlink"/>
                <w:rFonts w:hint="eastAsia"/>
                <w:noProof/>
                <w:rtl/>
              </w:rPr>
              <w:t>مسألة</w:t>
            </w:r>
            <w:r w:rsidRPr="006B764B">
              <w:rPr>
                <w:rStyle w:val="Hyperlink"/>
                <w:noProof/>
                <w:rtl/>
              </w:rPr>
              <w:t xml:space="preserve"> 257 :</w:t>
            </w:r>
          </w:hyperlink>
          <w:r w:rsidR="00911F89">
            <w:rPr>
              <w:rStyle w:val="Hyperlink"/>
              <w:rFonts w:hint="cs"/>
              <w:noProof/>
              <w:rtl/>
            </w:rPr>
            <w:t xml:space="preserve"> </w:t>
          </w:r>
          <w:hyperlink w:anchor="_Toc120625250" w:history="1">
            <w:r w:rsidRPr="006B764B">
              <w:rPr>
                <w:rStyle w:val="Hyperlink"/>
                <w:rFonts w:hint="eastAsia"/>
                <w:noProof/>
                <w:rtl/>
              </w:rPr>
              <w:t>تذنيب</w:t>
            </w:r>
            <w:r w:rsidRPr="006B764B">
              <w:rPr>
                <w:rStyle w:val="Hyperlink"/>
                <w:noProof/>
                <w:rtl/>
              </w:rPr>
              <w:t xml:space="preserve"> :</w:t>
            </w:r>
          </w:hyperlink>
          <w:r w:rsidR="00911F89">
            <w:rPr>
              <w:rStyle w:val="Hyperlink"/>
              <w:rFonts w:hint="cs"/>
              <w:noProof/>
              <w:rtl/>
            </w:rPr>
            <w:t xml:space="preserve"> </w:t>
          </w:r>
          <w:hyperlink w:anchor="_Toc120625251" w:history="1">
            <w:r w:rsidRPr="006B764B">
              <w:rPr>
                <w:rStyle w:val="Hyperlink"/>
                <w:rFonts w:hint="eastAsia"/>
                <w:noProof/>
                <w:rtl/>
              </w:rPr>
              <w:t>مسألة</w:t>
            </w:r>
            <w:r w:rsidRPr="006B764B">
              <w:rPr>
                <w:rStyle w:val="Hyperlink"/>
                <w:noProof/>
                <w:rtl/>
              </w:rPr>
              <w:t xml:space="preserve"> 258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252" w:history="1">
            <w:r w:rsidRPr="006B764B">
              <w:rPr>
                <w:rStyle w:val="Hyperlink"/>
                <w:rFonts w:hint="eastAsia"/>
                <w:noProof/>
                <w:rtl/>
                <w:lang w:bidi="fa-IR"/>
              </w:rPr>
              <w:t>فروع</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53" w:history="1">
            <w:r w:rsidRPr="006B764B">
              <w:rPr>
                <w:rStyle w:val="Hyperlink"/>
                <w:rFonts w:hint="eastAsia"/>
                <w:noProof/>
                <w:rtl/>
              </w:rPr>
              <w:t>مسألة</w:t>
            </w:r>
            <w:r w:rsidRPr="006B764B">
              <w:rPr>
                <w:rStyle w:val="Hyperlink"/>
                <w:noProof/>
                <w:rtl/>
              </w:rPr>
              <w:t xml:space="preserve"> 259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254"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السادس</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خيار</w:t>
            </w:r>
            <w:r w:rsidRPr="006B764B">
              <w:rPr>
                <w:rStyle w:val="Hyperlink"/>
                <w:noProof/>
                <w:rtl/>
                <w:lang w:bidi="fa-IR"/>
              </w:rPr>
              <w:t xml:space="preserve"> </w:t>
            </w:r>
            <w:r w:rsidRPr="006B764B">
              <w:rPr>
                <w:rStyle w:val="Hyperlink"/>
                <w:rFonts w:hint="eastAsia"/>
                <w:noProof/>
                <w:rtl/>
                <w:lang w:bidi="fa-IR"/>
              </w:rPr>
              <w:t>الرؤية</w:t>
            </w:r>
          </w:hyperlink>
          <w:r w:rsidR="00911F89">
            <w:rPr>
              <w:rStyle w:val="Hyperlink"/>
              <w:rFonts w:hint="cs"/>
              <w:noProof/>
              <w:rtl/>
            </w:rPr>
            <w:t xml:space="preserve"> </w:t>
          </w:r>
          <w:hyperlink w:anchor="_Toc120625255" w:history="1">
            <w:r w:rsidRPr="006B764B">
              <w:rPr>
                <w:rStyle w:val="Hyperlink"/>
                <w:rFonts w:hint="eastAsia"/>
                <w:noProof/>
                <w:rtl/>
              </w:rPr>
              <w:t>مسألة</w:t>
            </w:r>
            <w:r w:rsidRPr="006B764B">
              <w:rPr>
                <w:rStyle w:val="Hyperlink"/>
                <w:noProof/>
                <w:rtl/>
              </w:rPr>
              <w:t xml:space="preserve"> 260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256" w:history="1">
            <w:r w:rsidRPr="006B764B">
              <w:rPr>
                <w:rStyle w:val="Hyperlink"/>
                <w:rFonts w:hint="eastAsia"/>
                <w:noProof/>
                <w:rtl/>
              </w:rPr>
              <w:t>مسألة</w:t>
            </w:r>
            <w:r w:rsidRPr="006B764B">
              <w:rPr>
                <w:rStyle w:val="Hyperlink"/>
                <w:noProof/>
                <w:rtl/>
              </w:rPr>
              <w:t xml:space="preserve"> 261 :</w:t>
            </w:r>
          </w:hyperlink>
          <w:r w:rsidR="00911F89">
            <w:rPr>
              <w:rStyle w:val="Hyperlink"/>
              <w:rFonts w:hint="cs"/>
              <w:noProof/>
              <w:rtl/>
            </w:rPr>
            <w:t xml:space="preserve"> </w:t>
          </w:r>
          <w:hyperlink w:anchor="_Toc120625257" w:history="1">
            <w:r w:rsidRPr="006B764B">
              <w:rPr>
                <w:rStyle w:val="Hyperlink"/>
                <w:rFonts w:hint="eastAsia"/>
                <w:noProof/>
                <w:rtl/>
              </w:rPr>
              <w:t>مسألة</w:t>
            </w:r>
            <w:r w:rsidRPr="006B764B">
              <w:rPr>
                <w:rStyle w:val="Hyperlink"/>
                <w:noProof/>
                <w:rtl/>
              </w:rPr>
              <w:t xml:space="preserve"> 262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58" w:history="1">
            <w:r w:rsidRPr="006B764B">
              <w:rPr>
                <w:rStyle w:val="Hyperlink"/>
                <w:rFonts w:hint="eastAsia"/>
                <w:noProof/>
                <w:rtl/>
              </w:rPr>
              <w:t>مسألة</w:t>
            </w:r>
            <w:r w:rsidRPr="006B764B">
              <w:rPr>
                <w:rStyle w:val="Hyperlink"/>
                <w:noProof/>
                <w:rtl/>
              </w:rPr>
              <w:t xml:space="preserve"> 263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59" w:history="1">
            <w:r w:rsidRPr="006B764B">
              <w:rPr>
                <w:rStyle w:val="Hyperlink"/>
                <w:rFonts w:hint="eastAsia"/>
                <w:noProof/>
                <w:rtl/>
              </w:rPr>
              <w:t>مسألة</w:t>
            </w:r>
            <w:r w:rsidRPr="006B764B">
              <w:rPr>
                <w:rStyle w:val="Hyperlink"/>
                <w:noProof/>
                <w:rtl/>
              </w:rPr>
              <w:t xml:space="preserve"> 264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260" w:history="1">
            <w:r w:rsidRPr="006B764B">
              <w:rPr>
                <w:rStyle w:val="Hyperlink"/>
                <w:rFonts w:hint="eastAsia"/>
                <w:noProof/>
                <w:rtl/>
              </w:rPr>
              <w:t>تذنيب</w:t>
            </w:r>
            <w:r w:rsidRPr="006B764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261"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السابع</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خيار</w:t>
            </w:r>
            <w:r w:rsidRPr="006B764B">
              <w:rPr>
                <w:rStyle w:val="Hyperlink"/>
                <w:noProof/>
                <w:rtl/>
                <w:lang w:bidi="fa-IR"/>
              </w:rPr>
              <w:t xml:space="preserve"> </w:t>
            </w:r>
            <w:r w:rsidRPr="006B764B">
              <w:rPr>
                <w:rStyle w:val="Hyperlink"/>
                <w:rFonts w:hint="eastAsia"/>
                <w:noProof/>
                <w:rtl/>
                <w:lang w:bidi="fa-IR"/>
              </w:rPr>
              <w:t>العيب</w:t>
            </w:r>
            <w:r w:rsidRPr="006B764B">
              <w:rPr>
                <w:rStyle w:val="Hyperlink"/>
                <w:noProof/>
                <w:rtl/>
                <w:lang w:bidi="fa-IR"/>
              </w:rPr>
              <w:t xml:space="preserve"> </w:t>
            </w:r>
            <w:r w:rsidRPr="006B764B">
              <w:rPr>
                <w:rStyle w:val="Hyperlink"/>
                <w:rFonts w:hint="eastAsia"/>
                <w:noProof/>
                <w:rtl/>
                <w:lang w:bidi="fa-IR"/>
              </w:rPr>
              <w:t>وما</w:t>
            </w:r>
            <w:r w:rsidRPr="006B764B">
              <w:rPr>
                <w:rStyle w:val="Hyperlink"/>
                <w:noProof/>
                <w:rtl/>
                <w:lang w:bidi="fa-IR"/>
              </w:rPr>
              <w:t xml:space="preserve"> </w:t>
            </w:r>
            <w:r w:rsidRPr="006B764B">
              <w:rPr>
                <w:rStyle w:val="Hyperlink"/>
                <w:rFonts w:hint="eastAsia"/>
                <w:noProof/>
                <w:rtl/>
                <w:lang w:bidi="fa-IR"/>
              </w:rPr>
              <w:t>يتبعه</w:t>
            </w:r>
          </w:hyperlink>
          <w:r w:rsidR="00911F89">
            <w:rPr>
              <w:rStyle w:val="Hyperlink"/>
              <w:rFonts w:hint="cs"/>
              <w:noProof/>
              <w:rtl/>
            </w:rPr>
            <w:t xml:space="preserve"> </w:t>
          </w:r>
          <w:hyperlink w:anchor="_Toc120625262" w:history="1">
            <w:r w:rsidRPr="006B764B">
              <w:rPr>
                <w:rStyle w:val="Hyperlink"/>
                <w:rFonts w:hint="eastAsia"/>
                <w:noProof/>
                <w:rtl/>
              </w:rPr>
              <w:t>مسألة</w:t>
            </w:r>
            <w:r w:rsidRPr="006B764B">
              <w:rPr>
                <w:rStyle w:val="Hyperlink"/>
                <w:noProof/>
                <w:rtl/>
              </w:rPr>
              <w:t xml:space="preserve"> 265 :</w:t>
            </w:r>
          </w:hyperlink>
          <w:r w:rsidR="00911F89">
            <w:rPr>
              <w:rStyle w:val="Hyperlink"/>
              <w:rFonts w:hint="cs"/>
              <w:noProof/>
              <w:rtl/>
            </w:rPr>
            <w:t xml:space="preserve"> </w:t>
          </w:r>
          <w:hyperlink w:anchor="_Toc120625263" w:history="1">
            <w:r w:rsidRPr="006B764B">
              <w:rPr>
                <w:rStyle w:val="Hyperlink"/>
                <w:rFonts w:hint="eastAsia"/>
                <w:noProof/>
                <w:rtl/>
              </w:rPr>
              <w:t>مسألة</w:t>
            </w:r>
            <w:r w:rsidRPr="006B764B">
              <w:rPr>
                <w:rStyle w:val="Hyperlink"/>
                <w:noProof/>
                <w:rtl/>
              </w:rPr>
              <w:t xml:space="preserve"> 266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64" w:history="1">
            <w:r w:rsidRPr="006B764B">
              <w:rPr>
                <w:rStyle w:val="Hyperlink"/>
                <w:rFonts w:hint="eastAsia"/>
                <w:noProof/>
                <w:rtl/>
              </w:rPr>
              <w:t>مسألة</w:t>
            </w:r>
            <w:r w:rsidRPr="006B764B">
              <w:rPr>
                <w:rStyle w:val="Hyperlink"/>
                <w:noProof/>
                <w:rtl/>
              </w:rPr>
              <w:t xml:space="preserve"> 267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65" w:history="1">
            <w:r w:rsidRPr="006B764B">
              <w:rPr>
                <w:rStyle w:val="Hyperlink"/>
                <w:rFonts w:hint="eastAsia"/>
                <w:noProof/>
                <w:rtl/>
              </w:rPr>
              <w:t>مسألة</w:t>
            </w:r>
            <w:r w:rsidRPr="006B764B">
              <w:rPr>
                <w:rStyle w:val="Hyperlink"/>
                <w:noProof/>
                <w:rtl/>
              </w:rPr>
              <w:t xml:space="preserve"> 268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66" w:history="1">
            <w:r w:rsidRPr="006B764B">
              <w:rPr>
                <w:rStyle w:val="Hyperlink"/>
                <w:rFonts w:hint="eastAsia"/>
                <w:noProof/>
                <w:rtl/>
              </w:rPr>
              <w:t>مسألة</w:t>
            </w:r>
            <w:r w:rsidRPr="006B764B">
              <w:rPr>
                <w:rStyle w:val="Hyperlink"/>
                <w:noProof/>
                <w:rtl/>
              </w:rPr>
              <w:t xml:space="preserve"> 269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67" w:history="1">
            <w:r w:rsidRPr="006B764B">
              <w:rPr>
                <w:rStyle w:val="Hyperlink"/>
                <w:rFonts w:hint="eastAsia"/>
                <w:noProof/>
                <w:rtl/>
              </w:rPr>
              <w:t>مسألة</w:t>
            </w:r>
            <w:r w:rsidRPr="006B764B">
              <w:rPr>
                <w:rStyle w:val="Hyperlink"/>
                <w:noProof/>
                <w:rtl/>
              </w:rPr>
              <w:t xml:space="preserve"> 270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F31D99" w:rsidRDefault="00F31D99" w:rsidP="00F31D99">
          <w:pPr>
            <w:pStyle w:val="libNormal"/>
            <w:rPr>
              <w:rStyle w:val="Hyperlink"/>
              <w:noProof/>
            </w:rPr>
          </w:pPr>
          <w:r>
            <w:rPr>
              <w:rStyle w:val="Hyperlink"/>
              <w:noProof/>
            </w:rPr>
            <w:br w:type="page"/>
          </w:r>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68" w:history="1">
            <w:r w:rsidRPr="006B764B">
              <w:rPr>
                <w:rStyle w:val="Hyperlink"/>
                <w:rFonts w:hint="eastAsia"/>
                <w:noProof/>
                <w:rtl/>
              </w:rPr>
              <w:t>مسألة</w:t>
            </w:r>
            <w:r w:rsidRPr="006B764B">
              <w:rPr>
                <w:rStyle w:val="Hyperlink"/>
                <w:noProof/>
                <w:rtl/>
              </w:rPr>
              <w:t xml:space="preserve"> 271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69" w:history="1">
            <w:r w:rsidRPr="006B764B">
              <w:rPr>
                <w:rStyle w:val="Hyperlink"/>
                <w:rFonts w:hint="eastAsia"/>
                <w:noProof/>
                <w:rtl/>
              </w:rPr>
              <w:t>مسألة</w:t>
            </w:r>
            <w:r w:rsidRPr="006B764B">
              <w:rPr>
                <w:rStyle w:val="Hyperlink"/>
                <w:noProof/>
                <w:rtl/>
              </w:rPr>
              <w:t xml:space="preserve"> 272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270" w:history="1">
            <w:r w:rsidRPr="006B764B">
              <w:rPr>
                <w:rStyle w:val="Hyperlink"/>
                <w:rFonts w:hint="eastAsia"/>
                <w:noProof/>
                <w:rtl/>
                <w:lang w:bidi="fa-IR"/>
              </w:rPr>
              <w:t>فروع</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71" w:history="1">
            <w:r w:rsidRPr="006B764B">
              <w:rPr>
                <w:rStyle w:val="Hyperlink"/>
                <w:rFonts w:hint="eastAsia"/>
                <w:noProof/>
                <w:rtl/>
              </w:rPr>
              <w:t>مسألة</w:t>
            </w:r>
            <w:r w:rsidRPr="006B764B">
              <w:rPr>
                <w:rStyle w:val="Hyperlink"/>
                <w:noProof/>
                <w:rtl/>
              </w:rPr>
              <w:t xml:space="preserve"> 273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72" w:history="1">
            <w:r w:rsidRPr="006B764B">
              <w:rPr>
                <w:rStyle w:val="Hyperlink"/>
                <w:rFonts w:hint="eastAsia"/>
                <w:noProof/>
                <w:rtl/>
              </w:rPr>
              <w:t>مسألة</w:t>
            </w:r>
            <w:r w:rsidRPr="006B764B">
              <w:rPr>
                <w:rStyle w:val="Hyperlink"/>
                <w:noProof/>
                <w:rtl/>
              </w:rPr>
              <w:t xml:space="preserve"> 274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73" w:history="1">
            <w:r w:rsidRPr="006B764B">
              <w:rPr>
                <w:rStyle w:val="Hyperlink"/>
                <w:rFonts w:hint="eastAsia"/>
                <w:noProof/>
                <w:rtl/>
              </w:rPr>
              <w:t>مسألة</w:t>
            </w:r>
            <w:r w:rsidRPr="006B764B">
              <w:rPr>
                <w:rStyle w:val="Hyperlink"/>
                <w:noProof/>
                <w:rtl/>
              </w:rPr>
              <w:t xml:space="preserve"> 275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274" w:history="1">
            <w:r w:rsidRPr="006B764B">
              <w:rPr>
                <w:rStyle w:val="Hyperlink"/>
                <w:rFonts w:hint="eastAsia"/>
                <w:noProof/>
                <w:rtl/>
              </w:rPr>
              <w:t>مسألة</w:t>
            </w:r>
            <w:r w:rsidRPr="006B764B">
              <w:rPr>
                <w:rStyle w:val="Hyperlink"/>
                <w:noProof/>
                <w:rtl/>
              </w:rPr>
              <w:t xml:space="preserve"> 276 :</w:t>
            </w:r>
          </w:hyperlink>
          <w:r w:rsidR="00911F89">
            <w:rPr>
              <w:rStyle w:val="Hyperlink"/>
              <w:rFonts w:hint="cs"/>
              <w:noProof/>
              <w:rtl/>
            </w:rPr>
            <w:t xml:space="preserve"> </w:t>
          </w:r>
          <w:hyperlink w:anchor="_Toc120625275" w:history="1">
            <w:r w:rsidRPr="006B764B">
              <w:rPr>
                <w:rStyle w:val="Hyperlink"/>
                <w:rFonts w:hint="eastAsia"/>
                <w:noProof/>
                <w:rtl/>
                <w:lang w:bidi="fa-IR"/>
              </w:rPr>
              <w:t>فروع</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76" w:history="1">
            <w:r w:rsidRPr="006B764B">
              <w:rPr>
                <w:rStyle w:val="Hyperlink"/>
                <w:rFonts w:hint="eastAsia"/>
                <w:noProof/>
                <w:rtl/>
              </w:rPr>
              <w:t>مسألة</w:t>
            </w:r>
            <w:r w:rsidRPr="006B764B">
              <w:rPr>
                <w:rStyle w:val="Hyperlink"/>
                <w:noProof/>
                <w:rtl/>
              </w:rPr>
              <w:t xml:space="preserve"> 277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77" w:history="1">
            <w:r w:rsidRPr="006B764B">
              <w:rPr>
                <w:rStyle w:val="Hyperlink"/>
                <w:rFonts w:hint="eastAsia"/>
                <w:noProof/>
                <w:rtl/>
              </w:rPr>
              <w:t>مسألة</w:t>
            </w:r>
            <w:r w:rsidRPr="006B764B">
              <w:rPr>
                <w:rStyle w:val="Hyperlink"/>
                <w:noProof/>
                <w:rtl/>
              </w:rPr>
              <w:t xml:space="preserve"> 278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278" w:history="1">
            <w:r w:rsidRPr="006B764B">
              <w:rPr>
                <w:rStyle w:val="Hyperlink"/>
                <w:rFonts w:hint="eastAsia"/>
                <w:noProof/>
                <w:rtl/>
                <w:lang w:bidi="fa-IR"/>
              </w:rPr>
              <w:t>فروع</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79" w:history="1">
            <w:r w:rsidRPr="006B764B">
              <w:rPr>
                <w:rStyle w:val="Hyperlink"/>
                <w:rFonts w:hint="eastAsia"/>
                <w:noProof/>
                <w:rtl/>
              </w:rPr>
              <w:t>مسألة</w:t>
            </w:r>
            <w:r w:rsidRPr="006B764B">
              <w:rPr>
                <w:rStyle w:val="Hyperlink"/>
                <w:noProof/>
                <w:rtl/>
              </w:rPr>
              <w:t xml:space="preserve"> 279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80" w:history="1">
            <w:r w:rsidRPr="006B764B">
              <w:rPr>
                <w:rStyle w:val="Hyperlink"/>
                <w:rFonts w:hint="eastAsia"/>
                <w:noProof/>
                <w:rtl/>
              </w:rPr>
              <w:t>مسألة</w:t>
            </w:r>
            <w:r w:rsidRPr="006B764B">
              <w:rPr>
                <w:rStyle w:val="Hyperlink"/>
                <w:noProof/>
                <w:rtl/>
              </w:rPr>
              <w:t xml:space="preserve"> 280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81" w:history="1">
            <w:r w:rsidRPr="006B764B">
              <w:rPr>
                <w:rStyle w:val="Hyperlink"/>
                <w:rFonts w:hint="eastAsia"/>
                <w:noProof/>
                <w:rtl/>
              </w:rPr>
              <w:t>مسألة</w:t>
            </w:r>
            <w:r w:rsidRPr="006B764B">
              <w:rPr>
                <w:rStyle w:val="Hyperlink"/>
                <w:noProof/>
                <w:rtl/>
              </w:rPr>
              <w:t xml:space="preserve"> 281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82" w:history="1">
            <w:r w:rsidRPr="006B764B">
              <w:rPr>
                <w:rStyle w:val="Hyperlink"/>
                <w:rFonts w:hint="eastAsia"/>
                <w:noProof/>
                <w:rtl/>
              </w:rPr>
              <w:t>مسألة</w:t>
            </w:r>
            <w:r w:rsidRPr="006B764B">
              <w:rPr>
                <w:rStyle w:val="Hyperlink"/>
                <w:noProof/>
                <w:rtl/>
              </w:rPr>
              <w:t xml:space="preserve"> 282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283" w:history="1">
            <w:r w:rsidRPr="006B764B">
              <w:rPr>
                <w:rStyle w:val="Hyperlink"/>
                <w:rFonts w:hint="eastAsia"/>
                <w:noProof/>
                <w:rtl/>
              </w:rPr>
              <w:t>مسألة</w:t>
            </w:r>
            <w:r w:rsidRPr="006B764B">
              <w:rPr>
                <w:rStyle w:val="Hyperlink"/>
                <w:noProof/>
                <w:rtl/>
              </w:rPr>
              <w:t xml:space="preserve"> 283 :</w:t>
            </w:r>
          </w:hyperlink>
          <w:r w:rsidR="00911F89">
            <w:rPr>
              <w:rStyle w:val="Hyperlink"/>
              <w:rFonts w:hint="cs"/>
              <w:noProof/>
              <w:rtl/>
            </w:rPr>
            <w:t xml:space="preserve"> </w:t>
          </w:r>
          <w:hyperlink w:anchor="_Toc120625284" w:history="1">
            <w:r w:rsidRPr="006B764B">
              <w:rPr>
                <w:rStyle w:val="Hyperlink"/>
                <w:rFonts w:hint="eastAsia"/>
                <w:noProof/>
                <w:rtl/>
              </w:rPr>
              <w:t>مسألة</w:t>
            </w:r>
            <w:r w:rsidRPr="006B764B">
              <w:rPr>
                <w:rStyle w:val="Hyperlink"/>
                <w:noProof/>
                <w:rtl/>
              </w:rPr>
              <w:t xml:space="preserve"> 284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285" w:history="1">
            <w:r w:rsidRPr="006B764B">
              <w:rPr>
                <w:rStyle w:val="Hyperlink"/>
                <w:rFonts w:hint="eastAsia"/>
                <w:noProof/>
                <w:rtl/>
              </w:rPr>
              <w:t>مسألة</w:t>
            </w:r>
            <w:r w:rsidRPr="006B764B">
              <w:rPr>
                <w:rStyle w:val="Hyperlink"/>
                <w:noProof/>
                <w:rtl/>
              </w:rPr>
              <w:t xml:space="preserve"> 285 :</w:t>
            </w:r>
          </w:hyperlink>
          <w:r w:rsidR="00911F89">
            <w:rPr>
              <w:rStyle w:val="Hyperlink"/>
              <w:rFonts w:hint="cs"/>
              <w:noProof/>
              <w:rtl/>
            </w:rPr>
            <w:t xml:space="preserve"> </w:t>
          </w:r>
          <w:hyperlink w:anchor="_Toc120625286" w:history="1">
            <w:r w:rsidRPr="006B764B">
              <w:rPr>
                <w:rStyle w:val="Hyperlink"/>
                <w:rFonts w:hint="eastAsia"/>
                <w:noProof/>
                <w:rtl/>
              </w:rPr>
              <w:t>مسألة</w:t>
            </w:r>
            <w:r w:rsidRPr="006B764B">
              <w:rPr>
                <w:rStyle w:val="Hyperlink"/>
                <w:noProof/>
                <w:rtl/>
              </w:rPr>
              <w:t xml:space="preserve"> 286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287" w:history="1">
            <w:r w:rsidRPr="006B764B">
              <w:rPr>
                <w:rStyle w:val="Hyperlink"/>
                <w:rFonts w:hint="eastAsia"/>
                <w:noProof/>
                <w:rtl/>
              </w:rPr>
              <w:t>مسألة</w:t>
            </w:r>
            <w:r w:rsidRPr="006B764B">
              <w:rPr>
                <w:rStyle w:val="Hyperlink"/>
                <w:noProof/>
                <w:rtl/>
              </w:rPr>
              <w:t xml:space="preserve"> 287 :</w:t>
            </w:r>
          </w:hyperlink>
          <w:r w:rsidR="00911F89">
            <w:rPr>
              <w:rStyle w:val="Hyperlink"/>
              <w:rFonts w:hint="cs"/>
              <w:noProof/>
              <w:rtl/>
            </w:rPr>
            <w:t xml:space="preserve"> </w:t>
          </w:r>
          <w:hyperlink w:anchor="_Toc120625288" w:history="1">
            <w:r w:rsidRPr="006B764B">
              <w:rPr>
                <w:rStyle w:val="Hyperlink"/>
                <w:rFonts w:hint="eastAsia"/>
                <w:noProof/>
                <w:rtl/>
              </w:rPr>
              <w:t>مسألة</w:t>
            </w:r>
            <w:r w:rsidRPr="006B764B">
              <w:rPr>
                <w:rStyle w:val="Hyperlink"/>
                <w:noProof/>
                <w:rtl/>
              </w:rPr>
              <w:t xml:space="preserve"> 288 :</w:t>
            </w:r>
          </w:hyperlink>
          <w:r w:rsidR="00911F89">
            <w:rPr>
              <w:rStyle w:val="Hyperlink"/>
              <w:rFonts w:hint="cs"/>
              <w:noProof/>
              <w:rtl/>
            </w:rPr>
            <w:t xml:space="preserve"> </w:t>
          </w:r>
          <w:hyperlink w:anchor="_Toc120625289" w:history="1">
            <w:r w:rsidRPr="006B764B">
              <w:rPr>
                <w:rStyle w:val="Hyperlink"/>
                <w:rFonts w:hint="eastAsia"/>
                <w:noProof/>
                <w:rtl/>
                <w:lang w:bidi="fa-IR"/>
              </w:rPr>
              <w:t>المطلب</w:t>
            </w:r>
            <w:r w:rsidRPr="006B764B">
              <w:rPr>
                <w:rStyle w:val="Hyperlink"/>
                <w:noProof/>
                <w:rtl/>
                <w:lang w:bidi="fa-IR"/>
              </w:rPr>
              <w:t xml:space="preserve"> </w:t>
            </w:r>
            <w:r w:rsidRPr="006B764B">
              <w:rPr>
                <w:rStyle w:val="Hyperlink"/>
                <w:rFonts w:hint="eastAsia"/>
                <w:noProof/>
                <w:rtl/>
                <w:lang w:bidi="fa-IR"/>
              </w:rPr>
              <w:t>الثاني</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الأحكام</w:t>
            </w:r>
          </w:hyperlink>
          <w:r w:rsidR="00911F89">
            <w:rPr>
              <w:rStyle w:val="Hyperlink"/>
              <w:rFonts w:hint="cs"/>
              <w:noProof/>
              <w:rtl/>
            </w:rPr>
            <w:t xml:space="preserve"> </w:t>
          </w:r>
          <w:hyperlink w:anchor="_Toc120625290" w:history="1">
            <w:r w:rsidRPr="006B764B">
              <w:rPr>
                <w:rStyle w:val="Hyperlink"/>
                <w:rFonts w:hint="eastAsia"/>
                <w:noProof/>
                <w:rtl/>
              </w:rPr>
              <w:t>مسألة</w:t>
            </w:r>
            <w:r w:rsidRPr="006B764B">
              <w:rPr>
                <w:rStyle w:val="Hyperlink"/>
                <w:noProof/>
                <w:rtl/>
              </w:rPr>
              <w:t xml:space="preserve"> 289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91" w:history="1">
            <w:r w:rsidRPr="006B764B">
              <w:rPr>
                <w:rStyle w:val="Hyperlink"/>
                <w:rFonts w:hint="eastAsia"/>
                <w:noProof/>
                <w:rtl/>
              </w:rPr>
              <w:t>مسألة</w:t>
            </w:r>
            <w:r w:rsidRPr="006B764B">
              <w:rPr>
                <w:rStyle w:val="Hyperlink"/>
                <w:noProof/>
                <w:rtl/>
              </w:rPr>
              <w:t xml:space="preserve"> 290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92" w:history="1">
            <w:r w:rsidRPr="006B764B">
              <w:rPr>
                <w:rStyle w:val="Hyperlink"/>
                <w:rFonts w:hint="eastAsia"/>
                <w:noProof/>
                <w:rtl/>
              </w:rPr>
              <w:t>مسألة</w:t>
            </w:r>
            <w:r w:rsidRPr="006B764B">
              <w:rPr>
                <w:rStyle w:val="Hyperlink"/>
                <w:noProof/>
                <w:rtl/>
              </w:rPr>
              <w:t xml:space="preserve"> 291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AD071C" w:rsidRDefault="00AD071C" w:rsidP="00911F89">
          <w:pPr>
            <w:pStyle w:val="TOC3"/>
            <w:rPr>
              <w:rFonts w:asciiTheme="minorHAnsi" w:eastAsiaTheme="minorEastAsia" w:hAnsiTheme="minorHAnsi" w:cstheme="minorBidi"/>
              <w:noProof/>
              <w:color w:val="auto"/>
              <w:sz w:val="22"/>
              <w:szCs w:val="22"/>
              <w:rtl/>
            </w:rPr>
          </w:pPr>
          <w:hyperlink w:anchor="_Toc120625293" w:history="1">
            <w:r w:rsidRPr="006B764B">
              <w:rPr>
                <w:rStyle w:val="Hyperlink"/>
                <w:rFonts w:hint="eastAsia"/>
                <w:noProof/>
                <w:rtl/>
                <w:lang w:bidi="fa-IR"/>
              </w:rPr>
              <w:t>فروع</w:t>
            </w:r>
            <w:r w:rsidRPr="006B764B">
              <w:rPr>
                <w:rStyle w:val="Hyperlink"/>
                <w:noProof/>
                <w:rtl/>
                <w:lang w:bidi="fa-IR"/>
              </w:rPr>
              <w:t xml:space="preserve"> :</w:t>
            </w:r>
          </w:hyperlink>
          <w:r w:rsidR="00911F89">
            <w:rPr>
              <w:rStyle w:val="Hyperlink"/>
              <w:rFonts w:hint="cs"/>
              <w:noProof/>
              <w:rtl/>
            </w:rPr>
            <w:t xml:space="preserve"> </w:t>
          </w:r>
          <w:hyperlink w:anchor="_Toc120625294" w:history="1">
            <w:r w:rsidRPr="006B764B">
              <w:rPr>
                <w:rStyle w:val="Hyperlink"/>
                <w:rFonts w:hint="eastAsia"/>
                <w:noProof/>
                <w:rtl/>
              </w:rPr>
              <w:t>مسألة</w:t>
            </w:r>
            <w:r w:rsidRPr="006B764B">
              <w:rPr>
                <w:rStyle w:val="Hyperlink"/>
                <w:noProof/>
                <w:rtl/>
              </w:rPr>
              <w:t xml:space="preserve"> 292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95" w:history="1">
            <w:r w:rsidRPr="006B764B">
              <w:rPr>
                <w:rStyle w:val="Hyperlink"/>
                <w:rFonts w:hint="eastAsia"/>
                <w:noProof/>
                <w:rtl/>
              </w:rPr>
              <w:t>مسألة</w:t>
            </w:r>
            <w:r w:rsidRPr="006B764B">
              <w:rPr>
                <w:rStyle w:val="Hyperlink"/>
                <w:noProof/>
                <w:rtl/>
              </w:rPr>
              <w:t xml:space="preserve"> 293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96" w:history="1">
            <w:r w:rsidRPr="006B764B">
              <w:rPr>
                <w:rStyle w:val="Hyperlink"/>
                <w:rFonts w:hint="eastAsia"/>
                <w:noProof/>
                <w:rtl/>
              </w:rPr>
              <w:t>مسألة</w:t>
            </w:r>
            <w:r w:rsidRPr="006B764B">
              <w:rPr>
                <w:rStyle w:val="Hyperlink"/>
                <w:noProof/>
                <w:rtl/>
              </w:rPr>
              <w:t xml:space="preserve"> 294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297" w:history="1">
            <w:r w:rsidRPr="006B764B">
              <w:rPr>
                <w:rStyle w:val="Hyperlink"/>
                <w:rFonts w:hint="eastAsia"/>
                <w:noProof/>
                <w:rtl/>
              </w:rPr>
              <w:t>مسألة</w:t>
            </w:r>
            <w:r w:rsidRPr="006B764B">
              <w:rPr>
                <w:rStyle w:val="Hyperlink"/>
                <w:noProof/>
                <w:rtl/>
              </w:rPr>
              <w:t xml:space="preserve"> 295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298" w:history="1">
            <w:r w:rsidRPr="006B764B">
              <w:rPr>
                <w:rStyle w:val="Hyperlink"/>
                <w:rFonts w:hint="eastAsia"/>
                <w:noProof/>
                <w:rtl/>
              </w:rPr>
              <w:t>مسألة</w:t>
            </w:r>
            <w:r w:rsidRPr="006B764B">
              <w:rPr>
                <w:rStyle w:val="Hyperlink"/>
                <w:noProof/>
                <w:rtl/>
              </w:rPr>
              <w:t xml:space="preserve"> 296 :</w:t>
            </w:r>
          </w:hyperlink>
          <w:r w:rsidR="00911F89">
            <w:rPr>
              <w:rStyle w:val="Hyperlink"/>
              <w:rFonts w:hint="cs"/>
              <w:noProof/>
              <w:rtl/>
            </w:rPr>
            <w:t xml:space="preserve"> </w:t>
          </w:r>
          <w:hyperlink w:anchor="_Toc120625299" w:history="1">
            <w:r w:rsidRPr="006B764B">
              <w:rPr>
                <w:rStyle w:val="Hyperlink"/>
                <w:rFonts w:hint="eastAsia"/>
                <w:noProof/>
                <w:rtl/>
              </w:rPr>
              <w:t>مسألة</w:t>
            </w:r>
            <w:r w:rsidRPr="006B764B">
              <w:rPr>
                <w:rStyle w:val="Hyperlink"/>
                <w:noProof/>
                <w:rtl/>
              </w:rPr>
              <w:t xml:space="preserve"> 297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120625299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00" w:history="1">
            <w:r w:rsidRPr="006B764B">
              <w:rPr>
                <w:rStyle w:val="Hyperlink"/>
                <w:rFonts w:hint="eastAsia"/>
                <w:noProof/>
                <w:rtl/>
              </w:rPr>
              <w:t>مسألة</w:t>
            </w:r>
            <w:r w:rsidRPr="006B764B">
              <w:rPr>
                <w:rStyle w:val="Hyperlink"/>
                <w:noProof/>
                <w:rtl/>
              </w:rPr>
              <w:t xml:space="preserve"> 298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F31D99" w:rsidRDefault="00F31D99" w:rsidP="00F31D99">
          <w:pPr>
            <w:bidi/>
            <w:jc w:val="lowKashida"/>
            <w:rPr>
              <w:rStyle w:val="Hyperlink"/>
              <w:rFonts w:eastAsia="Times New Roman" w:cs="Traditional Arabic"/>
              <w:noProof/>
              <w:szCs w:val="32"/>
            </w:rPr>
          </w:pPr>
          <w:r>
            <w:rPr>
              <w:rStyle w:val="Hyperlink"/>
              <w:noProof/>
            </w:rPr>
            <w:br w:type="page"/>
          </w:r>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01" w:history="1">
            <w:r w:rsidRPr="006B764B">
              <w:rPr>
                <w:rStyle w:val="Hyperlink"/>
                <w:rFonts w:hint="eastAsia"/>
                <w:noProof/>
                <w:rtl/>
              </w:rPr>
              <w:t>مسألة</w:t>
            </w:r>
            <w:r w:rsidRPr="006B764B">
              <w:rPr>
                <w:rStyle w:val="Hyperlink"/>
                <w:noProof/>
                <w:rtl/>
              </w:rPr>
              <w:t xml:space="preserve"> 299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AD071C" w:rsidRDefault="00AD071C" w:rsidP="00911F89">
          <w:pPr>
            <w:pStyle w:val="TOC3"/>
            <w:rPr>
              <w:rFonts w:asciiTheme="minorHAnsi" w:eastAsiaTheme="minorEastAsia" w:hAnsiTheme="minorHAnsi" w:cstheme="minorBidi"/>
              <w:noProof/>
              <w:color w:val="auto"/>
              <w:sz w:val="22"/>
              <w:szCs w:val="22"/>
              <w:rtl/>
            </w:rPr>
          </w:pPr>
          <w:hyperlink w:anchor="_Toc120625302" w:history="1">
            <w:r w:rsidRPr="006B764B">
              <w:rPr>
                <w:rStyle w:val="Hyperlink"/>
                <w:rFonts w:hint="eastAsia"/>
                <w:noProof/>
                <w:rtl/>
                <w:lang w:bidi="fa-IR"/>
              </w:rPr>
              <w:t>فروع</w:t>
            </w:r>
            <w:r w:rsidRPr="006B764B">
              <w:rPr>
                <w:rStyle w:val="Hyperlink"/>
                <w:noProof/>
                <w:rtl/>
                <w:lang w:bidi="fa-IR"/>
              </w:rPr>
              <w:t xml:space="preserve"> :</w:t>
            </w:r>
          </w:hyperlink>
          <w:r w:rsidR="00911F89">
            <w:rPr>
              <w:rStyle w:val="Hyperlink"/>
              <w:rFonts w:hint="cs"/>
              <w:noProof/>
              <w:rtl/>
            </w:rPr>
            <w:t xml:space="preserve"> </w:t>
          </w:r>
          <w:hyperlink w:anchor="_Toc120625303" w:history="1">
            <w:r w:rsidRPr="006B764B">
              <w:rPr>
                <w:rStyle w:val="Hyperlink"/>
                <w:rFonts w:hint="eastAsia"/>
                <w:noProof/>
                <w:rtl/>
              </w:rPr>
              <w:t>مسألة</w:t>
            </w:r>
            <w:r w:rsidRPr="006B764B">
              <w:rPr>
                <w:rStyle w:val="Hyperlink"/>
                <w:noProof/>
                <w:rtl/>
              </w:rPr>
              <w:t xml:space="preserve"> 300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04" w:history="1">
            <w:r w:rsidRPr="006B764B">
              <w:rPr>
                <w:rStyle w:val="Hyperlink"/>
                <w:rFonts w:hint="eastAsia"/>
                <w:noProof/>
                <w:rtl/>
              </w:rPr>
              <w:t>مسألة</w:t>
            </w:r>
            <w:r w:rsidRPr="006B764B">
              <w:rPr>
                <w:rStyle w:val="Hyperlink"/>
                <w:noProof/>
                <w:rtl/>
              </w:rPr>
              <w:t xml:space="preserve"> 301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05" w:history="1">
            <w:r w:rsidRPr="006B764B">
              <w:rPr>
                <w:rStyle w:val="Hyperlink"/>
                <w:rFonts w:hint="eastAsia"/>
                <w:noProof/>
                <w:rtl/>
              </w:rPr>
              <w:t>مسألة</w:t>
            </w:r>
            <w:r w:rsidRPr="006B764B">
              <w:rPr>
                <w:rStyle w:val="Hyperlink"/>
                <w:noProof/>
                <w:rtl/>
              </w:rPr>
              <w:t xml:space="preserve"> 302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06" w:history="1">
            <w:r w:rsidRPr="006B764B">
              <w:rPr>
                <w:rStyle w:val="Hyperlink"/>
                <w:rFonts w:hint="eastAsia"/>
                <w:noProof/>
                <w:rtl/>
              </w:rPr>
              <w:t>مسألة</w:t>
            </w:r>
            <w:r w:rsidRPr="006B764B">
              <w:rPr>
                <w:rStyle w:val="Hyperlink"/>
                <w:noProof/>
                <w:rtl/>
              </w:rPr>
              <w:t xml:space="preserve"> 303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07" w:history="1">
            <w:r w:rsidRPr="006B764B">
              <w:rPr>
                <w:rStyle w:val="Hyperlink"/>
                <w:rFonts w:hint="eastAsia"/>
                <w:noProof/>
                <w:rtl/>
              </w:rPr>
              <w:t>مسألة</w:t>
            </w:r>
            <w:r w:rsidRPr="006B764B">
              <w:rPr>
                <w:rStyle w:val="Hyperlink"/>
                <w:noProof/>
                <w:rtl/>
              </w:rPr>
              <w:t xml:space="preserve"> 304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08" w:history="1">
            <w:r w:rsidRPr="006B764B">
              <w:rPr>
                <w:rStyle w:val="Hyperlink"/>
                <w:rFonts w:hint="eastAsia"/>
                <w:noProof/>
                <w:rtl/>
              </w:rPr>
              <w:t>مسألة</w:t>
            </w:r>
            <w:r w:rsidRPr="006B764B">
              <w:rPr>
                <w:rStyle w:val="Hyperlink"/>
                <w:noProof/>
                <w:rtl/>
              </w:rPr>
              <w:t xml:space="preserve"> 305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309" w:history="1">
            <w:r w:rsidRPr="006B764B">
              <w:rPr>
                <w:rStyle w:val="Hyperlink"/>
                <w:rFonts w:hint="eastAsia"/>
                <w:noProof/>
                <w:rtl/>
              </w:rPr>
              <w:t>مسألة</w:t>
            </w:r>
            <w:r w:rsidRPr="006B764B">
              <w:rPr>
                <w:rStyle w:val="Hyperlink"/>
                <w:noProof/>
                <w:rtl/>
              </w:rPr>
              <w:t xml:space="preserve"> 306 :</w:t>
            </w:r>
          </w:hyperlink>
          <w:r w:rsidR="00911F89">
            <w:rPr>
              <w:rStyle w:val="Hyperlink"/>
              <w:rFonts w:hint="cs"/>
              <w:noProof/>
              <w:rtl/>
            </w:rPr>
            <w:t xml:space="preserve"> </w:t>
          </w:r>
          <w:hyperlink w:anchor="_Toc120625310" w:history="1">
            <w:r w:rsidRPr="006B764B">
              <w:rPr>
                <w:rStyle w:val="Hyperlink"/>
                <w:rFonts w:hint="eastAsia"/>
                <w:noProof/>
                <w:rtl/>
              </w:rPr>
              <w:t>تذنيب</w:t>
            </w:r>
            <w:r w:rsidRPr="006B764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11" w:history="1">
            <w:r w:rsidRPr="006B764B">
              <w:rPr>
                <w:rStyle w:val="Hyperlink"/>
                <w:rFonts w:hint="eastAsia"/>
                <w:noProof/>
                <w:rtl/>
              </w:rPr>
              <w:t>مسألة</w:t>
            </w:r>
            <w:r w:rsidRPr="006B764B">
              <w:rPr>
                <w:rStyle w:val="Hyperlink"/>
                <w:noProof/>
                <w:rtl/>
              </w:rPr>
              <w:t xml:space="preserve"> 307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12" w:history="1">
            <w:r w:rsidRPr="006B764B">
              <w:rPr>
                <w:rStyle w:val="Hyperlink"/>
                <w:rFonts w:hint="eastAsia"/>
                <w:noProof/>
                <w:rtl/>
              </w:rPr>
              <w:t>مسألة</w:t>
            </w:r>
            <w:r w:rsidRPr="006B764B">
              <w:rPr>
                <w:rStyle w:val="Hyperlink"/>
                <w:noProof/>
                <w:rtl/>
              </w:rPr>
              <w:t xml:space="preserve"> 308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13" w:history="1">
            <w:r w:rsidRPr="006B764B">
              <w:rPr>
                <w:rStyle w:val="Hyperlink"/>
                <w:rFonts w:hint="eastAsia"/>
                <w:noProof/>
                <w:rtl/>
              </w:rPr>
              <w:t>مسألة</w:t>
            </w:r>
            <w:r w:rsidRPr="006B764B">
              <w:rPr>
                <w:rStyle w:val="Hyperlink"/>
                <w:noProof/>
                <w:rtl/>
              </w:rPr>
              <w:t xml:space="preserve"> 309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314" w:history="1">
            <w:r w:rsidRPr="006B764B">
              <w:rPr>
                <w:rStyle w:val="Hyperlink"/>
                <w:rFonts w:hint="eastAsia"/>
                <w:noProof/>
                <w:rtl/>
              </w:rPr>
              <w:t>مسألة</w:t>
            </w:r>
            <w:r w:rsidRPr="006B764B">
              <w:rPr>
                <w:rStyle w:val="Hyperlink"/>
                <w:noProof/>
                <w:rtl/>
              </w:rPr>
              <w:t xml:space="preserve"> 310 :</w:t>
            </w:r>
          </w:hyperlink>
          <w:r w:rsidR="00911F89">
            <w:rPr>
              <w:rStyle w:val="Hyperlink"/>
              <w:rFonts w:hint="cs"/>
              <w:noProof/>
              <w:rtl/>
            </w:rPr>
            <w:t xml:space="preserve"> </w:t>
          </w:r>
          <w:hyperlink w:anchor="_Toc120625315" w:history="1">
            <w:r w:rsidRPr="006B764B">
              <w:rPr>
                <w:rStyle w:val="Hyperlink"/>
                <w:rFonts w:hint="eastAsia"/>
                <w:noProof/>
                <w:rtl/>
              </w:rPr>
              <w:t>إحداهما</w:t>
            </w:r>
            <w:r w:rsidRPr="006B764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316" w:history="1">
            <w:r w:rsidRPr="006B764B">
              <w:rPr>
                <w:rStyle w:val="Hyperlink"/>
                <w:rFonts w:hint="eastAsia"/>
                <w:noProof/>
                <w:rtl/>
              </w:rPr>
              <w:t>الحالة</w:t>
            </w:r>
            <w:r w:rsidRPr="006B764B">
              <w:rPr>
                <w:rStyle w:val="Hyperlink"/>
                <w:noProof/>
                <w:rtl/>
              </w:rPr>
              <w:t xml:space="preserve"> </w:t>
            </w:r>
            <w:r w:rsidRPr="006B764B">
              <w:rPr>
                <w:rStyle w:val="Hyperlink"/>
                <w:rFonts w:hint="eastAsia"/>
                <w:noProof/>
                <w:rtl/>
              </w:rPr>
              <w:t>الثانية</w:t>
            </w:r>
            <w:r w:rsidRPr="006B764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317" w:history="1">
            <w:r w:rsidRPr="006B764B">
              <w:rPr>
                <w:rStyle w:val="Hyperlink"/>
                <w:rFonts w:hint="eastAsia"/>
                <w:noProof/>
                <w:rtl/>
              </w:rPr>
              <w:t>مسألة</w:t>
            </w:r>
            <w:r w:rsidRPr="006B764B">
              <w:rPr>
                <w:rStyle w:val="Hyperlink"/>
                <w:noProof/>
                <w:rtl/>
              </w:rPr>
              <w:t xml:space="preserve"> 311 :</w:t>
            </w:r>
          </w:hyperlink>
          <w:r w:rsidR="00911F89">
            <w:rPr>
              <w:rStyle w:val="Hyperlink"/>
              <w:rFonts w:hint="cs"/>
              <w:noProof/>
              <w:rtl/>
            </w:rPr>
            <w:t xml:space="preserve"> </w:t>
          </w:r>
          <w:hyperlink w:anchor="_Toc120625318" w:history="1">
            <w:r w:rsidRPr="006B764B">
              <w:rPr>
                <w:rStyle w:val="Hyperlink"/>
                <w:rFonts w:hint="eastAsia"/>
                <w:noProof/>
                <w:rtl/>
              </w:rPr>
              <w:t>مسألة</w:t>
            </w:r>
            <w:r w:rsidRPr="006B764B">
              <w:rPr>
                <w:rStyle w:val="Hyperlink"/>
                <w:noProof/>
                <w:rtl/>
              </w:rPr>
              <w:t xml:space="preserve"> 312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19" w:history="1">
            <w:r w:rsidRPr="006B764B">
              <w:rPr>
                <w:rStyle w:val="Hyperlink"/>
                <w:rFonts w:hint="eastAsia"/>
                <w:noProof/>
                <w:rtl/>
              </w:rPr>
              <w:t>مسألة</w:t>
            </w:r>
            <w:r w:rsidRPr="006B764B">
              <w:rPr>
                <w:rStyle w:val="Hyperlink"/>
                <w:noProof/>
                <w:rtl/>
              </w:rPr>
              <w:t xml:space="preserve"> 313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320" w:history="1">
            <w:r w:rsidRPr="006B764B">
              <w:rPr>
                <w:rStyle w:val="Hyperlink"/>
                <w:rFonts w:hint="eastAsia"/>
                <w:noProof/>
                <w:rtl/>
              </w:rPr>
              <w:t>مسألة</w:t>
            </w:r>
            <w:r w:rsidRPr="006B764B">
              <w:rPr>
                <w:rStyle w:val="Hyperlink"/>
                <w:noProof/>
                <w:rtl/>
              </w:rPr>
              <w:t xml:space="preserve"> 314 :</w:t>
            </w:r>
          </w:hyperlink>
          <w:r w:rsidR="00911F89">
            <w:rPr>
              <w:rStyle w:val="Hyperlink"/>
              <w:rFonts w:hint="cs"/>
              <w:noProof/>
              <w:rtl/>
            </w:rPr>
            <w:t xml:space="preserve"> </w:t>
          </w:r>
          <w:hyperlink w:anchor="_Toc120625321" w:history="1">
            <w:r w:rsidRPr="006B764B">
              <w:rPr>
                <w:rStyle w:val="Hyperlink"/>
                <w:rFonts w:hint="eastAsia"/>
                <w:noProof/>
                <w:rtl/>
              </w:rPr>
              <w:t>مسألة</w:t>
            </w:r>
            <w:r w:rsidRPr="006B764B">
              <w:rPr>
                <w:rStyle w:val="Hyperlink"/>
                <w:noProof/>
                <w:rtl/>
              </w:rPr>
              <w:t xml:space="preserve"> 315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22" w:history="1">
            <w:r w:rsidRPr="006B764B">
              <w:rPr>
                <w:rStyle w:val="Hyperlink"/>
                <w:rFonts w:hint="eastAsia"/>
                <w:noProof/>
                <w:rtl/>
              </w:rPr>
              <w:t>مسألة</w:t>
            </w:r>
            <w:r w:rsidRPr="006B764B">
              <w:rPr>
                <w:rStyle w:val="Hyperlink"/>
                <w:noProof/>
                <w:rtl/>
              </w:rPr>
              <w:t xml:space="preserve"> 316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23" w:history="1">
            <w:r w:rsidRPr="006B764B">
              <w:rPr>
                <w:rStyle w:val="Hyperlink"/>
                <w:rFonts w:hint="eastAsia"/>
                <w:noProof/>
                <w:rtl/>
              </w:rPr>
              <w:t>مسألة</w:t>
            </w:r>
            <w:r w:rsidRPr="006B764B">
              <w:rPr>
                <w:rStyle w:val="Hyperlink"/>
                <w:noProof/>
                <w:rtl/>
              </w:rPr>
              <w:t xml:space="preserve"> 317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24" w:history="1">
            <w:r w:rsidRPr="006B764B">
              <w:rPr>
                <w:rStyle w:val="Hyperlink"/>
                <w:rFonts w:hint="eastAsia"/>
                <w:noProof/>
                <w:rtl/>
              </w:rPr>
              <w:t>مسألة</w:t>
            </w:r>
            <w:r w:rsidRPr="006B764B">
              <w:rPr>
                <w:rStyle w:val="Hyperlink"/>
                <w:noProof/>
                <w:rtl/>
              </w:rPr>
              <w:t xml:space="preserve"> 318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325" w:history="1">
            <w:r w:rsidRPr="006B764B">
              <w:rPr>
                <w:rStyle w:val="Hyperlink"/>
                <w:rFonts w:hint="eastAsia"/>
                <w:noProof/>
                <w:rtl/>
              </w:rPr>
              <w:t>مسألة</w:t>
            </w:r>
            <w:r w:rsidRPr="006B764B">
              <w:rPr>
                <w:rStyle w:val="Hyperlink"/>
                <w:noProof/>
                <w:rtl/>
              </w:rPr>
              <w:t xml:space="preserve"> 319 :</w:t>
            </w:r>
          </w:hyperlink>
          <w:r w:rsidR="00911F89">
            <w:rPr>
              <w:rStyle w:val="Hyperlink"/>
              <w:rFonts w:hint="cs"/>
              <w:noProof/>
              <w:rtl/>
            </w:rPr>
            <w:t xml:space="preserve"> </w:t>
          </w:r>
          <w:hyperlink w:anchor="_Toc120625326" w:history="1">
            <w:r w:rsidRPr="006B764B">
              <w:rPr>
                <w:rStyle w:val="Hyperlink"/>
                <w:rFonts w:hint="eastAsia"/>
                <w:noProof/>
                <w:rtl/>
              </w:rPr>
              <w:t>مسألة</w:t>
            </w:r>
            <w:r w:rsidRPr="006B764B">
              <w:rPr>
                <w:rStyle w:val="Hyperlink"/>
                <w:noProof/>
                <w:rtl/>
              </w:rPr>
              <w:t xml:space="preserve"> 320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327" w:history="1">
            <w:r w:rsidRPr="006B764B">
              <w:rPr>
                <w:rStyle w:val="Hyperlink"/>
                <w:rFonts w:hint="eastAsia"/>
                <w:noProof/>
                <w:rtl/>
              </w:rPr>
              <w:t>مسألة</w:t>
            </w:r>
            <w:r w:rsidRPr="006B764B">
              <w:rPr>
                <w:rStyle w:val="Hyperlink"/>
                <w:noProof/>
                <w:rtl/>
              </w:rPr>
              <w:t xml:space="preserve"> 321 :</w:t>
            </w:r>
          </w:hyperlink>
          <w:r w:rsidR="00911F89">
            <w:rPr>
              <w:rStyle w:val="Hyperlink"/>
              <w:rFonts w:hint="cs"/>
              <w:noProof/>
              <w:rtl/>
            </w:rPr>
            <w:t xml:space="preserve"> </w:t>
          </w:r>
          <w:hyperlink w:anchor="_Toc120625328" w:history="1">
            <w:r w:rsidRPr="006B764B">
              <w:rPr>
                <w:rStyle w:val="Hyperlink"/>
                <w:rFonts w:hint="eastAsia"/>
                <w:noProof/>
                <w:rtl/>
              </w:rPr>
              <w:t>مسألة</w:t>
            </w:r>
            <w:r w:rsidRPr="006B764B">
              <w:rPr>
                <w:rStyle w:val="Hyperlink"/>
                <w:noProof/>
                <w:rtl/>
              </w:rPr>
              <w:t xml:space="preserve"> 322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29" w:history="1">
            <w:r w:rsidRPr="006B764B">
              <w:rPr>
                <w:rStyle w:val="Hyperlink"/>
                <w:rFonts w:hint="eastAsia"/>
                <w:noProof/>
                <w:rtl/>
              </w:rPr>
              <w:t>مسألة</w:t>
            </w:r>
            <w:r w:rsidRPr="006B764B">
              <w:rPr>
                <w:rStyle w:val="Hyperlink"/>
                <w:noProof/>
                <w:rtl/>
              </w:rPr>
              <w:t xml:space="preserve"> 323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30" w:history="1">
            <w:r w:rsidRPr="006B764B">
              <w:rPr>
                <w:rStyle w:val="Hyperlink"/>
                <w:rFonts w:hint="eastAsia"/>
                <w:noProof/>
                <w:rtl/>
              </w:rPr>
              <w:t>مسألة</w:t>
            </w:r>
            <w:r w:rsidRPr="006B764B">
              <w:rPr>
                <w:rStyle w:val="Hyperlink"/>
                <w:noProof/>
                <w:rtl/>
              </w:rPr>
              <w:t xml:space="preserve"> 324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31" w:history="1">
            <w:r w:rsidRPr="006B764B">
              <w:rPr>
                <w:rStyle w:val="Hyperlink"/>
                <w:rFonts w:hint="eastAsia"/>
                <w:noProof/>
                <w:rtl/>
              </w:rPr>
              <w:t>مسألة</w:t>
            </w:r>
            <w:r w:rsidRPr="006B764B">
              <w:rPr>
                <w:rStyle w:val="Hyperlink"/>
                <w:noProof/>
                <w:rtl/>
              </w:rPr>
              <w:t xml:space="preserve"> 325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32" w:history="1">
            <w:r w:rsidRPr="006B764B">
              <w:rPr>
                <w:rStyle w:val="Hyperlink"/>
                <w:rFonts w:hint="eastAsia"/>
                <w:noProof/>
                <w:rtl/>
              </w:rPr>
              <w:t>مسألة</w:t>
            </w:r>
            <w:r w:rsidRPr="006B764B">
              <w:rPr>
                <w:rStyle w:val="Hyperlink"/>
                <w:noProof/>
                <w:rtl/>
              </w:rPr>
              <w:t xml:space="preserve"> 326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F31D99" w:rsidRDefault="00F31D99" w:rsidP="00F31D99">
          <w:pPr>
            <w:pStyle w:val="libNormal"/>
            <w:rPr>
              <w:rStyle w:val="Hyperlink"/>
              <w:noProof/>
            </w:rPr>
          </w:pPr>
          <w:r>
            <w:rPr>
              <w:rStyle w:val="Hyperlink"/>
              <w:noProof/>
            </w:rPr>
            <w:br w:type="page"/>
          </w:r>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33" w:history="1">
            <w:r w:rsidRPr="006B764B">
              <w:rPr>
                <w:rStyle w:val="Hyperlink"/>
                <w:rFonts w:hint="eastAsia"/>
                <w:noProof/>
                <w:rtl/>
              </w:rPr>
              <w:t>مسألة</w:t>
            </w:r>
            <w:r w:rsidRPr="006B764B">
              <w:rPr>
                <w:rStyle w:val="Hyperlink"/>
                <w:noProof/>
                <w:rtl/>
              </w:rPr>
              <w:t xml:space="preserve"> 327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334" w:history="1">
            <w:r w:rsidRPr="006B764B">
              <w:rPr>
                <w:rStyle w:val="Hyperlink"/>
                <w:rFonts w:hint="eastAsia"/>
                <w:noProof/>
                <w:rtl/>
              </w:rPr>
              <w:t>مسألة</w:t>
            </w:r>
            <w:r w:rsidRPr="006B764B">
              <w:rPr>
                <w:rStyle w:val="Hyperlink"/>
                <w:noProof/>
                <w:rtl/>
              </w:rPr>
              <w:t xml:space="preserve"> 328 :</w:t>
            </w:r>
          </w:hyperlink>
          <w:r w:rsidR="00911F89">
            <w:rPr>
              <w:rStyle w:val="Hyperlink"/>
              <w:rFonts w:hint="cs"/>
              <w:noProof/>
              <w:rtl/>
            </w:rPr>
            <w:t xml:space="preserve"> </w:t>
          </w:r>
          <w:hyperlink w:anchor="_Toc120625335" w:history="1">
            <w:r w:rsidRPr="006B764B">
              <w:rPr>
                <w:rStyle w:val="Hyperlink"/>
                <w:rFonts w:hint="eastAsia"/>
                <w:noProof/>
                <w:rtl/>
              </w:rPr>
              <w:t>مسألة</w:t>
            </w:r>
            <w:r w:rsidRPr="006B764B">
              <w:rPr>
                <w:rStyle w:val="Hyperlink"/>
                <w:noProof/>
                <w:rtl/>
              </w:rPr>
              <w:t xml:space="preserve"> 329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36" w:history="1">
            <w:r w:rsidRPr="006B764B">
              <w:rPr>
                <w:rStyle w:val="Hyperlink"/>
                <w:rFonts w:hint="eastAsia"/>
                <w:noProof/>
                <w:rtl/>
              </w:rPr>
              <w:t>مسألة</w:t>
            </w:r>
            <w:r w:rsidRPr="006B764B">
              <w:rPr>
                <w:rStyle w:val="Hyperlink"/>
                <w:noProof/>
                <w:rtl/>
              </w:rPr>
              <w:t xml:space="preserve"> 330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337" w:history="1">
            <w:r w:rsidRPr="006B764B">
              <w:rPr>
                <w:rStyle w:val="Hyperlink"/>
                <w:rFonts w:hint="eastAsia"/>
                <w:noProof/>
                <w:rtl/>
              </w:rPr>
              <w:t>مسألة</w:t>
            </w:r>
            <w:r w:rsidRPr="006B764B">
              <w:rPr>
                <w:rStyle w:val="Hyperlink"/>
                <w:noProof/>
                <w:rtl/>
              </w:rPr>
              <w:t xml:space="preserve"> 331 :</w:t>
            </w:r>
          </w:hyperlink>
          <w:r w:rsidR="00911F89">
            <w:rPr>
              <w:rStyle w:val="Hyperlink"/>
              <w:rFonts w:hint="cs"/>
              <w:noProof/>
              <w:rtl/>
            </w:rPr>
            <w:t xml:space="preserve"> </w:t>
          </w:r>
          <w:hyperlink w:anchor="_Toc120625338" w:history="1">
            <w:r w:rsidRPr="006B764B">
              <w:rPr>
                <w:rStyle w:val="Hyperlink"/>
                <w:rFonts w:hint="eastAsia"/>
                <w:noProof/>
                <w:rtl/>
              </w:rPr>
              <w:t>مسألة</w:t>
            </w:r>
            <w:r w:rsidRPr="006B764B">
              <w:rPr>
                <w:rStyle w:val="Hyperlink"/>
                <w:noProof/>
                <w:rtl/>
              </w:rPr>
              <w:t xml:space="preserve"> 332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39" w:history="1">
            <w:r w:rsidRPr="006B764B">
              <w:rPr>
                <w:rStyle w:val="Hyperlink"/>
                <w:rFonts w:hint="eastAsia"/>
                <w:noProof/>
                <w:rtl/>
              </w:rPr>
              <w:t>مسألة</w:t>
            </w:r>
            <w:r w:rsidRPr="006B764B">
              <w:rPr>
                <w:rStyle w:val="Hyperlink"/>
                <w:noProof/>
                <w:rtl/>
              </w:rPr>
              <w:t xml:space="preserve"> 333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40" w:history="1">
            <w:r w:rsidRPr="006B764B">
              <w:rPr>
                <w:rStyle w:val="Hyperlink"/>
                <w:rFonts w:hint="eastAsia"/>
                <w:noProof/>
                <w:rtl/>
              </w:rPr>
              <w:t>مسألة</w:t>
            </w:r>
            <w:r w:rsidRPr="006B764B">
              <w:rPr>
                <w:rStyle w:val="Hyperlink"/>
                <w:noProof/>
                <w:rtl/>
              </w:rPr>
              <w:t xml:space="preserve"> 334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41" w:history="1">
            <w:r w:rsidRPr="006B764B">
              <w:rPr>
                <w:rStyle w:val="Hyperlink"/>
                <w:rFonts w:hint="eastAsia"/>
                <w:noProof/>
                <w:rtl/>
              </w:rPr>
              <w:t>مسألة</w:t>
            </w:r>
            <w:r w:rsidRPr="006B764B">
              <w:rPr>
                <w:rStyle w:val="Hyperlink"/>
                <w:noProof/>
                <w:rtl/>
              </w:rPr>
              <w:t xml:space="preserve"> 335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42" w:history="1">
            <w:r w:rsidRPr="006B764B">
              <w:rPr>
                <w:rStyle w:val="Hyperlink"/>
                <w:rFonts w:hint="eastAsia"/>
                <w:noProof/>
                <w:rtl/>
              </w:rPr>
              <w:t>مسألة</w:t>
            </w:r>
            <w:r w:rsidRPr="006B764B">
              <w:rPr>
                <w:rStyle w:val="Hyperlink"/>
                <w:noProof/>
                <w:rtl/>
              </w:rPr>
              <w:t xml:space="preserve"> 336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43" w:history="1">
            <w:r w:rsidRPr="006B764B">
              <w:rPr>
                <w:rStyle w:val="Hyperlink"/>
                <w:rFonts w:hint="eastAsia"/>
                <w:noProof/>
                <w:rtl/>
              </w:rPr>
              <w:t>مسألة</w:t>
            </w:r>
            <w:r w:rsidRPr="006B764B">
              <w:rPr>
                <w:rStyle w:val="Hyperlink"/>
                <w:noProof/>
                <w:rtl/>
              </w:rPr>
              <w:t xml:space="preserve"> 337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44" w:history="1">
            <w:r w:rsidRPr="006B764B">
              <w:rPr>
                <w:rStyle w:val="Hyperlink"/>
                <w:rFonts w:hint="eastAsia"/>
                <w:noProof/>
                <w:rtl/>
              </w:rPr>
              <w:t>مسألة</w:t>
            </w:r>
            <w:r w:rsidRPr="006B764B">
              <w:rPr>
                <w:rStyle w:val="Hyperlink"/>
                <w:noProof/>
                <w:rtl/>
              </w:rPr>
              <w:t xml:space="preserve"> 338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45" w:history="1">
            <w:r w:rsidRPr="006B764B">
              <w:rPr>
                <w:rStyle w:val="Hyperlink"/>
                <w:rFonts w:hint="eastAsia"/>
                <w:noProof/>
                <w:rtl/>
              </w:rPr>
              <w:t>مسألة</w:t>
            </w:r>
            <w:r w:rsidRPr="006B764B">
              <w:rPr>
                <w:rStyle w:val="Hyperlink"/>
                <w:noProof/>
                <w:rtl/>
              </w:rPr>
              <w:t xml:space="preserve"> 339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46" w:history="1">
            <w:r w:rsidRPr="006B764B">
              <w:rPr>
                <w:rStyle w:val="Hyperlink"/>
                <w:rFonts w:hint="eastAsia"/>
                <w:noProof/>
                <w:rtl/>
              </w:rPr>
              <w:t>مسألة</w:t>
            </w:r>
            <w:r w:rsidRPr="006B764B">
              <w:rPr>
                <w:rStyle w:val="Hyperlink"/>
                <w:noProof/>
                <w:rtl/>
              </w:rPr>
              <w:t xml:space="preserve"> 340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347" w:history="1">
            <w:r w:rsidRPr="006B764B">
              <w:rPr>
                <w:rStyle w:val="Hyperlink"/>
                <w:rFonts w:hint="eastAsia"/>
                <w:noProof/>
                <w:rtl/>
              </w:rPr>
              <w:t>مسألة</w:t>
            </w:r>
            <w:r w:rsidRPr="006B764B">
              <w:rPr>
                <w:rStyle w:val="Hyperlink"/>
                <w:noProof/>
                <w:rtl/>
              </w:rPr>
              <w:t xml:space="preserve"> 341 :</w:t>
            </w:r>
          </w:hyperlink>
          <w:r w:rsidR="00911F89">
            <w:rPr>
              <w:rStyle w:val="Hyperlink"/>
              <w:rFonts w:hint="cs"/>
              <w:noProof/>
              <w:rtl/>
            </w:rPr>
            <w:t xml:space="preserve"> </w:t>
          </w:r>
          <w:hyperlink w:anchor="_Toc120625348" w:history="1">
            <w:r w:rsidRPr="006B764B">
              <w:rPr>
                <w:rStyle w:val="Hyperlink"/>
                <w:rFonts w:hint="eastAsia"/>
                <w:noProof/>
                <w:rtl/>
              </w:rPr>
              <w:t>مسألة</w:t>
            </w:r>
            <w:r w:rsidRPr="006B764B">
              <w:rPr>
                <w:rStyle w:val="Hyperlink"/>
                <w:noProof/>
                <w:rtl/>
              </w:rPr>
              <w:t xml:space="preserve"> 342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AD071C" w:rsidRDefault="00AD071C" w:rsidP="00911F89">
          <w:pPr>
            <w:pStyle w:val="TOC2"/>
            <w:tabs>
              <w:tab w:val="right" w:leader="dot" w:pos="7786"/>
            </w:tabs>
            <w:rPr>
              <w:rFonts w:asciiTheme="minorHAnsi" w:eastAsiaTheme="minorEastAsia" w:hAnsiTheme="minorHAnsi" w:cstheme="minorBidi"/>
              <w:noProof/>
              <w:color w:val="auto"/>
              <w:sz w:val="22"/>
              <w:szCs w:val="22"/>
              <w:rtl/>
            </w:rPr>
          </w:pPr>
          <w:hyperlink w:anchor="_Toc120625349" w:history="1">
            <w:r w:rsidRPr="006B764B">
              <w:rPr>
                <w:rStyle w:val="Hyperlink"/>
                <w:rFonts w:hint="eastAsia"/>
                <w:noProof/>
                <w:rtl/>
              </w:rPr>
              <w:t>مسألة</w:t>
            </w:r>
            <w:r w:rsidRPr="006B764B">
              <w:rPr>
                <w:rStyle w:val="Hyperlink"/>
                <w:noProof/>
                <w:rtl/>
              </w:rPr>
              <w:t xml:space="preserve"> 343 :</w:t>
            </w:r>
          </w:hyperlink>
          <w:r w:rsidR="00911F89">
            <w:rPr>
              <w:rStyle w:val="Hyperlink"/>
              <w:rFonts w:hint="cs"/>
              <w:noProof/>
              <w:rtl/>
            </w:rPr>
            <w:t xml:space="preserve"> </w:t>
          </w:r>
          <w:hyperlink w:anchor="_Toc120625350" w:history="1">
            <w:r w:rsidRPr="006B764B">
              <w:rPr>
                <w:rStyle w:val="Hyperlink"/>
                <w:rFonts w:hint="eastAsia"/>
                <w:noProof/>
                <w:rtl/>
              </w:rPr>
              <w:t>مسألة</w:t>
            </w:r>
            <w:r w:rsidRPr="006B764B">
              <w:rPr>
                <w:rStyle w:val="Hyperlink"/>
                <w:noProof/>
                <w:rtl/>
              </w:rPr>
              <w:t xml:space="preserve"> 344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51" w:history="1">
            <w:r w:rsidRPr="006B764B">
              <w:rPr>
                <w:rStyle w:val="Hyperlink"/>
                <w:rFonts w:hint="eastAsia"/>
                <w:noProof/>
                <w:rtl/>
              </w:rPr>
              <w:t>مسألة</w:t>
            </w:r>
            <w:r w:rsidRPr="006B764B">
              <w:rPr>
                <w:rStyle w:val="Hyperlink"/>
                <w:noProof/>
                <w:rtl/>
              </w:rPr>
              <w:t xml:space="preserve"> 345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AD071C" w:rsidRDefault="00AD071C" w:rsidP="00224EA4">
          <w:pPr>
            <w:pStyle w:val="TOC3"/>
            <w:rPr>
              <w:rFonts w:asciiTheme="minorHAnsi" w:eastAsiaTheme="minorEastAsia" w:hAnsiTheme="minorHAnsi" w:cstheme="minorBidi"/>
              <w:noProof/>
              <w:color w:val="auto"/>
              <w:sz w:val="22"/>
              <w:szCs w:val="22"/>
              <w:rtl/>
            </w:rPr>
          </w:pPr>
          <w:hyperlink w:anchor="_Toc120625352" w:history="1">
            <w:r w:rsidRPr="006B764B">
              <w:rPr>
                <w:rStyle w:val="Hyperlink"/>
                <w:rFonts w:hint="eastAsia"/>
                <w:noProof/>
                <w:rtl/>
              </w:rPr>
              <w:t>تذنيب</w:t>
            </w:r>
            <w:r w:rsidRPr="006B764B">
              <w:rPr>
                <w:rStyle w:val="Hyperlink"/>
                <w:noProof/>
                <w:rtl/>
              </w:rPr>
              <w:t xml:space="preserve"> :</w:t>
            </w:r>
          </w:hyperlink>
          <w:r w:rsidR="00224EA4">
            <w:rPr>
              <w:rStyle w:val="Hyperlink"/>
              <w:rFonts w:hint="cs"/>
              <w:noProof/>
              <w:rtl/>
            </w:rPr>
            <w:t xml:space="preserve"> </w:t>
          </w:r>
          <w:hyperlink w:anchor="_Toc120625353" w:history="1">
            <w:r w:rsidRPr="006B764B">
              <w:rPr>
                <w:rStyle w:val="Hyperlink"/>
                <w:rFonts w:hint="eastAsia"/>
                <w:noProof/>
                <w:rtl/>
              </w:rPr>
              <w:t>مسألة</w:t>
            </w:r>
            <w:r w:rsidRPr="006B764B">
              <w:rPr>
                <w:rStyle w:val="Hyperlink"/>
                <w:noProof/>
                <w:rtl/>
              </w:rPr>
              <w:t xml:space="preserve"> 346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AD071C" w:rsidRDefault="00AD071C" w:rsidP="00224EA4">
          <w:pPr>
            <w:pStyle w:val="TOC3"/>
            <w:rPr>
              <w:rFonts w:asciiTheme="minorHAnsi" w:eastAsiaTheme="minorEastAsia" w:hAnsiTheme="minorHAnsi" w:cstheme="minorBidi"/>
              <w:noProof/>
              <w:color w:val="auto"/>
              <w:sz w:val="22"/>
              <w:szCs w:val="22"/>
              <w:rtl/>
            </w:rPr>
          </w:pPr>
          <w:hyperlink w:anchor="_Toc120625354" w:history="1">
            <w:r w:rsidRPr="006B764B">
              <w:rPr>
                <w:rStyle w:val="Hyperlink"/>
                <w:rFonts w:hint="eastAsia"/>
                <w:noProof/>
                <w:rtl/>
              </w:rPr>
              <w:t>تذنيب</w:t>
            </w:r>
            <w:r w:rsidRPr="006B764B">
              <w:rPr>
                <w:rStyle w:val="Hyperlink"/>
                <w:noProof/>
                <w:rtl/>
              </w:rPr>
              <w:t xml:space="preserve"> :</w:t>
            </w:r>
          </w:hyperlink>
          <w:r w:rsidR="00224EA4">
            <w:rPr>
              <w:rStyle w:val="Hyperlink"/>
              <w:rFonts w:hint="cs"/>
              <w:noProof/>
              <w:rtl/>
            </w:rPr>
            <w:t xml:space="preserve"> </w:t>
          </w:r>
          <w:hyperlink w:anchor="_Toc120625355" w:history="1">
            <w:r w:rsidRPr="006B764B">
              <w:rPr>
                <w:rStyle w:val="Hyperlink"/>
                <w:rFonts w:hint="eastAsia"/>
                <w:noProof/>
                <w:rtl/>
              </w:rPr>
              <w:t>مسألة</w:t>
            </w:r>
            <w:r w:rsidRPr="006B764B">
              <w:rPr>
                <w:rStyle w:val="Hyperlink"/>
                <w:noProof/>
                <w:rtl/>
              </w:rPr>
              <w:t xml:space="preserve"> 347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356" w:history="1">
            <w:r w:rsidRPr="006B764B">
              <w:rPr>
                <w:rStyle w:val="Hyperlink"/>
                <w:rFonts w:hint="eastAsia"/>
                <w:noProof/>
                <w:rtl/>
                <w:lang w:bidi="fa-IR"/>
              </w:rPr>
              <w:t>فروع</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57" w:history="1">
            <w:r w:rsidRPr="006B764B">
              <w:rPr>
                <w:rStyle w:val="Hyperlink"/>
                <w:rFonts w:hint="eastAsia"/>
                <w:noProof/>
                <w:rtl/>
              </w:rPr>
              <w:t>مسألة</w:t>
            </w:r>
            <w:r w:rsidRPr="006B764B">
              <w:rPr>
                <w:rStyle w:val="Hyperlink"/>
                <w:noProof/>
                <w:rtl/>
              </w:rPr>
              <w:t xml:space="preserve"> 348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58" w:history="1">
            <w:r w:rsidRPr="006B764B">
              <w:rPr>
                <w:rStyle w:val="Hyperlink"/>
                <w:rFonts w:hint="eastAsia"/>
                <w:noProof/>
                <w:rtl/>
              </w:rPr>
              <w:t>مسألة</w:t>
            </w:r>
            <w:r w:rsidRPr="006B764B">
              <w:rPr>
                <w:rStyle w:val="Hyperlink"/>
                <w:noProof/>
                <w:rtl/>
              </w:rPr>
              <w:t xml:space="preserve"> 349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59" w:history="1">
            <w:r w:rsidRPr="006B764B">
              <w:rPr>
                <w:rStyle w:val="Hyperlink"/>
                <w:rFonts w:hint="eastAsia"/>
                <w:noProof/>
                <w:rtl/>
              </w:rPr>
              <w:t>مسألة</w:t>
            </w:r>
            <w:r w:rsidRPr="006B764B">
              <w:rPr>
                <w:rStyle w:val="Hyperlink"/>
                <w:noProof/>
                <w:rtl/>
              </w:rPr>
              <w:t xml:space="preserve"> 350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360" w:history="1">
            <w:r w:rsidRPr="006B764B">
              <w:rPr>
                <w:rStyle w:val="Hyperlink"/>
                <w:rFonts w:hint="eastAsia"/>
                <w:noProof/>
                <w:rtl/>
              </w:rPr>
              <w:t>أحدهما</w:t>
            </w:r>
            <w:r w:rsidRPr="006B764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361" w:history="1">
            <w:r w:rsidRPr="006B764B">
              <w:rPr>
                <w:rStyle w:val="Hyperlink"/>
                <w:rFonts w:hint="eastAsia"/>
                <w:noProof/>
                <w:rtl/>
                <w:lang w:bidi="fa-IR"/>
              </w:rPr>
              <w:t>فروع</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362" w:history="1">
            <w:r w:rsidRPr="006B764B">
              <w:rPr>
                <w:rStyle w:val="Hyperlink"/>
                <w:rFonts w:hint="eastAsia"/>
                <w:noProof/>
                <w:rtl/>
                <w:lang w:bidi="fa-IR"/>
              </w:rPr>
              <w:t>الفصل</w:t>
            </w:r>
            <w:r w:rsidRPr="006B764B">
              <w:rPr>
                <w:rStyle w:val="Hyperlink"/>
                <w:noProof/>
                <w:rtl/>
                <w:lang w:bidi="fa-IR"/>
              </w:rPr>
              <w:t xml:space="preserve"> </w:t>
            </w:r>
            <w:r w:rsidRPr="006B764B">
              <w:rPr>
                <w:rStyle w:val="Hyperlink"/>
                <w:rFonts w:hint="eastAsia"/>
                <w:noProof/>
                <w:rtl/>
                <w:lang w:bidi="fa-IR"/>
              </w:rPr>
              <w:t>الثاني</w:t>
            </w:r>
            <w:r w:rsidRPr="006B764B">
              <w:rPr>
                <w:rStyle w:val="Hyperlink"/>
                <w:noProof/>
                <w:rtl/>
                <w:lang w:bidi="fa-IR"/>
              </w:rPr>
              <w:t xml:space="preserve"> :</w:t>
            </w:r>
          </w:hyperlink>
          <w:r w:rsidR="00224EA4">
            <w:rPr>
              <w:rStyle w:val="Hyperlink"/>
              <w:rFonts w:hint="cs"/>
              <w:noProof/>
              <w:rtl/>
            </w:rPr>
            <w:t xml:space="preserve"> </w:t>
          </w:r>
          <w:hyperlink w:anchor="_Toc120625363" w:history="1">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العيب‌</w:t>
            </w:r>
          </w:hyperlink>
          <w:r w:rsidR="00224EA4">
            <w:rPr>
              <w:rStyle w:val="Hyperlink"/>
              <w:rFonts w:hint="cs"/>
              <w:noProof/>
              <w:rtl/>
            </w:rPr>
            <w:t xml:space="preserve"> </w:t>
          </w:r>
          <w:hyperlink w:anchor="_Toc120625364" w:history="1">
            <w:r w:rsidRPr="006B764B">
              <w:rPr>
                <w:rStyle w:val="Hyperlink"/>
                <w:rFonts w:hint="eastAsia"/>
                <w:noProof/>
                <w:rtl/>
                <w:lang w:bidi="fa-IR"/>
              </w:rPr>
              <w:t>الأوّل</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حقيقته</w:t>
            </w:r>
          </w:hyperlink>
          <w:r w:rsidR="00224EA4">
            <w:rPr>
              <w:rStyle w:val="Hyperlink"/>
              <w:rFonts w:hint="cs"/>
              <w:noProof/>
              <w:rtl/>
            </w:rPr>
            <w:t xml:space="preserve"> </w:t>
          </w:r>
          <w:hyperlink w:anchor="_Toc120625365" w:history="1">
            <w:r w:rsidRPr="006B764B">
              <w:rPr>
                <w:rStyle w:val="Hyperlink"/>
                <w:rFonts w:hint="eastAsia"/>
                <w:noProof/>
                <w:rtl/>
              </w:rPr>
              <w:t>مسألة</w:t>
            </w:r>
            <w:r w:rsidRPr="006B764B">
              <w:rPr>
                <w:rStyle w:val="Hyperlink"/>
                <w:noProof/>
                <w:rtl/>
              </w:rPr>
              <w:t xml:space="preserve"> 351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366" w:history="1">
            <w:r w:rsidRPr="006B764B">
              <w:rPr>
                <w:rStyle w:val="Hyperlink"/>
                <w:rFonts w:hint="eastAsia"/>
                <w:noProof/>
                <w:rtl/>
              </w:rPr>
              <w:t>مسألة</w:t>
            </w:r>
            <w:r w:rsidRPr="006B764B">
              <w:rPr>
                <w:rStyle w:val="Hyperlink"/>
                <w:noProof/>
                <w:rtl/>
              </w:rPr>
              <w:t xml:space="preserve"> 352 :</w:t>
            </w:r>
          </w:hyperlink>
          <w:r w:rsidR="00224EA4">
            <w:rPr>
              <w:rStyle w:val="Hyperlink"/>
              <w:rFonts w:hint="cs"/>
              <w:noProof/>
              <w:rtl/>
            </w:rPr>
            <w:t xml:space="preserve"> </w:t>
          </w:r>
          <w:hyperlink w:anchor="_Toc120625367" w:history="1">
            <w:r w:rsidRPr="006B764B">
              <w:rPr>
                <w:rStyle w:val="Hyperlink"/>
                <w:rFonts w:hint="eastAsia"/>
                <w:noProof/>
                <w:rtl/>
              </w:rPr>
              <w:t>مسألة</w:t>
            </w:r>
            <w:r w:rsidRPr="006B764B">
              <w:rPr>
                <w:rStyle w:val="Hyperlink"/>
                <w:noProof/>
                <w:rtl/>
              </w:rPr>
              <w:t xml:space="preserve"> 353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F31D99" w:rsidRDefault="00F31D99" w:rsidP="00F31D99">
          <w:pPr>
            <w:pStyle w:val="libNormal"/>
            <w:rPr>
              <w:rStyle w:val="Hyperlink"/>
              <w:noProof/>
            </w:rPr>
          </w:pPr>
          <w:r>
            <w:rPr>
              <w:rStyle w:val="Hyperlink"/>
              <w:noProof/>
            </w:rPr>
            <w:br w:type="page"/>
          </w:r>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68" w:history="1">
            <w:r w:rsidRPr="006B764B">
              <w:rPr>
                <w:rStyle w:val="Hyperlink"/>
                <w:rFonts w:hint="eastAsia"/>
                <w:noProof/>
                <w:rtl/>
              </w:rPr>
              <w:t>مسألة</w:t>
            </w:r>
            <w:r w:rsidRPr="006B764B">
              <w:rPr>
                <w:rStyle w:val="Hyperlink"/>
                <w:noProof/>
                <w:rtl/>
              </w:rPr>
              <w:t xml:space="preserve"> 354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69" w:history="1">
            <w:r w:rsidRPr="006B764B">
              <w:rPr>
                <w:rStyle w:val="Hyperlink"/>
                <w:rFonts w:hint="eastAsia"/>
                <w:noProof/>
                <w:rtl/>
              </w:rPr>
              <w:t>مسألة</w:t>
            </w:r>
            <w:r w:rsidRPr="006B764B">
              <w:rPr>
                <w:rStyle w:val="Hyperlink"/>
                <w:noProof/>
                <w:rtl/>
              </w:rPr>
              <w:t xml:space="preserve"> 355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70" w:history="1">
            <w:r w:rsidRPr="006B764B">
              <w:rPr>
                <w:rStyle w:val="Hyperlink"/>
                <w:rFonts w:hint="eastAsia"/>
                <w:noProof/>
                <w:rtl/>
              </w:rPr>
              <w:t>مسألة</w:t>
            </w:r>
            <w:r w:rsidRPr="006B764B">
              <w:rPr>
                <w:rStyle w:val="Hyperlink"/>
                <w:noProof/>
                <w:rtl/>
              </w:rPr>
              <w:t xml:space="preserve"> 356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71" w:history="1">
            <w:r w:rsidRPr="006B764B">
              <w:rPr>
                <w:rStyle w:val="Hyperlink"/>
                <w:rFonts w:hint="eastAsia"/>
                <w:noProof/>
                <w:rtl/>
              </w:rPr>
              <w:t>مسألة</w:t>
            </w:r>
            <w:r w:rsidRPr="006B764B">
              <w:rPr>
                <w:rStyle w:val="Hyperlink"/>
                <w:noProof/>
                <w:rtl/>
              </w:rPr>
              <w:t xml:space="preserve"> 357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372" w:history="1">
            <w:r w:rsidRPr="006B764B">
              <w:rPr>
                <w:rStyle w:val="Hyperlink"/>
                <w:rFonts w:hint="eastAsia"/>
                <w:noProof/>
                <w:rtl/>
              </w:rPr>
              <w:t>مسألة</w:t>
            </w:r>
            <w:r w:rsidRPr="006B764B">
              <w:rPr>
                <w:rStyle w:val="Hyperlink"/>
                <w:noProof/>
                <w:rtl/>
              </w:rPr>
              <w:t xml:space="preserve"> 358 :</w:t>
            </w:r>
          </w:hyperlink>
          <w:r w:rsidR="00224EA4">
            <w:rPr>
              <w:rStyle w:val="Hyperlink"/>
              <w:rFonts w:hint="cs"/>
              <w:noProof/>
              <w:rtl/>
            </w:rPr>
            <w:t xml:space="preserve"> </w:t>
          </w:r>
          <w:hyperlink w:anchor="_Toc120625373" w:history="1">
            <w:r w:rsidRPr="006B764B">
              <w:rPr>
                <w:rStyle w:val="Hyperlink"/>
                <w:rFonts w:hint="eastAsia"/>
                <w:noProof/>
                <w:rtl/>
              </w:rPr>
              <w:t>مسألة</w:t>
            </w:r>
            <w:r w:rsidRPr="006B764B">
              <w:rPr>
                <w:rStyle w:val="Hyperlink"/>
                <w:noProof/>
                <w:rtl/>
              </w:rPr>
              <w:t xml:space="preserve"> 359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74" w:history="1">
            <w:r w:rsidRPr="006B764B">
              <w:rPr>
                <w:rStyle w:val="Hyperlink"/>
                <w:rFonts w:hint="eastAsia"/>
                <w:noProof/>
                <w:rtl/>
              </w:rPr>
              <w:t>مسألة</w:t>
            </w:r>
            <w:r w:rsidRPr="006B764B">
              <w:rPr>
                <w:rStyle w:val="Hyperlink"/>
                <w:noProof/>
                <w:rtl/>
              </w:rPr>
              <w:t xml:space="preserve"> 360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AD071C" w:rsidRDefault="00AD071C" w:rsidP="00224EA4">
          <w:pPr>
            <w:pStyle w:val="TOC3"/>
            <w:rPr>
              <w:rFonts w:asciiTheme="minorHAnsi" w:eastAsiaTheme="minorEastAsia" w:hAnsiTheme="minorHAnsi" w:cstheme="minorBidi"/>
              <w:noProof/>
              <w:color w:val="auto"/>
              <w:sz w:val="22"/>
              <w:szCs w:val="22"/>
              <w:rtl/>
            </w:rPr>
          </w:pPr>
          <w:hyperlink w:anchor="_Toc120625375" w:history="1">
            <w:r w:rsidRPr="006B764B">
              <w:rPr>
                <w:rStyle w:val="Hyperlink"/>
                <w:rFonts w:hint="eastAsia"/>
                <w:noProof/>
                <w:rtl/>
              </w:rPr>
              <w:t>تذنيب</w:t>
            </w:r>
            <w:r w:rsidRPr="006B764B">
              <w:rPr>
                <w:rStyle w:val="Hyperlink"/>
                <w:noProof/>
                <w:rtl/>
              </w:rPr>
              <w:t xml:space="preserve"> :</w:t>
            </w:r>
          </w:hyperlink>
          <w:r w:rsidR="00224EA4">
            <w:rPr>
              <w:rStyle w:val="Hyperlink"/>
              <w:rFonts w:hint="cs"/>
              <w:noProof/>
              <w:rtl/>
            </w:rPr>
            <w:t xml:space="preserve"> </w:t>
          </w:r>
          <w:hyperlink w:anchor="_Toc120625376" w:history="1">
            <w:r w:rsidRPr="006B764B">
              <w:rPr>
                <w:rStyle w:val="Hyperlink"/>
                <w:rFonts w:hint="eastAsia"/>
                <w:noProof/>
                <w:rtl/>
              </w:rPr>
              <w:t>مسألة</w:t>
            </w:r>
            <w:r w:rsidRPr="006B764B">
              <w:rPr>
                <w:rStyle w:val="Hyperlink"/>
                <w:noProof/>
                <w:rtl/>
              </w:rPr>
              <w:t xml:space="preserve"> 361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77" w:history="1">
            <w:r w:rsidRPr="006B764B">
              <w:rPr>
                <w:rStyle w:val="Hyperlink"/>
                <w:rFonts w:hint="eastAsia"/>
                <w:noProof/>
                <w:rtl/>
              </w:rPr>
              <w:t>مسألة</w:t>
            </w:r>
            <w:r w:rsidRPr="006B764B">
              <w:rPr>
                <w:rStyle w:val="Hyperlink"/>
                <w:noProof/>
                <w:rtl/>
              </w:rPr>
              <w:t xml:space="preserve"> 362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78" w:history="1">
            <w:r w:rsidRPr="006B764B">
              <w:rPr>
                <w:rStyle w:val="Hyperlink"/>
                <w:rFonts w:hint="eastAsia"/>
                <w:noProof/>
                <w:rtl/>
              </w:rPr>
              <w:t>مسألة</w:t>
            </w:r>
            <w:r w:rsidRPr="006B764B">
              <w:rPr>
                <w:rStyle w:val="Hyperlink"/>
                <w:noProof/>
                <w:rtl/>
              </w:rPr>
              <w:t xml:space="preserve"> 363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379" w:history="1">
            <w:r w:rsidRPr="006B764B">
              <w:rPr>
                <w:rStyle w:val="Hyperlink"/>
                <w:rFonts w:hint="eastAsia"/>
                <w:noProof/>
                <w:rtl/>
              </w:rPr>
              <w:t>مسألة</w:t>
            </w:r>
            <w:r w:rsidRPr="006B764B">
              <w:rPr>
                <w:rStyle w:val="Hyperlink"/>
                <w:noProof/>
                <w:rtl/>
              </w:rPr>
              <w:t xml:space="preserve"> 364 :</w:t>
            </w:r>
          </w:hyperlink>
          <w:r w:rsidR="00224EA4">
            <w:rPr>
              <w:rStyle w:val="Hyperlink"/>
              <w:rFonts w:hint="cs"/>
              <w:noProof/>
              <w:rtl/>
            </w:rPr>
            <w:t xml:space="preserve"> </w:t>
          </w:r>
          <w:hyperlink w:anchor="_Toc120625380" w:history="1">
            <w:r w:rsidRPr="006B764B">
              <w:rPr>
                <w:rStyle w:val="Hyperlink"/>
                <w:rFonts w:hint="eastAsia"/>
                <w:noProof/>
                <w:rtl/>
              </w:rPr>
              <w:t>مسألة</w:t>
            </w:r>
            <w:r w:rsidRPr="006B764B">
              <w:rPr>
                <w:rStyle w:val="Hyperlink"/>
                <w:noProof/>
                <w:rtl/>
              </w:rPr>
              <w:t xml:space="preserve"> 365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81" w:history="1">
            <w:r w:rsidRPr="006B764B">
              <w:rPr>
                <w:rStyle w:val="Hyperlink"/>
                <w:rFonts w:hint="eastAsia"/>
                <w:noProof/>
                <w:rtl/>
              </w:rPr>
              <w:t>مسألة</w:t>
            </w:r>
            <w:r w:rsidRPr="006B764B">
              <w:rPr>
                <w:rStyle w:val="Hyperlink"/>
                <w:noProof/>
                <w:rtl/>
              </w:rPr>
              <w:t xml:space="preserve"> 366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82" w:history="1">
            <w:r w:rsidRPr="006B764B">
              <w:rPr>
                <w:rStyle w:val="Hyperlink"/>
                <w:rFonts w:hint="eastAsia"/>
                <w:noProof/>
                <w:rtl/>
              </w:rPr>
              <w:t>مسألة</w:t>
            </w:r>
            <w:r w:rsidRPr="006B764B">
              <w:rPr>
                <w:rStyle w:val="Hyperlink"/>
                <w:noProof/>
                <w:rtl/>
              </w:rPr>
              <w:t xml:space="preserve"> 367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383" w:history="1">
            <w:r w:rsidRPr="006B764B">
              <w:rPr>
                <w:rStyle w:val="Hyperlink"/>
                <w:rFonts w:hint="eastAsia"/>
                <w:noProof/>
                <w:rtl/>
              </w:rPr>
              <w:t>مسألة</w:t>
            </w:r>
            <w:r w:rsidRPr="006B764B">
              <w:rPr>
                <w:rStyle w:val="Hyperlink"/>
                <w:noProof/>
                <w:rtl/>
              </w:rPr>
              <w:t xml:space="preserve"> 368 :</w:t>
            </w:r>
          </w:hyperlink>
          <w:r w:rsidR="00224EA4">
            <w:rPr>
              <w:rStyle w:val="Hyperlink"/>
              <w:rFonts w:hint="cs"/>
              <w:noProof/>
              <w:rtl/>
            </w:rPr>
            <w:t xml:space="preserve"> </w:t>
          </w:r>
          <w:hyperlink w:anchor="_Toc120625384" w:history="1">
            <w:r w:rsidRPr="006B764B">
              <w:rPr>
                <w:rStyle w:val="Hyperlink"/>
                <w:rFonts w:hint="eastAsia"/>
                <w:noProof/>
                <w:rtl/>
              </w:rPr>
              <w:t>مسألة</w:t>
            </w:r>
            <w:r w:rsidRPr="006B764B">
              <w:rPr>
                <w:rStyle w:val="Hyperlink"/>
                <w:noProof/>
                <w:rtl/>
              </w:rPr>
              <w:t xml:space="preserve"> 369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385" w:history="1">
            <w:r w:rsidRPr="006B764B">
              <w:rPr>
                <w:rStyle w:val="Hyperlink"/>
                <w:rFonts w:hint="eastAsia"/>
                <w:noProof/>
                <w:rtl/>
              </w:rPr>
              <w:t>مسألة</w:t>
            </w:r>
            <w:r w:rsidRPr="006B764B">
              <w:rPr>
                <w:rStyle w:val="Hyperlink"/>
                <w:noProof/>
                <w:rtl/>
              </w:rPr>
              <w:t xml:space="preserve"> 370 :</w:t>
            </w:r>
          </w:hyperlink>
          <w:r w:rsidR="00224EA4">
            <w:rPr>
              <w:rStyle w:val="Hyperlink"/>
              <w:rFonts w:hint="cs"/>
              <w:noProof/>
              <w:rtl/>
            </w:rPr>
            <w:t xml:space="preserve"> </w:t>
          </w:r>
          <w:hyperlink w:anchor="_Toc120625386" w:history="1">
            <w:r w:rsidRPr="006B764B">
              <w:rPr>
                <w:rStyle w:val="Hyperlink"/>
                <w:rFonts w:hint="eastAsia"/>
                <w:noProof/>
                <w:rtl/>
              </w:rPr>
              <w:t>مسألة</w:t>
            </w:r>
            <w:r w:rsidRPr="006B764B">
              <w:rPr>
                <w:rStyle w:val="Hyperlink"/>
                <w:noProof/>
                <w:rtl/>
              </w:rPr>
              <w:t xml:space="preserve"> 371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87" w:history="1">
            <w:r w:rsidRPr="006B764B">
              <w:rPr>
                <w:rStyle w:val="Hyperlink"/>
                <w:rFonts w:hint="eastAsia"/>
                <w:noProof/>
                <w:rtl/>
                <w:lang w:bidi="fa-IR"/>
              </w:rPr>
              <w:t>المطلب</w:t>
            </w:r>
            <w:r w:rsidRPr="006B764B">
              <w:rPr>
                <w:rStyle w:val="Hyperlink"/>
                <w:noProof/>
                <w:rtl/>
                <w:lang w:bidi="fa-IR"/>
              </w:rPr>
              <w:t xml:space="preserve"> </w:t>
            </w:r>
            <w:r w:rsidRPr="006B764B">
              <w:rPr>
                <w:rStyle w:val="Hyperlink"/>
                <w:rFonts w:hint="eastAsia"/>
                <w:noProof/>
                <w:rtl/>
                <w:lang w:bidi="fa-IR"/>
              </w:rPr>
              <w:t>الثاني</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التدليس</w:t>
            </w:r>
            <w:r w:rsidRPr="006B764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388" w:history="1">
            <w:r w:rsidRPr="006B764B">
              <w:rPr>
                <w:rStyle w:val="Hyperlink"/>
                <w:rFonts w:hint="eastAsia"/>
                <w:noProof/>
                <w:rtl/>
                <w:lang w:bidi="fa-IR"/>
              </w:rPr>
              <w:t>المطلب</w:t>
            </w:r>
            <w:r w:rsidRPr="006B764B">
              <w:rPr>
                <w:rStyle w:val="Hyperlink"/>
                <w:noProof/>
                <w:rtl/>
                <w:lang w:bidi="fa-IR"/>
              </w:rPr>
              <w:t xml:space="preserve"> </w:t>
            </w:r>
            <w:r w:rsidRPr="006B764B">
              <w:rPr>
                <w:rStyle w:val="Hyperlink"/>
                <w:rFonts w:hint="eastAsia"/>
                <w:noProof/>
                <w:rtl/>
                <w:lang w:bidi="fa-IR"/>
              </w:rPr>
              <w:t>الثالث</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اللواحق</w:t>
            </w:r>
          </w:hyperlink>
          <w:r w:rsidR="00224EA4">
            <w:rPr>
              <w:rStyle w:val="Hyperlink"/>
              <w:rFonts w:hint="cs"/>
              <w:noProof/>
              <w:rtl/>
            </w:rPr>
            <w:t xml:space="preserve"> </w:t>
          </w:r>
          <w:hyperlink w:anchor="_Toc120625389" w:history="1">
            <w:r w:rsidRPr="006B764B">
              <w:rPr>
                <w:rStyle w:val="Hyperlink"/>
                <w:rFonts w:hint="eastAsia"/>
                <w:noProof/>
                <w:rtl/>
              </w:rPr>
              <w:t>مسألة</w:t>
            </w:r>
            <w:r w:rsidRPr="006B764B">
              <w:rPr>
                <w:rStyle w:val="Hyperlink"/>
                <w:noProof/>
                <w:rtl/>
              </w:rPr>
              <w:t xml:space="preserve"> 372 :</w:t>
            </w:r>
          </w:hyperlink>
          <w:r w:rsidR="00224EA4">
            <w:rPr>
              <w:rStyle w:val="Hyperlink"/>
              <w:rFonts w:hint="cs"/>
              <w:noProof/>
              <w:rtl/>
            </w:rPr>
            <w:t xml:space="preserve"> </w:t>
          </w:r>
          <w:hyperlink w:anchor="_Toc120625390" w:history="1">
            <w:r w:rsidRPr="006B764B">
              <w:rPr>
                <w:rStyle w:val="Hyperlink"/>
                <w:rFonts w:hint="eastAsia"/>
                <w:noProof/>
                <w:rtl/>
              </w:rPr>
              <w:t>مسألة</w:t>
            </w:r>
            <w:r w:rsidRPr="006B764B">
              <w:rPr>
                <w:rStyle w:val="Hyperlink"/>
                <w:noProof/>
                <w:rtl/>
              </w:rPr>
              <w:t xml:space="preserve"> 373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91" w:history="1">
            <w:r w:rsidRPr="006B764B">
              <w:rPr>
                <w:rStyle w:val="Hyperlink"/>
                <w:rFonts w:hint="eastAsia"/>
                <w:noProof/>
                <w:rtl/>
              </w:rPr>
              <w:t>مسألة</w:t>
            </w:r>
            <w:r w:rsidRPr="006B764B">
              <w:rPr>
                <w:rStyle w:val="Hyperlink"/>
                <w:noProof/>
                <w:rtl/>
              </w:rPr>
              <w:t xml:space="preserve"> 374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392" w:history="1">
            <w:r w:rsidRPr="006B764B">
              <w:rPr>
                <w:rStyle w:val="Hyperlink"/>
                <w:rFonts w:hint="eastAsia"/>
                <w:noProof/>
                <w:rtl/>
              </w:rPr>
              <w:t>مسألة</w:t>
            </w:r>
            <w:r w:rsidRPr="006B764B">
              <w:rPr>
                <w:rStyle w:val="Hyperlink"/>
                <w:noProof/>
                <w:rtl/>
              </w:rPr>
              <w:t xml:space="preserve"> 375 :</w:t>
            </w:r>
          </w:hyperlink>
          <w:r w:rsidR="00224EA4">
            <w:rPr>
              <w:rStyle w:val="Hyperlink"/>
              <w:rFonts w:hint="cs"/>
              <w:noProof/>
              <w:rtl/>
            </w:rPr>
            <w:t xml:space="preserve"> </w:t>
          </w:r>
          <w:hyperlink w:anchor="_Toc120625393" w:history="1">
            <w:r w:rsidRPr="006B764B">
              <w:rPr>
                <w:rStyle w:val="Hyperlink"/>
                <w:rFonts w:hint="eastAsia"/>
                <w:noProof/>
                <w:rtl/>
              </w:rPr>
              <w:t>مسألة</w:t>
            </w:r>
            <w:r w:rsidRPr="006B764B">
              <w:rPr>
                <w:rStyle w:val="Hyperlink"/>
                <w:noProof/>
                <w:rtl/>
              </w:rPr>
              <w:t xml:space="preserve"> 376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94" w:history="1">
            <w:r w:rsidRPr="006B764B">
              <w:rPr>
                <w:rStyle w:val="Hyperlink"/>
                <w:rFonts w:hint="eastAsia"/>
                <w:noProof/>
                <w:rtl/>
              </w:rPr>
              <w:t>مسألة</w:t>
            </w:r>
            <w:r w:rsidRPr="006B764B">
              <w:rPr>
                <w:rStyle w:val="Hyperlink"/>
                <w:noProof/>
                <w:rtl/>
              </w:rPr>
              <w:t xml:space="preserve"> 377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395" w:history="1">
            <w:r w:rsidRPr="006B764B">
              <w:rPr>
                <w:rStyle w:val="Hyperlink"/>
                <w:rFonts w:hint="eastAsia"/>
                <w:noProof/>
                <w:rtl/>
                <w:lang w:bidi="fa-IR"/>
              </w:rPr>
              <w:t>المقصد</w:t>
            </w:r>
            <w:r w:rsidRPr="006B764B">
              <w:rPr>
                <w:rStyle w:val="Hyperlink"/>
                <w:noProof/>
                <w:rtl/>
                <w:lang w:bidi="fa-IR"/>
              </w:rPr>
              <w:t xml:space="preserve"> </w:t>
            </w:r>
            <w:r w:rsidRPr="006B764B">
              <w:rPr>
                <w:rStyle w:val="Hyperlink"/>
                <w:rFonts w:hint="eastAsia"/>
                <w:noProof/>
                <w:rtl/>
                <w:lang w:bidi="fa-IR"/>
              </w:rPr>
              <w:t>الرابع</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بقايا</w:t>
            </w:r>
            <w:r w:rsidRPr="006B764B">
              <w:rPr>
                <w:rStyle w:val="Hyperlink"/>
                <w:noProof/>
                <w:rtl/>
                <w:lang w:bidi="fa-IR"/>
              </w:rPr>
              <w:t xml:space="preserve"> </w:t>
            </w:r>
            <w:r w:rsidRPr="006B764B">
              <w:rPr>
                <w:rStyle w:val="Hyperlink"/>
                <w:rFonts w:hint="eastAsia"/>
                <w:noProof/>
                <w:rtl/>
                <w:lang w:bidi="fa-IR"/>
              </w:rPr>
              <w:t>تقاسيم</w:t>
            </w:r>
            <w:r w:rsidRPr="006B764B">
              <w:rPr>
                <w:rStyle w:val="Hyperlink"/>
                <w:noProof/>
                <w:rtl/>
                <w:lang w:bidi="fa-IR"/>
              </w:rPr>
              <w:t xml:space="preserve"> </w:t>
            </w:r>
            <w:r w:rsidRPr="006B764B">
              <w:rPr>
                <w:rStyle w:val="Hyperlink"/>
                <w:rFonts w:hint="eastAsia"/>
                <w:noProof/>
                <w:rtl/>
                <w:lang w:bidi="fa-IR"/>
              </w:rPr>
              <w:t>البيع</w:t>
            </w:r>
          </w:hyperlink>
          <w:r w:rsidR="00224EA4">
            <w:rPr>
              <w:rStyle w:val="Hyperlink"/>
              <w:rFonts w:hint="cs"/>
              <w:noProof/>
              <w:rtl/>
            </w:rPr>
            <w:t xml:space="preserve"> </w:t>
          </w:r>
          <w:hyperlink w:anchor="_Toc120625396" w:history="1">
            <w:r w:rsidRPr="006B764B">
              <w:rPr>
                <w:rStyle w:val="Hyperlink"/>
                <w:rFonts w:hint="eastAsia"/>
                <w:noProof/>
                <w:rtl/>
                <w:lang w:bidi="fa-IR"/>
              </w:rPr>
              <w:t>الفصل</w:t>
            </w:r>
            <w:r w:rsidRPr="006B764B">
              <w:rPr>
                <w:rStyle w:val="Hyperlink"/>
                <w:noProof/>
                <w:rtl/>
                <w:lang w:bidi="fa-IR"/>
              </w:rPr>
              <w:t xml:space="preserve"> </w:t>
            </w:r>
            <w:r w:rsidRPr="006B764B">
              <w:rPr>
                <w:rStyle w:val="Hyperlink"/>
                <w:rFonts w:hint="eastAsia"/>
                <w:noProof/>
                <w:rtl/>
                <w:lang w:bidi="fa-IR"/>
              </w:rPr>
              <w:t>الأوّل</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المرابحة</w:t>
            </w:r>
            <w:r w:rsidRPr="006B764B">
              <w:rPr>
                <w:rStyle w:val="Hyperlink"/>
                <w:noProof/>
                <w:rtl/>
                <w:lang w:bidi="fa-IR"/>
              </w:rPr>
              <w:t xml:space="preserve"> </w:t>
            </w:r>
            <w:r w:rsidRPr="006B764B">
              <w:rPr>
                <w:rStyle w:val="Hyperlink"/>
                <w:rFonts w:hint="eastAsia"/>
                <w:noProof/>
                <w:rtl/>
                <w:lang w:bidi="fa-IR"/>
              </w:rPr>
              <w:t>وتوابعها</w:t>
            </w:r>
          </w:hyperlink>
          <w:r w:rsidR="00224EA4">
            <w:rPr>
              <w:rStyle w:val="Hyperlink"/>
              <w:rFonts w:hint="cs"/>
              <w:noProof/>
              <w:rtl/>
            </w:rPr>
            <w:t xml:space="preserve"> </w:t>
          </w:r>
          <w:hyperlink w:anchor="_Toc120625397" w:history="1">
            <w:r w:rsidRPr="006B764B">
              <w:rPr>
                <w:rStyle w:val="Hyperlink"/>
                <w:rFonts w:hint="eastAsia"/>
                <w:noProof/>
                <w:rtl/>
                <w:lang w:bidi="fa-IR"/>
              </w:rPr>
              <w:t>الأوّل</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المرابحة</w:t>
            </w:r>
          </w:hyperlink>
          <w:r w:rsidR="00224EA4">
            <w:rPr>
              <w:rStyle w:val="Hyperlink"/>
              <w:rFonts w:hint="cs"/>
              <w:noProof/>
              <w:rtl/>
            </w:rPr>
            <w:t xml:space="preserve"> </w:t>
          </w:r>
          <w:hyperlink w:anchor="_Toc120625398" w:history="1">
            <w:r w:rsidRPr="006B764B">
              <w:rPr>
                <w:rStyle w:val="Hyperlink"/>
                <w:rFonts w:hint="eastAsia"/>
                <w:noProof/>
                <w:rtl/>
              </w:rPr>
              <w:t>مسألة</w:t>
            </w:r>
            <w:r w:rsidRPr="006B764B">
              <w:rPr>
                <w:rStyle w:val="Hyperlink"/>
                <w:noProof/>
                <w:rtl/>
              </w:rPr>
              <w:t xml:space="preserve"> 378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399" w:history="1">
            <w:r w:rsidRPr="006B764B">
              <w:rPr>
                <w:rStyle w:val="Hyperlink"/>
                <w:rFonts w:hint="eastAsia"/>
                <w:noProof/>
                <w:rtl/>
              </w:rPr>
              <w:t>مسألة</w:t>
            </w:r>
            <w:r w:rsidRPr="006B764B">
              <w:rPr>
                <w:rStyle w:val="Hyperlink"/>
                <w:noProof/>
                <w:rtl/>
              </w:rPr>
              <w:t xml:space="preserve"> 379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120625399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00" w:history="1">
            <w:r w:rsidRPr="006B764B">
              <w:rPr>
                <w:rStyle w:val="Hyperlink"/>
                <w:rFonts w:hint="eastAsia"/>
                <w:noProof/>
                <w:rtl/>
              </w:rPr>
              <w:t>مسألة</w:t>
            </w:r>
            <w:r w:rsidRPr="006B764B">
              <w:rPr>
                <w:rStyle w:val="Hyperlink"/>
                <w:noProof/>
                <w:rtl/>
              </w:rPr>
              <w:t xml:space="preserve"> 380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01" w:history="1">
            <w:r w:rsidRPr="006B764B">
              <w:rPr>
                <w:rStyle w:val="Hyperlink"/>
                <w:rFonts w:hint="eastAsia"/>
                <w:noProof/>
                <w:rtl/>
              </w:rPr>
              <w:t>مسألة</w:t>
            </w:r>
            <w:r w:rsidRPr="006B764B">
              <w:rPr>
                <w:rStyle w:val="Hyperlink"/>
                <w:noProof/>
                <w:rtl/>
              </w:rPr>
              <w:t xml:space="preserve"> 381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02" w:history="1">
            <w:r w:rsidRPr="006B764B">
              <w:rPr>
                <w:rStyle w:val="Hyperlink"/>
                <w:rFonts w:hint="eastAsia"/>
                <w:noProof/>
                <w:rtl/>
              </w:rPr>
              <w:t>مسألة</w:t>
            </w:r>
            <w:r w:rsidRPr="006B764B">
              <w:rPr>
                <w:rStyle w:val="Hyperlink"/>
                <w:noProof/>
                <w:rtl/>
              </w:rPr>
              <w:t xml:space="preserve"> 382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F31D99" w:rsidRDefault="00F31D99" w:rsidP="00F31D99">
          <w:pPr>
            <w:pStyle w:val="libNormal"/>
            <w:rPr>
              <w:rStyle w:val="Hyperlink"/>
              <w:noProof/>
            </w:rPr>
          </w:pPr>
          <w:r>
            <w:rPr>
              <w:rStyle w:val="Hyperlink"/>
              <w:noProof/>
            </w:rPr>
            <w:br w:type="page"/>
          </w:r>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03" w:history="1">
            <w:r w:rsidRPr="006B764B">
              <w:rPr>
                <w:rStyle w:val="Hyperlink"/>
                <w:rFonts w:hint="eastAsia"/>
                <w:noProof/>
                <w:rtl/>
              </w:rPr>
              <w:t>مسألة</w:t>
            </w:r>
            <w:r w:rsidRPr="006B764B">
              <w:rPr>
                <w:rStyle w:val="Hyperlink"/>
                <w:noProof/>
                <w:rtl/>
              </w:rPr>
              <w:t xml:space="preserve"> 383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04" w:history="1">
            <w:r w:rsidRPr="006B764B">
              <w:rPr>
                <w:rStyle w:val="Hyperlink"/>
                <w:rFonts w:hint="eastAsia"/>
                <w:noProof/>
                <w:rtl/>
              </w:rPr>
              <w:t>مسألة</w:t>
            </w:r>
            <w:r w:rsidRPr="006B764B">
              <w:rPr>
                <w:rStyle w:val="Hyperlink"/>
                <w:noProof/>
                <w:rtl/>
              </w:rPr>
              <w:t xml:space="preserve"> 384 :</w:t>
            </w:r>
          </w:hyperlink>
          <w:r w:rsidR="00224EA4">
            <w:rPr>
              <w:rStyle w:val="Hyperlink"/>
              <w:rFonts w:hint="cs"/>
              <w:noProof/>
              <w:rtl/>
            </w:rPr>
            <w:t xml:space="preserve"> </w:t>
          </w:r>
          <w:hyperlink w:anchor="_Toc120625405" w:history="1">
            <w:r w:rsidRPr="006B764B">
              <w:rPr>
                <w:rStyle w:val="Hyperlink"/>
                <w:rFonts w:hint="eastAsia"/>
                <w:noProof/>
                <w:rtl/>
              </w:rPr>
              <w:t>مسألة</w:t>
            </w:r>
            <w:r w:rsidRPr="006B764B">
              <w:rPr>
                <w:rStyle w:val="Hyperlink"/>
                <w:noProof/>
                <w:rtl/>
              </w:rPr>
              <w:t xml:space="preserve"> 385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06" w:history="1">
            <w:r w:rsidRPr="006B764B">
              <w:rPr>
                <w:rStyle w:val="Hyperlink"/>
                <w:rFonts w:hint="eastAsia"/>
                <w:noProof/>
                <w:rtl/>
              </w:rPr>
              <w:t>مسألة</w:t>
            </w:r>
            <w:r w:rsidRPr="006B764B">
              <w:rPr>
                <w:rStyle w:val="Hyperlink"/>
                <w:noProof/>
                <w:rtl/>
              </w:rPr>
              <w:t xml:space="preserve"> 386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07" w:history="1">
            <w:r w:rsidRPr="006B764B">
              <w:rPr>
                <w:rStyle w:val="Hyperlink"/>
                <w:rFonts w:hint="eastAsia"/>
                <w:noProof/>
                <w:rtl/>
              </w:rPr>
              <w:t>مسألة</w:t>
            </w:r>
            <w:r w:rsidRPr="006B764B">
              <w:rPr>
                <w:rStyle w:val="Hyperlink"/>
                <w:noProof/>
                <w:rtl/>
              </w:rPr>
              <w:t xml:space="preserve"> 387 :</w:t>
            </w:r>
          </w:hyperlink>
          <w:r w:rsidR="00224EA4">
            <w:rPr>
              <w:rStyle w:val="Hyperlink"/>
              <w:rFonts w:hint="cs"/>
              <w:noProof/>
              <w:rtl/>
            </w:rPr>
            <w:t xml:space="preserve"> </w:t>
          </w:r>
          <w:hyperlink w:anchor="_Toc120625408" w:history="1">
            <w:r w:rsidRPr="006B764B">
              <w:rPr>
                <w:rStyle w:val="Hyperlink"/>
                <w:rFonts w:hint="eastAsia"/>
                <w:noProof/>
                <w:rtl/>
              </w:rPr>
              <w:t>مسألة</w:t>
            </w:r>
            <w:r w:rsidRPr="006B764B">
              <w:rPr>
                <w:rStyle w:val="Hyperlink"/>
                <w:noProof/>
                <w:rtl/>
              </w:rPr>
              <w:t xml:space="preserve"> 388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09" w:history="1">
            <w:r w:rsidRPr="006B764B">
              <w:rPr>
                <w:rStyle w:val="Hyperlink"/>
                <w:rFonts w:hint="eastAsia"/>
                <w:noProof/>
                <w:rtl/>
              </w:rPr>
              <w:t>مسألة</w:t>
            </w:r>
            <w:r w:rsidRPr="006B764B">
              <w:rPr>
                <w:rStyle w:val="Hyperlink"/>
                <w:noProof/>
                <w:rtl/>
              </w:rPr>
              <w:t xml:space="preserve"> 389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10" w:history="1">
            <w:r w:rsidRPr="006B764B">
              <w:rPr>
                <w:rStyle w:val="Hyperlink"/>
                <w:rFonts w:hint="eastAsia"/>
                <w:noProof/>
                <w:rtl/>
              </w:rPr>
              <w:t>مسألة</w:t>
            </w:r>
            <w:r w:rsidRPr="006B764B">
              <w:rPr>
                <w:rStyle w:val="Hyperlink"/>
                <w:noProof/>
                <w:rtl/>
              </w:rPr>
              <w:t xml:space="preserve"> 390 :</w:t>
            </w:r>
          </w:hyperlink>
          <w:r w:rsidR="00224EA4">
            <w:rPr>
              <w:rStyle w:val="Hyperlink"/>
              <w:rFonts w:hint="cs"/>
              <w:noProof/>
              <w:rtl/>
            </w:rPr>
            <w:t xml:space="preserve"> </w:t>
          </w:r>
          <w:hyperlink w:anchor="_Toc120625411" w:history="1">
            <w:r w:rsidRPr="006B764B">
              <w:rPr>
                <w:rStyle w:val="Hyperlink"/>
                <w:rFonts w:hint="eastAsia"/>
                <w:noProof/>
                <w:rtl/>
              </w:rPr>
              <w:t>مسألة</w:t>
            </w:r>
            <w:r w:rsidRPr="006B764B">
              <w:rPr>
                <w:rStyle w:val="Hyperlink"/>
                <w:noProof/>
                <w:rtl/>
              </w:rPr>
              <w:t xml:space="preserve"> 391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412" w:history="1">
            <w:r w:rsidRPr="006B764B">
              <w:rPr>
                <w:rStyle w:val="Hyperlink"/>
                <w:rFonts w:hint="eastAsia"/>
                <w:noProof/>
                <w:rtl/>
              </w:rPr>
              <w:t>تذنيب</w:t>
            </w:r>
            <w:r w:rsidRPr="006B764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13" w:history="1">
            <w:r w:rsidRPr="006B764B">
              <w:rPr>
                <w:rStyle w:val="Hyperlink"/>
                <w:rFonts w:hint="eastAsia"/>
                <w:noProof/>
                <w:rtl/>
              </w:rPr>
              <w:t>مسألة</w:t>
            </w:r>
            <w:r w:rsidRPr="006B764B">
              <w:rPr>
                <w:rStyle w:val="Hyperlink"/>
                <w:noProof/>
                <w:rtl/>
              </w:rPr>
              <w:t xml:space="preserve"> 392 :</w:t>
            </w:r>
          </w:hyperlink>
          <w:r w:rsidR="00224EA4">
            <w:rPr>
              <w:rStyle w:val="Hyperlink"/>
              <w:rFonts w:hint="cs"/>
              <w:noProof/>
              <w:rtl/>
            </w:rPr>
            <w:t xml:space="preserve"> </w:t>
          </w:r>
          <w:hyperlink w:anchor="_Toc120625414" w:history="1">
            <w:r w:rsidRPr="006B764B">
              <w:rPr>
                <w:rStyle w:val="Hyperlink"/>
                <w:rFonts w:hint="eastAsia"/>
                <w:noProof/>
                <w:rtl/>
              </w:rPr>
              <w:t>مسألة</w:t>
            </w:r>
            <w:r w:rsidRPr="006B764B">
              <w:rPr>
                <w:rStyle w:val="Hyperlink"/>
                <w:noProof/>
                <w:rtl/>
              </w:rPr>
              <w:t xml:space="preserve"> 393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15" w:history="1">
            <w:r w:rsidRPr="006B764B">
              <w:rPr>
                <w:rStyle w:val="Hyperlink"/>
                <w:rFonts w:hint="eastAsia"/>
                <w:noProof/>
                <w:rtl/>
              </w:rPr>
              <w:t>مسألة</w:t>
            </w:r>
            <w:r w:rsidRPr="006B764B">
              <w:rPr>
                <w:rStyle w:val="Hyperlink"/>
                <w:noProof/>
                <w:rtl/>
              </w:rPr>
              <w:t xml:space="preserve"> 394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16" w:history="1">
            <w:r w:rsidRPr="006B764B">
              <w:rPr>
                <w:rStyle w:val="Hyperlink"/>
                <w:rFonts w:hint="eastAsia"/>
                <w:noProof/>
                <w:rtl/>
              </w:rPr>
              <w:t>مسألة</w:t>
            </w:r>
            <w:r w:rsidRPr="006B764B">
              <w:rPr>
                <w:rStyle w:val="Hyperlink"/>
                <w:noProof/>
                <w:rtl/>
              </w:rPr>
              <w:t xml:space="preserve"> 395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17" w:history="1">
            <w:r w:rsidRPr="006B764B">
              <w:rPr>
                <w:rStyle w:val="Hyperlink"/>
                <w:rFonts w:hint="eastAsia"/>
                <w:noProof/>
                <w:rtl/>
              </w:rPr>
              <w:t>مسألة</w:t>
            </w:r>
            <w:r w:rsidRPr="006B764B">
              <w:rPr>
                <w:rStyle w:val="Hyperlink"/>
                <w:noProof/>
                <w:rtl/>
              </w:rPr>
              <w:t xml:space="preserve"> 396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18" w:history="1">
            <w:r w:rsidRPr="006B764B">
              <w:rPr>
                <w:rStyle w:val="Hyperlink"/>
                <w:rFonts w:hint="eastAsia"/>
                <w:noProof/>
                <w:rtl/>
              </w:rPr>
              <w:t>مسألة</w:t>
            </w:r>
            <w:r w:rsidRPr="006B764B">
              <w:rPr>
                <w:rStyle w:val="Hyperlink"/>
                <w:noProof/>
                <w:rtl/>
              </w:rPr>
              <w:t xml:space="preserve"> 397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19" w:history="1">
            <w:r w:rsidRPr="006B764B">
              <w:rPr>
                <w:rStyle w:val="Hyperlink"/>
                <w:rFonts w:hint="eastAsia"/>
                <w:noProof/>
                <w:rtl/>
              </w:rPr>
              <w:t>مسألة</w:t>
            </w:r>
            <w:r w:rsidRPr="006B764B">
              <w:rPr>
                <w:rStyle w:val="Hyperlink"/>
                <w:noProof/>
                <w:rtl/>
              </w:rPr>
              <w:t xml:space="preserve"> 398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20" w:history="1">
            <w:r w:rsidRPr="006B764B">
              <w:rPr>
                <w:rStyle w:val="Hyperlink"/>
                <w:rFonts w:hint="eastAsia"/>
                <w:noProof/>
                <w:rtl/>
              </w:rPr>
              <w:t>مسألة</w:t>
            </w:r>
            <w:r w:rsidRPr="006B764B">
              <w:rPr>
                <w:rStyle w:val="Hyperlink"/>
                <w:noProof/>
                <w:rtl/>
              </w:rPr>
              <w:t xml:space="preserve"> 399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21" w:history="1">
            <w:r w:rsidRPr="006B764B">
              <w:rPr>
                <w:rStyle w:val="Hyperlink"/>
                <w:rFonts w:hint="eastAsia"/>
                <w:noProof/>
                <w:rtl/>
              </w:rPr>
              <w:t>مسألة</w:t>
            </w:r>
            <w:r w:rsidRPr="006B764B">
              <w:rPr>
                <w:rStyle w:val="Hyperlink"/>
                <w:noProof/>
                <w:rtl/>
              </w:rPr>
              <w:t xml:space="preserve"> 400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22" w:history="1">
            <w:r w:rsidRPr="006B764B">
              <w:rPr>
                <w:rStyle w:val="Hyperlink"/>
                <w:rFonts w:hint="eastAsia"/>
                <w:noProof/>
                <w:rtl/>
              </w:rPr>
              <w:t>مسألة</w:t>
            </w:r>
            <w:r w:rsidRPr="006B764B">
              <w:rPr>
                <w:rStyle w:val="Hyperlink"/>
                <w:noProof/>
                <w:rtl/>
              </w:rPr>
              <w:t xml:space="preserve"> 401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23" w:history="1">
            <w:r w:rsidRPr="006B764B">
              <w:rPr>
                <w:rStyle w:val="Hyperlink"/>
                <w:rFonts w:hint="eastAsia"/>
                <w:noProof/>
                <w:rtl/>
              </w:rPr>
              <w:t>مسألة</w:t>
            </w:r>
            <w:r w:rsidRPr="006B764B">
              <w:rPr>
                <w:rStyle w:val="Hyperlink"/>
                <w:noProof/>
                <w:rtl/>
              </w:rPr>
              <w:t xml:space="preserve"> 402 :</w:t>
            </w:r>
          </w:hyperlink>
          <w:r w:rsidR="00224EA4">
            <w:rPr>
              <w:rStyle w:val="Hyperlink"/>
              <w:rFonts w:hint="cs"/>
              <w:noProof/>
              <w:rtl/>
            </w:rPr>
            <w:t xml:space="preserve"> </w:t>
          </w:r>
          <w:hyperlink w:anchor="_Toc120625424" w:history="1">
            <w:r w:rsidRPr="006B764B">
              <w:rPr>
                <w:rStyle w:val="Hyperlink"/>
                <w:rFonts w:hint="eastAsia"/>
                <w:noProof/>
                <w:rtl/>
              </w:rPr>
              <w:t>مسألة</w:t>
            </w:r>
            <w:r w:rsidRPr="006B764B">
              <w:rPr>
                <w:rStyle w:val="Hyperlink"/>
                <w:noProof/>
                <w:rtl/>
              </w:rPr>
              <w:t xml:space="preserve"> 403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25" w:history="1">
            <w:r w:rsidRPr="006B764B">
              <w:rPr>
                <w:rStyle w:val="Hyperlink"/>
                <w:rFonts w:hint="eastAsia"/>
                <w:noProof/>
                <w:rtl/>
              </w:rPr>
              <w:t>مسألة</w:t>
            </w:r>
            <w:r w:rsidRPr="006B764B">
              <w:rPr>
                <w:rStyle w:val="Hyperlink"/>
                <w:noProof/>
                <w:rtl/>
              </w:rPr>
              <w:t xml:space="preserve"> 404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26" w:history="1">
            <w:r w:rsidRPr="006B764B">
              <w:rPr>
                <w:rStyle w:val="Hyperlink"/>
                <w:rFonts w:hint="eastAsia"/>
                <w:noProof/>
                <w:rtl/>
              </w:rPr>
              <w:t>مسألة</w:t>
            </w:r>
            <w:r w:rsidRPr="006B764B">
              <w:rPr>
                <w:rStyle w:val="Hyperlink"/>
                <w:noProof/>
                <w:rtl/>
              </w:rPr>
              <w:t xml:space="preserve"> 405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27" w:history="1">
            <w:r w:rsidRPr="006B764B">
              <w:rPr>
                <w:rStyle w:val="Hyperlink"/>
                <w:rFonts w:hint="eastAsia"/>
                <w:noProof/>
                <w:rtl/>
              </w:rPr>
              <w:t>مسألة</w:t>
            </w:r>
            <w:r w:rsidRPr="006B764B">
              <w:rPr>
                <w:rStyle w:val="Hyperlink"/>
                <w:noProof/>
                <w:rtl/>
              </w:rPr>
              <w:t xml:space="preserve"> 406 :</w:t>
            </w:r>
          </w:hyperlink>
          <w:r w:rsidR="00224EA4">
            <w:rPr>
              <w:rStyle w:val="Hyperlink"/>
              <w:rFonts w:hint="cs"/>
              <w:noProof/>
              <w:rtl/>
            </w:rPr>
            <w:t xml:space="preserve"> </w:t>
          </w:r>
          <w:hyperlink w:anchor="_Toc120625428" w:history="1">
            <w:r w:rsidRPr="006B764B">
              <w:rPr>
                <w:rStyle w:val="Hyperlink"/>
                <w:rFonts w:hint="eastAsia"/>
                <w:noProof/>
                <w:rtl/>
              </w:rPr>
              <w:t>مسألة</w:t>
            </w:r>
            <w:r w:rsidRPr="006B764B">
              <w:rPr>
                <w:rStyle w:val="Hyperlink"/>
                <w:noProof/>
                <w:rtl/>
              </w:rPr>
              <w:t xml:space="preserve"> 407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29" w:history="1">
            <w:r w:rsidRPr="006B764B">
              <w:rPr>
                <w:rStyle w:val="Hyperlink"/>
                <w:rFonts w:hint="eastAsia"/>
                <w:noProof/>
                <w:rtl/>
              </w:rPr>
              <w:t>مسألة</w:t>
            </w:r>
            <w:r w:rsidRPr="006B764B">
              <w:rPr>
                <w:rStyle w:val="Hyperlink"/>
                <w:noProof/>
                <w:rtl/>
              </w:rPr>
              <w:t xml:space="preserve"> 408 :</w:t>
            </w:r>
          </w:hyperlink>
          <w:r w:rsidR="00224EA4">
            <w:rPr>
              <w:rStyle w:val="Hyperlink"/>
              <w:rFonts w:hint="cs"/>
              <w:noProof/>
              <w:rtl/>
            </w:rPr>
            <w:t xml:space="preserve"> </w:t>
          </w:r>
          <w:hyperlink w:anchor="_Toc120625430"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الثاني</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باقي</w:t>
            </w:r>
            <w:r w:rsidRPr="006B764B">
              <w:rPr>
                <w:rStyle w:val="Hyperlink"/>
                <w:noProof/>
                <w:rtl/>
                <w:lang w:bidi="fa-IR"/>
              </w:rPr>
              <w:t xml:space="preserve"> </w:t>
            </w:r>
            <w:r w:rsidRPr="006B764B">
              <w:rPr>
                <w:rStyle w:val="Hyperlink"/>
                <w:rFonts w:hint="eastAsia"/>
                <w:noProof/>
                <w:rtl/>
                <w:lang w:bidi="fa-IR"/>
              </w:rPr>
              <w:t>الأقسام</w:t>
            </w:r>
          </w:hyperlink>
          <w:r w:rsidR="00224EA4">
            <w:rPr>
              <w:rStyle w:val="Hyperlink"/>
              <w:rFonts w:hint="cs"/>
              <w:noProof/>
              <w:rtl/>
            </w:rPr>
            <w:t xml:space="preserve"> </w:t>
          </w:r>
          <w:hyperlink w:anchor="_Toc120625431" w:history="1">
            <w:r w:rsidRPr="006B764B">
              <w:rPr>
                <w:rStyle w:val="Hyperlink"/>
                <w:rFonts w:hint="eastAsia"/>
                <w:noProof/>
                <w:rtl/>
              </w:rPr>
              <w:t>مسألة</w:t>
            </w:r>
            <w:r w:rsidRPr="006B764B">
              <w:rPr>
                <w:rStyle w:val="Hyperlink"/>
                <w:noProof/>
                <w:rtl/>
              </w:rPr>
              <w:t xml:space="preserve"> 409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32" w:history="1">
            <w:r w:rsidRPr="006B764B">
              <w:rPr>
                <w:rStyle w:val="Hyperlink"/>
                <w:rFonts w:hint="eastAsia"/>
                <w:noProof/>
                <w:rtl/>
              </w:rPr>
              <w:t>مسألة</w:t>
            </w:r>
            <w:r w:rsidRPr="006B764B">
              <w:rPr>
                <w:rStyle w:val="Hyperlink"/>
                <w:noProof/>
                <w:rtl/>
              </w:rPr>
              <w:t xml:space="preserve"> 410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33" w:history="1">
            <w:r w:rsidRPr="006B764B">
              <w:rPr>
                <w:rStyle w:val="Hyperlink"/>
                <w:rFonts w:hint="eastAsia"/>
                <w:noProof/>
                <w:rtl/>
              </w:rPr>
              <w:t>مسألة</w:t>
            </w:r>
            <w:r w:rsidRPr="006B764B">
              <w:rPr>
                <w:rStyle w:val="Hyperlink"/>
                <w:noProof/>
                <w:rtl/>
              </w:rPr>
              <w:t xml:space="preserve"> 411 :</w:t>
            </w:r>
          </w:hyperlink>
          <w:r w:rsidR="00224EA4">
            <w:rPr>
              <w:rStyle w:val="Hyperlink"/>
              <w:rFonts w:hint="cs"/>
              <w:noProof/>
              <w:rtl/>
            </w:rPr>
            <w:t xml:space="preserve"> </w:t>
          </w:r>
          <w:hyperlink w:anchor="_Toc120625434" w:history="1">
            <w:r w:rsidRPr="006B764B">
              <w:rPr>
                <w:rStyle w:val="Hyperlink"/>
                <w:rFonts w:hint="eastAsia"/>
                <w:noProof/>
                <w:rtl/>
              </w:rPr>
              <w:t>مسألة</w:t>
            </w:r>
            <w:r w:rsidRPr="006B764B">
              <w:rPr>
                <w:rStyle w:val="Hyperlink"/>
                <w:noProof/>
                <w:rtl/>
              </w:rPr>
              <w:t xml:space="preserve"> 412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35" w:history="1">
            <w:r w:rsidRPr="006B764B">
              <w:rPr>
                <w:rStyle w:val="Hyperlink"/>
                <w:rFonts w:hint="eastAsia"/>
                <w:noProof/>
                <w:rtl/>
              </w:rPr>
              <w:t>مسألة</w:t>
            </w:r>
            <w:r w:rsidRPr="006B764B">
              <w:rPr>
                <w:rStyle w:val="Hyperlink"/>
                <w:noProof/>
                <w:rtl/>
              </w:rPr>
              <w:t xml:space="preserve"> 413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36" w:history="1">
            <w:r w:rsidRPr="006B764B">
              <w:rPr>
                <w:rStyle w:val="Hyperlink"/>
                <w:rFonts w:hint="eastAsia"/>
                <w:noProof/>
                <w:rtl/>
                <w:lang w:bidi="fa-IR"/>
              </w:rPr>
              <w:t>الأوّل</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بيع</w:t>
            </w:r>
            <w:r w:rsidRPr="006B764B">
              <w:rPr>
                <w:rStyle w:val="Hyperlink"/>
                <w:noProof/>
                <w:rtl/>
                <w:lang w:bidi="fa-IR"/>
              </w:rPr>
              <w:t xml:space="preserve"> </w:t>
            </w:r>
            <w:r w:rsidRPr="006B764B">
              <w:rPr>
                <w:rStyle w:val="Hyperlink"/>
                <w:rFonts w:hint="eastAsia"/>
                <w:noProof/>
                <w:rtl/>
                <w:lang w:bidi="fa-IR"/>
              </w:rPr>
              <w:t>النقد</w:t>
            </w:r>
            <w:r w:rsidRPr="006B764B">
              <w:rPr>
                <w:rStyle w:val="Hyperlink"/>
                <w:noProof/>
                <w:rtl/>
                <w:lang w:bidi="fa-IR"/>
              </w:rPr>
              <w:t xml:space="preserve"> </w:t>
            </w:r>
            <w:r w:rsidRPr="006B764B">
              <w:rPr>
                <w:rStyle w:val="Hyperlink"/>
                <w:rFonts w:hint="eastAsia"/>
                <w:noProof/>
                <w:rtl/>
                <w:lang w:bidi="fa-IR"/>
              </w:rPr>
              <w:t>والنسيئة</w:t>
            </w:r>
          </w:hyperlink>
          <w:r w:rsidR="00224EA4">
            <w:rPr>
              <w:rStyle w:val="Hyperlink"/>
              <w:rFonts w:hint="cs"/>
              <w:noProof/>
              <w:rtl/>
            </w:rPr>
            <w:t xml:space="preserve"> </w:t>
          </w:r>
          <w:hyperlink w:anchor="_Toc120625437" w:history="1">
            <w:r w:rsidRPr="006B764B">
              <w:rPr>
                <w:rStyle w:val="Hyperlink"/>
                <w:rFonts w:hint="eastAsia"/>
                <w:noProof/>
                <w:rtl/>
              </w:rPr>
              <w:t>مسألة</w:t>
            </w:r>
            <w:r w:rsidRPr="006B764B">
              <w:rPr>
                <w:rStyle w:val="Hyperlink"/>
                <w:noProof/>
                <w:rtl/>
              </w:rPr>
              <w:t xml:space="preserve"> 414 :</w:t>
            </w:r>
          </w:hyperlink>
          <w:r w:rsidR="00224EA4">
            <w:rPr>
              <w:rStyle w:val="Hyperlink"/>
              <w:rFonts w:hint="cs"/>
              <w:noProof/>
              <w:rtl/>
            </w:rPr>
            <w:t xml:space="preserve"> </w:t>
          </w:r>
          <w:hyperlink w:anchor="_Toc120625438" w:history="1">
            <w:r w:rsidRPr="006B764B">
              <w:rPr>
                <w:rStyle w:val="Hyperlink"/>
                <w:rFonts w:hint="eastAsia"/>
                <w:noProof/>
                <w:rtl/>
              </w:rPr>
              <w:t>مسألة</w:t>
            </w:r>
            <w:r w:rsidRPr="006B764B">
              <w:rPr>
                <w:rStyle w:val="Hyperlink"/>
                <w:noProof/>
                <w:rtl/>
              </w:rPr>
              <w:t xml:space="preserve"> 415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F31D99" w:rsidRDefault="00F31D99" w:rsidP="00F31D99">
          <w:pPr>
            <w:pStyle w:val="libNormal"/>
            <w:rPr>
              <w:rStyle w:val="Hyperlink"/>
              <w:noProof/>
            </w:rPr>
          </w:pPr>
          <w:r>
            <w:rPr>
              <w:rStyle w:val="Hyperlink"/>
              <w:noProof/>
            </w:rPr>
            <w:br w:type="page"/>
          </w:r>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39" w:history="1">
            <w:r w:rsidRPr="006B764B">
              <w:rPr>
                <w:rStyle w:val="Hyperlink"/>
                <w:rFonts w:hint="eastAsia"/>
                <w:noProof/>
                <w:rtl/>
              </w:rPr>
              <w:t>مسألة</w:t>
            </w:r>
            <w:r w:rsidRPr="006B764B">
              <w:rPr>
                <w:rStyle w:val="Hyperlink"/>
                <w:noProof/>
                <w:rtl/>
              </w:rPr>
              <w:t xml:space="preserve"> 416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40" w:history="1">
            <w:r w:rsidRPr="006B764B">
              <w:rPr>
                <w:rStyle w:val="Hyperlink"/>
                <w:rFonts w:hint="eastAsia"/>
                <w:noProof/>
                <w:rtl/>
              </w:rPr>
              <w:t>مسألة</w:t>
            </w:r>
            <w:r w:rsidRPr="006B764B">
              <w:rPr>
                <w:rStyle w:val="Hyperlink"/>
                <w:noProof/>
                <w:rtl/>
              </w:rPr>
              <w:t xml:space="preserve"> 417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41" w:history="1">
            <w:r w:rsidRPr="006B764B">
              <w:rPr>
                <w:rStyle w:val="Hyperlink"/>
                <w:rFonts w:hint="eastAsia"/>
                <w:noProof/>
                <w:rtl/>
              </w:rPr>
              <w:t>مسألة</w:t>
            </w:r>
            <w:r w:rsidRPr="006B764B">
              <w:rPr>
                <w:rStyle w:val="Hyperlink"/>
                <w:noProof/>
                <w:rtl/>
              </w:rPr>
              <w:t xml:space="preserve"> 418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42" w:history="1">
            <w:r w:rsidRPr="006B764B">
              <w:rPr>
                <w:rStyle w:val="Hyperlink"/>
                <w:rFonts w:hint="eastAsia"/>
                <w:noProof/>
                <w:rtl/>
              </w:rPr>
              <w:t>مسألة</w:t>
            </w:r>
            <w:r w:rsidRPr="006B764B">
              <w:rPr>
                <w:rStyle w:val="Hyperlink"/>
                <w:noProof/>
                <w:rtl/>
              </w:rPr>
              <w:t xml:space="preserve"> 419 :</w:t>
            </w:r>
          </w:hyperlink>
          <w:r w:rsidR="00224EA4">
            <w:rPr>
              <w:rStyle w:val="Hyperlink"/>
              <w:rFonts w:hint="cs"/>
              <w:noProof/>
              <w:rtl/>
            </w:rPr>
            <w:t xml:space="preserve"> </w:t>
          </w:r>
          <w:hyperlink w:anchor="_Toc120625443" w:history="1">
            <w:r w:rsidRPr="006B764B">
              <w:rPr>
                <w:rStyle w:val="Hyperlink"/>
                <w:rFonts w:hint="eastAsia"/>
                <w:noProof/>
                <w:rtl/>
              </w:rPr>
              <w:t>مسألة</w:t>
            </w:r>
            <w:r w:rsidRPr="006B764B">
              <w:rPr>
                <w:rStyle w:val="Hyperlink"/>
                <w:noProof/>
                <w:rtl/>
              </w:rPr>
              <w:t xml:space="preserve"> 420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44" w:history="1">
            <w:r w:rsidRPr="006B764B">
              <w:rPr>
                <w:rStyle w:val="Hyperlink"/>
                <w:rFonts w:hint="eastAsia"/>
                <w:noProof/>
                <w:rtl/>
              </w:rPr>
              <w:t>مسألة</w:t>
            </w:r>
            <w:r w:rsidRPr="006B764B">
              <w:rPr>
                <w:rStyle w:val="Hyperlink"/>
                <w:noProof/>
                <w:rtl/>
              </w:rPr>
              <w:t xml:space="preserve"> 421 :</w:t>
            </w:r>
          </w:hyperlink>
          <w:r w:rsidR="00224EA4">
            <w:rPr>
              <w:rStyle w:val="Hyperlink"/>
              <w:rFonts w:hint="cs"/>
              <w:noProof/>
              <w:rtl/>
            </w:rPr>
            <w:t xml:space="preserve"> </w:t>
          </w:r>
          <w:hyperlink w:anchor="_Toc120625445" w:history="1">
            <w:r w:rsidRPr="006B764B">
              <w:rPr>
                <w:rStyle w:val="Hyperlink"/>
                <w:rFonts w:hint="eastAsia"/>
                <w:noProof/>
                <w:rtl/>
              </w:rPr>
              <w:t>مسألة</w:t>
            </w:r>
            <w:r w:rsidRPr="006B764B">
              <w:rPr>
                <w:rStyle w:val="Hyperlink"/>
                <w:noProof/>
                <w:rtl/>
              </w:rPr>
              <w:t xml:space="preserve"> 422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46" w:history="1">
            <w:r w:rsidRPr="006B764B">
              <w:rPr>
                <w:rStyle w:val="Hyperlink"/>
                <w:rFonts w:hint="eastAsia"/>
                <w:noProof/>
                <w:rtl/>
                <w:lang w:bidi="fa-IR"/>
              </w:rPr>
              <w:t>المطلب</w:t>
            </w:r>
            <w:r w:rsidRPr="006B764B">
              <w:rPr>
                <w:rStyle w:val="Hyperlink"/>
                <w:noProof/>
                <w:rtl/>
                <w:lang w:bidi="fa-IR"/>
              </w:rPr>
              <w:t xml:space="preserve"> </w:t>
            </w:r>
            <w:r w:rsidRPr="006B764B">
              <w:rPr>
                <w:rStyle w:val="Hyperlink"/>
                <w:rFonts w:hint="eastAsia"/>
                <w:noProof/>
                <w:rtl/>
                <w:lang w:bidi="fa-IR"/>
              </w:rPr>
              <w:t>الثاني</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السَّلَم</w:t>
            </w:r>
          </w:hyperlink>
          <w:r w:rsidR="00224EA4">
            <w:rPr>
              <w:rStyle w:val="Hyperlink"/>
              <w:rFonts w:hint="cs"/>
              <w:noProof/>
              <w:rtl/>
            </w:rPr>
            <w:t xml:space="preserve"> </w:t>
          </w:r>
          <w:hyperlink w:anchor="_Toc120625447" w:history="1">
            <w:r w:rsidRPr="006B764B">
              <w:rPr>
                <w:rStyle w:val="Hyperlink"/>
                <w:rFonts w:hint="eastAsia"/>
                <w:noProof/>
                <w:rtl/>
                <w:lang w:bidi="fa-IR"/>
              </w:rPr>
              <w:t>النظر</w:t>
            </w:r>
            <w:r w:rsidRPr="006B764B">
              <w:rPr>
                <w:rStyle w:val="Hyperlink"/>
                <w:noProof/>
                <w:rtl/>
                <w:lang w:bidi="fa-IR"/>
              </w:rPr>
              <w:t xml:space="preserve"> </w:t>
            </w:r>
            <w:r w:rsidRPr="006B764B">
              <w:rPr>
                <w:rStyle w:val="Hyperlink"/>
                <w:rFonts w:hint="eastAsia"/>
                <w:noProof/>
                <w:rtl/>
                <w:lang w:bidi="fa-IR"/>
              </w:rPr>
              <w:t>الأوّل</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الماهيّة</w:t>
            </w:r>
          </w:hyperlink>
          <w:r w:rsidR="00224EA4">
            <w:rPr>
              <w:rStyle w:val="Hyperlink"/>
              <w:rFonts w:hint="cs"/>
              <w:noProof/>
              <w:rtl/>
            </w:rPr>
            <w:t xml:space="preserve"> </w:t>
          </w:r>
          <w:hyperlink w:anchor="_Toc120625448" w:history="1">
            <w:r w:rsidRPr="006B764B">
              <w:rPr>
                <w:rStyle w:val="Hyperlink"/>
                <w:rFonts w:hint="eastAsia"/>
                <w:noProof/>
                <w:rtl/>
              </w:rPr>
              <w:t>مسألة</w:t>
            </w:r>
            <w:r w:rsidRPr="006B764B">
              <w:rPr>
                <w:rStyle w:val="Hyperlink"/>
                <w:noProof/>
                <w:rtl/>
              </w:rPr>
              <w:t xml:space="preserve"> 423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49" w:history="1">
            <w:r w:rsidRPr="006B764B">
              <w:rPr>
                <w:rStyle w:val="Hyperlink"/>
                <w:rFonts w:hint="eastAsia"/>
                <w:noProof/>
                <w:rtl/>
              </w:rPr>
              <w:t>مسألة</w:t>
            </w:r>
            <w:r w:rsidRPr="006B764B">
              <w:rPr>
                <w:rStyle w:val="Hyperlink"/>
                <w:noProof/>
                <w:rtl/>
              </w:rPr>
              <w:t xml:space="preserve"> 424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50" w:history="1">
            <w:r w:rsidRPr="006B764B">
              <w:rPr>
                <w:rStyle w:val="Hyperlink"/>
                <w:rFonts w:hint="eastAsia"/>
                <w:noProof/>
                <w:rtl/>
              </w:rPr>
              <w:t>مسألة</w:t>
            </w:r>
            <w:r w:rsidRPr="006B764B">
              <w:rPr>
                <w:rStyle w:val="Hyperlink"/>
                <w:noProof/>
                <w:rtl/>
              </w:rPr>
              <w:t xml:space="preserve"> 425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51" w:history="1">
            <w:r w:rsidRPr="006B764B">
              <w:rPr>
                <w:rStyle w:val="Hyperlink"/>
                <w:rFonts w:hint="eastAsia"/>
                <w:noProof/>
                <w:rtl/>
              </w:rPr>
              <w:t>مسألة</w:t>
            </w:r>
            <w:r w:rsidRPr="006B764B">
              <w:rPr>
                <w:rStyle w:val="Hyperlink"/>
                <w:noProof/>
                <w:rtl/>
              </w:rPr>
              <w:t xml:space="preserve"> 426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52"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الأوّل</w:t>
            </w:r>
            <w:r w:rsidRPr="006B764B">
              <w:rPr>
                <w:rStyle w:val="Hyperlink"/>
                <w:noProof/>
                <w:rtl/>
                <w:lang w:bidi="fa-IR"/>
              </w:rPr>
              <w:t xml:space="preserve"> : </w:t>
            </w:r>
            <w:r w:rsidRPr="006B764B">
              <w:rPr>
                <w:rStyle w:val="Hyperlink"/>
                <w:rFonts w:hint="eastAsia"/>
                <w:noProof/>
                <w:rtl/>
                <w:lang w:bidi="fa-IR"/>
              </w:rPr>
              <w:t>الأجل</w:t>
            </w:r>
          </w:hyperlink>
          <w:r w:rsidR="00224EA4">
            <w:rPr>
              <w:rStyle w:val="Hyperlink"/>
              <w:rFonts w:hint="cs"/>
              <w:noProof/>
              <w:rtl/>
            </w:rPr>
            <w:t xml:space="preserve"> </w:t>
          </w:r>
          <w:hyperlink w:anchor="_Toc120625453" w:history="1">
            <w:r w:rsidRPr="006B764B">
              <w:rPr>
                <w:rStyle w:val="Hyperlink"/>
                <w:rFonts w:hint="eastAsia"/>
                <w:noProof/>
                <w:rtl/>
              </w:rPr>
              <w:t>مسألة</w:t>
            </w:r>
            <w:r w:rsidRPr="006B764B">
              <w:rPr>
                <w:rStyle w:val="Hyperlink"/>
                <w:noProof/>
                <w:rtl/>
              </w:rPr>
              <w:t xml:space="preserve"> 427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54" w:history="1">
            <w:r w:rsidRPr="006B764B">
              <w:rPr>
                <w:rStyle w:val="Hyperlink"/>
                <w:rFonts w:hint="eastAsia"/>
                <w:noProof/>
                <w:rtl/>
              </w:rPr>
              <w:t>مسألة</w:t>
            </w:r>
            <w:r w:rsidRPr="006B764B">
              <w:rPr>
                <w:rStyle w:val="Hyperlink"/>
                <w:noProof/>
                <w:rtl/>
              </w:rPr>
              <w:t xml:space="preserve"> 428 :</w:t>
            </w:r>
          </w:hyperlink>
          <w:r w:rsidR="00224EA4">
            <w:rPr>
              <w:rStyle w:val="Hyperlink"/>
              <w:rFonts w:hint="cs"/>
              <w:noProof/>
              <w:rtl/>
            </w:rPr>
            <w:t xml:space="preserve"> </w:t>
          </w:r>
          <w:hyperlink w:anchor="_Toc120625455" w:history="1">
            <w:r w:rsidRPr="006B764B">
              <w:rPr>
                <w:rStyle w:val="Hyperlink"/>
                <w:rFonts w:hint="eastAsia"/>
                <w:noProof/>
                <w:rtl/>
              </w:rPr>
              <w:t>مسألة</w:t>
            </w:r>
            <w:r w:rsidRPr="006B764B">
              <w:rPr>
                <w:rStyle w:val="Hyperlink"/>
                <w:noProof/>
                <w:rtl/>
              </w:rPr>
              <w:t xml:space="preserve"> 429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56" w:history="1">
            <w:r w:rsidRPr="006B764B">
              <w:rPr>
                <w:rStyle w:val="Hyperlink"/>
                <w:rFonts w:hint="eastAsia"/>
                <w:noProof/>
                <w:rtl/>
              </w:rPr>
              <w:t>مسألة</w:t>
            </w:r>
            <w:r w:rsidRPr="006B764B">
              <w:rPr>
                <w:rStyle w:val="Hyperlink"/>
                <w:noProof/>
                <w:rtl/>
              </w:rPr>
              <w:t xml:space="preserve"> 430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457" w:history="1">
            <w:r w:rsidRPr="006B764B">
              <w:rPr>
                <w:rStyle w:val="Hyperlink"/>
                <w:rFonts w:hint="eastAsia"/>
                <w:noProof/>
                <w:rtl/>
                <w:lang w:bidi="fa-IR"/>
              </w:rPr>
              <w:t>فروع</w:t>
            </w:r>
            <w:r w:rsidRPr="006B764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58" w:history="1">
            <w:r w:rsidRPr="006B764B">
              <w:rPr>
                <w:rStyle w:val="Hyperlink"/>
                <w:rFonts w:hint="eastAsia"/>
                <w:noProof/>
                <w:rtl/>
              </w:rPr>
              <w:t>مسألة</w:t>
            </w:r>
            <w:r w:rsidRPr="006B764B">
              <w:rPr>
                <w:rStyle w:val="Hyperlink"/>
                <w:noProof/>
                <w:rtl/>
              </w:rPr>
              <w:t xml:space="preserve"> 431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59" w:history="1">
            <w:r w:rsidRPr="006B764B">
              <w:rPr>
                <w:rStyle w:val="Hyperlink"/>
                <w:rFonts w:hint="eastAsia"/>
                <w:noProof/>
                <w:rtl/>
              </w:rPr>
              <w:t>مسألة</w:t>
            </w:r>
            <w:r w:rsidRPr="006B764B">
              <w:rPr>
                <w:rStyle w:val="Hyperlink"/>
                <w:noProof/>
                <w:rtl/>
              </w:rPr>
              <w:t xml:space="preserve"> 432 :</w:t>
            </w:r>
          </w:hyperlink>
          <w:r w:rsidR="00224EA4">
            <w:rPr>
              <w:rStyle w:val="Hyperlink"/>
              <w:rFonts w:hint="cs"/>
              <w:noProof/>
              <w:rtl/>
            </w:rPr>
            <w:t xml:space="preserve"> </w:t>
          </w:r>
          <w:hyperlink w:anchor="_Toc120625460" w:history="1">
            <w:r w:rsidRPr="006B764B">
              <w:rPr>
                <w:rStyle w:val="Hyperlink"/>
                <w:rFonts w:hint="eastAsia"/>
                <w:noProof/>
                <w:rtl/>
              </w:rPr>
              <w:t>مسألة</w:t>
            </w:r>
            <w:r w:rsidRPr="006B764B">
              <w:rPr>
                <w:rStyle w:val="Hyperlink"/>
                <w:noProof/>
                <w:rtl/>
              </w:rPr>
              <w:t xml:space="preserve"> 433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61"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الثاني</w:t>
            </w:r>
            <w:r w:rsidRPr="006B764B">
              <w:rPr>
                <w:rStyle w:val="Hyperlink"/>
                <w:noProof/>
                <w:rtl/>
                <w:lang w:bidi="fa-IR"/>
              </w:rPr>
              <w:t xml:space="preserve"> : </w:t>
            </w:r>
            <w:r w:rsidRPr="006B764B">
              <w:rPr>
                <w:rStyle w:val="Hyperlink"/>
                <w:rFonts w:hint="eastAsia"/>
                <w:noProof/>
                <w:rtl/>
                <w:lang w:bidi="fa-IR"/>
              </w:rPr>
              <w:t>العلم</w:t>
            </w:r>
          </w:hyperlink>
          <w:r w:rsidR="00224EA4">
            <w:rPr>
              <w:rStyle w:val="Hyperlink"/>
              <w:rFonts w:hint="cs"/>
              <w:noProof/>
              <w:rtl/>
            </w:rPr>
            <w:t xml:space="preserve"> </w:t>
          </w:r>
          <w:hyperlink w:anchor="_Toc120625462" w:history="1">
            <w:r w:rsidRPr="006B764B">
              <w:rPr>
                <w:rStyle w:val="Hyperlink"/>
                <w:rFonts w:hint="eastAsia"/>
                <w:noProof/>
                <w:rtl/>
                <w:lang w:bidi="fa-IR"/>
              </w:rPr>
              <w:t>الأوّل</w:t>
            </w:r>
            <w:r w:rsidRPr="006B764B">
              <w:rPr>
                <w:rStyle w:val="Hyperlink"/>
                <w:noProof/>
                <w:rtl/>
                <w:lang w:bidi="fa-IR"/>
              </w:rPr>
              <w:t xml:space="preserve"> : </w:t>
            </w:r>
            <w:r w:rsidRPr="006B764B">
              <w:rPr>
                <w:rStyle w:val="Hyperlink"/>
                <w:rFonts w:hint="eastAsia"/>
                <w:noProof/>
                <w:rtl/>
                <w:lang w:bidi="fa-IR"/>
              </w:rPr>
              <w:t>الجنس</w:t>
            </w:r>
          </w:hyperlink>
          <w:r w:rsidR="00224EA4">
            <w:rPr>
              <w:rStyle w:val="Hyperlink"/>
              <w:rFonts w:hint="cs"/>
              <w:noProof/>
              <w:rtl/>
            </w:rPr>
            <w:t xml:space="preserve"> </w:t>
          </w:r>
          <w:hyperlink w:anchor="_Toc120625463" w:history="1">
            <w:r w:rsidRPr="006B764B">
              <w:rPr>
                <w:rStyle w:val="Hyperlink"/>
                <w:rFonts w:hint="eastAsia"/>
                <w:noProof/>
                <w:rtl/>
              </w:rPr>
              <w:t>مسألة</w:t>
            </w:r>
            <w:r w:rsidRPr="006B764B">
              <w:rPr>
                <w:rStyle w:val="Hyperlink"/>
                <w:noProof/>
                <w:rtl/>
              </w:rPr>
              <w:t xml:space="preserve"> 434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64" w:history="1">
            <w:r w:rsidRPr="006B764B">
              <w:rPr>
                <w:rStyle w:val="Hyperlink"/>
                <w:rFonts w:hint="eastAsia"/>
                <w:noProof/>
                <w:rtl/>
              </w:rPr>
              <w:t>مسألة</w:t>
            </w:r>
            <w:r w:rsidRPr="006B764B">
              <w:rPr>
                <w:rStyle w:val="Hyperlink"/>
                <w:noProof/>
                <w:rtl/>
              </w:rPr>
              <w:t xml:space="preserve"> 435 :</w:t>
            </w:r>
          </w:hyperlink>
          <w:r w:rsidR="00224EA4">
            <w:rPr>
              <w:rStyle w:val="Hyperlink"/>
              <w:rFonts w:hint="cs"/>
              <w:noProof/>
              <w:rtl/>
            </w:rPr>
            <w:t xml:space="preserve"> </w:t>
          </w:r>
          <w:hyperlink w:anchor="_Toc120625465" w:history="1">
            <w:r w:rsidRPr="006B764B">
              <w:rPr>
                <w:rStyle w:val="Hyperlink"/>
                <w:rFonts w:hint="eastAsia"/>
                <w:noProof/>
                <w:rtl/>
              </w:rPr>
              <w:t>مسألة</w:t>
            </w:r>
            <w:r w:rsidRPr="006B764B">
              <w:rPr>
                <w:rStyle w:val="Hyperlink"/>
                <w:noProof/>
                <w:rtl/>
              </w:rPr>
              <w:t xml:space="preserve"> 436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AD071C" w:rsidRDefault="00AD071C" w:rsidP="00224EA4">
          <w:pPr>
            <w:pStyle w:val="TOC3"/>
            <w:rPr>
              <w:rFonts w:asciiTheme="minorHAnsi" w:eastAsiaTheme="minorEastAsia" w:hAnsiTheme="minorHAnsi" w:cstheme="minorBidi"/>
              <w:noProof/>
              <w:color w:val="auto"/>
              <w:sz w:val="22"/>
              <w:szCs w:val="22"/>
              <w:rtl/>
            </w:rPr>
          </w:pPr>
          <w:hyperlink w:anchor="_Toc120625466" w:history="1">
            <w:r w:rsidRPr="006B764B">
              <w:rPr>
                <w:rStyle w:val="Hyperlink"/>
                <w:rFonts w:hint="eastAsia"/>
                <w:noProof/>
                <w:rtl/>
              </w:rPr>
              <w:t>تذنيب</w:t>
            </w:r>
            <w:r w:rsidRPr="006B764B">
              <w:rPr>
                <w:rStyle w:val="Hyperlink"/>
                <w:noProof/>
                <w:rtl/>
              </w:rPr>
              <w:t xml:space="preserve"> :</w:t>
            </w:r>
          </w:hyperlink>
          <w:r w:rsidR="00224EA4">
            <w:rPr>
              <w:rStyle w:val="Hyperlink"/>
              <w:rFonts w:hint="cs"/>
              <w:noProof/>
              <w:rtl/>
            </w:rPr>
            <w:t xml:space="preserve"> </w:t>
          </w:r>
          <w:hyperlink w:anchor="_Toc120625467" w:history="1">
            <w:r w:rsidRPr="006B764B">
              <w:rPr>
                <w:rStyle w:val="Hyperlink"/>
                <w:rFonts w:hint="eastAsia"/>
                <w:noProof/>
                <w:rtl/>
              </w:rPr>
              <w:t>مسألة</w:t>
            </w:r>
            <w:r w:rsidRPr="006B764B">
              <w:rPr>
                <w:rStyle w:val="Hyperlink"/>
                <w:noProof/>
                <w:rtl/>
              </w:rPr>
              <w:t xml:space="preserve"> 437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68" w:history="1">
            <w:r w:rsidRPr="006B764B">
              <w:rPr>
                <w:rStyle w:val="Hyperlink"/>
                <w:rFonts w:hint="eastAsia"/>
                <w:noProof/>
                <w:rtl/>
              </w:rPr>
              <w:t>مسألة</w:t>
            </w:r>
            <w:r w:rsidRPr="006B764B">
              <w:rPr>
                <w:rStyle w:val="Hyperlink"/>
                <w:noProof/>
                <w:rtl/>
              </w:rPr>
              <w:t xml:space="preserve"> 438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69" w:history="1">
            <w:r w:rsidRPr="006B764B">
              <w:rPr>
                <w:rStyle w:val="Hyperlink"/>
                <w:rFonts w:hint="eastAsia"/>
                <w:noProof/>
                <w:rtl/>
              </w:rPr>
              <w:t>مسألة</w:t>
            </w:r>
            <w:r w:rsidRPr="006B764B">
              <w:rPr>
                <w:rStyle w:val="Hyperlink"/>
                <w:noProof/>
                <w:rtl/>
              </w:rPr>
              <w:t xml:space="preserve"> 439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70" w:history="1">
            <w:r w:rsidRPr="006B764B">
              <w:rPr>
                <w:rStyle w:val="Hyperlink"/>
                <w:rFonts w:hint="eastAsia"/>
                <w:noProof/>
                <w:rtl/>
              </w:rPr>
              <w:t>مسألة</w:t>
            </w:r>
            <w:r w:rsidRPr="006B764B">
              <w:rPr>
                <w:rStyle w:val="Hyperlink"/>
                <w:noProof/>
                <w:rtl/>
              </w:rPr>
              <w:t xml:space="preserve"> 440 :</w:t>
            </w:r>
          </w:hyperlink>
          <w:r w:rsidR="00224EA4">
            <w:rPr>
              <w:rStyle w:val="Hyperlink"/>
              <w:rFonts w:hint="cs"/>
              <w:noProof/>
              <w:rtl/>
            </w:rPr>
            <w:t xml:space="preserve"> </w:t>
          </w:r>
          <w:hyperlink w:anchor="_Toc120625471" w:history="1">
            <w:r w:rsidRPr="006B764B">
              <w:rPr>
                <w:rStyle w:val="Hyperlink"/>
                <w:rFonts w:hint="eastAsia"/>
                <w:noProof/>
                <w:rtl/>
              </w:rPr>
              <w:t>مسألة</w:t>
            </w:r>
            <w:r w:rsidRPr="006B764B">
              <w:rPr>
                <w:rStyle w:val="Hyperlink"/>
                <w:noProof/>
                <w:rtl/>
              </w:rPr>
              <w:t xml:space="preserve"> 441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72" w:history="1">
            <w:r w:rsidRPr="006B764B">
              <w:rPr>
                <w:rStyle w:val="Hyperlink"/>
                <w:rFonts w:hint="eastAsia"/>
                <w:noProof/>
                <w:rtl/>
              </w:rPr>
              <w:t>مسألة</w:t>
            </w:r>
            <w:r w:rsidRPr="006B764B">
              <w:rPr>
                <w:rStyle w:val="Hyperlink"/>
                <w:noProof/>
                <w:rtl/>
              </w:rPr>
              <w:t xml:space="preserve"> 442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73" w:history="1">
            <w:r w:rsidRPr="006B764B">
              <w:rPr>
                <w:rStyle w:val="Hyperlink"/>
                <w:rFonts w:hint="eastAsia"/>
                <w:noProof/>
                <w:rtl/>
              </w:rPr>
              <w:t>مسألة</w:t>
            </w:r>
            <w:r w:rsidRPr="006B764B">
              <w:rPr>
                <w:rStyle w:val="Hyperlink"/>
                <w:noProof/>
                <w:rtl/>
              </w:rPr>
              <w:t xml:space="preserve"> 443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74" w:history="1">
            <w:r w:rsidRPr="006B764B">
              <w:rPr>
                <w:rStyle w:val="Hyperlink"/>
                <w:rFonts w:hint="eastAsia"/>
                <w:noProof/>
                <w:rtl/>
              </w:rPr>
              <w:t>مسألة</w:t>
            </w:r>
            <w:r w:rsidRPr="006B764B">
              <w:rPr>
                <w:rStyle w:val="Hyperlink"/>
                <w:noProof/>
                <w:rtl/>
              </w:rPr>
              <w:t xml:space="preserve"> 444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75" w:history="1">
            <w:r w:rsidRPr="006B764B">
              <w:rPr>
                <w:rStyle w:val="Hyperlink"/>
                <w:rFonts w:hint="eastAsia"/>
                <w:noProof/>
                <w:rtl/>
              </w:rPr>
              <w:t>مسألة</w:t>
            </w:r>
            <w:r w:rsidRPr="006B764B">
              <w:rPr>
                <w:rStyle w:val="Hyperlink"/>
                <w:noProof/>
                <w:rtl/>
              </w:rPr>
              <w:t xml:space="preserve"> 445 :</w:t>
            </w:r>
          </w:hyperlink>
          <w:r w:rsidR="00224EA4">
            <w:rPr>
              <w:rStyle w:val="Hyperlink"/>
              <w:rFonts w:hint="cs"/>
              <w:noProof/>
              <w:rtl/>
            </w:rPr>
            <w:t xml:space="preserve"> </w:t>
          </w:r>
          <w:hyperlink w:anchor="_Toc120625476" w:history="1">
            <w:r w:rsidRPr="006B764B">
              <w:rPr>
                <w:rStyle w:val="Hyperlink"/>
                <w:rFonts w:hint="eastAsia"/>
                <w:noProof/>
                <w:rtl/>
              </w:rPr>
              <w:t>مسألة</w:t>
            </w:r>
            <w:r w:rsidRPr="006B764B">
              <w:rPr>
                <w:rStyle w:val="Hyperlink"/>
                <w:noProof/>
                <w:rtl/>
              </w:rPr>
              <w:t xml:space="preserve"> 446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F31D99" w:rsidRDefault="00F31D99" w:rsidP="00F31D99">
          <w:pPr>
            <w:bidi/>
            <w:jc w:val="lowKashida"/>
            <w:rPr>
              <w:rStyle w:val="Hyperlink"/>
              <w:rFonts w:eastAsia="Times New Roman" w:cs="Traditional Arabic"/>
              <w:noProof/>
              <w:szCs w:val="32"/>
            </w:rPr>
          </w:pPr>
          <w:r>
            <w:rPr>
              <w:rStyle w:val="Hyperlink"/>
              <w:noProof/>
            </w:rPr>
            <w:br w:type="page"/>
          </w:r>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77" w:history="1">
            <w:r w:rsidRPr="006B764B">
              <w:rPr>
                <w:rStyle w:val="Hyperlink"/>
                <w:rFonts w:hint="eastAsia"/>
                <w:noProof/>
                <w:rtl/>
              </w:rPr>
              <w:t>مسألة</w:t>
            </w:r>
            <w:r w:rsidRPr="006B764B">
              <w:rPr>
                <w:rStyle w:val="Hyperlink"/>
                <w:noProof/>
                <w:rtl/>
              </w:rPr>
              <w:t xml:space="preserve"> 447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78" w:history="1">
            <w:r w:rsidRPr="006B764B">
              <w:rPr>
                <w:rStyle w:val="Hyperlink"/>
                <w:rFonts w:hint="eastAsia"/>
                <w:noProof/>
                <w:rtl/>
              </w:rPr>
              <w:t>مسألة</w:t>
            </w:r>
            <w:r w:rsidRPr="006B764B">
              <w:rPr>
                <w:rStyle w:val="Hyperlink"/>
                <w:noProof/>
                <w:rtl/>
              </w:rPr>
              <w:t xml:space="preserve"> 448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79" w:history="1">
            <w:r w:rsidRPr="006B764B">
              <w:rPr>
                <w:rStyle w:val="Hyperlink"/>
                <w:rFonts w:hint="eastAsia"/>
                <w:noProof/>
                <w:rtl/>
              </w:rPr>
              <w:t>مسألة</w:t>
            </w:r>
            <w:r w:rsidRPr="006B764B">
              <w:rPr>
                <w:rStyle w:val="Hyperlink"/>
                <w:noProof/>
                <w:rtl/>
              </w:rPr>
              <w:t xml:space="preserve"> 449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80" w:history="1">
            <w:r w:rsidRPr="006B764B">
              <w:rPr>
                <w:rStyle w:val="Hyperlink"/>
                <w:rFonts w:hint="eastAsia"/>
                <w:noProof/>
                <w:rtl/>
              </w:rPr>
              <w:t>مسألة</w:t>
            </w:r>
            <w:r w:rsidRPr="006B764B">
              <w:rPr>
                <w:rStyle w:val="Hyperlink"/>
                <w:noProof/>
                <w:rtl/>
              </w:rPr>
              <w:t xml:space="preserve"> 450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81" w:history="1">
            <w:r w:rsidRPr="006B764B">
              <w:rPr>
                <w:rStyle w:val="Hyperlink"/>
                <w:rFonts w:hint="eastAsia"/>
                <w:noProof/>
                <w:rtl/>
              </w:rPr>
              <w:t>مسألة</w:t>
            </w:r>
            <w:r w:rsidRPr="006B764B">
              <w:rPr>
                <w:rStyle w:val="Hyperlink"/>
                <w:noProof/>
                <w:rtl/>
              </w:rPr>
              <w:t xml:space="preserve"> 451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82" w:history="1">
            <w:r w:rsidRPr="006B764B">
              <w:rPr>
                <w:rStyle w:val="Hyperlink"/>
                <w:rFonts w:hint="eastAsia"/>
                <w:noProof/>
                <w:rtl/>
              </w:rPr>
              <w:t>مسألة</w:t>
            </w:r>
            <w:r w:rsidRPr="006B764B">
              <w:rPr>
                <w:rStyle w:val="Hyperlink"/>
                <w:noProof/>
                <w:rtl/>
              </w:rPr>
              <w:t xml:space="preserve"> 452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83" w:history="1">
            <w:r w:rsidRPr="006B764B">
              <w:rPr>
                <w:rStyle w:val="Hyperlink"/>
                <w:rFonts w:hint="eastAsia"/>
                <w:noProof/>
                <w:rtl/>
                <w:lang w:bidi="fa-IR"/>
              </w:rPr>
              <w:t>الباب</w:t>
            </w:r>
            <w:r w:rsidRPr="006B764B">
              <w:rPr>
                <w:rStyle w:val="Hyperlink"/>
                <w:noProof/>
                <w:rtl/>
                <w:lang w:bidi="fa-IR"/>
              </w:rPr>
              <w:t xml:space="preserve"> </w:t>
            </w:r>
            <w:r w:rsidRPr="006B764B">
              <w:rPr>
                <w:rStyle w:val="Hyperlink"/>
                <w:rFonts w:hint="eastAsia"/>
                <w:noProof/>
                <w:rtl/>
                <w:lang w:bidi="fa-IR"/>
              </w:rPr>
              <w:t>الثاني</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ذكر</w:t>
            </w:r>
            <w:r w:rsidRPr="006B764B">
              <w:rPr>
                <w:rStyle w:val="Hyperlink"/>
                <w:noProof/>
                <w:rtl/>
                <w:lang w:bidi="fa-IR"/>
              </w:rPr>
              <w:t xml:space="preserve"> </w:t>
            </w:r>
            <w:r w:rsidRPr="006B764B">
              <w:rPr>
                <w:rStyle w:val="Hyperlink"/>
                <w:rFonts w:hint="eastAsia"/>
                <w:noProof/>
                <w:rtl/>
                <w:lang w:bidi="fa-IR"/>
              </w:rPr>
              <w:t>أوصاف</w:t>
            </w:r>
            <w:r w:rsidRPr="006B764B">
              <w:rPr>
                <w:rStyle w:val="Hyperlink"/>
                <w:noProof/>
                <w:rtl/>
                <w:lang w:bidi="fa-IR"/>
              </w:rPr>
              <w:t xml:space="preserve"> </w:t>
            </w:r>
            <w:r w:rsidRPr="006B764B">
              <w:rPr>
                <w:rStyle w:val="Hyperlink"/>
                <w:rFonts w:hint="eastAsia"/>
                <w:noProof/>
                <w:rtl/>
                <w:lang w:bidi="fa-IR"/>
              </w:rPr>
              <w:t>هذه</w:t>
            </w:r>
            <w:r w:rsidRPr="006B764B">
              <w:rPr>
                <w:rStyle w:val="Hyperlink"/>
                <w:noProof/>
                <w:rtl/>
                <w:lang w:bidi="fa-IR"/>
              </w:rPr>
              <w:t xml:space="preserve"> </w:t>
            </w:r>
            <w:r w:rsidRPr="006B764B">
              <w:rPr>
                <w:rStyle w:val="Hyperlink"/>
                <w:rFonts w:hint="eastAsia"/>
                <w:noProof/>
                <w:rtl/>
                <w:lang w:bidi="fa-IR"/>
              </w:rPr>
              <w:t>الأجناس</w:t>
            </w:r>
          </w:hyperlink>
          <w:r w:rsidR="00224EA4">
            <w:rPr>
              <w:rStyle w:val="Hyperlink"/>
              <w:rFonts w:hint="cs"/>
              <w:noProof/>
              <w:rtl/>
            </w:rPr>
            <w:t xml:space="preserve"> </w:t>
          </w:r>
          <w:hyperlink w:anchor="_Toc120625484" w:history="1">
            <w:r w:rsidRPr="006B764B">
              <w:rPr>
                <w:rStyle w:val="Hyperlink"/>
                <w:rFonts w:hint="eastAsia"/>
                <w:noProof/>
                <w:rtl/>
              </w:rPr>
              <w:t>مسألة</w:t>
            </w:r>
            <w:r w:rsidRPr="006B764B">
              <w:rPr>
                <w:rStyle w:val="Hyperlink"/>
                <w:noProof/>
                <w:rtl/>
              </w:rPr>
              <w:t xml:space="preserve"> 453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85" w:history="1">
            <w:r w:rsidRPr="006B764B">
              <w:rPr>
                <w:rStyle w:val="Hyperlink"/>
                <w:rFonts w:hint="eastAsia"/>
                <w:noProof/>
                <w:rtl/>
              </w:rPr>
              <w:t>مسألة</w:t>
            </w:r>
            <w:r w:rsidRPr="006B764B">
              <w:rPr>
                <w:rStyle w:val="Hyperlink"/>
                <w:noProof/>
                <w:rtl/>
              </w:rPr>
              <w:t xml:space="preserve"> 454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86" w:history="1">
            <w:r w:rsidRPr="006B764B">
              <w:rPr>
                <w:rStyle w:val="Hyperlink"/>
                <w:rFonts w:hint="eastAsia"/>
                <w:noProof/>
                <w:rtl/>
              </w:rPr>
              <w:t>مسألة</w:t>
            </w:r>
            <w:r w:rsidRPr="006B764B">
              <w:rPr>
                <w:rStyle w:val="Hyperlink"/>
                <w:noProof/>
                <w:rtl/>
              </w:rPr>
              <w:t xml:space="preserve"> 455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87" w:history="1">
            <w:r w:rsidRPr="006B764B">
              <w:rPr>
                <w:rStyle w:val="Hyperlink"/>
                <w:rFonts w:hint="eastAsia"/>
                <w:noProof/>
                <w:rtl/>
              </w:rPr>
              <w:t>مسألة</w:t>
            </w:r>
            <w:r w:rsidRPr="006B764B">
              <w:rPr>
                <w:rStyle w:val="Hyperlink"/>
                <w:noProof/>
                <w:rtl/>
              </w:rPr>
              <w:t xml:space="preserve"> 456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88" w:history="1">
            <w:r w:rsidRPr="006B764B">
              <w:rPr>
                <w:rStyle w:val="Hyperlink"/>
                <w:rFonts w:hint="eastAsia"/>
                <w:noProof/>
                <w:rtl/>
              </w:rPr>
              <w:t>مسألة</w:t>
            </w:r>
            <w:r w:rsidRPr="006B764B">
              <w:rPr>
                <w:rStyle w:val="Hyperlink"/>
                <w:noProof/>
                <w:rtl/>
              </w:rPr>
              <w:t xml:space="preserve"> 457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89" w:history="1">
            <w:r w:rsidRPr="006B764B">
              <w:rPr>
                <w:rStyle w:val="Hyperlink"/>
                <w:rFonts w:hint="eastAsia"/>
                <w:noProof/>
                <w:rtl/>
              </w:rPr>
              <w:t>مسألة</w:t>
            </w:r>
            <w:r w:rsidRPr="006B764B">
              <w:rPr>
                <w:rStyle w:val="Hyperlink"/>
                <w:noProof/>
                <w:rtl/>
              </w:rPr>
              <w:t xml:space="preserve"> 458 :</w:t>
            </w:r>
          </w:hyperlink>
          <w:r w:rsidR="00224EA4">
            <w:rPr>
              <w:rStyle w:val="Hyperlink"/>
              <w:rFonts w:hint="cs"/>
              <w:noProof/>
              <w:rtl/>
            </w:rPr>
            <w:t xml:space="preserve"> </w:t>
          </w:r>
          <w:hyperlink w:anchor="_Toc120625490" w:history="1">
            <w:r w:rsidRPr="006B764B">
              <w:rPr>
                <w:rStyle w:val="Hyperlink"/>
                <w:rFonts w:hint="eastAsia"/>
                <w:noProof/>
                <w:rtl/>
              </w:rPr>
              <w:t>مسألة</w:t>
            </w:r>
            <w:r w:rsidRPr="006B764B">
              <w:rPr>
                <w:rStyle w:val="Hyperlink"/>
                <w:noProof/>
                <w:rtl/>
              </w:rPr>
              <w:t xml:space="preserve"> 459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91" w:history="1">
            <w:r w:rsidRPr="006B764B">
              <w:rPr>
                <w:rStyle w:val="Hyperlink"/>
                <w:rFonts w:hint="eastAsia"/>
                <w:noProof/>
                <w:rtl/>
              </w:rPr>
              <w:t>مسألة</w:t>
            </w:r>
            <w:r w:rsidRPr="006B764B">
              <w:rPr>
                <w:rStyle w:val="Hyperlink"/>
                <w:noProof/>
                <w:rtl/>
              </w:rPr>
              <w:t xml:space="preserve"> 460 :</w:t>
            </w:r>
          </w:hyperlink>
          <w:r w:rsidR="00224EA4">
            <w:rPr>
              <w:rStyle w:val="Hyperlink"/>
              <w:rFonts w:hint="cs"/>
              <w:noProof/>
              <w:rtl/>
            </w:rPr>
            <w:t xml:space="preserve"> </w:t>
          </w:r>
          <w:hyperlink w:anchor="_Toc120625492" w:history="1">
            <w:r w:rsidRPr="006B764B">
              <w:rPr>
                <w:rStyle w:val="Hyperlink"/>
                <w:rFonts w:hint="eastAsia"/>
                <w:noProof/>
                <w:rtl/>
              </w:rPr>
              <w:t>مسألة</w:t>
            </w:r>
            <w:r w:rsidRPr="006B764B">
              <w:rPr>
                <w:rStyle w:val="Hyperlink"/>
                <w:noProof/>
                <w:rtl/>
              </w:rPr>
              <w:t xml:space="preserve"> 461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93" w:history="1">
            <w:r w:rsidRPr="006B764B">
              <w:rPr>
                <w:rStyle w:val="Hyperlink"/>
                <w:rFonts w:hint="eastAsia"/>
                <w:noProof/>
                <w:rtl/>
              </w:rPr>
              <w:t>مسألة</w:t>
            </w:r>
            <w:r w:rsidRPr="006B764B">
              <w:rPr>
                <w:rStyle w:val="Hyperlink"/>
                <w:noProof/>
                <w:rtl/>
              </w:rPr>
              <w:t xml:space="preserve"> 462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94" w:history="1">
            <w:r w:rsidRPr="006B764B">
              <w:rPr>
                <w:rStyle w:val="Hyperlink"/>
                <w:rFonts w:hint="eastAsia"/>
                <w:noProof/>
                <w:rtl/>
              </w:rPr>
              <w:t>مسألة</w:t>
            </w:r>
            <w:r w:rsidRPr="006B764B">
              <w:rPr>
                <w:rStyle w:val="Hyperlink"/>
                <w:noProof/>
                <w:rtl/>
              </w:rPr>
              <w:t xml:space="preserve"> 463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95" w:history="1">
            <w:r w:rsidRPr="006B764B">
              <w:rPr>
                <w:rStyle w:val="Hyperlink"/>
                <w:rFonts w:hint="eastAsia"/>
                <w:noProof/>
                <w:rtl/>
              </w:rPr>
              <w:t>مسألة</w:t>
            </w:r>
            <w:r w:rsidRPr="006B764B">
              <w:rPr>
                <w:rStyle w:val="Hyperlink"/>
                <w:noProof/>
                <w:rtl/>
              </w:rPr>
              <w:t xml:space="preserve"> 464 :</w:t>
            </w:r>
          </w:hyperlink>
          <w:r w:rsidR="00224EA4">
            <w:rPr>
              <w:rStyle w:val="Hyperlink"/>
              <w:rFonts w:hint="cs"/>
              <w:noProof/>
              <w:rtl/>
            </w:rPr>
            <w:t xml:space="preserve"> </w:t>
          </w:r>
          <w:hyperlink w:anchor="_Toc120625496" w:history="1">
            <w:r w:rsidRPr="006B764B">
              <w:rPr>
                <w:rStyle w:val="Hyperlink"/>
                <w:rFonts w:hint="eastAsia"/>
                <w:noProof/>
                <w:rtl/>
              </w:rPr>
              <w:t>مسألة</w:t>
            </w:r>
            <w:r w:rsidRPr="006B764B">
              <w:rPr>
                <w:rStyle w:val="Hyperlink"/>
                <w:noProof/>
                <w:rtl/>
              </w:rPr>
              <w:t xml:space="preserve"> 465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97" w:history="1">
            <w:r w:rsidRPr="006B764B">
              <w:rPr>
                <w:rStyle w:val="Hyperlink"/>
                <w:rFonts w:hint="eastAsia"/>
                <w:noProof/>
                <w:rtl/>
              </w:rPr>
              <w:t>مسألة</w:t>
            </w:r>
            <w:r w:rsidRPr="006B764B">
              <w:rPr>
                <w:rStyle w:val="Hyperlink"/>
                <w:noProof/>
                <w:rtl/>
              </w:rPr>
              <w:t xml:space="preserve"> 466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498" w:history="1">
            <w:r w:rsidRPr="006B764B">
              <w:rPr>
                <w:rStyle w:val="Hyperlink"/>
                <w:rFonts w:hint="eastAsia"/>
                <w:noProof/>
                <w:rtl/>
              </w:rPr>
              <w:t>مسألة</w:t>
            </w:r>
            <w:r w:rsidRPr="006B764B">
              <w:rPr>
                <w:rStyle w:val="Hyperlink"/>
                <w:noProof/>
                <w:rtl/>
              </w:rPr>
              <w:t xml:space="preserve"> 467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499" w:history="1">
            <w:r w:rsidRPr="006B764B">
              <w:rPr>
                <w:rStyle w:val="Hyperlink"/>
                <w:rFonts w:hint="eastAsia"/>
                <w:noProof/>
                <w:rtl/>
              </w:rPr>
              <w:t>مسألة</w:t>
            </w:r>
            <w:r w:rsidRPr="006B764B">
              <w:rPr>
                <w:rStyle w:val="Hyperlink"/>
                <w:noProof/>
                <w:rtl/>
              </w:rPr>
              <w:t xml:space="preserve"> 468 :</w:t>
            </w:r>
          </w:hyperlink>
          <w:r w:rsidR="00224EA4">
            <w:rPr>
              <w:rStyle w:val="Hyperlink"/>
              <w:rFonts w:hint="cs"/>
              <w:noProof/>
              <w:rtl/>
            </w:rPr>
            <w:t xml:space="preserve"> </w:t>
          </w:r>
          <w:hyperlink w:anchor="_Toc120625500" w:history="1">
            <w:r w:rsidRPr="006B764B">
              <w:rPr>
                <w:rStyle w:val="Hyperlink"/>
                <w:rFonts w:hint="eastAsia"/>
                <w:noProof/>
                <w:rtl/>
              </w:rPr>
              <w:t>مسألة</w:t>
            </w:r>
            <w:r w:rsidRPr="006B764B">
              <w:rPr>
                <w:rStyle w:val="Hyperlink"/>
                <w:noProof/>
                <w:rtl/>
              </w:rPr>
              <w:t xml:space="preserve"> 469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01" w:history="1">
            <w:r w:rsidRPr="006B764B">
              <w:rPr>
                <w:rStyle w:val="Hyperlink"/>
                <w:rFonts w:hint="eastAsia"/>
                <w:noProof/>
                <w:rtl/>
              </w:rPr>
              <w:t>مسألة</w:t>
            </w:r>
            <w:r w:rsidRPr="006B764B">
              <w:rPr>
                <w:rStyle w:val="Hyperlink"/>
                <w:noProof/>
                <w:rtl/>
              </w:rPr>
              <w:t xml:space="preserve"> 470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02" w:history="1">
            <w:r w:rsidRPr="006B764B">
              <w:rPr>
                <w:rStyle w:val="Hyperlink"/>
                <w:rFonts w:hint="eastAsia"/>
                <w:noProof/>
                <w:rtl/>
              </w:rPr>
              <w:t>مسألة</w:t>
            </w:r>
            <w:r w:rsidRPr="006B764B">
              <w:rPr>
                <w:rStyle w:val="Hyperlink"/>
                <w:noProof/>
                <w:rtl/>
              </w:rPr>
              <w:t xml:space="preserve"> 471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03" w:history="1">
            <w:r w:rsidRPr="006B764B">
              <w:rPr>
                <w:rStyle w:val="Hyperlink"/>
                <w:rFonts w:hint="eastAsia"/>
                <w:noProof/>
                <w:rtl/>
              </w:rPr>
              <w:t>مسألة</w:t>
            </w:r>
            <w:r w:rsidRPr="006B764B">
              <w:rPr>
                <w:rStyle w:val="Hyperlink"/>
                <w:noProof/>
                <w:rtl/>
              </w:rPr>
              <w:t xml:space="preserve"> 472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04" w:history="1">
            <w:r w:rsidRPr="006B764B">
              <w:rPr>
                <w:rStyle w:val="Hyperlink"/>
                <w:rFonts w:hint="eastAsia"/>
                <w:noProof/>
                <w:rtl/>
              </w:rPr>
              <w:t>مسألة</w:t>
            </w:r>
            <w:r w:rsidRPr="006B764B">
              <w:rPr>
                <w:rStyle w:val="Hyperlink"/>
                <w:noProof/>
                <w:rtl/>
              </w:rPr>
              <w:t xml:space="preserve"> 473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505" w:history="1">
            <w:r w:rsidRPr="006B764B">
              <w:rPr>
                <w:rStyle w:val="Hyperlink"/>
                <w:rFonts w:hint="eastAsia"/>
                <w:noProof/>
                <w:rtl/>
              </w:rPr>
              <w:t>مسألة</w:t>
            </w:r>
            <w:r w:rsidRPr="006B764B">
              <w:rPr>
                <w:rStyle w:val="Hyperlink"/>
                <w:noProof/>
                <w:rtl/>
              </w:rPr>
              <w:t xml:space="preserve"> 474 :</w:t>
            </w:r>
          </w:hyperlink>
          <w:r w:rsidR="00224EA4">
            <w:rPr>
              <w:rStyle w:val="Hyperlink"/>
              <w:rFonts w:hint="cs"/>
              <w:noProof/>
              <w:rtl/>
            </w:rPr>
            <w:t xml:space="preserve"> </w:t>
          </w:r>
          <w:hyperlink w:anchor="_Toc120625506" w:history="1">
            <w:r w:rsidRPr="006B764B">
              <w:rPr>
                <w:rStyle w:val="Hyperlink"/>
                <w:rFonts w:hint="eastAsia"/>
                <w:noProof/>
                <w:rtl/>
              </w:rPr>
              <w:t>مسألة</w:t>
            </w:r>
            <w:r w:rsidRPr="006B764B">
              <w:rPr>
                <w:rStyle w:val="Hyperlink"/>
                <w:noProof/>
                <w:rtl/>
              </w:rPr>
              <w:t xml:space="preserve"> 475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07"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الثالث</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شرط</w:t>
            </w:r>
            <w:r w:rsidRPr="006B764B">
              <w:rPr>
                <w:rStyle w:val="Hyperlink"/>
                <w:noProof/>
                <w:rtl/>
                <w:lang w:bidi="fa-IR"/>
              </w:rPr>
              <w:t xml:space="preserve"> </w:t>
            </w:r>
            <w:r w:rsidRPr="006B764B">
              <w:rPr>
                <w:rStyle w:val="Hyperlink"/>
                <w:rFonts w:hint="eastAsia"/>
                <w:noProof/>
                <w:rtl/>
                <w:lang w:bidi="fa-IR"/>
              </w:rPr>
              <w:t>كون</w:t>
            </w:r>
            <w:r w:rsidRPr="006B764B">
              <w:rPr>
                <w:rStyle w:val="Hyperlink"/>
                <w:noProof/>
                <w:rtl/>
                <w:lang w:bidi="fa-IR"/>
              </w:rPr>
              <w:t xml:space="preserve"> </w:t>
            </w:r>
            <w:r w:rsidRPr="006B764B">
              <w:rPr>
                <w:rStyle w:val="Hyperlink"/>
                <w:rFonts w:hint="eastAsia"/>
                <w:noProof/>
                <w:rtl/>
                <w:lang w:bidi="fa-IR"/>
              </w:rPr>
              <w:t>المـُسْلَم</w:t>
            </w:r>
            <w:r w:rsidRPr="006B764B">
              <w:rPr>
                <w:rStyle w:val="Hyperlink"/>
                <w:noProof/>
                <w:rtl/>
                <w:lang w:bidi="fa-IR"/>
              </w:rPr>
              <w:t xml:space="preserve"> </w:t>
            </w:r>
            <w:r w:rsidRPr="006B764B">
              <w:rPr>
                <w:rStyle w:val="Hyperlink"/>
                <w:rFonts w:hint="eastAsia"/>
                <w:noProof/>
                <w:rtl/>
                <w:lang w:bidi="fa-IR"/>
              </w:rPr>
              <w:t>فيه</w:t>
            </w:r>
            <w:r w:rsidRPr="006B764B">
              <w:rPr>
                <w:rStyle w:val="Hyperlink"/>
                <w:noProof/>
                <w:rtl/>
                <w:lang w:bidi="fa-IR"/>
              </w:rPr>
              <w:t xml:space="preserve"> </w:t>
            </w:r>
            <w:r w:rsidRPr="006B764B">
              <w:rPr>
                <w:rStyle w:val="Hyperlink"/>
                <w:rFonts w:hint="eastAsia"/>
                <w:noProof/>
                <w:rtl/>
                <w:lang w:bidi="fa-IR"/>
              </w:rPr>
              <w:t>دَيْناً</w:t>
            </w:r>
            <w:r w:rsidRPr="006B764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F31D99" w:rsidRDefault="00F31D99" w:rsidP="00F31D99">
          <w:pPr>
            <w:pStyle w:val="libNormal"/>
            <w:rPr>
              <w:rStyle w:val="Hyperlink"/>
              <w:noProof/>
            </w:rPr>
          </w:pPr>
          <w:r>
            <w:rPr>
              <w:rStyle w:val="Hyperlink"/>
              <w:noProof/>
            </w:rPr>
            <w:br w:type="page"/>
          </w:r>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508"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الرابع</w:t>
            </w:r>
            <w:r w:rsidRPr="006B764B">
              <w:rPr>
                <w:rStyle w:val="Hyperlink"/>
                <w:noProof/>
                <w:rtl/>
                <w:lang w:bidi="fa-IR"/>
              </w:rPr>
              <w:t xml:space="preserve"> : </w:t>
            </w:r>
            <w:r w:rsidRPr="006B764B">
              <w:rPr>
                <w:rStyle w:val="Hyperlink"/>
                <w:rFonts w:hint="eastAsia"/>
                <w:noProof/>
                <w:rtl/>
                <w:lang w:bidi="fa-IR"/>
              </w:rPr>
              <w:t>إمكان</w:t>
            </w:r>
            <w:r w:rsidRPr="006B764B">
              <w:rPr>
                <w:rStyle w:val="Hyperlink"/>
                <w:noProof/>
                <w:rtl/>
                <w:lang w:bidi="fa-IR"/>
              </w:rPr>
              <w:t xml:space="preserve"> </w:t>
            </w:r>
            <w:r w:rsidRPr="006B764B">
              <w:rPr>
                <w:rStyle w:val="Hyperlink"/>
                <w:rFonts w:hint="eastAsia"/>
                <w:noProof/>
                <w:rtl/>
                <w:lang w:bidi="fa-IR"/>
              </w:rPr>
              <w:t>وجود</w:t>
            </w:r>
            <w:r w:rsidRPr="006B764B">
              <w:rPr>
                <w:rStyle w:val="Hyperlink"/>
                <w:noProof/>
                <w:rtl/>
                <w:lang w:bidi="fa-IR"/>
              </w:rPr>
              <w:t xml:space="preserve"> </w:t>
            </w:r>
            <w:r w:rsidRPr="006B764B">
              <w:rPr>
                <w:rStyle w:val="Hyperlink"/>
                <w:rFonts w:hint="eastAsia"/>
                <w:noProof/>
                <w:rtl/>
                <w:lang w:bidi="fa-IR"/>
              </w:rPr>
              <w:t>المـُسْلَم</w:t>
            </w:r>
            <w:r w:rsidRPr="006B764B">
              <w:rPr>
                <w:rStyle w:val="Hyperlink"/>
                <w:noProof/>
                <w:rtl/>
                <w:lang w:bidi="fa-IR"/>
              </w:rPr>
              <w:t xml:space="preserve"> </w:t>
            </w:r>
            <w:r w:rsidRPr="006B764B">
              <w:rPr>
                <w:rStyle w:val="Hyperlink"/>
                <w:rFonts w:hint="eastAsia"/>
                <w:noProof/>
                <w:rtl/>
                <w:lang w:bidi="fa-IR"/>
              </w:rPr>
              <w:t>فيه</w:t>
            </w:r>
            <w:r w:rsidRPr="006B764B">
              <w:rPr>
                <w:rStyle w:val="Hyperlink"/>
                <w:noProof/>
                <w:rtl/>
                <w:lang w:bidi="fa-IR"/>
              </w:rPr>
              <w:t xml:space="preserve"> </w:t>
            </w:r>
            <w:r w:rsidRPr="006B764B">
              <w:rPr>
                <w:rStyle w:val="Hyperlink"/>
                <w:rFonts w:hint="eastAsia"/>
                <w:noProof/>
                <w:rtl/>
                <w:lang w:bidi="fa-IR"/>
              </w:rPr>
              <w:t>عند</w:t>
            </w:r>
            <w:r w:rsidRPr="006B764B">
              <w:rPr>
                <w:rStyle w:val="Hyperlink"/>
                <w:noProof/>
                <w:rtl/>
                <w:lang w:bidi="fa-IR"/>
              </w:rPr>
              <w:t xml:space="preserve"> </w:t>
            </w:r>
            <w:r w:rsidRPr="006B764B">
              <w:rPr>
                <w:rStyle w:val="Hyperlink"/>
                <w:rFonts w:hint="eastAsia"/>
                <w:noProof/>
                <w:rtl/>
                <w:lang w:bidi="fa-IR"/>
              </w:rPr>
              <w:t>الحلول</w:t>
            </w:r>
          </w:hyperlink>
          <w:r w:rsidR="00224EA4">
            <w:rPr>
              <w:rStyle w:val="Hyperlink"/>
              <w:rFonts w:hint="cs"/>
              <w:noProof/>
              <w:rtl/>
            </w:rPr>
            <w:t xml:space="preserve"> </w:t>
          </w:r>
          <w:hyperlink w:anchor="_Toc120625509" w:history="1">
            <w:r w:rsidRPr="006B764B">
              <w:rPr>
                <w:rStyle w:val="Hyperlink"/>
                <w:rFonts w:hint="eastAsia"/>
                <w:noProof/>
                <w:rtl/>
              </w:rPr>
              <w:t>مسألة</w:t>
            </w:r>
            <w:r w:rsidRPr="006B764B">
              <w:rPr>
                <w:rStyle w:val="Hyperlink"/>
                <w:noProof/>
                <w:rtl/>
              </w:rPr>
              <w:t xml:space="preserve"> 476 :</w:t>
            </w:r>
          </w:hyperlink>
          <w:r w:rsidR="00224EA4">
            <w:rPr>
              <w:rStyle w:val="Hyperlink"/>
              <w:rFonts w:hint="cs"/>
              <w:noProof/>
              <w:rtl/>
            </w:rPr>
            <w:t xml:space="preserve"> </w:t>
          </w:r>
          <w:hyperlink w:anchor="_Toc120625510" w:history="1">
            <w:r w:rsidRPr="006B764B">
              <w:rPr>
                <w:rStyle w:val="Hyperlink"/>
                <w:rFonts w:hint="eastAsia"/>
                <w:noProof/>
                <w:rtl/>
              </w:rPr>
              <w:t>مسألة</w:t>
            </w:r>
            <w:r w:rsidRPr="006B764B">
              <w:rPr>
                <w:rStyle w:val="Hyperlink"/>
                <w:noProof/>
                <w:rtl/>
              </w:rPr>
              <w:t xml:space="preserve"> 477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11" w:history="1">
            <w:r w:rsidRPr="006B764B">
              <w:rPr>
                <w:rStyle w:val="Hyperlink"/>
                <w:rFonts w:hint="eastAsia"/>
                <w:noProof/>
                <w:rtl/>
              </w:rPr>
              <w:t>مسألة</w:t>
            </w:r>
            <w:r w:rsidRPr="006B764B">
              <w:rPr>
                <w:rStyle w:val="Hyperlink"/>
                <w:noProof/>
                <w:rtl/>
              </w:rPr>
              <w:t xml:space="preserve"> 478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12" w:history="1">
            <w:r w:rsidRPr="006B764B">
              <w:rPr>
                <w:rStyle w:val="Hyperlink"/>
                <w:rFonts w:hint="eastAsia"/>
                <w:noProof/>
                <w:rtl/>
              </w:rPr>
              <w:t>مسألة</w:t>
            </w:r>
            <w:r w:rsidRPr="006B764B">
              <w:rPr>
                <w:rStyle w:val="Hyperlink"/>
                <w:noProof/>
                <w:rtl/>
              </w:rPr>
              <w:t xml:space="preserve"> 479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13" w:history="1">
            <w:r w:rsidRPr="006B764B">
              <w:rPr>
                <w:rStyle w:val="Hyperlink"/>
                <w:rFonts w:hint="eastAsia"/>
                <w:noProof/>
                <w:rtl/>
              </w:rPr>
              <w:t>مسألة</w:t>
            </w:r>
            <w:r w:rsidRPr="006B764B">
              <w:rPr>
                <w:rStyle w:val="Hyperlink"/>
                <w:noProof/>
                <w:rtl/>
              </w:rPr>
              <w:t xml:space="preserve"> 480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14" w:history="1">
            <w:r w:rsidRPr="006B764B">
              <w:rPr>
                <w:rStyle w:val="Hyperlink"/>
                <w:rFonts w:hint="eastAsia"/>
                <w:noProof/>
                <w:rtl/>
              </w:rPr>
              <w:t>مسألة</w:t>
            </w:r>
            <w:r w:rsidRPr="006B764B">
              <w:rPr>
                <w:rStyle w:val="Hyperlink"/>
                <w:noProof/>
                <w:rtl/>
              </w:rPr>
              <w:t xml:space="preserve"> 481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15" w:history="1">
            <w:r w:rsidRPr="006B764B">
              <w:rPr>
                <w:rStyle w:val="Hyperlink"/>
                <w:rFonts w:hint="eastAsia"/>
                <w:noProof/>
                <w:rtl/>
              </w:rPr>
              <w:t>مسألة</w:t>
            </w:r>
            <w:r w:rsidRPr="006B764B">
              <w:rPr>
                <w:rStyle w:val="Hyperlink"/>
                <w:noProof/>
                <w:rtl/>
              </w:rPr>
              <w:t xml:space="preserve"> 482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516" w:history="1">
            <w:r w:rsidRPr="006B764B">
              <w:rPr>
                <w:rStyle w:val="Hyperlink"/>
                <w:rFonts w:hint="eastAsia"/>
                <w:noProof/>
                <w:rtl/>
              </w:rPr>
              <w:t>مسألة</w:t>
            </w:r>
            <w:r w:rsidRPr="006B764B">
              <w:rPr>
                <w:rStyle w:val="Hyperlink"/>
                <w:noProof/>
                <w:rtl/>
              </w:rPr>
              <w:t xml:space="preserve"> 483 :</w:t>
            </w:r>
          </w:hyperlink>
          <w:r w:rsidR="00224EA4">
            <w:rPr>
              <w:rStyle w:val="Hyperlink"/>
              <w:rFonts w:hint="cs"/>
              <w:noProof/>
              <w:rtl/>
            </w:rPr>
            <w:t xml:space="preserve"> </w:t>
          </w:r>
          <w:hyperlink w:anchor="_Toc120625517" w:history="1">
            <w:r w:rsidRPr="006B764B">
              <w:rPr>
                <w:rStyle w:val="Hyperlink"/>
                <w:rFonts w:hint="eastAsia"/>
                <w:noProof/>
                <w:rtl/>
              </w:rPr>
              <w:t>مسألة</w:t>
            </w:r>
            <w:r w:rsidRPr="006B764B">
              <w:rPr>
                <w:rStyle w:val="Hyperlink"/>
                <w:noProof/>
                <w:rtl/>
              </w:rPr>
              <w:t xml:space="preserve"> 484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18" w:history="1">
            <w:r w:rsidRPr="006B764B">
              <w:rPr>
                <w:rStyle w:val="Hyperlink"/>
                <w:rFonts w:hint="eastAsia"/>
                <w:noProof/>
                <w:rtl/>
              </w:rPr>
              <w:t>مسألة</w:t>
            </w:r>
            <w:r w:rsidRPr="006B764B">
              <w:rPr>
                <w:rStyle w:val="Hyperlink"/>
                <w:noProof/>
                <w:rtl/>
              </w:rPr>
              <w:t xml:space="preserve"> 485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AD071C" w:rsidRDefault="00AD071C" w:rsidP="00224EA4">
          <w:pPr>
            <w:pStyle w:val="TOC2"/>
            <w:tabs>
              <w:tab w:val="right" w:leader="dot" w:pos="7786"/>
            </w:tabs>
            <w:rPr>
              <w:rFonts w:asciiTheme="minorHAnsi" w:eastAsiaTheme="minorEastAsia" w:hAnsiTheme="minorHAnsi" w:cstheme="minorBidi"/>
              <w:noProof/>
              <w:color w:val="auto"/>
              <w:sz w:val="22"/>
              <w:szCs w:val="22"/>
              <w:rtl/>
            </w:rPr>
          </w:pPr>
          <w:hyperlink w:anchor="_Toc120625519"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الخامس</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علم</w:t>
            </w:r>
            <w:r w:rsidRPr="006B764B">
              <w:rPr>
                <w:rStyle w:val="Hyperlink"/>
                <w:noProof/>
                <w:rtl/>
                <w:lang w:bidi="fa-IR"/>
              </w:rPr>
              <w:t xml:space="preserve"> </w:t>
            </w:r>
            <w:r w:rsidRPr="006B764B">
              <w:rPr>
                <w:rStyle w:val="Hyperlink"/>
                <w:rFonts w:hint="eastAsia"/>
                <w:noProof/>
                <w:rtl/>
                <w:lang w:bidi="fa-IR"/>
              </w:rPr>
              <w:t>المقدار</w:t>
            </w:r>
          </w:hyperlink>
          <w:r w:rsidR="00224EA4">
            <w:rPr>
              <w:rStyle w:val="Hyperlink"/>
              <w:rFonts w:hint="cs"/>
              <w:noProof/>
              <w:rtl/>
            </w:rPr>
            <w:t xml:space="preserve"> </w:t>
          </w:r>
          <w:hyperlink w:anchor="_Toc120625520" w:history="1">
            <w:r w:rsidRPr="006B764B">
              <w:rPr>
                <w:rStyle w:val="Hyperlink"/>
                <w:rFonts w:hint="eastAsia"/>
                <w:noProof/>
                <w:rtl/>
              </w:rPr>
              <w:t>مسألة</w:t>
            </w:r>
            <w:r w:rsidRPr="006B764B">
              <w:rPr>
                <w:rStyle w:val="Hyperlink"/>
                <w:noProof/>
                <w:rtl/>
              </w:rPr>
              <w:t xml:space="preserve"> 486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21" w:history="1">
            <w:r w:rsidRPr="006B764B">
              <w:rPr>
                <w:rStyle w:val="Hyperlink"/>
                <w:rFonts w:hint="eastAsia"/>
                <w:noProof/>
                <w:rtl/>
              </w:rPr>
              <w:t>مسألة</w:t>
            </w:r>
            <w:r w:rsidRPr="006B764B">
              <w:rPr>
                <w:rStyle w:val="Hyperlink"/>
                <w:noProof/>
                <w:rtl/>
              </w:rPr>
              <w:t xml:space="preserve"> 487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22" w:history="1">
            <w:r w:rsidRPr="006B764B">
              <w:rPr>
                <w:rStyle w:val="Hyperlink"/>
                <w:rFonts w:hint="eastAsia"/>
                <w:noProof/>
                <w:rtl/>
              </w:rPr>
              <w:t>مسألة</w:t>
            </w:r>
            <w:r w:rsidRPr="006B764B">
              <w:rPr>
                <w:rStyle w:val="Hyperlink"/>
                <w:noProof/>
                <w:rtl/>
              </w:rPr>
              <w:t xml:space="preserve"> 488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23" w:history="1">
            <w:r w:rsidRPr="006B764B">
              <w:rPr>
                <w:rStyle w:val="Hyperlink"/>
                <w:rFonts w:hint="eastAsia"/>
                <w:noProof/>
                <w:rtl/>
              </w:rPr>
              <w:t>مسألة</w:t>
            </w:r>
            <w:r w:rsidRPr="006B764B">
              <w:rPr>
                <w:rStyle w:val="Hyperlink"/>
                <w:noProof/>
                <w:rtl/>
              </w:rPr>
              <w:t xml:space="preserve"> 489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24" w:history="1">
            <w:r w:rsidRPr="006B764B">
              <w:rPr>
                <w:rStyle w:val="Hyperlink"/>
                <w:rFonts w:hint="eastAsia"/>
                <w:noProof/>
                <w:rtl/>
              </w:rPr>
              <w:t>مسألة</w:t>
            </w:r>
            <w:r w:rsidRPr="006B764B">
              <w:rPr>
                <w:rStyle w:val="Hyperlink"/>
                <w:noProof/>
                <w:rtl/>
              </w:rPr>
              <w:t xml:space="preserve"> 490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AD071C" w:rsidRDefault="00AD071C" w:rsidP="007B173E">
          <w:pPr>
            <w:pStyle w:val="TOC2"/>
            <w:tabs>
              <w:tab w:val="right" w:leader="dot" w:pos="7786"/>
            </w:tabs>
            <w:rPr>
              <w:rFonts w:asciiTheme="minorHAnsi" w:eastAsiaTheme="minorEastAsia" w:hAnsiTheme="minorHAnsi" w:cstheme="minorBidi"/>
              <w:noProof/>
              <w:color w:val="auto"/>
              <w:sz w:val="22"/>
              <w:szCs w:val="22"/>
              <w:rtl/>
            </w:rPr>
          </w:pPr>
          <w:hyperlink w:anchor="_Toc120625525" w:history="1">
            <w:r w:rsidRPr="006B764B">
              <w:rPr>
                <w:rStyle w:val="Hyperlink"/>
                <w:rFonts w:hint="eastAsia"/>
                <w:noProof/>
                <w:rtl/>
              </w:rPr>
              <w:t>مسألة</w:t>
            </w:r>
            <w:r w:rsidRPr="006B764B">
              <w:rPr>
                <w:rStyle w:val="Hyperlink"/>
                <w:noProof/>
                <w:rtl/>
              </w:rPr>
              <w:t xml:space="preserve"> 491 :</w:t>
            </w:r>
          </w:hyperlink>
          <w:r w:rsidR="007B173E">
            <w:rPr>
              <w:rStyle w:val="Hyperlink"/>
              <w:rFonts w:hint="cs"/>
              <w:noProof/>
              <w:rtl/>
            </w:rPr>
            <w:t xml:space="preserve"> </w:t>
          </w:r>
          <w:hyperlink w:anchor="_Toc120625526" w:history="1">
            <w:r w:rsidRPr="006B764B">
              <w:rPr>
                <w:rStyle w:val="Hyperlink"/>
                <w:rFonts w:hint="eastAsia"/>
                <w:noProof/>
                <w:rtl/>
              </w:rPr>
              <w:t>مسألة</w:t>
            </w:r>
            <w:r w:rsidRPr="006B764B">
              <w:rPr>
                <w:rStyle w:val="Hyperlink"/>
                <w:noProof/>
                <w:rtl/>
              </w:rPr>
              <w:t xml:space="preserve"> 492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27" w:history="1">
            <w:r w:rsidRPr="006B764B">
              <w:rPr>
                <w:rStyle w:val="Hyperlink"/>
                <w:rFonts w:hint="eastAsia"/>
                <w:noProof/>
                <w:rtl/>
              </w:rPr>
              <w:t>مسألة</w:t>
            </w:r>
            <w:r w:rsidRPr="006B764B">
              <w:rPr>
                <w:rStyle w:val="Hyperlink"/>
                <w:noProof/>
                <w:rtl/>
              </w:rPr>
              <w:t xml:space="preserve"> 493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AD071C" w:rsidRDefault="00AD071C" w:rsidP="007B173E">
          <w:pPr>
            <w:pStyle w:val="TOC2"/>
            <w:tabs>
              <w:tab w:val="right" w:leader="dot" w:pos="7786"/>
            </w:tabs>
            <w:rPr>
              <w:rFonts w:asciiTheme="minorHAnsi" w:eastAsiaTheme="minorEastAsia" w:hAnsiTheme="minorHAnsi" w:cstheme="minorBidi"/>
              <w:noProof/>
              <w:color w:val="auto"/>
              <w:sz w:val="22"/>
              <w:szCs w:val="22"/>
              <w:rtl/>
            </w:rPr>
          </w:pPr>
          <w:hyperlink w:anchor="_Toc120625528" w:history="1">
            <w:r w:rsidRPr="006B764B">
              <w:rPr>
                <w:rStyle w:val="Hyperlink"/>
                <w:rFonts w:hint="eastAsia"/>
                <w:noProof/>
                <w:rtl/>
                <w:lang w:bidi="fa-IR"/>
              </w:rPr>
              <w:t>البحث</w:t>
            </w:r>
            <w:r w:rsidRPr="006B764B">
              <w:rPr>
                <w:rStyle w:val="Hyperlink"/>
                <w:noProof/>
                <w:rtl/>
                <w:lang w:bidi="fa-IR"/>
              </w:rPr>
              <w:t xml:space="preserve"> </w:t>
            </w:r>
            <w:r w:rsidRPr="006B764B">
              <w:rPr>
                <w:rStyle w:val="Hyperlink"/>
                <w:rFonts w:hint="eastAsia"/>
                <w:noProof/>
                <w:rtl/>
                <w:lang w:bidi="fa-IR"/>
              </w:rPr>
              <w:t>السادس</w:t>
            </w:r>
            <w:r w:rsidRPr="006B764B">
              <w:rPr>
                <w:rStyle w:val="Hyperlink"/>
                <w:noProof/>
                <w:rtl/>
                <w:lang w:bidi="fa-IR"/>
              </w:rPr>
              <w:t xml:space="preserve"> : </w:t>
            </w:r>
            <w:r w:rsidRPr="006B764B">
              <w:rPr>
                <w:rStyle w:val="Hyperlink"/>
                <w:rFonts w:hint="eastAsia"/>
                <w:noProof/>
                <w:rtl/>
                <w:lang w:bidi="fa-IR"/>
              </w:rPr>
              <w:t>قبض</w:t>
            </w:r>
            <w:r w:rsidRPr="006B764B">
              <w:rPr>
                <w:rStyle w:val="Hyperlink"/>
                <w:noProof/>
                <w:rtl/>
                <w:lang w:bidi="fa-IR"/>
              </w:rPr>
              <w:t xml:space="preserve"> </w:t>
            </w:r>
            <w:r w:rsidRPr="006B764B">
              <w:rPr>
                <w:rStyle w:val="Hyperlink"/>
                <w:rFonts w:hint="eastAsia"/>
                <w:noProof/>
                <w:rtl/>
                <w:lang w:bidi="fa-IR"/>
              </w:rPr>
              <w:t>الثمن</w:t>
            </w:r>
          </w:hyperlink>
          <w:r w:rsidR="007B173E">
            <w:rPr>
              <w:rStyle w:val="Hyperlink"/>
              <w:rFonts w:hint="cs"/>
              <w:noProof/>
              <w:rtl/>
            </w:rPr>
            <w:t xml:space="preserve"> </w:t>
          </w:r>
          <w:hyperlink w:anchor="_Toc120625529" w:history="1">
            <w:r w:rsidRPr="006B764B">
              <w:rPr>
                <w:rStyle w:val="Hyperlink"/>
                <w:rFonts w:hint="eastAsia"/>
                <w:noProof/>
                <w:rtl/>
              </w:rPr>
              <w:t>مسألة</w:t>
            </w:r>
            <w:r w:rsidRPr="006B764B">
              <w:rPr>
                <w:rStyle w:val="Hyperlink"/>
                <w:noProof/>
                <w:rtl/>
              </w:rPr>
              <w:t xml:space="preserve"> 494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AD071C" w:rsidRDefault="00AD071C" w:rsidP="007B173E">
          <w:pPr>
            <w:pStyle w:val="TOC2"/>
            <w:tabs>
              <w:tab w:val="right" w:leader="dot" w:pos="7786"/>
            </w:tabs>
            <w:rPr>
              <w:rFonts w:asciiTheme="minorHAnsi" w:eastAsiaTheme="minorEastAsia" w:hAnsiTheme="minorHAnsi" w:cstheme="minorBidi"/>
              <w:noProof/>
              <w:color w:val="auto"/>
              <w:sz w:val="22"/>
              <w:szCs w:val="22"/>
              <w:rtl/>
            </w:rPr>
          </w:pPr>
          <w:hyperlink w:anchor="_Toc120625530" w:history="1">
            <w:r w:rsidRPr="006B764B">
              <w:rPr>
                <w:rStyle w:val="Hyperlink"/>
                <w:rFonts w:hint="eastAsia"/>
                <w:noProof/>
                <w:rtl/>
              </w:rPr>
              <w:t>مسألة</w:t>
            </w:r>
            <w:r w:rsidRPr="006B764B">
              <w:rPr>
                <w:rStyle w:val="Hyperlink"/>
                <w:noProof/>
                <w:rtl/>
              </w:rPr>
              <w:t xml:space="preserve"> 495 :</w:t>
            </w:r>
          </w:hyperlink>
          <w:r w:rsidR="007B173E">
            <w:rPr>
              <w:rStyle w:val="Hyperlink"/>
              <w:rFonts w:hint="cs"/>
              <w:noProof/>
              <w:rtl/>
            </w:rPr>
            <w:t xml:space="preserve"> </w:t>
          </w:r>
          <w:hyperlink w:anchor="_Toc120625531" w:history="1">
            <w:r w:rsidRPr="006B764B">
              <w:rPr>
                <w:rStyle w:val="Hyperlink"/>
                <w:rFonts w:hint="eastAsia"/>
                <w:noProof/>
                <w:rtl/>
              </w:rPr>
              <w:t>مسألة</w:t>
            </w:r>
            <w:r w:rsidRPr="006B764B">
              <w:rPr>
                <w:rStyle w:val="Hyperlink"/>
                <w:noProof/>
                <w:rtl/>
              </w:rPr>
              <w:t xml:space="preserve"> 496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32" w:history="1">
            <w:r w:rsidRPr="006B764B">
              <w:rPr>
                <w:rStyle w:val="Hyperlink"/>
                <w:rFonts w:hint="eastAsia"/>
                <w:noProof/>
                <w:rtl/>
              </w:rPr>
              <w:t>مسألة</w:t>
            </w:r>
            <w:r w:rsidRPr="006B764B">
              <w:rPr>
                <w:rStyle w:val="Hyperlink"/>
                <w:noProof/>
                <w:rtl/>
              </w:rPr>
              <w:t xml:space="preserve"> 497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33" w:history="1">
            <w:r w:rsidRPr="006B764B">
              <w:rPr>
                <w:rStyle w:val="Hyperlink"/>
                <w:rFonts w:hint="eastAsia"/>
                <w:noProof/>
                <w:rtl/>
              </w:rPr>
              <w:t>مسألة</w:t>
            </w:r>
            <w:r w:rsidRPr="006B764B">
              <w:rPr>
                <w:rStyle w:val="Hyperlink"/>
                <w:noProof/>
                <w:rtl/>
              </w:rPr>
              <w:t xml:space="preserve"> 498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34" w:history="1">
            <w:r w:rsidRPr="006B764B">
              <w:rPr>
                <w:rStyle w:val="Hyperlink"/>
                <w:rFonts w:hint="eastAsia"/>
                <w:noProof/>
                <w:rtl/>
              </w:rPr>
              <w:t>مسألة</w:t>
            </w:r>
            <w:r w:rsidRPr="006B764B">
              <w:rPr>
                <w:rStyle w:val="Hyperlink"/>
                <w:noProof/>
                <w:rtl/>
              </w:rPr>
              <w:t xml:space="preserve"> 499 :</w:t>
            </w:r>
          </w:hyperlink>
          <w:r w:rsidR="00F31D99">
            <w:rPr>
              <w:rStyle w:val="Hyperlink"/>
              <w:rFonts w:hint="cs"/>
              <w:noProof/>
              <w:rtl/>
            </w:rPr>
            <w:t xml:space="preserve"> </w:t>
          </w:r>
          <w:hyperlink w:anchor="_Toc120625535" w:history="1">
            <w:r w:rsidRPr="006B764B">
              <w:rPr>
                <w:rStyle w:val="Hyperlink"/>
                <w:rFonts w:hint="eastAsia"/>
                <w:noProof/>
                <w:rtl/>
              </w:rPr>
              <w:t>تذنيب</w:t>
            </w:r>
            <w:r w:rsidRPr="006B764B">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36" w:history="1">
            <w:r w:rsidRPr="006B764B">
              <w:rPr>
                <w:rStyle w:val="Hyperlink"/>
                <w:rFonts w:hint="eastAsia"/>
                <w:noProof/>
                <w:rtl/>
              </w:rPr>
              <w:t>مسألة</w:t>
            </w:r>
            <w:r w:rsidRPr="006B764B">
              <w:rPr>
                <w:rStyle w:val="Hyperlink"/>
                <w:noProof/>
                <w:rtl/>
              </w:rPr>
              <w:t xml:space="preserve"> 500 :</w:t>
            </w:r>
          </w:hyperlink>
          <w:r w:rsidR="00F31D99">
            <w:rPr>
              <w:rStyle w:val="Hyperlink"/>
              <w:rFonts w:hint="cs"/>
              <w:noProof/>
              <w:rtl/>
            </w:rPr>
            <w:t xml:space="preserve"> </w:t>
          </w:r>
          <w:hyperlink w:anchor="_Toc120625537" w:history="1">
            <w:r w:rsidRPr="006B764B">
              <w:rPr>
                <w:rStyle w:val="Hyperlink"/>
                <w:rFonts w:hint="eastAsia"/>
                <w:noProof/>
                <w:rtl/>
              </w:rPr>
              <w:t>مسألة</w:t>
            </w:r>
            <w:r w:rsidRPr="006B764B">
              <w:rPr>
                <w:rStyle w:val="Hyperlink"/>
                <w:noProof/>
                <w:rtl/>
              </w:rPr>
              <w:t xml:space="preserve"> 501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38" w:history="1">
            <w:r w:rsidRPr="006B764B">
              <w:rPr>
                <w:rStyle w:val="Hyperlink"/>
                <w:rFonts w:hint="eastAsia"/>
                <w:noProof/>
                <w:rtl/>
                <w:lang w:bidi="fa-IR"/>
              </w:rPr>
              <w:t>النظر</w:t>
            </w:r>
            <w:r w:rsidRPr="006B764B">
              <w:rPr>
                <w:rStyle w:val="Hyperlink"/>
                <w:noProof/>
                <w:rtl/>
                <w:lang w:bidi="fa-IR"/>
              </w:rPr>
              <w:t xml:space="preserve"> </w:t>
            </w:r>
            <w:r w:rsidRPr="006B764B">
              <w:rPr>
                <w:rStyle w:val="Hyperlink"/>
                <w:rFonts w:hint="eastAsia"/>
                <w:noProof/>
                <w:rtl/>
                <w:lang w:bidi="fa-IR"/>
              </w:rPr>
              <w:t>الثالث</w:t>
            </w:r>
            <w:r w:rsidRPr="006B764B">
              <w:rPr>
                <w:rStyle w:val="Hyperlink"/>
                <w:noProof/>
                <w:rtl/>
                <w:lang w:bidi="fa-IR"/>
              </w:rPr>
              <w:t xml:space="preserve"> : </w:t>
            </w:r>
            <w:r w:rsidRPr="006B764B">
              <w:rPr>
                <w:rStyle w:val="Hyperlink"/>
                <w:rFonts w:hint="eastAsia"/>
                <w:noProof/>
                <w:rtl/>
                <w:lang w:bidi="fa-IR"/>
              </w:rPr>
              <w:t>في</w:t>
            </w:r>
            <w:r w:rsidRPr="006B764B">
              <w:rPr>
                <w:rStyle w:val="Hyperlink"/>
                <w:noProof/>
                <w:rtl/>
                <w:lang w:bidi="fa-IR"/>
              </w:rPr>
              <w:t xml:space="preserve"> </w:t>
            </w:r>
            <w:r w:rsidRPr="006B764B">
              <w:rPr>
                <w:rStyle w:val="Hyperlink"/>
                <w:rFonts w:hint="eastAsia"/>
                <w:noProof/>
                <w:rtl/>
                <w:lang w:bidi="fa-IR"/>
              </w:rPr>
              <w:t>الأحكام</w:t>
            </w:r>
          </w:hyperlink>
          <w:r w:rsidR="00F31D99">
            <w:rPr>
              <w:rStyle w:val="Hyperlink"/>
              <w:rFonts w:hint="cs"/>
              <w:noProof/>
              <w:rtl/>
            </w:rPr>
            <w:t xml:space="preserve"> </w:t>
          </w:r>
          <w:hyperlink w:anchor="_Toc120625539" w:history="1">
            <w:r w:rsidRPr="006B764B">
              <w:rPr>
                <w:rStyle w:val="Hyperlink"/>
                <w:rFonts w:hint="eastAsia"/>
                <w:noProof/>
                <w:rtl/>
              </w:rPr>
              <w:t>مسألة</w:t>
            </w:r>
            <w:r w:rsidRPr="006B764B">
              <w:rPr>
                <w:rStyle w:val="Hyperlink"/>
                <w:noProof/>
                <w:rtl/>
              </w:rPr>
              <w:t xml:space="preserve"> 502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40" w:history="1">
            <w:r w:rsidRPr="006B764B">
              <w:rPr>
                <w:rStyle w:val="Hyperlink"/>
                <w:rFonts w:hint="eastAsia"/>
                <w:noProof/>
                <w:rtl/>
              </w:rPr>
              <w:t>مسألة</w:t>
            </w:r>
            <w:r w:rsidRPr="006B764B">
              <w:rPr>
                <w:rStyle w:val="Hyperlink"/>
                <w:noProof/>
                <w:rtl/>
              </w:rPr>
              <w:t xml:space="preserve"> 503 :</w:t>
            </w:r>
          </w:hyperlink>
          <w:r w:rsidR="00F31D99">
            <w:rPr>
              <w:rStyle w:val="Hyperlink"/>
              <w:rFonts w:hint="cs"/>
              <w:noProof/>
              <w:rtl/>
            </w:rPr>
            <w:t xml:space="preserve"> </w:t>
          </w:r>
          <w:hyperlink w:anchor="_Toc120625541" w:history="1">
            <w:r w:rsidRPr="006B764B">
              <w:rPr>
                <w:rStyle w:val="Hyperlink"/>
                <w:rFonts w:hint="eastAsia"/>
                <w:noProof/>
                <w:rtl/>
              </w:rPr>
              <w:t>مسألة</w:t>
            </w:r>
            <w:r w:rsidRPr="006B764B">
              <w:rPr>
                <w:rStyle w:val="Hyperlink"/>
                <w:noProof/>
                <w:rtl/>
              </w:rPr>
              <w:t xml:space="preserve"> 504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42" w:history="1">
            <w:r w:rsidRPr="006B764B">
              <w:rPr>
                <w:rStyle w:val="Hyperlink"/>
                <w:rFonts w:hint="eastAsia"/>
                <w:noProof/>
                <w:rtl/>
              </w:rPr>
              <w:t>مسألة</w:t>
            </w:r>
            <w:r w:rsidRPr="006B764B">
              <w:rPr>
                <w:rStyle w:val="Hyperlink"/>
                <w:noProof/>
                <w:rtl/>
              </w:rPr>
              <w:t xml:space="preserve"> 505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43" w:history="1">
            <w:r w:rsidRPr="006B764B">
              <w:rPr>
                <w:rStyle w:val="Hyperlink"/>
                <w:rFonts w:hint="eastAsia"/>
                <w:noProof/>
                <w:rtl/>
              </w:rPr>
              <w:t>مسألة</w:t>
            </w:r>
            <w:r w:rsidRPr="006B764B">
              <w:rPr>
                <w:rStyle w:val="Hyperlink"/>
                <w:noProof/>
                <w:rtl/>
              </w:rPr>
              <w:t xml:space="preserve"> 506 :</w:t>
            </w:r>
          </w:hyperlink>
          <w:r w:rsidR="00F31D99">
            <w:rPr>
              <w:rStyle w:val="Hyperlink"/>
              <w:rFonts w:hint="cs"/>
              <w:noProof/>
              <w:rtl/>
            </w:rPr>
            <w:t xml:space="preserve"> </w:t>
          </w:r>
          <w:hyperlink w:anchor="_Toc120625544" w:history="1">
            <w:r w:rsidRPr="006B764B">
              <w:rPr>
                <w:rStyle w:val="Hyperlink"/>
                <w:rFonts w:hint="eastAsia"/>
                <w:noProof/>
                <w:rtl/>
              </w:rPr>
              <w:t>مسألة</w:t>
            </w:r>
            <w:r w:rsidRPr="006B764B">
              <w:rPr>
                <w:rStyle w:val="Hyperlink"/>
                <w:noProof/>
                <w:rtl/>
              </w:rPr>
              <w:t xml:space="preserve"> 507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F31D99" w:rsidRDefault="00F31D99" w:rsidP="00F31D99">
          <w:pPr>
            <w:pStyle w:val="libNormal"/>
            <w:rPr>
              <w:rStyle w:val="Hyperlink"/>
              <w:noProof/>
            </w:rPr>
          </w:pPr>
          <w:r>
            <w:rPr>
              <w:rStyle w:val="Hyperlink"/>
              <w:noProof/>
            </w:rPr>
            <w:br w:type="page"/>
          </w:r>
        </w:p>
        <w:p w:rsidR="00AD071C" w:rsidRDefault="00AD071C" w:rsidP="00F31D99">
          <w:pPr>
            <w:pStyle w:val="TOC3"/>
            <w:rPr>
              <w:rFonts w:asciiTheme="minorHAnsi" w:eastAsiaTheme="minorEastAsia" w:hAnsiTheme="minorHAnsi" w:cstheme="minorBidi"/>
              <w:noProof/>
              <w:color w:val="auto"/>
              <w:sz w:val="22"/>
              <w:szCs w:val="22"/>
              <w:rtl/>
            </w:rPr>
          </w:pPr>
          <w:hyperlink w:anchor="_Toc120625545" w:history="1">
            <w:r w:rsidRPr="006B764B">
              <w:rPr>
                <w:rStyle w:val="Hyperlink"/>
                <w:rFonts w:hint="eastAsia"/>
                <w:noProof/>
                <w:rtl/>
              </w:rPr>
              <w:t>تذنيب</w:t>
            </w:r>
            <w:r w:rsidRPr="006B764B">
              <w:rPr>
                <w:rStyle w:val="Hyperlink"/>
                <w:noProof/>
                <w:rtl/>
              </w:rPr>
              <w:t xml:space="preserve"> :</w:t>
            </w:r>
          </w:hyperlink>
          <w:r w:rsidR="00F31D99">
            <w:rPr>
              <w:rStyle w:val="Hyperlink"/>
              <w:rFonts w:hint="cs"/>
              <w:noProof/>
              <w:rtl/>
            </w:rPr>
            <w:t xml:space="preserve"> </w:t>
          </w:r>
          <w:hyperlink w:anchor="_Toc120625546" w:history="1">
            <w:r w:rsidRPr="006B764B">
              <w:rPr>
                <w:rStyle w:val="Hyperlink"/>
                <w:rFonts w:hint="eastAsia"/>
                <w:noProof/>
                <w:rtl/>
              </w:rPr>
              <w:t>مسألة</w:t>
            </w:r>
            <w:r w:rsidRPr="006B764B">
              <w:rPr>
                <w:rStyle w:val="Hyperlink"/>
                <w:noProof/>
                <w:rtl/>
              </w:rPr>
              <w:t xml:space="preserve"> 508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47" w:history="1">
            <w:r w:rsidRPr="006B764B">
              <w:rPr>
                <w:rStyle w:val="Hyperlink"/>
                <w:rFonts w:hint="eastAsia"/>
                <w:noProof/>
                <w:rtl/>
              </w:rPr>
              <w:t>مسألة</w:t>
            </w:r>
            <w:r w:rsidRPr="006B764B">
              <w:rPr>
                <w:rStyle w:val="Hyperlink"/>
                <w:noProof/>
                <w:rtl/>
              </w:rPr>
              <w:t xml:space="preserve"> 509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48" w:history="1">
            <w:r w:rsidRPr="006B764B">
              <w:rPr>
                <w:rStyle w:val="Hyperlink"/>
                <w:rFonts w:hint="eastAsia"/>
                <w:noProof/>
                <w:rtl/>
              </w:rPr>
              <w:t>مسألة</w:t>
            </w:r>
            <w:r w:rsidRPr="006B764B">
              <w:rPr>
                <w:rStyle w:val="Hyperlink"/>
                <w:noProof/>
                <w:rtl/>
              </w:rPr>
              <w:t xml:space="preserve"> 510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49" w:history="1">
            <w:r w:rsidRPr="006B764B">
              <w:rPr>
                <w:rStyle w:val="Hyperlink"/>
                <w:rFonts w:hint="eastAsia"/>
                <w:noProof/>
                <w:rtl/>
              </w:rPr>
              <w:t>مسألة</w:t>
            </w:r>
            <w:r w:rsidRPr="006B764B">
              <w:rPr>
                <w:rStyle w:val="Hyperlink"/>
                <w:noProof/>
                <w:rtl/>
              </w:rPr>
              <w:t xml:space="preserve"> 511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50" w:history="1">
            <w:r w:rsidRPr="006B764B">
              <w:rPr>
                <w:rStyle w:val="Hyperlink"/>
                <w:rFonts w:hint="eastAsia"/>
                <w:noProof/>
                <w:rtl/>
              </w:rPr>
              <w:t>مسألة</w:t>
            </w:r>
            <w:r w:rsidRPr="006B764B">
              <w:rPr>
                <w:rStyle w:val="Hyperlink"/>
                <w:noProof/>
                <w:rtl/>
              </w:rPr>
              <w:t xml:space="preserve"> 512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AD071C" w:rsidRDefault="00AD071C" w:rsidP="00F31D99">
          <w:pPr>
            <w:pStyle w:val="TOC3"/>
            <w:rPr>
              <w:rFonts w:asciiTheme="minorHAnsi" w:eastAsiaTheme="minorEastAsia" w:hAnsiTheme="minorHAnsi" w:cstheme="minorBidi"/>
              <w:noProof/>
              <w:color w:val="auto"/>
              <w:sz w:val="22"/>
              <w:szCs w:val="22"/>
              <w:rtl/>
            </w:rPr>
          </w:pPr>
          <w:hyperlink w:anchor="_Toc120625551" w:history="1">
            <w:r w:rsidRPr="006B764B">
              <w:rPr>
                <w:rStyle w:val="Hyperlink"/>
                <w:rFonts w:hint="eastAsia"/>
                <w:noProof/>
                <w:rtl/>
              </w:rPr>
              <w:t>تذنيب</w:t>
            </w:r>
            <w:r w:rsidRPr="006B764B">
              <w:rPr>
                <w:rStyle w:val="Hyperlink"/>
                <w:noProof/>
                <w:rtl/>
              </w:rPr>
              <w:t xml:space="preserve"> :</w:t>
            </w:r>
          </w:hyperlink>
          <w:r w:rsidR="00F31D99">
            <w:rPr>
              <w:rStyle w:val="Hyperlink"/>
              <w:rFonts w:hint="cs"/>
              <w:noProof/>
              <w:rtl/>
            </w:rPr>
            <w:t xml:space="preserve"> </w:t>
          </w:r>
          <w:hyperlink w:anchor="_Toc120625552" w:history="1">
            <w:r w:rsidRPr="006B764B">
              <w:rPr>
                <w:rStyle w:val="Hyperlink"/>
                <w:rFonts w:hint="eastAsia"/>
                <w:noProof/>
                <w:rtl/>
              </w:rPr>
              <w:t>مسألة</w:t>
            </w:r>
            <w:r w:rsidRPr="006B764B">
              <w:rPr>
                <w:rStyle w:val="Hyperlink"/>
                <w:noProof/>
                <w:rtl/>
              </w:rPr>
              <w:t xml:space="preserve"> 513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53" w:history="1">
            <w:r w:rsidRPr="006B764B">
              <w:rPr>
                <w:rStyle w:val="Hyperlink"/>
                <w:rFonts w:hint="eastAsia"/>
                <w:noProof/>
                <w:rtl/>
              </w:rPr>
              <w:t>مسألة</w:t>
            </w:r>
            <w:r w:rsidRPr="006B764B">
              <w:rPr>
                <w:rStyle w:val="Hyperlink"/>
                <w:noProof/>
                <w:rtl/>
              </w:rPr>
              <w:t xml:space="preserve"> 514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54" w:history="1">
            <w:r w:rsidRPr="006B764B">
              <w:rPr>
                <w:rStyle w:val="Hyperlink"/>
                <w:rFonts w:hint="eastAsia"/>
                <w:noProof/>
                <w:rtl/>
              </w:rPr>
              <w:t>مسألة</w:t>
            </w:r>
            <w:r w:rsidRPr="006B764B">
              <w:rPr>
                <w:rStyle w:val="Hyperlink"/>
                <w:noProof/>
                <w:rtl/>
              </w:rPr>
              <w:t xml:space="preserve"> 515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55" w:history="1">
            <w:r w:rsidRPr="006B764B">
              <w:rPr>
                <w:rStyle w:val="Hyperlink"/>
                <w:rFonts w:hint="eastAsia"/>
                <w:noProof/>
                <w:rtl/>
              </w:rPr>
              <w:t>مسألة</w:t>
            </w:r>
            <w:r w:rsidRPr="006B764B">
              <w:rPr>
                <w:rStyle w:val="Hyperlink"/>
                <w:noProof/>
                <w:rtl/>
              </w:rPr>
              <w:t xml:space="preserve"> 516 :</w:t>
            </w:r>
          </w:hyperlink>
          <w:r w:rsidR="00F31D99">
            <w:rPr>
              <w:rStyle w:val="Hyperlink"/>
              <w:rFonts w:hint="cs"/>
              <w:noProof/>
              <w:rtl/>
            </w:rPr>
            <w:t xml:space="preserve"> </w:t>
          </w:r>
          <w:hyperlink w:anchor="_Toc120625556" w:history="1">
            <w:r w:rsidRPr="006B764B">
              <w:rPr>
                <w:rStyle w:val="Hyperlink"/>
                <w:rFonts w:hint="eastAsia"/>
                <w:noProof/>
                <w:rtl/>
              </w:rPr>
              <w:t>مسألة</w:t>
            </w:r>
            <w:r w:rsidRPr="006B764B">
              <w:rPr>
                <w:rStyle w:val="Hyperlink"/>
                <w:noProof/>
                <w:rtl/>
              </w:rPr>
              <w:t xml:space="preserve"> 517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57" w:history="1">
            <w:r w:rsidRPr="006B764B">
              <w:rPr>
                <w:rStyle w:val="Hyperlink"/>
                <w:rFonts w:hint="eastAsia"/>
                <w:noProof/>
                <w:rtl/>
              </w:rPr>
              <w:t>مسألة</w:t>
            </w:r>
            <w:r w:rsidRPr="006B764B">
              <w:rPr>
                <w:rStyle w:val="Hyperlink"/>
                <w:noProof/>
                <w:rtl/>
              </w:rPr>
              <w:t xml:space="preserve"> 518 :</w:t>
            </w:r>
          </w:hyperlink>
          <w:r w:rsidR="00F31D99">
            <w:rPr>
              <w:rStyle w:val="Hyperlink"/>
              <w:rFonts w:hint="cs"/>
              <w:noProof/>
              <w:rtl/>
            </w:rPr>
            <w:t xml:space="preserve"> </w:t>
          </w:r>
          <w:hyperlink w:anchor="_Toc120625558" w:history="1">
            <w:r w:rsidRPr="006B764B">
              <w:rPr>
                <w:rStyle w:val="Hyperlink"/>
                <w:rFonts w:hint="eastAsia"/>
                <w:noProof/>
                <w:rtl/>
              </w:rPr>
              <w:t>مسألة</w:t>
            </w:r>
            <w:r w:rsidRPr="006B764B">
              <w:rPr>
                <w:rStyle w:val="Hyperlink"/>
                <w:noProof/>
                <w:rtl/>
              </w:rPr>
              <w:t xml:space="preserve"> 519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59" w:history="1">
            <w:r w:rsidRPr="006B764B">
              <w:rPr>
                <w:rStyle w:val="Hyperlink"/>
                <w:rFonts w:hint="eastAsia"/>
                <w:noProof/>
                <w:rtl/>
              </w:rPr>
              <w:t>مسألة</w:t>
            </w:r>
            <w:r w:rsidRPr="006B764B">
              <w:rPr>
                <w:rStyle w:val="Hyperlink"/>
                <w:noProof/>
                <w:rtl/>
              </w:rPr>
              <w:t xml:space="preserve"> 520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60" w:history="1">
            <w:r w:rsidRPr="006B764B">
              <w:rPr>
                <w:rStyle w:val="Hyperlink"/>
                <w:rFonts w:hint="eastAsia"/>
                <w:noProof/>
                <w:rtl/>
              </w:rPr>
              <w:t>مسألة</w:t>
            </w:r>
            <w:r w:rsidRPr="006B764B">
              <w:rPr>
                <w:rStyle w:val="Hyperlink"/>
                <w:noProof/>
                <w:rtl/>
              </w:rPr>
              <w:t xml:space="preserve"> 521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61" w:history="1">
            <w:r w:rsidRPr="006B764B">
              <w:rPr>
                <w:rStyle w:val="Hyperlink"/>
                <w:rFonts w:hint="eastAsia"/>
                <w:noProof/>
                <w:rtl/>
              </w:rPr>
              <w:t>مسألة</w:t>
            </w:r>
            <w:r w:rsidRPr="006B764B">
              <w:rPr>
                <w:rStyle w:val="Hyperlink"/>
                <w:noProof/>
                <w:rtl/>
              </w:rPr>
              <w:t xml:space="preserve"> 522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62" w:history="1">
            <w:r w:rsidRPr="006B764B">
              <w:rPr>
                <w:rStyle w:val="Hyperlink"/>
                <w:rFonts w:hint="eastAsia"/>
                <w:noProof/>
                <w:rtl/>
              </w:rPr>
              <w:t>مسألة</w:t>
            </w:r>
            <w:r w:rsidRPr="006B764B">
              <w:rPr>
                <w:rStyle w:val="Hyperlink"/>
                <w:noProof/>
                <w:rtl/>
              </w:rPr>
              <w:t xml:space="preserve"> 523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63" w:history="1">
            <w:r w:rsidRPr="006B764B">
              <w:rPr>
                <w:rStyle w:val="Hyperlink"/>
                <w:rFonts w:hint="eastAsia"/>
                <w:noProof/>
                <w:rtl/>
              </w:rPr>
              <w:t>مسألة</w:t>
            </w:r>
            <w:r w:rsidRPr="006B764B">
              <w:rPr>
                <w:rStyle w:val="Hyperlink"/>
                <w:noProof/>
                <w:rtl/>
              </w:rPr>
              <w:t xml:space="preserve"> 524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64" w:history="1">
            <w:r w:rsidRPr="006B764B">
              <w:rPr>
                <w:rStyle w:val="Hyperlink"/>
                <w:rFonts w:hint="eastAsia"/>
                <w:noProof/>
                <w:rtl/>
              </w:rPr>
              <w:t>مسألة</w:t>
            </w:r>
            <w:r w:rsidRPr="006B764B">
              <w:rPr>
                <w:rStyle w:val="Hyperlink"/>
                <w:noProof/>
                <w:rtl/>
              </w:rPr>
              <w:t xml:space="preserve"> 525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65" w:history="1">
            <w:r w:rsidRPr="006B764B">
              <w:rPr>
                <w:rStyle w:val="Hyperlink"/>
                <w:rFonts w:hint="eastAsia"/>
                <w:noProof/>
                <w:rtl/>
              </w:rPr>
              <w:t>مسألة</w:t>
            </w:r>
            <w:r w:rsidRPr="006B764B">
              <w:rPr>
                <w:rStyle w:val="Hyperlink"/>
                <w:noProof/>
                <w:rtl/>
              </w:rPr>
              <w:t xml:space="preserve"> 526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66" w:history="1">
            <w:r w:rsidRPr="006B764B">
              <w:rPr>
                <w:rStyle w:val="Hyperlink"/>
                <w:rFonts w:hint="eastAsia"/>
                <w:noProof/>
                <w:rtl/>
              </w:rPr>
              <w:t>مسألة</w:t>
            </w:r>
            <w:r w:rsidRPr="006B764B">
              <w:rPr>
                <w:rStyle w:val="Hyperlink"/>
                <w:noProof/>
                <w:rtl/>
              </w:rPr>
              <w:t xml:space="preserve"> 527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67" w:history="1">
            <w:r w:rsidRPr="006B764B">
              <w:rPr>
                <w:rStyle w:val="Hyperlink"/>
                <w:rFonts w:hint="eastAsia"/>
                <w:noProof/>
                <w:rtl/>
              </w:rPr>
              <w:t>مسألة</w:t>
            </w:r>
            <w:r w:rsidRPr="006B764B">
              <w:rPr>
                <w:rStyle w:val="Hyperlink"/>
                <w:noProof/>
                <w:rtl/>
              </w:rPr>
              <w:t xml:space="preserve"> 528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68" w:history="1">
            <w:r w:rsidRPr="006B764B">
              <w:rPr>
                <w:rStyle w:val="Hyperlink"/>
                <w:rFonts w:hint="eastAsia"/>
                <w:noProof/>
                <w:rtl/>
              </w:rPr>
              <w:t>مسألة</w:t>
            </w:r>
            <w:r w:rsidRPr="006B764B">
              <w:rPr>
                <w:rStyle w:val="Hyperlink"/>
                <w:noProof/>
                <w:rtl/>
              </w:rPr>
              <w:t xml:space="preserve"> 529 :</w:t>
            </w:r>
          </w:hyperlink>
          <w:r w:rsidR="00F31D99">
            <w:rPr>
              <w:rStyle w:val="Hyperlink"/>
              <w:rFonts w:hint="cs"/>
              <w:noProof/>
              <w:rtl/>
            </w:rPr>
            <w:t xml:space="preserve"> </w:t>
          </w:r>
          <w:hyperlink w:anchor="_Toc120625569" w:history="1">
            <w:r w:rsidRPr="006B764B">
              <w:rPr>
                <w:rStyle w:val="Hyperlink"/>
                <w:rFonts w:hint="eastAsia"/>
                <w:noProof/>
                <w:rtl/>
              </w:rPr>
              <w:t>مسألة</w:t>
            </w:r>
            <w:r w:rsidRPr="006B764B">
              <w:rPr>
                <w:rStyle w:val="Hyperlink"/>
                <w:noProof/>
                <w:rtl/>
              </w:rPr>
              <w:t xml:space="preserve"> 530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70" w:history="1">
            <w:r w:rsidRPr="006B764B">
              <w:rPr>
                <w:rStyle w:val="Hyperlink"/>
                <w:rFonts w:hint="eastAsia"/>
                <w:noProof/>
                <w:rtl/>
              </w:rPr>
              <w:t>مسألة</w:t>
            </w:r>
            <w:r w:rsidRPr="006B764B">
              <w:rPr>
                <w:rStyle w:val="Hyperlink"/>
                <w:noProof/>
                <w:rtl/>
              </w:rPr>
              <w:t xml:space="preserve"> 531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71" w:history="1">
            <w:r w:rsidRPr="006B764B">
              <w:rPr>
                <w:rStyle w:val="Hyperlink"/>
                <w:rFonts w:hint="eastAsia"/>
                <w:noProof/>
                <w:rtl/>
              </w:rPr>
              <w:t>مسألة</w:t>
            </w:r>
            <w:r w:rsidRPr="006B764B">
              <w:rPr>
                <w:rStyle w:val="Hyperlink"/>
                <w:noProof/>
                <w:rtl/>
              </w:rPr>
              <w:t xml:space="preserve"> 532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72" w:history="1">
            <w:r w:rsidRPr="006B764B">
              <w:rPr>
                <w:rStyle w:val="Hyperlink"/>
                <w:rFonts w:hint="eastAsia"/>
                <w:noProof/>
                <w:rtl/>
              </w:rPr>
              <w:t>مسألة</w:t>
            </w:r>
            <w:r w:rsidRPr="006B764B">
              <w:rPr>
                <w:rStyle w:val="Hyperlink"/>
                <w:noProof/>
                <w:rtl/>
              </w:rPr>
              <w:t xml:space="preserve"> 533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73" w:history="1">
            <w:r w:rsidRPr="006B764B">
              <w:rPr>
                <w:rStyle w:val="Hyperlink"/>
                <w:rFonts w:hint="eastAsia"/>
                <w:noProof/>
                <w:rtl/>
              </w:rPr>
              <w:t>مسألة</w:t>
            </w:r>
            <w:r w:rsidRPr="006B764B">
              <w:rPr>
                <w:rStyle w:val="Hyperlink"/>
                <w:noProof/>
                <w:rtl/>
              </w:rPr>
              <w:t xml:space="preserve"> 534 :</w:t>
            </w:r>
          </w:hyperlink>
          <w:r w:rsidR="00F31D99">
            <w:rPr>
              <w:rStyle w:val="Hyperlink"/>
              <w:rFonts w:hint="cs"/>
              <w:noProof/>
              <w:rtl/>
            </w:rPr>
            <w:t xml:space="preserve"> </w:t>
          </w:r>
          <w:hyperlink w:anchor="_Toc120625574" w:history="1">
            <w:r w:rsidRPr="006B764B">
              <w:rPr>
                <w:rStyle w:val="Hyperlink"/>
                <w:rFonts w:hint="eastAsia"/>
                <w:noProof/>
                <w:rtl/>
              </w:rPr>
              <w:t>مسألة</w:t>
            </w:r>
            <w:r w:rsidRPr="006B764B">
              <w:rPr>
                <w:rStyle w:val="Hyperlink"/>
                <w:noProof/>
                <w:rtl/>
              </w:rPr>
              <w:t xml:space="preserve"> 535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75" w:history="1">
            <w:r w:rsidRPr="006B764B">
              <w:rPr>
                <w:rStyle w:val="Hyperlink"/>
                <w:rFonts w:hint="eastAsia"/>
                <w:noProof/>
                <w:rtl/>
              </w:rPr>
              <w:t>مسألة</w:t>
            </w:r>
            <w:r w:rsidRPr="006B764B">
              <w:rPr>
                <w:rStyle w:val="Hyperlink"/>
                <w:noProof/>
                <w:rtl/>
              </w:rPr>
              <w:t xml:space="preserve"> 536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F31D99" w:rsidRDefault="00F31D99" w:rsidP="00F31D99">
          <w:pPr>
            <w:pStyle w:val="libNormal"/>
            <w:rPr>
              <w:rStyle w:val="Hyperlink"/>
              <w:noProof/>
            </w:rPr>
          </w:pPr>
          <w:r>
            <w:rPr>
              <w:rStyle w:val="Hyperlink"/>
              <w:noProof/>
            </w:rPr>
            <w:br w:type="page"/>
          </w:r>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76" w:history="1">
            <w:r w:rsidRPr="006B764B">
              <w:rPr>
                <w:rStyle w:val="Hyperlink"/>
                <w:rFonts w:hint="eastAsia"/>
                <w:noProof/>
                <w:rtl/>
              </w:rPr>
              <w:t>مسألة</w:t>
            </w:r>
            <w:r w:rsidRPr="006B764B">
              <w:rPr>
                <w:rStyle w:val="Hyperlink"/>
                <w:noProof/>
                <w:rtl/>
              </w:rPr>
              <w:t xml:space="preserve"> 537 :</w:t>
            </w:r>
          </w:hyperlink>
          <w:r w:rsidR="00F31D99">
            <w:rPr>
              <w:rStyle w:val="Hyperlink"/>
              <w:rFonts w:hint="cs"/>
              <w:noProof/>
              <w:rtl/>
            </w:rPr>
            <w:t xml:space="preserve"> </w:t>
          </w:r>
          <w:hyperlink w:anchor="_Toc120625577" w:history="1">
            <w:r w:rsidRPr="006B764B">
              <w:rPr>
                <w:rStyle w:val="Hyperlink"/>
                <w:rFonts w:hint="eastAsia"/>
                <w:noProof/>
                <w:rtl/>
              </w:rPr>
              <w:t>مسألة</w:t>
            </w:r>
            <w:r w:rsidRPr="006B764B">
              <w:rPr>
                <w:rStyle w:val="Hyperlink"/>
                <w:noProof/>
                <w:rtl/>
              </w:rPr>
              <w:t xml:space="preserve"> 538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78" w:history="1">
            <w:r w:rsidRPr="006B764B">
              <w:rPr>
                <w:rStyle w:val="Hyperlink"/>
                <w:rFonts w:hint="eastAsia"/>
                <w:noProof/>
                <w:rtl/>
              </w:rPr>
              <w:t>مسألة</w:t>
            </w:r>
            <w:r w:rsidRPr="006B764B">
              <w:rPr>
                <w:rStyle w:val="Hyperlink"/>
                <w:noProof/>
                <w:rtl/>
              </w:rPr>
              <w:t xml:space="preserve"> 539 :</w:t>
            </w:r>
          </w:hyperlink>
          <w:r w:rsidR="00F31D99">
            <w:rPr>
              <w:rStyle w:val="Hyperlink"/>
              <w:rFonts w:hint="cs"/>
              <w:noProof/>
              <w:rtl/>
            </w:rPr>
            <w:t xml:space="preserve"> </w:t>
          </w:r>
          <w:hyperlink w:anchor="_Toc120625579" w:history="1">
            <w:r w:rsidRPr="006B764B">
              <w:rPr>
                <w:rStyle w:val="Hyperlink"/>
                <w:rFonts w:hint="eastAsia"/>
                <w:noProof/>
                <w:rtl/>
              </w:rPr>
              <w:t>مسألة</w:t>
            </w:r>
            <w:r w:rsidRPr="006B764B">
              <w:rPr>
                <w:rStyle w:val="Hyperlink"/>
                <w:noProof/>
                <w:rtl/>
              </w:rPr>
              <w:t xml:space="preserve"> 540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AD071C" w:rsidRDefault="00AD071C" w:rsidP="00F31D99">
          <w:pPr>
            <w:pStyle w:val="TOC3"/>
            <w:rPr>
              <w:rFonts w:asciiTheme="minorHAnsi" w:eastAsiaTheme="minorEastAsia" w:hAnsiTheme="minorHAnsi" w:cstheme="minorBidi"/>
              <w:noProof/>
              <w:color w:val="auto"/>
              <w:sz w:val="22"/>
              <w:szCs w:val="22"/>
              <w:rtl/>
            </w:rPr>
          </w:pPr>
          <w:hyperlink w:anchor="_Toc120625580" w:history="1">
            <w:r w:rsidRPr="006B764B">
              <w:rPr>
                <w:rStyle w:val="Hyperlink"/>
                <w:rFonts w:hint="eastAsia"/>
                <w:noProof/>
                <w:rtl/>
              </w:rPr>
              <w:t>تذنيب</w:t>
            </w:r>
            <w:r w:rsidRPr="006B764B">
              <w:rPr>
                <w:rStyle w:val="Hyperlink"/>
                <w:noProof/>
                <w:rtl/>
              </w:rPr>
              <w:t xml:space="preserve"> :</w:t>
            </w:r>
          </w:hyperlink>
          <w:r w:rsidR="00F31D99">
            <w:rPr>
              <w:rStyle w:val="Hyperlink"/>
              <w:rFonts w:hint="cs"/>
              <w:noProof/>
              <w:rtl/>
            </w:rPr>
            <w:t xml:space="preserve"> </w:t>
          </w:r>
          <w:hyperlink w:anchor="_Toc120625581" w:history="1">
            <w:r w:rsidRPr="006B764B">
              <w:rPr>
                <w:rStyle w:val="Hyperlink"/>
                <w:rFonts w:hint="eastAsia"/>
                <w:noProof/>
                <w:rtl/>
              </w:rPr>
              <w:t>مسألة</w:t>
            </w:r>
            <w:r w:rsidRPr="006B764B">
              <w:rPr>
                <w:rStyle w:val="Hyperlink"/>
                <w:noProof/>
                <w:rtl/>
              </w:rPr>
              <w:t xml:space="preserve"> 541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AD071C" w:rsidRDefault="00AD071C" w:rsidP="00F31D99">
          <w:pPr>
            <w:pStyle w:val="TOC2"/>
            <w:tabs>
              <w:tab w:val="right" w:leader="dot" w:pos="7786"/>
            </w:tabs>
            <w:rPr>
              <w:rFonts w:asciiTheme="minorHAnsi" w:eastAsiaTheme="minorEastAsia" w:hAnsiTheme="minorHAnsi" w:cstheme="minorBidi"/>
              <w:noProof/>
              <w:color w:val="auto"/>
              <w:sz w:val="22"/>
              <w:szCs w:val="22"/>
              <w:rtl/>
            </w:rPr>
          </w:pPr>
          <w:hyperlink w:anchor="_Toc120625582" w:history="1">
            <w:r w:rsidRPr="006B764B">
              <w:rPr>
                <w:rStyle w:val="Hyperlink"/>
                <w:rFonts w:hint="eastAsia"/>
                <w:noProof/>
                <w:rtl/>
              </w:rPr>
              <w:t>مسألة</w:t>
            </w:r>
            <w:r w:rsidRPr="006B764B">
              <w:rPr>
                <w:rStyle w:val="Hyperlink"/>
                <w:noProof/>
                <w:rtl/>
              </w:rPr>
              <w:t xml:space="preserve"> 542 :</w:t>
            </w:r>
          </w:hyperlink>
          <w:r w:rsidR="00F31D99">
            <w:rPr>
              <w:rStyle w:val="Hyperlink"/>
              <w:rFonts w:hint="cs"/>
              <w:noProof/>
              <w:rtl/>
            </w:rPr>
            <w:t xml:space="preserve"> </w:t>
          </w:r>
          <w:hyperlink w:anchor="_Toc120625583" w:history="1">
            <w:r w:rsidRPr="006B764B">
              <w:rPr>
                <w:rStyle w:val="Hyperlink"/>
                <w:rFonts w:hint="eastAsia"/>
                <w:noProof/>
                <w:rtl/>
              </w:rPr>
              <w:t>مسألة</w:t>
            </w:r>
            <w:r w:rsidRPr="006B764B">
              <w:rPr>
                <w:rStyle w:val="Hyperlink"/>
                <w:noProof/>
                <w:rtl/>
              </w:rPr>
              <w:t xml:space="preserve"> 543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84" w:history="1">
            <w:r w:rsidRPr="006B764B">
              <w:rPr>
                <w:rStyle w:val="Hyperlink"/>
                <w:rFonts w:hint="eastAsia"/>
                <w:noProof/>
                <w:rtl/>
              </w:rPr>
              <w:t>مسألة</w:t>
            </w:r>
            <w:r w:rsidRPr="006B764B">
              <w:rPr>
                <w:rStyle w:val="Hyperlink"/>
                <w:noProof/>
                <w:rtl/>
              </w:rPr>
              <w:t xml:space="preserve"> 544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85" w:history="1">
            <w:r w:rsidRPr="006B764B">
              <w:rPr>
                <w:rStyle w:val="Hyperlink"/>
                <w:rFonts w:hint="eastAsia"/>
                <w:noProof/>
                <w:rtl/>
              </w:rPr>
              <w:t>مسألة</w:t>
            </w:r>
            <w:r w:rsidRPr="006B764B">
              <w:rPr>
                <w:rStyle w:val="Hyperlink"/>
                <w:noProof/>
                <w:rtl/>
              </w:rPr>
              <w:t xml:space="preserve"> 545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86" w:history="1">
            <w:r w:rsidRPr="006B764B">
              <w:rPr>
                <w:rStyle w:val="Hyperlink"/>
                <w:rFonts w:hint="eastAsia"/>
                <w:noProof/>
                <w:rtl/>
              </w:rPr>
              <w:t>مسألة</w:t>
            </w:r>
            <w:r w:rsidRPr="006B764B">
              <w:rPr>
                <w:rStyle w:val="Hyperlink"/>
                <w:noProof/>
                <w:rtl/>
              </w:rPr>
              <w:t xml:space="preserve"> 546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AD071C" w:rsidRDefault="00AD071C" w:rsidP="00F31D99">
          <w:pPr>
            <w:pStyle w:val="TOC3"/>
            <w:rPr>
              <w:rFonts w:asciiTheme="minorHAnsi" w:eastAsiaTheme="minorEastAsia" w:hAnsiTheme="minorHAnsi" w:cstheme="minorBidi"/>
              <w:noProof/>
              <w:color w:val="auto"/>
              <w:sz w:val="22"/>
              <w:szCs w:val="22"/>
              <w:rtl/>
            </w:rPr>
          </w:pPr>
          <w:hyperlink w:anchor="_Toc120625587" w:history="1">
            <w:r w:rsidRPr="006B764B">
              <w:rPr>
                <w:rStyle w:val="Hyperlink"/>
                <w:rFonts w:hint="eastAsia"/>
                <w:noProof/>
                <w:rtl/>
              </w:rPr>
              <w:t>تذنيب</w:t>
            </w:r>
            <w:r w:rsidRPr="006B764B">
              <w:rPr>
                <w:rStyle w:val="Hyperlink"/>
                <w:noProof/>
                <w:rtl/>
              </w:rPr>
              <w:t xml:space="preserve"> :</w:t>
            </w:r>
          </w:hyperlink>
          <w:r w:rsidR="00F31D99">
            <w:rPr>
              <w:rStyle w:val="Hyperlink"/>
              <w:rFonts w:hint="cs"/>
              <w:noProof/>
              <w:rtl/>
            </w:rPr>
            <w:t xml:space="preserve"> </w:t>
          </w:r>
          <w:hyperlink w:anchor="_Toc120625588" w:history="1">
            <w:r w:rsidRPr="006B764B">
              <w:rPr>
                <w:rStyle w:val="Hyperlink"/>
                <w:rFonts w:hint="eastAsia"/>
                <w:noProof/>
                <w:rtl/>
              </w:rPr>
              <w:t>مسألة</w:t>
            </w:r>
            <w:r w:rsidRPr="006B764B">
              <w:rPr>
                <w:rStyle w:val="Hyperlink"/>
                <w:noProof/>
                <w:rtl/>
              </w:rPr>
              <w:t xml:space="preserve"> 547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89" w:history="1">
            <w:r w:rsidRPr="006B764B">
              <w:rPr>
                <w:rStyle w:val="Hyperlink"/>
                <w:rFonts w:hint="eastAsia"/>
                <w:noProof/>
                <w:rtl/>
              </w:rPr>
              <w:t>مسألة</w:t>
            </w:r>
            <w:r w:rsidRPr="006B764B">
              <w:rPr>
                <w:rStyle w:val="Hyperlink"/>
                <w:noProof/>
                <w:rtl/>
              </w:rPr>
              <w:t xml:space="preserve"> 548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AD071C" w:rsidRDefault="00AD071C">
          <w:pPr>
            <w:pStyle w:val="TOC2"/>
            <w:tabs>
              <w:tab w:val="right" w:leader="dot" w:pos="7786"/>
            </w:tabs>
            <w:rPr>
              <w:rFonts w:asciiTheme="minorHAnsi" w:eastAsiaTheme="minorEastAsia" w:hAnsiTheme="minorHAnsi" w:cstheme="minorBidi"/>
              <w:noProof/>
              <w:color w:val="auto"/>
              <w:sz w:val="22"/>
              <w:szCs w:val="22"/>
              <w:rtl/>
            </w:rPr>
          </w:pPr>
          <w:hyperlink w:anchor="_Toc120625590" w:history="1">
            <w:r w:rsidRPr="006B764B">
              <w:rPr>
                <w:rStyle w:val="Hyperlink"/>
                <w:rFonts w:hint="eastAsia"/>
                <w:noProof/>
                <w:rtl/>
              </w:rPr>
              <w:t>مسألة</w:t>
            </w:r>
            <w:r w:rsidRPr="006B764B">
              <w:rPr>
                <w:rStyle w:val="Hyperlink"/>
                <w:noProof/>
                <w:rtl/>
              </w:rPr>
              <w:t xml:space="preserve"> 549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AD071C" w:rsidRDefault="00AD071C">
          <w:pPr>
            <w:pStyle w:val="TOC3"/>
            <w:rPr>
              <w:rFonts w:asciiTheme="minorHAnsi" w:eastAsiaTheme="minorEastAsia" w:hAnsiTheme="minorHAnsi" w:cstheme="minorBidi"/>
              <w:noProof/>
              <w:color w:val="auto"/>
              <w:sz w:val="22"/>
              <w:szCs w:val="22"/>
              <w:rtl/>
            </w:rPr>
          </w:pPr>
          <w:hyperlink w:anchor="_Toc120625591" w:history="1">
            <w:r w:rsidRPr="006B764B">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120625591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AD071C" w:rsidRDefault="00AD071C">
          <w:r>
            <w:rPr>
              <w:b/>
              <w:bCs/>
              <w:noProof/>
            </w:rPr>
            <w:fldChar w:fldCharType="end"/>
          </w:r>
        </w:p>
      </w:sdtContent>
    </w:sdt>
    <w:sectPr w:rsidR="00AD071C"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93E" w:rsidRDefault="000D293E">
      <w:r>
        <w:separator/>
      </w:r>
    </w:p>
  </w:endnote>
  <w:endnote w:type="continuationSeparator" w:id="0">
    <w:p w:rsidR="000D293E" w:rsidRDefault="000D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EA4" w:rsidRPr="00460435" w:rsidRDefault="00224EA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EA4" w:rsidRPr="00460435" w:rsidRDefault="00224EA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EA4" w:rsidRPr="00460435" w:rsidRDefault="00224EA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93E" w:rsidRDefault="000D293E">
      <w:r>
        <w:separator/>
      </w:r>
    </w:p>
  </w:footnote>
  <w:footnote w:type="continuationSeparator" w:id="0">
    <w:p w:rsidR="000D293E" w:rsidRDefault="000D2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B8"/>
    <w:rsid w:val="00000C81"/>
    <w:rsid w:val="00004CAB"/>
    <w:rsid w:val="000052AF"/>
    <w:rsid w:val="00005A19"/>
    <w:rsid w:val="000104CC"/>
    <w:rsid w:val="0001555B"/>
    <w:rsid w:val="00024DBC"/>
    <w:rsid w:val="000267FE"/>
    <w:rsid w:val="00034DB7"/>
    <w:rsid w:val="00036C63"/>
    <w:rsid w:val="00040798"/>
    <w:rsid w:val="000408E5"/>
    <w:rsid w:val="00042F45"/>
    <w:rsid w:val="00043023"/>
    <w:rsid w:val="000501FD"/>
    <w:rsid w:val="00053545"/>
    <w:rsid w:val="00054406"/>
    <w:rsid w:val="000563A8"/>
    <w:rsid w:val="0006213C"/>
    <w:rsid w:val="0006216A"/>
    <w:rsid w:val="000635CF"/>
    <w:rsid w:val="000666F6"/>
    <w:rsid w:val="00066C43"/>
    <w:rsid w:val="00067F84"/>
    <w:rsid w:val="000706B1"/>
    <w:rsid w:val="00071C97"/>
    <w:rsid w:val="00071D2B"/>
    <w:rsid w:val="00073EBA"/>
    <w:rsid w:val="00074AED"/>
    <w:rsid w:val="0007613C"/>
    <w:rsid w:val="000761F7"/>
    <w:rsid w:val="0007625D"/>
    <w:rsid w:val="00076A3A"/>
    <w:rsid w:val="00077163"/>
    <w:rsid w:val="00081CD2"/>
    <w:rsid w:val="00082BF7"/>
    <w:rsid w:val="00082D69"/>
    <w:rsid w:val="000905F9"/>
    <w:rsid w:val="00090987"/>
    <w:rsid w:val="00090A97"/>
    <w:rsid w:val="00090CE8"/>
    <w:rsid w:val="00092805"/>
    <w:rsid w:val="00092A0C"/>
    <w:rsid w:val="00095BA6"/>
    <w:rsid w:val="000A604A"/>
    <w:rsid w:val="000A7750"/>
    <w:rsid w:val="000A7CCC"/>
    <w:rsid w:val="000B1519"/>
    <w:rsid w:val="000B2E78"/>
    <w:rsid w:val="000B3A56"/>
    <w:rsid w:val="000B4920"/>
    <w:rsid w:val="000B5024"/>
    <w:rsid w:val="000B58A1"/>
    <w:rsid w:val="000B5A35"/>
    <w:rsid w:val="000B67AD"/>
    <w:rsid w:val="000B6BBB"/>
    <w:rsid w:val="000C0A89"/>
    <w:rsid w:val="000C372D"/>
    <w:rsid w:val="000C7722"/>
    <w:rsid w:val="000D0932"/>
    <w:rsid w:val="000D1BDF"/>
    <w:rsid w:val="000D293E"/>
    <w:rsid w:val="000D3649"/>
    <w:rsid w:val="000D4AED"/>
    <w:rsid w:val="000D6F50"/>
    <w:rsid w:val="000D71B7"/>
    <w:rsid w:val="000E0153"/>
    <w:rsid w:val="000E09ED"/>
    <w:rsid w:val="000E1D61"/>
    <w:rsid w:val="000E2137"/>
    <w:rsid w:val="000E3F3D"/>
    <w:rsid w:val="000E46E9"/>
    <w:rsid w:val="000E6824"/>
    <w:rsid w:val="000E77FC"/>
    <w:rsid w:val="000F183F"/>
    <w:rsid w:val="000F43CB"/>
    <w:rsid w:val="000F4F9F"/>
    <w:rsid w:val="000F59E2"/>
    <w:rsid w:val="000F5F95"/>
    <w:rsid w:val="0010049D"/>
    <w:rsid w:val="00103118"/>
    <w:rsid w:val="0010315B"/>
    <w:rsid w:val="001033B6"/>
    <w:rsid w:val="00103495"/>
    <w:rsid w:val="00103A14"/>
    <w:rsid w:val="00103C79"/>
    <w:rsid w:val="00103D02"/>
    <w:rsid w:val="00104A46"/>
    <w:rsid w:val="00104CFF"/>
    <w:rsid w:val="001060A5"/>
    <w:rsid w:val="001070EE"/>
    <w:rsid w:val="00107A6B"/>
    <w:rsid w:val="001106A5"/>
    <w:rsid w:val="00111AE3"/>
    <w:rsid w:val="00111FCC"/>
    <w:rsid w:val="0011352E"/>
    <w:rsid w:val="00113B0B"/>
    <w:rsid w:val="00113CCC"/>
    <w:rsid w:val="00115473"/>
    <w:rsid w:val="00115A71"/>
    <w:rsid w:val="001162C9"/>
    <w:rsid w:val="0012064D"/>
    <w:rsid w:val="00120EC2"/>
    <w:rsid w:val="001215BE"/>
    <w:rsid w:val="00122468"/>
    <w:rsid w:val="0012268F"/>
    <w:rsid w:val="0012315E"/>
    <w:rsid w:val="0012400E"/>
    <w:rsid w:val="001243ED"/>
    <w:rsid w:val="001256A8"/>
    <w:rsid w:val="00126471"/>
    <w:rsid w:val="00127393"/>
    <w:rsid w:val="001309C8"/>
    <w:rsid w:val="0013214F"/>
    <w:rsid w:val="001333A7"/>
    <w:rsid w:val="00135E90"/>
    <w:rsid w:val="00135EB2"/>
    <w:rsid w:val="00135EDD"/>
    <w:rsid w:val="00136268"/>
    <w:rsid w:val="00136E6F"/>
    <w:rsid w:val="00136FE7"/>
    <w:rsid w:val="00141D81"/>
    <w:rsid w:val="0014341C"/>
    <w:rsid w:val="00143EEA"/>
    <w:rsid w:val="00147ED8"/>
    <w:rsid w:val="00151C03"/>
    <w:rsid w:val="0015224E"/>
    <w:rsid w:val="001531AC"/>
    <w:rsid w:val="00153917"/>
    <w:rsid w:val="00156EAC"/>
    <w:rsid w:val="00157306"/>
    <w:rsid w:val="00157802"/>
    <w:rsid w:val="00160F76"/>
    <w:rsid w:val="00163A74"/>
    <w:rsid w:val="00163D83"/>
    <w:rsid w:val="00164767"/>
    <w:rsid w:val="00164810"/>
    <w:rsid w:val="00165D13"/>
    <w:rsid w:val="0017029A"/>
    <w:rsid w:val="001712E1"/>
    <w:rsid w:val="0017209D"/>
    <w:rsid w:val="001767EE"/>
    <w:rsid w:val="00177BD9"/>
    <w:rsid w:val="00181910"/>
    <w:rsid w:val="00182258"/>
    <w:rsid w:val="00182CD3"/>
    <w:rsid w:val="0018664D"/>
    <w:rsid w:val="00187017"/>
    <w:rsid w:val="00187246"/>
    <w:rsid w:val="00187E60"/>
    <w:rsid w:val="00193278"/>
    <w:rsid w:val="001937F7"/>
    <w:rsid w:val="00195052"/>
    <w:rsid w:val="0019610D"/>
    <w:rsid w:val="001A0443"/>
    <w:rsid w:val="001A0DAA"/>
    <w:rsid w:val="001A1408"/>
    <w:rsid w:val="001A3110"/>
    <w:rsid w:val="001A4C37"/>
    <w:rsid w:val="001A4D9B"/>
    <w:rsid w:val="001A6EA6"/>
    <w:rsid w:val="001A6EC0"/>
    <w:rsid w:val="001B0670"/>
    <w:rsid w:val="001B07B7"/>
    <w:rsid w:val="001B16FD"/>
    <w:rsid w:val="001B5182"/>
    <w:rsid w:val="001B577F"/>
    <w:rsid w:val="001B5DB1"/>
    <w:rsid w:val="001B6B73"/>
    <w:rsid w:val="001B702D"/>
    <w:rsid w:val="001B7407"/>
    <w:rsid w:val="001C3D8D"/>
    <w:rsid w:val="001C5EDB"/>
    <w:rsid w:val="001D1E4C"/>
    <w:rsid w:val="001D2508"/>
    <w:rsid w:val="001D320D"/>
    <w:rsid w:val="001D3568"/>
    <w:rsid w:val="001D41A1"/>
    <w:rsid w:val="001D4FB3"/>
    <w:rsid w:val="001D5007"/>
    <w:rsid w:val="001D60F7"/>
    <w:rsid w:val="001D7500"/>
    <w:rsid w:val="001E016E"/>
    <w:rsid w:val="001E0C1F"/>
    <w:rsid w:val="001E14A6"/>
    <w:rsid w:val="001E19B1"/>
    <w:rsid w:val="001E25DC"/>
    <w:rsid w:val="001E6A58"/>
    <w:rsid w:val="001E743C"/>
    <w:rsid w:val="001F0713"/>
    <w:rsid w:val="001F0CC8"/>
    <w:rsid w:val="001F3DB4"/>
    <w:rsid w:val="00200E9A"/>
    <w:rsid w:val="00200ED9"/>
    <w:rsid w:val="00202C7B"/>
    <w:rsid w:val="00203EA7"/>
    <w:rsid w:val="002045CF"/>
    <w:rsid w:val="002054C5"/>
    <w:rsid w:val="002110EA"/>
    <w:rsid w:val="002139CB"/>
    <w:rsid w:val="00214077"/>
    <w:rsid w:val="0021424B"/>
    <w:rsid w:val="00214801"/>
    <w:rsid w:val="0021607E"/>
    <w:rsid w:val="00221675"/>
    <w:rsid w:val="00221961"/>
    <w:rsid w:val="00224964"/>
    <w:rsid w:val="00224EA4"/>
    <w:rsid w:val="00226098"/>
    <w:rsid w:val="002267C7"/>
    <w:rsid w:val="00226C79"/>
    <w:rsid w:val="00227099"/>
    <w:rsid w:val="0022730F"/>
    <w:rsid w:val="00227FEE"/>
    <w:rsid w:val="002349E0"/>
    <w:rsid w:val="002358B2"/>
    <w:rsid w:val="00237C0B"/>
    <w:rsid w:val="00241F59"/>
    <w:rsid w:val="0024265C"/>
    <w:rsid w:val="0024344F"/>
    <w:rsid w:val="00243D20"/>
    <w:rsid w:val="00244C2E"/>
    <w:rsid w:val="00250E0A"/>
    <w:rsid w:val="002518A7"/>
    <w:rsid w:val="00251E02"/>
    <w:rsid w:val="00253057"/>
    <w:rsid w:val="002568DF"/>
    <w:rsid w:val="00257657"/>
    <w:rsid w:val="00257B6A"/>
    <w:rsid w:val="00261F33"/>
    <w:rsid w:val="00261F6C"/>
    <w:rsid w:val="00263F56"/>
    <w:rsid w:val="002678A2"/>
    <w:rsid w:val="002679A5"/>
    <w:rsid w:val="002722CD"/>
    <w:rsid w:val="00272450"/>
    <w:rsid w:val="0027369F"/>
    <w:rsid w:val="00274D5A"/>
    <w:rsid w:val="00276E9E"/>
    <w:rsid w:val="00276F64"/>
    <w:rsid w:val="002772FD"/>
    <w:rsid w:val="00277B46"/>
    <w:rsid w:val="002812DC"/>
    <w:rsid w:val="002818EF"/>
    <w:rsid w:val="00281A4E"/>
    <w:rsid w:val="00282543"/>
    <w:rsid w:val="0028271F"/>
    <w:rsid w:val="0028272B"/>
    <w:rsid w:val="00285FA7"/>
    <w:rsid w:val="0028771C"/>
    <w:rsid w:val="00290C5F"/>
    <w:rsid w:val="002913D8"/>
    <w:rsid w:val="0029201E"/>
    <w:rsid w:val="00292AFA"/>
    <w:rsid w:val="002944EF"/>
    <w:rsid w:val="00296E4F"/>
    <w:rsid w:val="002A0284"/>
    <w:rsid w:val="002A0D12"/>
    <w:rsid w:val="002A1754"/>
    <w:rsid w:val="002A1851"/>
    <w:rsid w:val="002A1921"/>
    <w:rsid w:val="002A2068"/>
    <w:rsid w:val="002A2F34"/>
    <w:rsid w:val="002A338C"/>
    <w:rsid w:val="002A4AD3"/>
    <w:rsid w:val="002A5096"/>
    <w:rsid w:val="002A69AC"/>
    <w:rsid w:val="002A6D56"/>
    <w:rsid w:val="002A717D"/>
    <w:rsid w:val="002A73D7"/>
    <w:rsid w:val="002B2B15"/>
    <w:rsid w:val="002B5911"/>
    <w:rsid w:val="002B71A8"/>
    <w:rsid w:val="002B75A8"/>
    <w:rsid w:val="002B7794"/>
    <w:rsid w:val="002B7989"/>
    <w:rsid w:val="002C3E3A"/>
    <w:rsid w:val="002C45E7"/>
    <w:rsid w:val="002C5C66"/>
    <w:rsid w:val="002C6427"/>
    <w:rsid w:val="002C724E"/>
    <w:rsid w:val="002C7D5C"/>
    <w:rsid w:val="002D00C9"/>
    <w:rsid w:val="002D0A40"/>
    <w:rsid w:val="002D0BFE"/>
    <w:rsid w:val="002D0DD8"/>
    <w:rsid w:val="002D19A9"/>
    <w:rsid w:val="002D2485"/>
    <w:rsid w:val="002D25B1"/>
    <w:rsid w:val="002D4214"/>
    <w:rsid w:val="002D580E"/>
    <w:rsid w:val="002D7650"/>
    <w:rsid w:val="002E0927"/>
    <w:rsid w:val="002E19EE"/>
    <w:rsid w:val="002E4976"/>
    <w:rsid w:val="002E4D3D"/>
    <w:rsid w:val="002E5CA1"/>
    <w:rsid w:val="002E6022"/>
    <w:rsid w:val="002E7165"/>
    <w:rsid w:val="002F3609"/>
    <w:rsid w:val="002F3626"/>
    <w:rsid w:val="002F3AA6"/>
    <w:rsid w:val="002F42E5"/>
    <w:rsid w:val="002F5C62"/>
    <w:rsid w:val="002F65B9"/>
    <w:rsid w:val="00301EBF"/>
    <w:rsid w:val="003024E1"/>
    <w:rsid w:val="00307C3A"/>
    <w:rsid w:val="00310762"/>
    <w:rsid w:val="00310A38"/>
    <w:rsid w:val="00310D1D"/>
    <w:rsid w:val="003129CD"/>
    <w:rsid w:val="00317746"/>
    <w:rsid w:val="00317E22"/>
    <w:rsid w:val="00320644"/>
    <w:rsid w:val="00322466"/>
    <w:rsid w:val="00324B78"/>
    <w:rsid w:val="00325A62"/>
    <w:rsid w:val="00326131"/>
    <w:rsid w:val="0032782C"/>
    <w:rsid w:val="00327E9F"/>
    <w:rsid w:val="00330D70"/>
    <w:rsid w:val="0033317B"/>
    <w:rsid w:val="003339D0"/>
    <w:rsid w:val="00335249"/>
    <w:rsid w:val="003353BB"/>
    <w:rsid w:val="0033620A"/>
    <w:rsid w:val="00340533"/>
    <w:rsid w:val="0034239A"/>
    <w:rsid w:val="00346F0C"/>
    <w:rsid w:val="003501DD"/>
    <w:rsid w:val="003530B5"/>
    <w:rsid w:val="0035368E"/>
    <w:rsid w:val="00354493"/>
    <w:rsid w:val="00355C40"/>
    <w:rsid w:val="00360A5F"/>
    <w:rsid w:val="003618AA"/>
    <w:rsid w:val="00362F97"/>
    <w:rsid w:val="0036371E"/>
    <w:rsid w:val="00363C94"/>
    <w:rsid w:val="0036400D"/>
    <w:rsid w:val="003642A6"/>
    <w:rsid w:val="003647A4"/>
    <w:rsid w:val="00364867"/>
    <w:rsid w:val="0036758E"/>
    <w:rsid w:val="00370223"/>
    <w:rsid w:val="00371238"/>
    <w:rsid w:val="00373085"/>
    <w:rsid w:val="00375C58"/>
    <w:rsid w:val="003771B6"/>
    <w:rsid w:val="003773DE"/>
    <w:rsid w:val="00380137"/>
    <w:rsid w:val="00380674"/>
    <w:rsid w:val="0038683D"/>
    <w:rsid w:val="00387F48"/>
    <w:rsid w:val="00390D36"/>
    <w:rsid w:val="00393CE4"/>
    <w:rsid w:val="003963F3"/>
    <w:rsid w:val="0039787F"/>
    <w:rsid w:val="003A1475"/>
    <w:rsid w:val="003A28F0"/>
    <w:rsid w:val="003A3298"/>
    <w:rsid w:val="003A4587"/>
    <w:rsid w:val="003A533A"/>
    <w:rsid w:val="003A53A6"/>
    <w:rsid w:val="003A657A"/>
    <w:rsid w:val="003A661E"/>
    <w:rsid w:val="003A664B"/>
    <w:rsid w:val="003B0913"/>
    <w:rsid w:val="003B20C5"/>
    <w:rsid w:val="003B2498"/>
    <w:rsid w:val="003B5031"/>
    <w:rsid w:val="003B5F00"/>
    <w:rsid w:val="003B63EE"/>
    <w:rsid w:val="003B6720"/>
    <w:rsid w:val="003B7342"/>
    <w:rsid w:val="003B775B"/>
    <w:rsid w:val="003B7FA9"/>
    <w:rsid w:val="003C5AD5"/>
    <w:rsid w:val="003C5C90"/>
    <w:rsid w:val="003C6EB9"/>
    <w:rsid w:val="003C7C08"/>
    <w:rsid w:val="003D0E9A"/>
    <w:rsid w:val="003D1B6F"/>
    <w:rsid w:val="003D2459"/>
    <w:rsid w:val="003D28ED"/>
    <w:rsid w:val="003D3107"/>
    <w:rsid w:val="003E148D"/>
    <w:rsid w:val="003E173A"/>
    <w:rsid w:val="003E22E5"/>
    <w:rsid w:val="003E2E46"/>
    <w:rsid w:val="003E3600"/>
    <w:rsid w:val="003E64DD"/>
    <w:rsid w:val="003F133B"/>
    <w:rsid w:val="003F33DE"/>
    <w:rsid w:val="003F6E4C"/>
    <w:rsid w:val="003F79AE"/>
    <w:rsid w:val="0040019A"/>
    <w:rsid w:val="0040243A"/>
    <w:rsid w:val="00402C65"/>
    <w:rsid w:val="00404386"/>
    <w:rsid w:val="00404EB7"/>
    <w:rsid w:val="00407D56"/>
    <w:rsid w:val="00411236"/>
    <w:rsid w:val="004125F6"/>
    <w:rsid w:val="0041288F"/>
    <w:rsid w:val="004142DF"/>
    <w:rsid w:val="004146B4"/>
    <w:rsid w:val="00415341"/>
    <w:rsid w:val="00415E03"/>
    <w:rsid w:val="00416E2B"/>
    <w:rsid w:val="004170C4"/>
    <w:rsid w:val="00417944"/>
    <w:rsid w:val="004209BA"/>
    <w:rsid w:val="00420C15"/>
    <w:rsid w:val="00420C44"/>
    <w:rsid w:val="00421342"/>
    <w:rsid w:val="00423FAD"/>
    <w:rsid w:val="0042502E"/>
    <w:rsid w:val="004250EE"/>
    <w:rsid w:val="004251F6"/>
    <w:rsid w:val="004271BF"/>
    <w:rsid w:val="00430581"/>
    <w:rsid w:val="004309D8"/>
    <w:rsid w:val="00431C68"/>
    <w:rsid w:val="00434A97"/>
    <w:rsid w:val="004354C5"/>
    <w:rsid w:val="00437035"/>
    <w:rsid w:val="004403EB"/>
    <w:rsid w:val="00440A88"/>
    <w:rsid w:val="00440C62"/>
    <w:rsid w:val="00441A2E"/>
    <w:rsid w:val="004463F5"/>
    <w:rsid w:val="0044663B"/>
    <w:rsid w:val="00446BBA"/>
    <w:rsid w:val="0045227E"/>
    <w:rsid w:val="0045317A"/>
    <w:rsid w:val="004537CB"/>
    <w:rsid w:val="004538D5"/>
    <w:rsid w:val="00453C50"/>
    <w:rsid w:val="00453D9E"/>
    <w:rsid w:val="00455A59"/>
    <w:rsid w:val="00457A85"/>
    <w:rsid w:val="00460435"/>
    <w:rsid w:val="0046137F"/>
    <w:rsid w:val="00461DD9"/>
    <w:rsid w:val="00464B21"/>
    <w:rsid w:val="0046634E"/>
    <w:rsid w:val="00467E54"/>
    <w:rsid w:val="00470378"/>
    <w:rsid w:val="00471B31"/>
    <w:rsid w:val="004722F9"/>
    <w:rsid w:val="00474670"/>
    <w:rsid w:val="00475BB0"/>
    <w:rsid w:val="00475E99"/>
    <w:rsid w:val="00481D03"/>
    <w:rsid w:val="00481FD0"/>
    <w:rsid w:val="0048221F"/>
    <w:rsid w:val="004866A7"/>
    <w:rsid w:val="004867E5"/>
    <w:rsid w:val="00487511"/>
    <w:rsid w:val="0048787E"/>
    <w:rsid w:val="0049103A"/>
    <w:rsid w:val="004919C3"/>
    <w:rsid w:val="00492BFD"/>
    <w:rsid w:val="00494A7C"/>
    <w:rsid w:val="004953C3"/>
    <w:rsid w:val="00495D49"/>
    <w:rsid w:val="00496DA3"/>
    <w:rsid w:val="00497042"/>
    <w:rsid w:val="004A00DF"/>
    <w:rsid w:val="004A0866"/>
    <w:rsid w:val="004A0AF4"/>
    <w:rsid w:val="004A0B9D"/>
    <w:rsid w:val="004A2D43"/>
    <w:rsid w:val="004A3C78"/>
    <w:rsid w:val="004A6FE9"/>
    <w:rsid w:val="004B06B3"/>
    <w:rsid w:val="004B0E07"/>
    <w:rsid w:val="004B17F4"/>
    <w:rsid w:val="004B2935"/>
    <w:rsid w:val="004B3F28"/>
    <w:rsid w:val="004B51BD"/>
    <w:rsid w:val="004B653D"/>
    <w:rsid w:val="004B6C75"/>
    <w:rsid w:val="004B6CAB"/>
    <w:rsid w:val="004B6CCF"/>
    <w:rsid w:val="004B7305"/>
    <w:rsid w:val="004B76B6"/>
    <w:rsid w:val="004C0083"/>
    <w:rsid w:val="004C0461"/>
    <w:rsid w:val="004C12C2"/>
    <w:rsid w:val="004C2B21"/>
    <w:rsid w:val="004C3E90"/>
    <w:rsid w:val="004C4336"/>
    <w:rsid w:val="004C77B5"/>
    <w:rsid w:val="004C77BF"/>
    <w:rsid w:val="004D2B4E"/>
    <w:rsid w:val="004D391A"/>
    <w:rsid w:val="004D55BE"/>
    <w:rsid w:val="004D63B5"/>
    <w:rsid w:val="004D67F7"/>
    <w:rsid w:val="004D7678"/>
    <w:rsid w:val="004D7B3F"/>
    <w:rsid w:val="004D7CD7"/>
    <w:rsid w:val="004E6E95"/>
    <w:rsid w:val="004E7BA2"/>
    <w:rsid w:val="004F3E59"/>
    <w:rsid w:val="004F4818"/>
    <w:rsid w:val="004F58BA"/>
    <w:rsid w:val="004F6137"/>
    <w:rsid w:val="004F7117"/>
    <w:rsid w:val="005022E5"/>
    <w:rsid w:val="00505A04"/>
    <w:rsid w:val="00511250"/>
    <w:rsid w:val="00511B0E"/>
    <w:rsid w:val="00514000"/>
    <w:rsid w:val="005140C6"/>
    <w:rsid w:val="00514610"/>
    <w:rsid w:val="005167A9"/>
    <w:rsid w:val="00522F92"/>
    <w:rsid w:val="005254BC"/>
    <w:rsid w:val="00526724"/>
    <w:rsid w:val="00527439"/>
    <w:rsid w:val="00533894"/>
    <w:rsid w:val="00533EF4"/>
    <w:rsid w:val="00534A94"/>
    <w:rsid w:val="00540F36"/>
    <w:rsid w:val="00541189"/>
    <w:rsid w:val="0054157A"/>
    <w:rsid w:val="00542EEF"/>
    <w:rsid w:val="00544710"/>
    <w:rsid w:val="005448C5"/>
    <w:rsid w:val="0054662D"/>
    <w:rsid w:val="00546CA0"/>
    <w:rsid w:val="005503D6"/>
    <w:rsid w:val="00550B2F"/>
    <w:rsid w:val="00551712"/>
    <w:rsid w:val="00551C5D"/>
    <w:rsid w:val="00551E02"/>
    <w:rsid w:val="005529FE"/>
    <w:rsid w:val="00552C63"/>
    <w:rsid w:val="00553436"/>
    <w:rsid w:val="00553A79"/>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1D6F"/>
    <w:rsid w:val="0057291E"/>
    <w:rsid w:val="00574C66"/>
    <w:rsid w:val="00574EB0"/>
    <w:rsid w:val="0057612B"/>
    <w:rsid w:val="005768AD"/>
    <w:rsid w:val="005772C4"/>
    <w:rsid w:val="00577577"/>
    <w:rsid w:val="005776B5"/>
    <w:rsid w:val="005832AA"/>
    <w:rsid w:val="00584801"/>
    <w:rsid w:val="00584ABA"/>
    <w:rsid w:val="00585B8F"/>
    <w:rsid w:val="00590129"/>
    <w:rsid w:val="005923FF"/>
    <w:rsid w:val="00592E5E"/>
    <w:rsid w:val="00593266"/>
    <w:rsid w:val="005946D7"/>
    <w:rsid w:val="00594B4E"/>
    <w:rsid w:val="00594E4E"/>
    <w:rsid w:val="005951EC"/>
    <w:rsid w:val="00595968"/>
    <w:rsid w:val="00596082"/>
    <w:rsid w:val="005960AA"/>
    <w:rsid w:val="00596E6E"/>
    <w:rsid w:val="00597B34"/>
    <w:rsid w:val="005A00BB"/>
    <w:rsid w:val="005A01DB"/>
    <w:rsid w:val="005A1526"/>
    <w:rsid w:val="005A1C39"/>
    <w:rsid w:val="005A314E"/>
    <w:rsid w:val="005A3F20"/>
    <w:rsid w:val="005A43ED"/>
    <w:rsid w:val="005A4A76"/>
    <w:rsid w:val="005A6C74"/>
    <w:rsid w:val="005B09BC"/>
    <w:rsid w:val="005B2DE4"/>
    <w:rsid w:val="005B56BE"/>
    <w:rsid w:val="005B56D5"/>
    <w:rsid w:val="005B68D5"/>
    <w:rsid w:val="005C07D9"/>
    <w:rsid w:val="005C0E2F"/>
    <w:rsid w:val="005C5456"/>
    <w:rsid w:val="005C6CFE"/>
    <w:rsid w:val="005C7719"/>
    <w:rsid w:val="005C7A9F"/>
    <w:rsid w:val="005D18FD"/>
    <w:rsid w:val="005D2C72"/>
    <w:rsid w:val="005D3208"/>
    <w:rsid w:val="005D35BE"/>
    <w:rsid w:val="005D763D"/>
    <w:rsid w:val="005E1073"/>
    <w:rsid w:val="005E2913"/>
    <w:rsid w:val="005E399F"/>
    <w:rsid w:val="005E5D2F"/>
    <w:rsid w:val="005E6836"/>
    <w:rsid w:val="005E6A3C"/>
    <w:rsid w:val="005E6B9F"/>
    <w:rsid w:val="005E6E3A"/>
    <w:rsid w:val="005E73CE"/>
    <w:rsid w:val="005F0045"/>
    <w:rsid w:val="005F15C3"/>
    <w:rsid w:val="005F1A4A"/>
    <w:rsid w:val="005F1BD6"/>
    <w:rsid w:val="005F2E2D"/>
    <w:rsid w:val="005F2F00"/>
    <w:rsid w:val="005F47F8"/>
    <w:rsid w:val="005F7566"/>
    <w:rsid w:val="00600E66"/>
    <w:rsid w:val="006013DF"/>
    <w:rsid w:val="0060295E"/>
    <w:rsid w:val="00603467"/>
    <w:rsid w:val="00603583"/>
    <w:rsid w:val="00603605"/>
    <w:rsid w:val="00603F12"/>
    <w:rsid w:val="006041A3"/>
    <w:rsid w:val="00604555"/>
    <w:rsid w:val="00604F01"/>
    <w:rsid w:val="00605B00"/>
    <w:rsid w:val="00605C0E"/>
    <w:rsid w:val="00610D5F"/>
    <w:rsid w:val="00612C4E"/>
    <w:rsid w:val="00614301"/>
    <w:rsid w:val="00615B77"/>
    <w:rsid w:val="00620867"/>
    <w:rsid w:val="00620B12"/>
    <w:rsid w:val="006210F4"/>
    <w:rsid w:val="00621DEA"/>
    <w:rsid w:val="00624B9F"/>
    <w:rsid w:val="00625C71"/>
    <w:rsid w:val="00626383"/>
    <w:rsid w:val="00627316"/>
    <w:rsid w:val="00627A7B"/>
    <w:rsid w:val="00633FB4"/>
    <w:rsid w:val="006354AB"/>
    <w:rsid w:val="006357C1"/>
    <w:rsid w:val="00635BA7"/>
    <w:rsid w:val="006365EA"/>
    <w:rsid w:val="0063712C"/>
    <w:rsid w:val="00637374"/>
    <w:rsid w:val="00640BB2"/>
    <w:rsid w:val="00641A2D"/>
    <w:rsid w:val="00643F5E"/>
    <w:rsid w:val="006449AF"/>
    <w:rsid w:val="00646D08"/>
    <w:rsid w:val="006508FE"/>
    <w:rsid w:val="00651640"/>
    <w:rsid w:val="00651ADF"/>
    <w:rsid w:val="006574EA"/>
    <w:rsid w:val="00663284"/>
    <w:rsid w:val="0066396C"/>
    <w:rsid w:val="00664124"/>
    <w:rsid w:val="00665B79"/>
    <w:rsid w:val="0066708A"/>
    <w:rsid w:val="006726F6"/>
    <w:rsid w:val="00672E5A"/>
    <w:rsid w:val="006753A1"/>
    <w:rsid w:val="00675520"/>
    <w:rsid w:val="00676168"/>
    <w:rsid w:val="00676B9C"/>
    <w:rsid w:val="00680403"/>
    <w:rsid w:val="00680ACA"/>
    <w:rsid w:val="00680CD2"/>
    <w:rsid w:val="0068115C"/>
    <w:rsid w:val="0068163D"/>
    <w:rsid w:val="00682902"/>
    <w:rsid w:val="00683F3A"/>
    <w:rsid w:val="00684527"/>
    <w:rsid w:val="00684C89"/>
    <w:rsid w:val="00684FAF"/>
    <w:rsid w:val="006864CD"/>
    <w:rsid w:val="0068652E"/>
    <w:rsid w:val="006869D5"/>
    <w:rsid w:val="00686E72"/>
    <w:rsid w:val="00687928"/>
    <w:rsid w:val="0069163F"/>
    <w:rsid w:val="00691DBB"/>
    <w:rsid w:val="00693924"/>
    <w:rsid w:val="00697319"/>
    <w:rsid w:val="006975CD"/>
    <w:rsid w:val="006A09A5"/>
    <w:rsid w:val="006A0F61"/>
    <w:rsid w:val="006A2E69"/>
    <w:rsid w:val="006A3454"/>
    <w:rsid w:val="006A79E7"/>
    <w:rsid w:val="006A7D4D"/>
    <w:rsid w:val="006B0C62"/>
    <w:rsid w:val="006B0E41"/>
    <w:rsid w:val="006B103B"/>
    <w:rsid w:val="006B3031"/>
    <w:rsid w:val="006B5C71"/>
    <w:rsid w:val="006B710C"/>
    <w:rsid w:val="006B7F0E"/>
    <w:rsid w:val="006C0E2A"/>
    <w:rsid w:val="006C46C5"/>
    <w:rsid w:val="006C4B43"/>
    <w:rsid w:val="006D0697"/>
    <w:rsid w:val="006D0B54"/>
    <w:rsid w:val="006D0D07"/>
    <w:rsid w:val="006D1311"/>
    <w:rsid w:val="006D2E12"/>
    <w:rsid w:val="006D36EC"/>
    <w:rsid w:val="006D3C3E"/>
    <w:rsid w:val="006D6DC1"/>
    <w:rsid w:val="006D6F9A"/>
    <w:rsid w:val="006E0F1D"/>
    <w:rsid w:val="006E2C8E"/>
    <w:rsid w:val="006E3440"/>
    <w:rsid w:val="006E446F"/>
    <w:rsid w:val="006E51D9"/>
    <w:rsid w:val="006E6291"/>
    <w:rsid w:val="006F1557"/>
    <w:rsid w:val="006F5544"/>
    <w:rsid w:val="006F57CF"/>
    <w:rsid w:val="006F5DFC"/>
    <w:rsid w:val="006F6F46"/>
    <w:rsid w:val="006F7CE8"/>
    <w:rsid w:val="006F7D34"/>
    <w:rsid w:val="0070028F"/>
    <w:rsid w:val="00701353"/>
    <w:rsid w:val="007038CA"/>
    <w:rsid w:val="00703CF9"/>
    <w:rsid w:val="0070524C"/>
    <w:rsid w:val="00710619"/>
    <w:rsid w:val="007112FA"/>
    <w:rsid w:val="00711CAD"/>
    <w:rsid w:val="007148AF"/>
    <w:rsid w:val="00715F3D"/>
    <w:rsid w:val="00717238"/>
    <w:rsid w:val="00717AB1"/>
    <w:rsid w:val="00717C64"/>
    <w:rsid w:val="007216F4"/>
    <w:rsid w:val="00721FA0"/>
    <w:rsid w:val="00723983"/>
    <w:rsid w:val="00723D07"/>
    <w:rsid w:val="00724F55"/>
    <w:rsid w:val="00725377"/>
    <w:rsid w:val="00726FAE"/>
    <w:rsid w:val="0073042E"/>
    <w:rsid w:val="00730B3A"/>
    <w:rsid w:val="00730E45"/>
    <w:rsid w:val="00731AD7"/>
    <w:rsid w:val="00731F77"/>
    <w:rsid w:val="00732B1B"/>
    <w:rsid w:val="0073350F"/>
    <w:rsid w:val="0073413D"/>
    <w:rsid w:val="007345C8"/>
    <w:rsid w:val="007358AB"/>
    <w:rsid w:val="00735F6C"/>
    <w:rsid w:val="00740CF1"/>
    <w:rsid w:val="00740E80"/>
    <w:rsid w:val="00741302"/>
    <w:rsid w:val="00741375"/>
    <w:rsid w:val="0074517B"/>
    <w:rsid w:val="00745356"/>
    <w:rsid w:val="007456E6"/>
    <w:rsid w:val="00745E33"/>
    <w:rsid w:val="00746EB0"/>
    <w:rsid w:val="00750FF1"/>
    <w:rsid w:val="007565A3"/>
    <w:rsid w:val="007571E2"/>
    <w:rsid w:val="00757A95"/>
    <w:rsid w:val="00760354"/>
    <w:rsid w:val="00760E91"/>
    <w:rsid w:val="00763F2F"/>
    <w:rsid w:val="00765907"/>
    <w:rsid w:val="00765BEF"/>
    <w:rsid w:val="007666C0"/>
    <w:rsid w:val="00773080"/>
    <w:rsid w:val="007735AB"/>
    <w:rsid w:val="00773927"/>
    <w:rsid w:val="00773E4E"/>
    <w:rsid w:val="00775FFA"/>
    <w:rsid w:val="00777AC5"/>
    <w:rsid w:val="00780989"/>
    <w:rsid w:val="0078259F"/>
    <w:rsid w:val="00782872"/>
    <w:rsid w:val="00783D15"/>
    <w:rsid w:val="00783E90"/>
    <w:rsid w:val="00784287"/>
    <w:rsid w:val="00790BD7"/>
    <w:rsid w:val="00790EA8"/>
    <w:rsid w:val="00791A39"/>
    <w:rsid w:val="00792322"/>
    <w:rsid w:val="007934EC"/>
    <w:rsid w:val="00796941"/>
    <w:rsid w:val="00796AAA"/>
    <w:rsid w:val="007A287A"/>
    <w:rsid w:val="007A5456"/>
    <w:rsid w:val="007A6185"/>
    <w:rsid w:val="007A7207"/>
    <w:rsid w:val="007A7D6A"/>
    <w:rsid w:val="007B10B3"/>
    <w:rsid w:val="007B173E"/>
    <w:rsid w:val="007B1D12"/>
    <w:rsid w:val="007B2D5E"/>
    <w:rsid w:val="007B2F17"/>
    <w:rsid w:val="007B46B3"/>
    <w:rsid w:val="007B46F4"/>
    <w:rsid w:val="007B5CD8"/>
    <w:rsid w:val="007B602B"/>
    <w:rsid w:val="007B6D51"/>
    <w:rsid w:val="007B750B"/>
    <w:rsid w:val="007C3773"/>
    <w:rsid w:val="007C3C09"/>
    <w:rsid w:val="007C3DC9"/>
    <w:rsid w:val="007C3F88"/>
    <w:rsid w:val="007C587C"/>
    <w:rsid w:val="007C7A6D"/>
    <w:rsid w:val="007D0CDD"/>
    <w:rsid w:val="007D1D2B"/>
    <w:rsid w:val="007D4FEB"/>
    <w:rsid w:val="007D5FD1"/>
    <w:rsid w:val="007D6EA0"/>
    <w:rsid w:val="007E07CD"/>
    <w:rsid w:val="007E0F65"/>
    <w:rsid w:val="007E2B48"/>
    <w:rsid w:val="007E2EBF"/>
    <w:rsid w:val="007E47E8"/>
    <w:rsid w:val="007E6DD9"/>
    <w:rsid w:val="007E79E2"/>
    <w:rsid w:val="007F1F00"/>
    <w:rsid w:val="007F4190"/>
    <w:rsid w:val="007F4E53"/>
    <w:rsid w:val="007F5ABC"/>
    <w:rsid w:val="00800121"/>
    <w:rsid w:val="00800A7A"/>
    <w:rsid w:val="008018D9"/>
    <w:rsid w:val="00806189"/>
    <w:rsid w:val="00806335"/>
    <w:rsid w:val="008105E2"/>
    <w:rsid w:val="008110DA"/>
    <w:rsid w:val="008128CA"/>
    <w:rsid w:val="00813440"/>
    <w:rsid w:val="00814FBB"/>
    <w:rsid w:val="00820165"/>
    <w:rsid w:val="00820BCE"/>
    <w:rsid w:val="00821493"/>
    <w:rsid w:val="008220C5"/>
    <w:rsid w:val="00822733"/>
    <w:rsid w:val="00823380"/>
    <w:rsid w:val="00823B45"/>
    <w:rsid w:val="00824184"/>
    <w:rsid w:val="008246F3"/>
    <w:rsid w:val="00826241"/>
    <w:rsid w:val="00826B87"/>
    <w:rsid w:val="008271E3"/>
    <w:rsid w:val="008273F3"/>
    <w:rsid w:val="00827EFD"/>
    <w:rsid w:val="0083003C"/>
    <w:rsid w:val="0083028C"/>
    <w:rsid w:val="00831B8F"/>
    <w:rsid w:val="00836495"/>
    <w:rsid w:val="00837259"/>
    <w:rsid w:val="0084238B"/>
    <w:rsid w:val="008430A5"/>
    <w:rsid w:val="0084318E"/>
    <w:rsid w:val="008438DA"/>
    <w:rsid w:val="0084496F"/>
    <w:rsid w:val="00845BB2"/>
    <w:rsid w:val="00850983"/>
    <w:rsid w:val="00852998"/>
    <w:rsid w:val="00854165"/>
    <w:rsid w:val="00856486"/>
    <w:rsid w:val="00856941"/>
    <w:rsid w:val="008572C0"/>
    <w:rsid w:val="00857A7C"/>
    <w:rsid w:val="008603F8"/>
    <w:rsid w:val="00864864"/>
    <w:rsid w:val="0086546A"/>
    <w:rsid w:val="008703F4"/>
    <w:rsid w:val="00870D4D"/>
    <w:rsid w:val="00873D57"/>
    <w:rsid w:val="00874112"/>
    <w:rsid w:val="008777DC"/>
    <w:rsid w:val="008778B5"/>
    <w:rsid w:val="00880BCE"/>
    <w:rsid w:val="00880E0C"/>
    <w:rsid w:val="008810AF"/>
    <w:rsid w:val="008819E4"/>
    <w:rsid w:val="008830EF"/>
    <w:rsid w:val="00883746"/>
    <w:rsid w:val="00884773"/>
    <w:rsid w:val="00885077"/>
    <w:rsid w:val="00887385"/>
    <w:rsid w:val="008933CF"/>
    <w:rsid w:val="00895362"/>
    <w:rsid w:val="00896F32"/>
    <w:rsid w:val="008A225D"/>
    <w:rsid w:val="008A4630"/>
    <w:rsid w:val="008A52F1"/>
    <w:rsid w:val="008A6524"/>
    <w:rsid w:val="008B378A"/>
    <w:rsid w:val="008B555B"/>
    <w:rsid w:val="008B5AE2"/>
    <w:rsid w:val="008B5B7E"/>
    <w:rsid w:val="008B65B2"/>
    <w:rsid w:val="008C05BB"/>
    <w:rsid w:val="008C0DB1"/>
    <w:rsid w:val="008C1781"/>
    <w:rsid w:val="008C187F"/>
    <w:rsid w:val="008C3327"/>
    <w:rsid w:val="008C510F"/>
    <w:rsid w:val="008C6CA6"/>
    <w:rsid w:val="008D1374"/>
    <w:rsid w:val="008D5874"/>
    <w:rsid w:val="008D5FE6"/>
    <w:rsid w:val="008D6657"/>
    <w:rsid w:val="008E1FA7"/>
    <w:rsid w:val="008E4D2E"/>
    <w:rsid w:val="008E52ED"/>
    <w:rsid w:val="008E54AB"/>
    <w:rsid w:val="008E5D65"/>
    <w:rsid w:val="008E5EA9"/>
    <w:rsid w:val="008F1053"/>
    <w:rsid w:val="008F1A98"/>
    <w:rsid w:val="008F258C"/>
    <w:rsid w:val="008F315D"/>
    <w:rsid w:val="008F3BB8"/>
    <w:rsid w:val="008F4254"/>
    <w:rsid w:val="008F4264"/>
    <w:rsid w:val="008F435E"/>
    <w:rsid w:val="008F4513"/>
    <w:rsid w:val="008F528D"/>
    <w:rsid w:val="008F5B45"/>
    <w:rsid w:val="008F72BE"/>
    <w:rsid w:val="008F7C66"/>
    <w:rsid w:val="009006DA"/>
    <w:rsid w:val="00900D4D"/>
    <w:rsid w:val="00901417"/>
    <w:rsid w:val="00904183"/>
    <w:rsid w:val="009046DF"/>
    <w:rsid w:val="00905704"/>
    <w:rsid w:val="009076D1"/>
    <w:rsid w:val="00911C81"/>
    <w:rsid w:val="00911F89"/>
    <w:rsid w:val="00914562"/>
    <w:rsid w:val="0091682D"/>
    <w:rsid w:val="00921E6A"/>
    <w:rsid w:val="00922370"/>
    <w:rsid w:val="009233CC"/>
    <w:rsid w:val="00923840"/>
    <w:rsid w:val="0092388A"/>
    <w:rsid w:val="009241BA"/>
    <w:rsid w:val="00924BD7"/>
    <w:rsid w:val="00924CF9"/>
    <w:rsid w:val="00925BE7"/>
    <w:rsid w:val="00927D62"/>
    <w:rsid w:val="00932192"/>
    <w:rsid w:val="009353CC"/>
    <w:rsid w:val="00935B95"/>
    <w:rsid w:val="00937373"/>
    <w:rsid w:val="009408D6"/>
    <w:rsid w:val="00940B6B"/>
    <w:rsid w:val="00942881"/>
    <w:rsid w:val="00943412"/>
    <w:rsid w:val="00943B2E"/>
    <w:rsid w:val="0094536C"/>
    <w:rsid w:val="00945D11"/>
    <w:rsid w:val="009472D2"/>
    <w:rsid w:val="00947D6D"/>
    <w:rsid w:val="009503E2"/>
    <w:rsid w:val="009557F9"/>
    <w:rsid w:val="009564F7"/>
    <w:rsid w:val="0095662A"/>
    <w:rsid w:val="00960F67"/>
    <w:rsid w:val="00961B23"/>
    <w:rsid w:val="00961CD2"/>
    <w:rsid w:val="00962B76"/>
    <w:rsid w:val="009633A5"/>
    <w:rsid w:val="00964369"/>
    <w:rsid w:val="00964475"/>
    <w:rsid w:val="00964D61"/>
    <w:rsid w:val="009668BF"/>
    <w:rsid w:val="0097061F"/>
    <w:rsid w:val="00970F6B"/>
    <w:rsid w:val="00972C70"/>
    <w:rsid w:val="00974224"/>
    <w:rsid w:val="00974F8D"/>
    <w:rsid w:val="00974FF1"/>
    <w:rsid w:val="00975D34"/>
    <w:rsid w:val="00976564"/>
    <w:rsid w:val="009767D3"/>
    <w:rsid w:val="009819FB"/>
    <w:rsid w:val="00981AA5"/>
    <w:rsid w:val="0098203B"/>
    <w:rsid w:val="00982BF2"/>
    <w:rsid w:val="009861F1"/>
    <w:rsid w:val="00986F27"/>
    <w:rsid w:val="00987873"/>
    <w:rsid w:val="00987E85"/>
    <w:rsid w:val="0099031C"/>
    <w:rsid w:val="009916D0"/>
    <w:rsid w:val="00992028"/>
    <w:rsid w:val="00992E31"/>
    <w:rsid w:val="009972FC"/>
    <w:rsid w:val="009A53CC"/>
    <w:rsid w:val="009A7001"/>
    <w:rsid w:val="009A75FA"/>
    <w:rsid w:val="009A7DA5"/>
    <w:rsid w:val="009B01D4"/>
    <w:rsid w:val="009B097E"/>
    <w:rsid w:val="009B0C22"/>
    <w:rsid w:val="009B2B08"/>
    <w:rsid w:val="009B2D2D"/>
    <w:rsid w:val="009B30E5"/>
    <w:rsid w:val="009B3671"/>
    <w:rsid w:val="009B36E8"/>
    <w:rsid w:val="009B5173"/>
    <w:rsid w:val="009B663A"/>
    <w:rsid w:val="009B6B1B"/>
    <w:rsid w:val="009B7253"/>
    <w:rsid w:val="009C2E28"/>
    <w:rsid w:val="009C61D1"/>
    <w:rsid w:val="009D3969"/>
    <w:rsid w:val="009D4F53"/>
    <w:rsid w:val="009D6CB0"/>
    <w:rsid w:val="009E03BE"/>
    <w:rsid w:val="009E07BB"/>
    <w:rsid w:val="009E4824"/>
    <w:rsid w:val="009E67C9"/>
    <w:rsid w:val="009E6DE8"/>
    <w:rsid w:val="009E6E48"/>
    <w:rsid w:val="009E7AB9"/>
    <w:rsid w:val="009F2C77"/>
    <w:rsid w:val="009F4224"/>
    <w:rsid w:val="009F4A72"/>
    <w:rsid w:val="009F4E8E"/>
    <w:rsid w:val="009F5327"/>
    <w:rsid w:val="009F6DDF"/>
    <w:rsid w:val="00A00A9C"/>
    <w:rsid w:val="00A0400A"/>
    <w:rsid w:val="00A05A22"/>
    <w:rsid w:val="00A05F05"/>
    <w:rsid w:val="00A05F81"/>
    <w:rsid w:val="00A068A7"/>
    <w:rsid w:val="00A112DC"/>
    <w:rsid w:val="00A1187E"/>
    <w:rsid w:val="00A12D37"/>
    <w:rsid w:val="00A16415"/>
    <w:rsid w:val="00A2056F"/>
    <w:rsid w:val="00A209AB"/>
    <w:rsid w:val="00A21090"/>
    <w:rsid w:val="00A21686"/>
    <w:rsid w:val="00A219C6"/>
    <w:rsid w:val="00A22363"/>
    <w:rsid w:val="00A22C35"/>
    <w:rsid w:val="00A2310F"/>
    <w:rsid w:val="00A24090"/>
    <w:rsid w:val="00A25367"/>
    <w:rsid w:val="00A2642A"/>
    <w:rsid w:val="00A26AD5"/>
    <w:rsid w:val="00A27B1B"/>
    <w:rsid w:val="00A30F05"/>
    <w:rsid w:val="00A310A1"/>
    <w:rsid w:val="00A3357C"/>
    <w:rsid w:val="00A34869"/>
    <w:rsid w:val="00A35EDE"/>
    <w:rsid w:val="00A36CA9"/>
    <w:rsid w:val="00A37D34"/>
    <w:rsid w:val="00A40AE4"/>
    <w:rsid w:val="00A4173F"/>
    <w:rsid w:val="00A42CD1"/>
    <w:rsid w:val="00A42EDC"/>
    <w:rsid w:val="00A42FC1"/>
    <w:rsid w:val="00A4336F"/>
    <w:rsid w:val="00A43A6C"/>
    <w:rsid w:val="00A43DC1"/>
    <w:rsid w:val="00A43F3A"/>
    <w:rsid w:val="00A44704"/>
    <w:rsid w:val="00A45393"/>
    <w:rsid w:val="00A478DC"/>
    <w:rsid w:val="00A50FBD"/>
    <w:rsid w:val="00A51FCA"/>
    <w:rsid w:val="00A547F3"/>
    <w:rsid w:val="00A54D62"/>
    <w:rsid w:val="00A6076B"/>
    <w:rsid w:val="00A60B19"/>
    <w:rsid w:val="00A6131F"/>
    <w:rsid w:val="00A61B11"/>
    <w:rsid w:val="00A62528"/>
    <w:rsid w:val="00A639AD"/>
    <w:rsid w:val="00A6486D"/>
    <w:rsid w:val="00A648C5"/>
    <w:rsid w:val="00A657DB"/>
    <w:rsid w:val="00A667E6"/>
    <w:rsid w:val="00A668D6"/>
    <w:rsid w:val="00A70000"/>
    <w:rsid w:val="00A7111B"/>
    <w:rsid w:val="00A716DD"/>
    <w:rsid w:val="00A72F8E"/>
    <w:rsid w:val="00A734C3"/>
    <w:rsid w:val="00A745EB"/>
    <w:rsid w:val="00A749A9"/>
    <w:rsid w:val="00A751DD"/>
    <w:rsid w:val="00A76EB8"/>
    <w:rsid w:val="00A77D07"/>
    <w:rsid w:val="00A80A89"/>
    <w:rsid w:val="00A81249"/>
    <w:rsid w:val="00A82DFD"/>
    <w:rsid w:val="00A86979"/>
    <w:rsid w:val="00A87799"/>
    <w:rsid w:val="00A87909"/>
    <w:rsid w:val="00A91F7E"/>
    <w:rsid w:val="00A93200"/>
    <w:rsid w:val="00A9330B"/>
    <w:rsid w:val="00A940EB"/>
    <w:rsid w:val="00A948BA"/>
    <w:rsid w:val="00A971B5"/>
    <w:rsid w:val="00AA0DC3"/>
    <w:rsid w:val="00AA18B0"/>
    <w:rsid w:val="00AA1DB7"/>
    <w:rsid w:val="00AA378D"/>
    <w:rsid w:val="00AA532F"/>
    <w:rsid w:val="00AB1F96"/>
    <w:rsid w:val="00AB22FD"/>
    <w:rsid w:val="00AB307D"/>
    <w:rsid w:val="00AB49D2"/>
    <w:rsid w:val="00AB49D8"/>
    <w:rsid w:val="00AB5AFC"/>
    <w:rsid w:val="00AB5B22"/>
    <w:rsid w:val="00AC0CDC"/>
    <w:rsid w:val="00AC271A"/>
    <w:rsid w:val="00AC28CD"/>
    <w:rsid w:val="00AC2C70"/>
    <w:rsid w:val="00AC3A2F"/>
    <w:rsid w:val="00AC41E0"/>
    <w:rsid w:val="00AC5626"/>
    <w:rsid w:val="00AC6146"/>
    <w:rsid w:val="00AC64A5"/>
    <w:rsid w:val="00AD071C"/>
    <w:rsid w:val="00AD2964"/>
    <w:rsid w:val="00AD365B"/>
    <w:rsid w:val="00AD4698"/>
    <w:rsid w:val="00AD59C1"/>
    <w:rsid w:val="00AD5C3C"/>
    <w:rsid w:val="00AD5DBF"/>
    <w:rsid w:val="00AD5DC4"/>
    <w:rsid w:val="00AD6BC6"/>
    <w:rsid w:val="00AE0778"/>
    <w:rsid w:val="00AE1E35"/>
    <w:rsid w:val="00AE270B"/>
    <w:rsid w:val="00AE4D35"/>
    <w:rsid w:val="00AE5123"/>
    <w:rsid w:val="00AE5DAC"/>
    <w:rsid w:val="00AE6117"/>
    <w:rsid w:val="00AE64FD"/>
    <w:rsid w:val="00AE6F06"/>
    <w:rsid w:val="00AF00DF"/>
    <w:rsid w:val="00AF04CD"/>
    <w:rsid w:val="00AF0A2F"/>
    <w:rsid w:val="00AF217C"/>
    <w:rsid w:val="00AF33DF"/>
    <w:rsid w:val="00AF54AD"/>
    <w:rsid w:val="00AF6A93"/>
    <w:rsid w:val="00B01257"/>
    <w:rsid w:val="00B03BBE"/>
    <w:rsid w:val="00B05B01"/>
    <w:rsid w:val="00B1002E"/>
    <w:rsid w:val="00B11AF5"/>
    <w:rsid w:val="00B12ED2"/>
    <w:rsid w:val="00B15101"/>
    <w:rsid w:val="00B161E7"/>
    <w:rsid w:val="00B17010"/>
    <w:rsid w:val="00B171D4"/>
    <w:rsid w:val="00B2067B"/>
    <w:rsid w:val="00B22E89"/>
    <w:rsid w:val="00B241CE"/>
    <w:rsid w:val="00B24ABA"/>
    <w:rsid w:val="00B25579"/>
    <w:rsid w:val="00B25776"/>
    <w:rsid w:val="00B26897"/>
    <w:rsid w:val="00B325FE"/>
    <w:rsid w:val="00B329DF"/>
    <w:rsid w:val="00B35EBF"/>
    <w:rsid w:val="00B36AE3"/>
    <w:rsid w:val="00B376D8"/>
    <w:rsid w:val="00B37FEA"/>
    <w:rsid w:val="00B4064C"/>
    <w:rsid w:val="00B41B2B"/>
    <w:rsid w:val="00B426ED"/>
    <w:rsid w:val="00B42E0C"/>
    <w:rsid w:val="00B46414"/>
    <w:rsid w:val="00B47827"/>
    <w:rsid w:val="00B47FE1"/>
    <w:rsid w:val="00B506FA"/>
    <w:rsid w:val="00B53237"/>
    <w:rsid w:val="00B537AD"/>
    <w:rsid w:val="00B53F6D"/>
    <w:rsid w:val="00B54A4C"/>
    <w:rsid w:val="00B559B2"/>
    <w:rsid w:val="00B56365"/>
    <w:rsid w:val="00B60990"/>
    <w:rsid w:val="00B629FE"/>
    <w:rsid w:val="00B637B2"/>
    <w:rsid w:val="00B63B6C"/>
    <w:rsid w:val="00B65134"/>
    <w:rsid w:val="00B659B6"/>
    <w:rsid w:val="00B70439"/>
    <w:rsid w:val="00B70484"/>
    <w:rsid w:val="00B70AEE"/>
    <w:rsid w:val="00B71271"/>
    <w:rsid w:val="00B7160F"/>
    <w:rsid w:val="00B7199B"/>
    <w:rsid w:val="00B71ADF"/>
    <w:rsid w:val="00B71C17"/>
    <w:rsid w:val="00B73110"/>
    <w:rsid w:val="00B731F9"/>
    <w:rsid w:val="00B739C6"/>
    <w:rsid w:val="00B74917"/>
    <w:rsid w:val="00B7501C"/>
    <w:rsid w:val="00B75183"/>
    <w:rsid w:val="00B76530"/>
    <w:rsid w:val="00B76B70"/>
    <w:rsid w:val="00B77A65"/>
    <w:rsid w:val="00B77EF4"/>
    <w:rsid w:val="00B81E87"/>
    <w:rsid w:val="00B81F23"/>
    <w:rsid w:val="00B82A3A"/>
    <w:rsid w:val="00B85407"/>
    <w:rsid w:val="00B87355"/>
    <w:rsid w:val="00B90A19"/>
    <w:rsid w:val="00B931B4"/>
    <w:rsid w:val="00B936D7"/>
    <w:rsid w:val="00B93D91"/>
    <w:rsid w:val="00B94E2B"/>
    <w:rsid w:val="00B955A3"/>
    <w:rsid w:val="00B957AD"/>
    <w:rsid w:val="00B9753C"/>
    <w:rsid w:val="00BA1D16"/>
    <w:rsid w:val="00BA20DE"/>
    <w:rsid w:val="00BA6449"/>
    <w:rsid w:val="00BA657A"/>
    <w:rsid w:val="00BA6C34"/>
    <w:rsid w:val="00BA6C54"/>
    <w:rsid w:val="00BB099C"/>
    <w:rsid w:val="00BB0DF4"/>
    <w:rsid w:val="00BB276F"/>
    <w:rsid w:val="00BB3347"/>
    <w:rsid w:val="00BB3CFF"/>
    <w:rsid w:val="00BB4CCD"/>
    <w:rsid w:val="00BB55EE"/>
    <w:rsid w:val="00BB5951"/>
    <w:rsid w:val="00BB5BCC"/>
    <w:rsid w:val="00BB5C83"/>
    <w:rsid w:val="00BB6025"/>
    <w:rsid w:val="00BB643C"/>
    <w:rsid w:val="00BC09E8"/>
    <w:rsid w:val="00BC2864"/>
    <w:rsid w:val="00BC499A"/>
    <w:rsid w:val="00BC506B"/>
    <w:rsid w:val="00BC70FE"/>
    <w:rsid w:val="00BC717E"/>
    <w:rsid w:val="00BD1021"/>
    <w:rsid w:val="00BD16D6"/>
    <w:rsid w:val="00BD1CB7"/>
    <w:rsid w:val="00BD4DFE"/>
    <w:rsid w:val="00BD593F"/>
    <w:rsid w:val="00BD6706"/>
    <w:rsid w:val="00BE0D08"/>
    <w:rsid w:val="00BE514D"/>
    <w:rsid w:val="00BE630D"/>
    <w:rsid w:val="00BE649C"/>
    <w:rsid w:val="00BE7ED8"/>
    <w:rsid w:val="00BF178B"/>
    <w:rsid w:val="00BF18FC"/>
    <w:rsid w:val="00BF36F6"/>
    <w:rsid w:val="00BF3779"/>
    <w:rsid w:val="00BF6EF7"/>
    <w:rsid w:val="00BF7A99"/>
    <w:rsid w:val="00C02B19"/>
    <w:rsid w:val="00C11966"/>
    <w:rsid w:val="00C12190"/>
    <w:rsid w:val="00C13127"/>
    <w:rsid w:val="00C1570C"/>
    <w:rsid w:val="00C15B61"/>
    <w:rsid w:val="00C17432"/>
    <w:rsid w:val="00C17DEB"/>
    <w:rsid w:val="00C2177F"/>
    <w:rsid w:val="00C22361"/>
    <w:rsid w:val="00C2419C"/>
    <w:rsid w:val="00C2496A"/>
    <w:rsid w:val="00C25272"/>
    <w:rsid w:val="00C26D89"/>
    <w:rsid w:val="00C31833"/>
    <w:rsid w:val="00C32D54"/>
    <w:rsid w:val="00C33018"/>
    <w:rsid w:val="00C33B4D"/>
    <w:rsid w:val="00C33FF8"/>
    <w:rsid w:val="00C35A49"/>
    <w:rsid w:val="00C36AF1"/>
    <w:rsid w:val="00C37458"/>
    <w:rsid w:val="00C37AF7"/>
    <w:rsid w:val="00C42A7D"/>
    <w:rsid w:val="00C439CE"/>
    <w:rsid w:val="00C45E29"/>
    <w:rsid w:val="00C478FD"/>
    <w:rsid w:val="00C500D5"/>
    <w:rsid w:val="00C52F6E"/>
    <w:rsid w:val="00C53F99"/>
    <w:rsid w:val="00C54518"/>
    <w:rsid w:val="00C57DB4"/>
    <w:rsid w:val="00C617E5"/>
    <w:rsid w:val="00C61B82"/>
    <w:rsid w:val="00C62B77"/>
    <w:rsid w:val="00C63324"/>
    <w:rsid w:val="00C6537F"/>
    <w:rsid w:val="00C653CA"/>
    <w:rsid w:val="00C667E4"/>
    <w:rsid w:val="00C70D9D"/>
    <w:rsid w:val="00C74274"/>
    <w:rsid w:val="00C749B2"/>
    <w:rsid w:val="00C76A9C"/>
    <w:rsid w:val="00C77054"/>
    <w:rsid w:val="00C772F7"/>
    <w:rsid w:val="00C77E54"/>
    <w:rsid w:val="00C80492"/>
    <w:rsid w:val="00C81C96"/>
    <w:rsid w:val="00C81E9B"/>
    <w:rsid w:val="00C849B1"/>
    <w:rsid w:val="00C8561A"/>
    <w:rsid w:val="00C86E05"/>
    <w:rsid w:val="00C86EE3"/>
    <w:rsid w:val="00C8734B"/>
    <w:rsid w:val="00C900BC"/>
    <w:rsid w:val="00C9021F"/>
    <w:rsid w:val="00C9028D"/>
    <w:rsid w:val="00C906FE"/>
    <w:rsid w:val="00C93438"/>
    <w:rsid w:val="00C94B34"/>
    <w:rsid w:val="00CA090F"/>
    <w:rsid w:val="00CA26BF"/>
    <w:rsid w:val="00CA2801"/>
    <w:rsid w:val="00CA28DE"/>
    <w:rsid w:val="00CA41BF"/>
    <w:rsid w:val="00CA46AD"/>
    <w:rsid w:val="00CA539C"/>
    <w:rsid w:val="00CA6343"/>
    <w:rsid w:val="00CB22FF"/>
    <w:rsid w:val="00CB4647"/>
    <w:rsid w:val="00CB5743"/>
    <w:rsid w:val="00CB686E"/>
    <w:rsid w:val="00CB73BD"/>
    <w:rsid w:val="00CB761E"/>
    <w:rsid w:val="00CC0833"/>
    <w:rsid w:val="00CC08AD"/>
    <w:rsid w:val="00CC0D6C"/>
    <w:rsid w:val="00CC13FE"/>
    <w:rsid w:val="00CC156E"/>
    <w:rsid w:val="00CC546F"/>
    <w:rsid w:val="00CC7043"/>
    <w:rsid w:val="00CD0F25"/>
    <w:rsid w:val="00CD3753"/>
    <w:rsid w:val="00CD39C2"/>
    <w:rsid w:val="00CD6C4D"/>
    <w:rsid w:val="00CD72D4"/>
    <w:rsid w:val="00CD7C4B"/>
    <w:rsid w:val="00CE30CD"/>
    <w:rsid w:val="00CE3323"/>
    <w:rsid w:val="00CF06A5"/>
    <w:rsid w:val="00CF137D"/>
    <w:rsid w:val="00CF3347"/>
    <w:rsid w:val="00CF4DEF"/>
    <w:rsid w:val="00D00008"/>
    <w:rsid w:val="00D032B6"/>
    <w:rsid w:val="00D036E4"/>
    <w:rsid w:val="00D03C21"/>
    <w:rsid w:val="00D10971"/>
    <w:rsid w:val="00D11686"/>
    <w:rsid w:val="00D11AFF"/>
    <w:rsid w:val="00D1225E"/>
    <w:rsid w:val="00D168D8"/>
    <w:rsid w:val="00D20234"/>
    <w:rsid w:val="00D204C7"/>
    <w:rsid w:val="00D208D0"/>
    <w:rsid w:val="00D20EAE"/>
    <w:rsid w:val="00D212D5"/>
    <w:rsid w:val="00D215A8"/>
    <w:rsid w:val="00D230D8"/>
    <w:rsid w:val="00D248C5"/>
    <w:rsid w:val="00D24B24"/>
    <w:rsid w:val="00D24EB0"/>
    <w:rsid w:val="00D25987"/>
    <w:rsid w:val="00D33A32"/>
    <w:rsid w:val="00D350E6"/>
    <w:rsid w:val="00D35276"/>
    <w:rsid w:val="00D40219"/>
    <w:rsid w:val="00D43B55"/>
    <w:rsid w:val="00D46C32"/>
    <w:rsid w:val="00D471AE"/>
    <w:rsid w:val="00D51637"/>
    <w:rsid w:val="00D52EC6"/>
    <w:rsid w:val="00D53C02"/>
    <w:rsid w:val="00D54728"/>
    <w:rsid w:val="00D55039"/>
    <w:rsid w:val="00D56DF2"/>
    <w:rsid w:val="00D57308"/>
    <w:rsid w:val="00D61380"/>
    <w:rsid w:val="00D615FF"/>
    <w:rsid w:val="00D6188A"/>
    <w:rsid w:val="00D62364"/>
    <w:rsid w:val="00D63249"/>
    <w:rsid w:val="00D65CDA"/>
    <w:rsid w:val="00D66EE9"/>
    <w:rsid w:val="00D67101"/>
    <w:rsid w:val="00D671FA"/>
    <w:rsid w:val="00D67BAF"/>
    <w:rsid w:val="00D70D85"/>
    <w:rsid w:val="00D718B1"/>
    <w:rsid w:val="00D71BAC"/>
    <w:rsid w:val="00D7331A"/>
    <w:rsid w:val="00D7499D"/>
    <w:rsid w:val="00D81BFF"/>
    <w:rsid w:val="00D84ECA"/>
    <w:rsid w:val="00D84F6F"/>
    <w:rsid w:val="00D854D7"/>
    <w:rsid w:val="00D85765"/>
    <w:rsid w:val="00D86327"/>
    <w:rsid w:val="00D8706B"/>
    <w:rsid w:val="00D91A3F"/>
    <w:rsid w:val="00D91B67"/>
    <w:rsid w:val="00D92CDF"/>
    <w:rsid w:val="00D92ECD"/>
    <w:rsid w:val="00D94403"/>
    <w:rsid w:val="00D950D9"/>
    <w:rsid w:val="00D97135"/>
    <w:rsid w:val="00DA32DF"/>
    <w:rsid w:val="00DA40B8"/>
    <w:rsid w:val="00DA4BD6"/>
    <w:rsid w:val="00DA5931"/>
    <w:rsid w:val="00DA6E98"/>
    <w:rsid w:val="00DA722B"/>
    <w:rsid w:val="00DA76C9"/>
    <w:rsid w:val="00DB2424"/>
    <w:rsid w:val="00DB35B5"/>
    <w:rsid w:val="00DB3E84"/>
    <w:rsid w:val="00DC02A0"/>
    <w:rsid w:val="00DC0B08"/>
    <w:rsid w:val="00DC0E27"/>
    <w:rsid w:val="00DC1000"/>
    <w:rsid w:val="00DC3D3E"/>
    <w:rsid w:val="00DC53AB"/>
    <w:rsid w:val="00DD0B4C"/>
    <w:rsid w:val="00DD1B35"/>
    <w:rsid w:val="00DD1BB4"/>
    <w:rsid w:val="00DD4D03"/>
    <w:rsid w:val="00DD6547"/>
    <w:rsid w:val="00DD78A5"/>
    <w:rsid w:val="00DD7F6D"/>
    <w:rsid w:val="00DE08B2"/>
    <w:rsid w:val="00DE20E5"/>
    <w:rsid w:val="00DE3B5C"/>
    <w:rsid w:val="00DE4448"/>
    <w:rsid w:val="00DE49C9"/>
    <w:rsid w:val="00DE6957"/>
    <w:rsid w:val="00DF034D"/>
    <w:rsid w:val="00DF1C0A"/>
    <w:rsid w:val="00DF3407"/>
    <w:rsid w:val="00DF3CA3"/>
    <w:rsid w:val="00DF5E1E"/>
    <w:rsid w:val="00DF6442"/>
    <w:rsid w:val="00DF67A3"/>
    <w:rsid w:val="00DF7A42"/>
    <w:rsid w:val="00E022DC"/>
    <w:rsid w:val="00E024D3"/>
    <w:rsid w:val="00E0487B"/>
    <w:rsid w:val="00E057F8"/>
    <w:rsid w:val="00E05C19"/>
    <w:rsid w:val="00E07A7B"/>
    <w:rsid w:val="00E138BD"/>
    <w:rsid w:val="00E14435"/>
    <w:rsid w:val="00E206F5"/>
    <w:rsid w:val="00E21598"/>
    <w:rsid w:val="00E222BC"/>
    <w:rsid w:val="00E259BC"/>
    <w:rsid w:val="00E264A4"/>
    <w:rsid w:val="00E26DFB"/>
    <w:rsid w:val="00E27322"/>
    <w:rsid w:val="00E27379"/>
    <w:rsid w:val="00E328AD"/>
    <w:rsid w:val="00E32E9A"/>
    <w:rsid w:val="00E346D2"/>
    <w:rsid w:val="00E34F02"/>
    <w:rsid w:val="00E35868"/>
    <w:rsid w:val="00E367EA"/>
    <w:rsid w:val="00E36EBF"/>
    <w:rsid w:val="00E40FCC"/>
    <w:rsid w:val="00E41BBA"/>
    <w:rsid w:val="00E43122"/>
    <w:rsid w:val="00E44003"/>
    <w:rsid w:val="00E456A5"/>
    <w:rsid w:val="00E46ACB"/>
    <w:rsid w:val="00E470B1"/>
    <w:rsid w:val="00E4784F"/>
    <w:rsid w:val="00E47A13"/>
    <w:rsid w:val="00E50890"/>
    <w:rsid w:val="00E5110E"/>
    <w:rsid w:val="00E51F94"/>
    <w:rsid w:val="00E54E71"/>
    <w:rsid w:val="00E5512D"/>
    <w:rsid w:val="00E574E5"/>
    <w:rsid w:val="00E63C51"/>
    <w:rsid w:val="00E649F5"/>
    <w:rsid w:val="00E6671A"/>
    <w:rsid w:val="00E70BDA"/>
    <w:rsid w:val="00E71139"/>
    <w:rsid w:val="00E725A7"/>
    <w:rsid w:val="00E72634"/>
    <w:rsid w:val="00E72DEF"/>
    <w:rsid w:val="00E74F63"/>
    <w:rsid w:val="00E75B9A"/>
    <w:rsid w:val="00E7602E"/>
    <w:rsid w:val="00E7712C"/>
    <w:rsid w:val="00E7773E"/>
    <w:rsid w:val="00E77F65"/>
    <w:rsid w:val="00E810B0"/>
    <w:rsid w:val="00E82E08"/>
    <w:rsid w:val="00E8545C"/>
    <w:rsid w:val="00E86486"/>
    <w:rsid w:val="00E905D3"/>
    <w:rsid w:val="00E90664"/>
    <w:rsid w:val="00E92065"/>
    <w:rsid w:val="00E924F3"/>
    <w:rsid w:val="00E96F05"/>
    <w:rsid w:val="00EA340E"/>
    <w:rsid w:val="00EA3B1F"/>
    <w:rsid w:val="00EA470C"/>
    <w:rsid w:val="00EA4FCE"/>
    <w:rsid w:val="00EB2506"/>
    <w:rsid w:val="00EB3123"/>
    <w:rsid w:val="00EB3A7B"/>
    <w:rsid w:val="00EB55D0"/>
    <w:rsid w:val="00EB5646"/>
    <w:rsid w:val="00EB5ADB"/>
    <w:rsid w:val="00EC0143"/>
    <w:rsid w:val="00EC0F78"/>
    <w:rsid w:val="00EC1A32"/>
    <w:rsid w:val="00EC1A39"/>
    <w:rsid w:val="00EC2829"/>
    <w:rsid w:val="00EC3D3F"/>
    <w:rsid w:val="00EC46ED"/>
    <w:rsid w:val="00EC5C01"/>
    <w:rsid w:val="00EC682C"/>
    <w:rsid w:val="00EC685B"/>
    <w:rsid w:val="00EC766D"/>
    <w:rsid w:val="00EC7E34"/>
    <w:rsid w:val="00ED025D"/>
    <w:rsid w:val="00ED0739"/>
    <w:rsid w:val="00ED109E"/>
    <w:rsid w:val="00ED3DFD"/>
    <w:rsid w:val="00ED3F21"/>
    <w:rsid w:val="00ED5C03"/>
    <w:rsid w:val="00EE04E3"/>
    <w:rsid w:val="00EE0E0F"/>
    <w:rsid w:val="00EE260F"/>
    <w:rsid w:val="00EE3D2B"/>
    <w:rsid w:val="00EE56E1"/>
    <w:rsid w:val="00EE604B"/>
    <w:rsid w:val="00EE6B33"/>
    <w:rsid w:val="00EF0021"/>
    <w:rsid w:val="00EF0462"/>
    <w:rsid w:val="00EF11BB"/>
    <w:rsid w:val="00EF3F9B"/>
    <w:rsid w:val="00EF583F"/>
    <w:rsid w:val="00EF6505"/>
    <w:rsid w:val="00EF78B7"/>
    <w:rsid w:val="00EF7A6F"/>
    <w:rsid w:val="00F0037D"/>
    <w:rsid w:val="00F026FE"/>
    <w:rsid w:val="00F02C57"/>
    <w:rsid w:val="00F055BE"/>
    <w:rsid w:val="00F070E5"/>
    <w:rsid w:val="00F0756A"/>
    <w:rsid w:val="00F07620"/>
    <w:rsid w:val="00F12D33"/>
    <w:rsid w:val="00F147FC"/>
    <w:rsid w:val="00F1517E"/>
    <w:rsid w:val="00F15301"/>
    <w:rsid w:val="00F16678"/>
    <w:rsid w:val="00F22AC4"/>
    <w:rsid w:val="00F22E38"/>
    <w:rsid w:val="00F26388"/>
    <w:rsid w:val="00F31BBF"/>
    <w:rsid w:val="00F31BE3"/>
    <w:rsid w:val="00F31D99"/>
    <w:rsid w:val="00F34B21"/>
    <w:rsid w:val="00F34CA5"/>
    <w:rsid w:val="00F35683"/>
    <w:rsid w:val="00F41E90"/>
    <w:rsid w:val="00F436BF"/>
    <w:rsid w:val="00F45962"/>
    <w:rsid w:val="00F46198"/>
    <w:rsid w:val="00F50512"/>
    <w:rsid w:val="00F509B0"/>
    <w:rsid w:val="00F529F4"/>
    <w:rsid w:val="00F53B56"/>
    <w:rsid w:val="00F54AD8"/>
    <w:rsid w:val="00F55BC3"/>
    <w:rsid w:val="00F56444"/>
    <w:rsid w:val="00F571FE"/>
    <w:rsid w:val="00F601E3"/>
    <w:rsid w:val="00F60600"/>
    <w:rsid w:val="00F612A7"/>
    <w:rsid w:val="00F62506"/>
    <w:rsid w:val="00F62649"/>
    <w:rsid w:val="00F62C96"/>
    <w:rsid w:val="00F62CE2"/>
    <w:rsid w:val="00F638A5"/>
    <w:rsid w:val="00F640B5"/>
    <w:rsid w:val="00F64E82"/>
    <w:rsid w:val="00F64EDD"/>
    <w:rsid w:val="00F673C2"/>
    <w:rsid w:val="00F70D2F"/>
    <w:rsid w:val="00F715FC"/>
    <w:rsid w:val="00F71859"/>
    <w:rsid w:val="00F74FDC"/>
    <w:rsid w:val="00F7566A"/>
    <w:rsid w:val="00F80602"/>
    <w:rsid w:val="00F80978"/>
    <w:rsid w:val="00F81DA9"/>
    <w:rsid w:val="00F82A57"/>
    <w:rsid w:val="00F83A2C"/>
    <w:rsid w:val="00F83E9D"/>
    <w:rsid w:val="00F84E2E"/>
    <w:rsid w:val="00F86C5B"/>
    <w:rsid w:val="00F922B8"/>
    <w:rsid w:val="00F92BBB"/>
    <w:rsid w:val="00F961A0"/>
    <w:rsid w:val="00F97A32"/>
    <w:rsid w:val="00FA1B0C"/>
    <w:rsid w:val="00FA3B58"/>
    <w:rsid w:val="00FA3D26"/>
    <w:rsid w:val="00FA4801"/>
    <w:rsid w:val="00FA490B"/>
    <w:rsid w:val="00FA5484"/>
    <w:rsid w:val="00FA6127"/>
    <w:rsid w:val="00FA6404"/>
    <w:rsid w:val="00FA7F65"/>
    <w:rsid w:val="00FB0FA9"/>
    <w:rsid w:val="00FB1CFE"/>
    <w:rsid w:val="00FB329A"/>
    <w:rsid w:val="00FB3EBB"/>
    <w:rsid w:val="00FB403F"/>
    <w:rsid w:val="00FB7CFB"/>
    <w:rsid w:val="00FC002F"/>
    <w:rsid w:val="00FC0A36"/>
    <w:rsid w:val="00FC55F6"/>
    <w:rsid w:val="00FD04E0"/>
    <w:rsid w:val="00FD0A5B"/>
    <w:rsid w:val="00FD2BC9"/>
    <w:rsid w:val="00FD52AE"/>
    <w:rsid w:val="00FD7BC8"/>
    <w:rsid w:val="00FE0BFA"/>
    <w:rsid w:val="00FE0D85"/>
    <w:rsid w:val="00FE0DC9"/>
    <w:rsid w:val="00FE2A56"/>
    <w:rsid w:val="00FE2EA4"/>
    <w:rsid w:val="00FE2FC0"/>
    <w:rsid w:val="00FE32C5"/>
    <w:rsid w:val="00FE57BE"/>
    <w:rsid w:val="00FE5FEC"/>
    <w:rsid w:val="00FE6B38"/>
    <w:rsid w:val="00FE6DA0"/>
    <w:rsid w:val="00FF08F6"/>
    <w:rsid w:val="00FF095B"/>
    <w:rsid w:val="00FF0A8C"/>
    <w:rsid w:val="00FF21EB"/>
    <w:rsid w:val="00FF3EE2"/>
    <w:rsid w:val="00FF7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3B83B"/>
  <w15:docId w15:val="{852EB502-683D-4D17-BFBD-87701ADD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28417-059C-4248-BB71-E3678F57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3471</TotalTime>
  <Pages>415</Pages>
  <Words>78933</Words>
  <Characters>449920</Characters>
  <Application>Microsoft Office Word</Application>
  <DocSecurity>0</DocSecurity>
  <Lines>3749</Lines>
  <Paragraphs>1055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532</cp:revision>
  <cp:lastPrinted>2014-01-25T18:18:00Z</cp:lastPrinted>
  <dcterms:created xsi:type="dcterms:W3CDTF">2022-11-12T09:51:00Z</dcterms:created>
  <dcterms:modified xsi:type="dcterms:W3CDTF">2022-11-29T11:52:00Z</dcterms:modified>
</cp:coreProperties>
</file>